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D4D" w:rsidRDefault="00F23D4D" w:rsidP="00F23D4D">
      <w:pPr>
        <w:pStyle w:val="Nzov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F23D4D" w:rsidRDefault="00F23D4D" w:rsidP="00F23D4D">
      <w:pPr>
        <w:jc w:val="center"/>
        <w:rPr>
          <w:b/>
          <w:bCs/>
          <w:u w:val="single"/>
        </w:rPr>
      </w:pPr>
    </w:p>
    <w:p w:rsidR="00F23D4D" w:rsidRDefault="00F23D4D" w:rsidP="00F23D4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VII. volebné obdobie</w:t>
      </w:r>
    </w:p>
    <w:p w:rsidR="00F23D4D" w:rsidRDefault="00F23D4D" w:rsidP="00F23D4D">
      <w:pPr>
        <w:tabs>
          <w:tab w:val="left" w:pos="3615"/>
        </w:tabs>
        <w:jc w:val="center"/>
      </w:pPr>
    </w:p>
    <w:p w:rsidR="00F23D4D" w:rsidRDefault="00F23D4D" w:rsidP="00F23D4D">
      <w:pPr>
        <w:tabs>
          <w:tab w:val="left" w:pos="3615"/>
        </w:tabs>
        <w:jc w:val="center"/>
      </w:pPr>
    </w:p>
    <w:p w:rsidR="00F23D4D" w:rsidRPr="00AF48FE" w:rsidRDefault="00F23D4D" w:rsidP="00F23D4D">
      <w:pPr>
        <w:tabs>
          <w:tab w:val="left" w:pos="3615"/>
        </w:tabs>
        <w:jc w:val="center"/>
      </w:pPr>
    </w:p>
    <w:p w:rsidR="00F23D4D" w:rsidRPr="00AF48FE" w:rsidRDefault="00F23D4D" w:rsidP="00F23D4D">
      <w:pPr>
        <w:jc w:val="center"/>
        <w:rPr>
          <w:b/>
          <w:bCs/>
        </w:rPr>
      </w:pPr>
      <w:r w:rsidRPr="00AF48FE">
        <w:rPr>
          <w:b/>
          <w:bCs/>
        </w:rPr>
        <w:t xml:space="preserve">Návrh </w:t>
      </w:r>
    </w:p>
    <w:p w:rsidR="00F23D4D" w:rsidRPr="00AF48FE" w:rsidRDefault="00F23D4D" w:rsidP="00F23D4D">
      <w:pPr>
        <w:jc w:val="center"/>
        <w:rPr>
          <w:b/>
          <w:bCs/>
        </w:rPr>
      </w:pPr>
    </w:p>
    <w:p w:rsidR="00F23D4D" w:rsidRPr="00AF48FE" w:rsidRDefault="00F23D4D" w:rsidP="00F23D4D">
      <w:pPr>
        <w:jc w:val="center"/>
        <w:rPr>
          <w:b/>
          <w:bCs/>
        </w:rPr>
      </w:pPr>
      <w:r w:rsidRPr="00AF48FE">
        <w:rPr>
          <w:b/>
          <w:bCs/>
        </w:rPr>
        <w:t>Zákon</w:t>
      </w:r>
    </w:p>
    <w:p w:rsidR="00F23D4D" w:rsidRPr="00AF48FE" w:rsidRDefault="00F23D4D" w:rsidP="00F23D4D">
      <w:pPr>
        <w:jc w:val="center"/>
        <w:rPr>
          <w:b/>
          <w:bCs/>
        </w:rPr>
      </w:pPr>
    </w:p>
    <w:p w:rsidR="00F23D4D" w:rsidRDefault="00F23D4D" w:rsidP="00F23D4D">
      <w:pPr>
        <w:jc w:val="center"/>
        <w:rPr>
          <w:b/>
          <w:bCs/>
        </w:rPr>
      </w:pPr>
      <w:r w:rsidRPr="00F23D4D">
        <w:rPr>
          <w:b/>
          <w:bCs/>
        </w:rPr>
        <w:t>z ................. 2018,</w:t>
      </w:r>
    </w:p>
    <w:p w:rsidR="0022486F" w:rsidRPr="00F23D4D" w:rsidRDefault="0022486F" w:rsidP="00F23D4D">
      <w:pPr>
        <w:jc w:val="center"/>
        <w:rPr>
          <w:b/>
          <w:bCs/>
        </w:rPr>
      </w:pPr>
      <w:bookmarkStart w:id="0" w:name="_GoBack"/>
      <w:bookmarkEnd w:id="0"/>
    </w:p>
    <w:p w:rsidR="00F23D4D" w:rsidRPr="00F23D4D" w:rsidRDefault="00F23D4D" w:rsidP="00F23D4D">
      <w:pPr>
        <w:jc w:val="center"/>
        <w:rPr>
          <w:b/>
          <w:bCs/>
        </w:rPr>
      </w:pPr>
      <w:r w:rsidRPr="00F23D4D">
        <w:rPr>
          <w:b/>
          <w:bCs/>
        </w:rPr>
        <w:t xml:space="preserve">ktorým </w:t>
      </w:r>
      <w:r w:rsidR="00E15027" w:rsidRPr="00E15027">
        <w:rPr>
          <w:b/>
          <w:bCs/>
        </w:rPr>
        <w:t>sa dopĺňa zákon č. 563/2009 Z. z. o správe daní (daňový poriadok) a o zmene a doplnení niektorých zákonov v znení neskorších predpisov</w:t>
      </w:r>
    </w:p>
    <w:p w:rsidR="00F23D4D" w:rsidRPr="00B12C46" w:rsidRDefault="00F23D4D" w:rsidP="00F23D4D">
      <w:pPr>
        <w:jc w:val="center"/>
      </w:pPr>
    </w:p>
    <w:p w:rsidR="00F23D4D" w:rsidRPr="00B12C46" w:rsidRDefault="00F23D4D" w:rsidP="00F23D4D">
      <w:pPr>
        <w:jc w:val="center"/>
      </w:pPr>
      <w:r w:rsidRPr="00B12C46">
        <w:t>Národná rada Slovenskej republiky sa uzniesla na tomto zákone:</w:t>
      </w:r>
    </w:p>
    <w:p w:rsidR="00F23D4D" w:rsidRPr="00B12C46" w:rsidRDefault="00F23D4D" w:rsidP="00F23D4D">
      <w:pPr>
        <w:jc w:val="both"/>
      </w:pPr>
    </w:p>
    <w:p w:rsidR="00F23D4D" w:rsidRPr="00FB29FB" w:rsidRDefault="00F23D4D" w:rsidP="00F23D4D">
      <w:pPr>
        <w:jc w:val="center"/>
        <w:rPr>
          <w:b/>
          <w:bCs/>
        </w:rPr>
      </w:pPr>
      <w:r w:rsidRPr="00FB29FB">
        <w:rPr>
          <w:b/>
          <w:bCs/>
        </w:rPr>
        <w:t>Čl. I</w:t>
      </w:r>
    </w:p>
    <w:p w:rsidR="00F23D4D" w:rsidRPr="00FB29FB" w:rsidRDefault="00F23D4D" w:rsidP="00F23D4D"/>
    <w:p w:rsidR="00F23D4D" w:rsidRDefault="00E15027" w:rsidP="00F23D4D">
      <w:pPr>
        <w:jc w:val="both"/>
      </w:pPr>
      <w:r w:rsidRPr="00E15027"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</w:t>
      </w:r>
      <w:r>
        <w:t>. z., zákona č. 298/2016 Z. z.,</w:t>
      </w:r>
      <w:r w:rsidRPr="00E15027">
        <w:t xml:space="preserve"> zákona č. 339/2016 Z. z.</w:t>
      </w:r>
      <w:r>
        <w:t>, zákona č. 267/2017 Z. z., zákona č. 344/2017 Z. z., zákona č. 177/2018 Z. z. a zákona č. 213/2018 Z. z.</w:t>
      </w:r>
      <w:r w:rsidRPr="00E15027">
        <w:t xml:space="preserve"> sa dopĺňa takto:</w:t>
      </w:r>
    </w:p>
    <w:p w:rsidR="00F23D4D" w:rsidRPr="00FB29FB" w:rsidRDefault="00F23D4D" w:rsidP="00F23D4D">
      <w:pPr>
        <w:ind w:left="360"/>
        <w:jc w:val="both"/>
      </w:pPr>
    </w:p>
    <w:p w:rsidR="00F23D4D" w:rsidRDefault="00236ABF" w:rsidP="00F23D4D">
      <w:pPr>
        <w:numPr>
          <w:ilvl w:val="0"/>
          <w:numId w:val="1"/>
        </w:numPr>
        <w:jc w:val="both"/>
      </w:pPr>
      <w:r>
        <w:t xml:space="preserve">§ </w:t>
      </w:r>
      <w:r w:rsidR="00E15027">
        <w:t>155 sa dopĺňa odsek</w:t>
      </w:r>
      <w:r w:rsidR="0022486F">
        <w:t>om</w:t>
      </w:r>
      <w:r w:rsidR="00E15027">
        <w:t xml:space="preserve"> 16, ktorý znie:</w:t>
      </w:r>
      <w:r w:rsidR="00F23D4D">
        <w:t xml:space="preserve"> </w:t>
      </w:r>
    </w:p>
    <w:p w:rsidR="00F23D4D" w:rsidRDefault="00F23D4D" w:rsidP="00F23D4D">
      <w:pPr>
        <w:jc w:val="both"/>
      </w:pPr>
    </w:p>
    <w:p w:rsidR="00236ABF" w:rsidRDefault="00236ABF" w:rsidP="00236ABF">
      <w:pPr>
        <w:ind w:left="360"/>
        <w:jc w:val="both"/>
      </w:pPr>
      <w:r>
        <w:t>„</w:t>
      </w:r>
      <w:r w:rsidR="00E15027" w:rsidRPr="00E15027">
        <w:t>(16) Pokutu nemožno uložiť, ak uplynul jeden rok od dodatočného splnenia povinnosti, ktorej nesplnením v ustanovenej lehote sa daňový subjekt dopustil správneho deliktu podľa § 154 ods. 1 písm. a) bod 1 a písm. c).</w:t>
      </w:r>
      <w:r>
        <w:t>“</w:t>
      </w:r>
      <w:r w:rsidR="0022486F">
        <w:t>.</w:t>
      </w:r>
    </w:p>
    <w:p w:rsidR="00F23D4D" w:rsidRPr="00FB29FB" w:rsidRDefault="00F23D4D" w:rsidP="00F23D4D">
      <w:pPr>
        <w:tabs>
          <w:tab w:val="left" w:pos="900"/>
          <w:tab w:val="left" w:pos="1080"/>
        </w:tabs>
        <w:ind w:left="720" w:hanging="360"/>
        <w:jc w:val="both"/>
      </w:pPr>
    </w:p>
    <w:p w:rsidR="00F23D4D" w:rsidRDefault="00F23D4D" w:rsidP="00F23D4D">
      <w:pPr>
        <w:numPr>
          <w:ilvl w:val="0"/>
          <w:numId w:val="1"/>
        </w:numPr>
      </w:pPr>
      <w:r>
        <w:t xml:space="preserve">§ </w:t>
      </w:r>
      <w:r w:rsidR="00E15027">
        <w:t>156 sa dopĺňa odsek</w:t>
      </w:r>
      <w:r w:rsidR="0022486F">
        <w:t>om</w:t>
      </w:r>
      <w:r w:rsidR="00E15027">
        <w:t xml:space="preserve"> 10, ktorý</w:t>
      </w:r>
      <w:r w:rsidR="00236ABF">
        <w:t xml:space="preserve"> znie:</w:t>
      </w:r>
    </w:p>
    <w:p w:rsidR="00236ABF" w:rsidRDefault="00236ABF" w:rsidP="00F23D4D">
      <w:pPr>
        <w:ind w:left="360"/>
      </w:pPr>
    </w:p>
    <w:p w:rsidR="00E15027" w:rsidRDefault="00236ABF" w:rsidP="00E15027">
      <w:pPr>
        <w:ind w:left="360"/>
        <w:jc w:val="both"/>
      </w:pPr>
      <w:r>
        <w:t>„</w:t>
      </w:r>
      <w:r w:rsidR="00E15027">
        <w:t>(10) Úrok z omeškania nemožno vyrubiť, ak od dodatočného splnenia povinnosti spočívajúcej</w:t>
      </w:r>
    </w:p>
    <w:p w:rsidR="00E15027" w:rsidRDefault="00E15027" w:rsidP="00E15027">
      <w:pPr>
        <w:ind w:left="360"/>
        <w:jc w:val="both"/>
      </w:pPr>
      <w:r>
        <w:t>a) v zaplatení preddavku na daň uplynul jeden rok,</w:t>
      </w:r>
    </w:p>
    <w:p w:rsidR="00236ABF" w:rsidRDefault="00E15027" w:rsidP="00E15027">
      <w:pPr>
        <w:ind w:left="360"/>
        <w:jc w:val="both"/>
      </w:pPr>
      <w:r>
        <w:t>b) v zaplatení dane, rozdielu dane, splátky dane alebo sumy na zabezpečenie dane alebo v odvedení vybraného preddavku na daň, vybranej dane alebo zrazenej dane uplynuli dva roky.</w:t>
      </w:r>
      <w:r w:rsidR="00236ABF">
        <w:t>“</w:t>
      </w:r>
      <w:r w:rsidR="0022486F">
        <w:t>.</w:t>
      </w:r>
      <w:r w:rsidR="00236ABF" w:rsidRPr="00236ABF">
        <w:t xml:space="preserve"> </w:t>
      </w:r>
    </w:p>
    <w:p w:rsidR="00236ABF" w:rsidRDefault="00236ABF" w:rsidP="00F23D4D">
      <w:pPr>
        <w:ind w:left="360"/>
      </w:pPr>
    </w:p>
    <w:p w:rsidR="00F23D4D" w:rsidRPr="00FB29FB" w:rsidRDefault="00F23D4D" w:rsidP="00F23D4D">
      <w:pPr>
        <w:jc w:val="center"/>
        <w:rPr>
          <w:b/>
        </w:rPr>
      </w:pPr>
      <w:r w:rsidRPr="0046454D">
        <w:rPr>
          <w:b/>
        </w:rPr>
        <w:t>Čl. II</w:t>
      </w:r>
    </w:p>
    <w:p w:rsidR="00F23D4D" w:rsidRDefault="00F23D4D" w:rsidP="00F23D4D">
      <w:pPr>
        <w:ind w:firstLine="426"/>
        <w:jc w:val="both"/>
      </w:pPr>
    </w:p>
    <w:p w:rsidR="00F23D4D" w:rsidRPr="00FB29FB" w:rsidRDefault="00F23D4D" w:rsidP="00F23D4D">
      <w:pPr>
        <w:jc w:val="center"/>
      </w:pPr>
      <w:r w:rsidRPr="00FB29FB">
        <w:t xml:space="preserve">Tento zákon nadobúda účinnosť 1. </w:t>
      </w:r>
      <w:r>
        <w:t>januára 2019</w:t>
      </w:r>
      <w:r w:rsidRPr="00FB29FB">
        <w:t>.</w:t>
      </w:r>
    </w:p>
    <w:p w:rsidR="00F23D4D" w:rsidRDefault="00F23D4D" w:rsidP="00F23D4D">
      <w:pPr>
        <w:jc w:val="center"/>
      </w:pPr>
    </w:p>
    <w:p w:rsidR="00EC01A0" w:rsidRDefault="00EC01A0"/>
    <w:sectPr w:rsidR="00EC01A0" w:rsidSect="00F23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9DB"/>
    <w:multiLevelType w:val="hybridMultilevel"/>
    <w:tmpl w:val="66400E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4D"/>
    <w:rsid w:val="00013DB8"/>
    <w:rsid w:val="0022486F"/>
    <w:rsid w:val="00236ABF"/>
    <w:rsid w:val="002A1D45"/>
    <w:rsid w:val="0046454D"/>
    <w:rsid w:val="004E4D09"/>
    <w:rsid w:val="00530713"/>
    <w:rsid w:val="00554958"/>
    <w:rsid w:val="005E6652"/>
    <w:rsid w:val="005E7D70"/>
    <w:rsid w:val="009C730C"/>
    <w:rsid w:val="00AF48FE"/>
    <w:rsid w:val="00B12643"/>
    <w:rsid w:val="00B12C46"/>
    <w:rsid w:val="00C05EF4"/>
    <w:rsid w:val="00DF26C8"/>
    <w:rsid w:val="00E15027"/>
    <w:rsid w:val="00E842C4"/>
    <w:rsid w:val="00EC01A0"/>
    <w:rsid w:val="00F23D4D"/>
    <w:rsid w:val="00F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88BBC"/>
  <w14:defaultImageDpi w14:val="0"/>
  <w15:docId w15:val="{CA882C1D-DFD9-4B6D-978B-2A21CF62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3D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3D4D"/>
    <w:pPr>
      <w:ind w:left="708"/>
    </w:pPr>
  </w:style>
  <w:style w:type="paragraph" w:styleId="Nzov">
    <w:name w:val="Title"/>
    <w:basedOn w:val="Normlny"/>
    <w:link w:val="NzovChar"/>
    <w:uiPriority w:val="99"/>
    <w:qFormat/>
    <w:rsid w:val="00F23D4D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F23D4D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1984</dc:creator>
  <cp:keywords/>
  <dc:description/>
  <cp:lastModifiedBy>Andrej</cp:lastModifiedBy>
  <cp:revision>3</cp:revision>
  <dcterms:created xsi:type="dcterms:W3CDTF">2018-09-28T13:06:00Z</dcterms:created>
  <dcterms:modified xsi:type="dcterms:W3CDTF">2018-09-28T13:28:00Z</dcterms:modified>
</cp:coreProperties>
</file>