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6FD" w:rsidRPr="007D302C" w:rsidRDefault="005E7E60" w:rsidP="005E7E60">
      <w:pPr>
        <w:jc w:val="center"/>
        <w:rPr>
          <w:rFonts w:ascii="Times New Roman" w:hAnsi="Times New Roman" w:cs="Times New Roman"/>
          <w:b/>
          <w:sz w:val="28"/>
          <w:szCs w:val="28"/>
        </w:rPr>
      </w:pPr>
      <w:r w:rsidRPr="007D302C">
        <w:rPr>
          <w:rFonts w:ascii="Times New Roman" w:hAnsi="Times New Roman" w:cs="Times New Roman"/>
          <w:b/>
          <w:sz w:val="28"/>
          <w:szCs w:val="28"/>
        </w:rPr>
        <w:t>Dôvodová správa</w:t>
      </w:r>
    </w:p>
    <w:p w:rsidR="005E7E60" w:rsidRPr="000F0D37" w:rsidRDefault="005E7E60" w:rsidP="000F0D37">
      <w:pPr>
        <w:pStyle w:val="Odsekzoznamu"/>
        <w:numPr>
          <w:ilvl w:val="0"/>
          <w:numId w:val="1"/>
        </w:numPr>
        <w:spacing w:after="0"/>
        <w:rPr>
          <w:rFonts w:ascii="Times New Roman" w:hAnsi="Times New Roman" w:cs="Times New Roman"/>
          <w:b/>
          <w:sz w:val="24"/>
          <w:szCs w:val="24"/>
        </w:rPr>
      </w:pPr>
      <w:r w:rsidRPr="000F0D37">
        <w:rPr>
          <w:rFonts w:ascii="Times New Roman" w:hAnsi="Times New Roman" w:cs="Times New Roman"/>
          <w:b/>
          <w:sz w:val="24"/>
          <w:szCs w:val="24"/>
        </w:rPr>
        <w:t>Všeobecná časť</w:t>
      </w:r>
    </w:p>
    <w:p w:rsidR="000F0D37" w:rsidRDefault="000F0D37" w:rsidP="000F0D37">
      <w:pPr>
        <w:spacing w:after="0"/>
        <w:jc w:val="both"/>
        <w:rPr>
          <w:rFonts w:ascii="Times New Roman" w:hAnsi="Times New Roman" w:cs="Times New Roman"/>
          <w:sz w:val="24"/>
          <w:szCs w:val="24"/>
        </w:rPr>
      </w:pPr>
    </w:p>
    <w:p w:rsidR="000F0D37" w:rsidRPr="000F0D37" w:rsidRDefault="000F0D37" w:rsidP="001E03A1">
      <w:pPr>
        <w:spacing w:line="240" w:lineRule="auto"/>
        <w:ind w:firstLine="708"/>
        <w:jc w:val="both"/>
        <w:rPr>
          <w:rFonts w:ascii="Times New Roman" w:hAnsi="Times New Roman" w:cs="Times New Roman"/>
          <w:sz w:val="24"/>
          <w:szCs w:val="24"/>
        </w:rPr>
      </w:pPr>
      <w:r w:rsidRPr="000F0D37">
        <w:rPr>
          <w:rFonts w:ascii="Times New Roman" w:hAnsi="Times New Roman" w:cs="Times New Roman"/>
          <w:sz w:val="24"/>
          <w:szCs w:val="24"/>
        </w:rPr>
        <w:t xml:space="preserve">Návrh zákona, </w:t>
      </w:r>
      <w:r w:rsidRPr="000F0D37">
        <w:rPr>
          <w:rFonts w:ascii="Times New Roman" w:hAnsi="Times New Roman" w:cs="Times New Roman"/>
          <w:sz w:val="24"/>
          <w:szCs w:val="24"/>
        </w:rPr>
        <w:t>ktorým sa mení zákon č. 461/2003 Z. z. o sociálnom poistení v znení neskorších predpisov a ktorým sa mení zákon č. 43/2004 Z. z. o starobnom dôchodkovom sporení a o zmene a doplnení niektorých zákonov v znení neskorších predpisov</w:t>
      </w:r>
      <w:r w:rsidRPr="000F0D37">
        <w:rPr>
          <w:rFonts w:ascii="Times New Roman" w:hAnsi="Times New Roman" w:cs="Times New Roman"/>
          <w:sz w:val="24"/>
          <w:szCs w:val="24"/>
        </w:rPr>
        <w:t xml:space="preserve"> predkladá na rokovanie Národnej rady Slovenskej republiky skupina poslancov za stranu Sloboda a</w:t>
      </w:r>
      <w:r>
        <w:rPr>
          <w:rFonts w:ascii="Times New Roman" w:hAnsi="Times New Roman" w:cs="Times New Roman"/>
          <w:sz w:val="24"/>
          <w:szCs w:val="24"/>
        </w:rPr>
        <w:t> </w:t>
      </w:r>
      <w:r w:rsidRPr="000F0D37">
        <w:rPr>
          <w:rFonts w:ascii="Times New Roman" w:hAnsi="Times New Roman" w:cs="Times New Roman"/>
          <w:sz w:val="24"/>
          <w:szCs w:val="24"/>
        </w:rPr>
        <w:t>Solidarita</w:t>
      </w:r>
      <w:r>
        <w:rPr>
          <w:rFonts w:ascii="Times New Roman" w:hAnsi="Times New Roman" w:cs="Times New Roman"/>
          <w:sz w:val="24"/>
          <w:szCs w:val="24"/>
        </w:rPr>
        <w:t xml:space="preserve">. </w:t>
      </w:r>
      <w:r w:rsidRPr="000F0D37">
        <w:rPr>
          <w:rFonts w:ascii="Times New Roman" w:hAnsi="Times New Roman" w:cs="Times New Roman"/>
          <w:sz w:val="24"/>
          <w:szCs w:val="24"/>
        </w:rPr>
        <w:t xml:space="preserve"> </w:t>
      </w:r>
    </w:p>
    <w:p w:rsidR="00811770" w:rsidRPr="001E03A1" w:rsidRDefault="008E0521" w:rsidP="001E03A1">
      <w:pPr>
        <w:spacing w:line="240" w:lineRule="auto"/>
        <w:ind w:firstLine="708"/>
        <w:jc w:val="both"/>
        <w:rPr>
          <w:rFonts w:ascii="Times New Roman" w:hAnsi="Times New Roman" w:cs="Times New Roman"/>
          <w:b/>
          <w:sz w:val="24"/>
          <w:szCs w:val="24"/>
        </w:rPr>
      </w:pPr>
      <w:r w:rsidRPr="001E03A1">
        <w:rPr>
          <w:rFonts w:ascii="Times New Roman" w:hAnsi="Times New Roman" w:cs="Times New Roman"/>
          <w:b/>
          <w:sz w:val="24"/>
          <w:szCs w:val="24"/>
        </w:rPr>
        <w:t xml:space="preserve">Cieľom </w:t>
      </w:r>
      <w:r w:rsidR="00811770" w:rsidRPr="001E03A1">
        <w:rPr>
          <w:rFonts w:ascii="Times New Roman" w:hAnsi="Times New Roman" w:cs="Times New Roman"/>
          <w:b/>
          <w:sz w:val="24"/>
          <w:szCs w:val="24"/>
        </w:rPr>
        <w:t xml:space="preserve">novely je umožniť ľudom skorší odchod </w:t>
      </w:r>
      <w:r w:rsidR="009451CA" w:rsidRPr="001E03A1">
        <w:rPr>
          <w:rFonts w:ascii="Times New Roman" w:hAnsi="Times New Roman" w:cs="Times New Roman"/>
          <w:b/>
          <w:sz w:val="24"/>
          <w:szCs w:val="24"/>
        </w:rPr>
        <w:t xml:space="preserve">do predčasného dôchodku. Podľa platnej legislatívy </w:t>
      </w:r>
      <w:r w:rsidR="00E50A0D" w:rsidRPr="001E03A1">
        <w:rPr>
          <w:rFonts w:ascii="Times New Roman" w:hAnsi="Times New Roman" w:cs="Times New Roman"/>
          <w:b/>
          <w:sz w:val="24"/>
          <w:szCs w:val="24"/>
        </w:rPr>
        <w:t xml:space="preserve">je dôchodkový vek naviazaný na očakávanú dĺžku života, pričom </w:t>
      </w:r>
      <w:r w:rsidR="009451CA" w:rsidRPr="001E03A1">
        <w:rPr>
          <w:rFonts w:ascii="Times New Roman" w:hAnsi="Times New Roman" w:cs="Times New Roman"/>
          <w:b/>
          <w:sz w:val="24"/>
          <w:szCs w:val="24"/>
        </w:rPr>
        <w:t xml:space="preserve">predčasný dôchodok </w:t>
      </w:r>
      <w:r w:rsidR="00E50A0D" w:rsidRPr="001E03A1">
        <w:rPr>
          <w:rFonts w:ascii="Times New Roman" w:hAnsi="Times New Roman" w:cs="Times New Roman"/>
          <w:b/>
          <w:sz w:val="24"/>
          <w:szCs w:val="24"/>
        </w:rPr>
        <w:t xml:space="preserve">môže byť </w:t>
      </w:r>
      <w:r w:rsidR="009451CA" w:rsidRPr="001E03A1">
        <w:rPr>
          <w:rFonts w:ascii="Times New Roman" w:hAnsi="Times New Roman" w:cs="Times New Roman"/>
          <w:b/>
          <w:sz w:val="24"/>
          <w:szCs w:val="24"/>
        </w:rPr>
        <w:t>sporiteľovi priznaný najskôr dva roky pred dovŕšením dôchodkového veku</w:t>
      </w:r>
      <w:r w:rsidR="00E50A0D" w:rsidRPr="001E03A1">
        <w:rPr>
          <w:rFonts w:ascii="Times New Roman" w:hAnsi="Times New Roman" w:cs="Times New Roman"/>
          <w:b/>
          <w:sz w:val="24"/>
          <w:szCs w:val="24"/>
        </w:rPr>
        <w:t>.</w:t>
      </w:r>
    </w:p>
    <w:p w:rsidR="00E50A0D" w:rsidRPr="007D302C" w:rsidRDefault="00E50A0D" w:rsidP="001E03A1">
      <w:pPr>
        <w:spacing w:line="240" w:lineRule="auto"/>
        <w:ind w:firstLine="708"/>
        <w:jc w:val="both"/>
        <w:rPr>
          <w:rFonts w:ascii="Times New Roman" w:hAnsi="Times New Roman" w:cs="Times New Roman"/>
          <w:sz w:val="24"/>
          <w:szCs w:val="24"/>
        </w:rPr>
      </w:pPr>
      <w:r w:rsidRPr="007D302C">
        <w:rPr>
          <w:rFonts w:ascii="Times New Roman" w:hAnsi="Times New Roman" w:cs="Times New Roman"/>
          <w:sz w:val="24"/>
          <w:szCs w:val="24"/>
        </w:rPr>
        <w:t xml:space="preserve">Očakáva sa, že v roku 2038 bude dôchodkový vek na úrovni 65 rokov, čo by znamenalo, že predčasný starobný dôchodok môže byť sporiteľovi priznaný najskôr vo veku 63 rokov. Aby sa predišlo neprimeranému pracovnému zaťaženiu vybraných skupín pracujúcich, navrhuje sa, aby každý sporiteľ, ktorý splní zákonné podmienky, </w:t>
      </w:r>
      <w:r w:rsidR="00183AF2" w:rsidRPr="007D302C">
        <w:rPr>
          <w:rFonts w:ascii="Times New Roman" w:hAnsi="Times New Roman" w:cs="Times New Roman"/>
          <w:sz w:val="24"/>
          <w:szCs w:val="24"/>
        </w:rPr>
        <w:t xml:space="preserve">mal </w:t>
      </w:r>
      <w:r w:rsidRPr="007D302C">
        <w:rPr>
          <w:rFonts w:ascii="Times New Roman" w:hAnsi="Times New Roman" w:cs="Times New Roman"/>
          <w:sz w:val="24"/>
          <w:szCs w:val="24"/>
        </w:rPr>
        <w:t>nárok na priznanie predčasného dôchodku už od veku 60 rokov, pri adekvátnom znížení výšky dôchodku.</w:t>
      </w:r>
    </w:p>
    <w:p w:rsidR="00E50A0D" w:rsidRPr="007D302C" w:rsidRDefault="00E50A0D" w:rsidP="001E03A1">
      <w:pPr>
        <w:spacing w:line="240" w:lineRule="auto"/>
        <w:ind w:firstLine="708"/>
        <w:jc w:val="both"/>
        <w:rPr>
          <w:rFonts w:ascii="Times New Roman" w:hAnsi="Times New Roman" w:cs="Times New Roman"/>
          <w:sz w:val="24"/>
          <w:szCs w:val="24"/>
        </w:rPr>
      </w:pPr>
      <w:r w:rsidRPr="007D302C">
        <w:rPr>
          <w:rFonts w:ascii="Times New Roman" w:hAnsi="Times New Roman" w:cs="Times New Roman"/>
          <w:sz w:val="24"/>
          <w:szCs w:val="24"/>
        </w:rPr>
        <w:t>Pracujúci si tak budú môcť zvoliť</w:t>
      </w:r>
      <w:r w:rsidR="00400484" w:rsidRPr="007D302C">
        <w:rPr>
          <w:rFonts w:ascii="Times New Roman" w:hAnsi="Times New Roman" w:cs="Times New Roman"/>
          <w:sz w:val="24"/>
          <w:szCs w:val="24"/>
        </w:rPr>
        <w:t>, či chcú dlhšie pracovať, a teda dostávať dôchodok kratšie obdobie, ale vo väčšej výške, alebo naopak, dlhšie, ale v menšej výške. Jedna zo súčasných podmienok pre priznanie predčasného dôchodku, aby vypočítaný predčasný dôchodok predstavoval najmenej 1,2-násobok životného minima, je postačujúca aj po predĺžení obdobia možného odchodu do predčasného dôchodku.</w:t>
      </w:r>
    </w:p>
    <w:p w:rsidR="00400484" w:rsidRDefault="00AE5140" w:rsidP="001E03A1">
      <w:pPr>
        <w:spacing w:line="240" w:lineRule="auto"/>
        <w:ind w:firstLine="708"/>
        <w:jc w:val="both"/>
        <w:rPr>
          <w:rFonts w:ascii="Times New Roman" w:hAnsi="Times New Roman" w:cs="Times New Roman"/>
          <w:sz w:val="24"/>
          <w:szCs w:val="24"/>
        </w:rPr>
      </w:pPr>
      <w:r w:rsidRPr="007D302C">
        <w:rPr>
          <w:rFonts w:ascii="Times New Roman" w:hAnsi="Times New Roman" w:cs="Times New Roman"/>
          <w:sz w:val="24"/>
          <w:szCs w:val="24"/>
        </w:rPr>
        <w:t>Mechanizmus výpočtu výšky dôchodku pri priznaní predčasného dôchodku je aplikovateľný aj pri predĺžení možnej doby poberania predčasného dôchodku, a preto ho nie je potrebn</w:t>
      </w:r>
      <w:r w:rsidR="007D302C">
        <w:rPr>
          <w:rFonts w:ascii="Times New Roman" w:hAnsi="Times New Roman" w:cs="Times New Roman"/>
          <w:sz w:val="24"/>
          <w:szCs w:val="24"/>
        </w:rPr>
        <w:t>é</w:t>
      </w:r>
      <w:r w:rsidRPr="007D302C">
        <w:rPr>
          <w:rFonts w:ascii="Times New Roman" w:hAnsi="Times New Roman" w:cs="Times New Roman"/>
          <w:sz w:val="24"/>
          <w:szCs w:val="24"/>
        </w:rPr>
        <w:t xml:space="preserve"> meniť.</w:t>
      </w:r>
    </w:p>
    <w:p w:rsidR="000F0D37" w:rsidRDefault="000F0D37" w:rsidP="001E03A1">
      <w:pPr>
        <w:spacing w:before="120" w:line="240" w:lineRule="auto"/>
        <w:ind w:firstLine="708"/>
        <w:jc w:val="both"/>
        <w:rPr>
          <w:rFonts w:ascii="Times New Roman" w:hAnsi="Times New Roman"/>
          <w:sz w:val="24"/>
          <w:szCs w:val="24"/>
        </w:rPr>
      </w:pPr>
      <w:r>
        <w:rPr>
          <w:rFonts w:ascii="Times New Roman" w:hAnsi="Times New Roman"/>
          <w:sz w:val="24"/>
          <w:szCs w:val="24"/>
        </w:rPr>
        <w:t xml:space="preserve">Návrh zákona je v súlade s Ústavou Slovenskej republiky, ústavnými zákonmi </w:t>
      </w:r>
      <w:r w:rsidR="001E03A1">
        <w:rPr>
          <w:rFonts w:ascii="Times New Roman" w:hAnsi="Times New Roman"/>
          <w:sz w:val="24"/>
          <w:szCs w:val="24"/>
        </w:rPr>
        <w:t xml:space="preserve">                         </w:t>
      </w:r>
      <w:r>
        <w:rPr>
          <w:rFonts w:ascii="Times New Roman" w:hAnsi="Times New Roman"/>
          <w:sz w:val="24"/>
          <w:szCs w:val="24"/>
        </w:rPr>
        <w:t>a ostatnými všeobecne záväznými právnymi predpismi Slovenskej republiky, medzinárodnými zmluvami a inými medzinárodnými dokumentmi, ktorými je Slovenská republika viazaná, ako aj s právom Európskej únie.</w:t>
      </w:r>
    </w:p>
    <w:p w:rsidR="000F0D37" w:rsidRPr="00CD71DF" w:rsidRDefault="000F0D37" w:rsidP="001E03A1">
      <w:pPr>
        <w:spacing w:line="240" w:lineRule="auto"/>
        <w:ind w:firstLine="708"/>
        <w:jc w:val="both"/>
        <w:rPr>
          <w:rFonts w:ascii="Times New Roman" w:hAnsi="Times New Roman"/>
          <w:sz w:val="24"/>
        </w:rPr>
      </w:pPr>
      <w:r w:rsidRPr="007D302C">
        <w:rPr>
          <w:rFonts w:ascii="Times New Roman" w:hAnsi="Times New Roman" w:cs="Times New Roman"/>
          <w:sz w:val="24"/>
          <w:szCs w:val="24"/>
        </w:rPr>
        <w:t xml:space="preserve">Prijatie novely predpokladá vplyvy na rozpočet verejnej správy blízke nule. Predmetná novela neupravuje </w:t>
      </w:r>
      <w:r>
        <w:rPr>
          <w:rFonts w:ascii="Times New Roman" w:hAnsi="Times New Roman" w:cs="Times New Roman"/>
          <w:sz w:val="24"/>
          <w:szCs w:val="24"/>
        </w:rPr>
        <w:t xml:space="preserve">korekčný </w:t>
      </w:r>
      <w:r w:rsidRPr="007D302C">
        <w:rPr>
          <w:rFonts w:ascii="Times New Roman" w:hAnsi="Times New Roman" w:cs="Times New Roman"/>
          <w:sz w:val="24"/>
          <w:szCs w:val="24"/>
        </w:rPr>
        <w:t>koeficient definovaný v § 68 ods. 1, ktorý stanovuje zníženie sumy predčasného dôchodku o 0,5 % za každých začatých 30 dní odo dňa vzniku nároku na predčasný starobný dôchodok</w:t>
      </w:r>
      <w:r>
        <w:rPr>
          <w:rFonts w:ascii="Times New Roman" w:hAnsi="Times New Roman" w:cs="Times New Roman"/>
          <w:sz w:val="24"/>
          <w:szCs w:val="24"/>
        </w:rPr>
        <w:t>. V prípade budúcej dostupnosti podrobných údajov o žiadateľoch o predčasný dôchodok bude možné korekčný koeficient upraviť tak, aby bol dopad poberania predčasných dôchodkov na verejné financie nulový.</w:t>
      </w:r>
      <w:r>
        <w:rPr>
          <w:rFonts w:ascii="Times New Roman" w:hAnsi="Times New Roman" w:cs="Times New Roman"/>
          <w:sz w:val="24"/>
          <w:szCs w:val="24"/>
        </w:rPr>
        <w:t xml:space="preserve"> </w:t>
      </w:r>
      <w:r w:rsidRPr="00ED0C3D">
        <w:rPr>
          <w:rFonts w:ascii="Times New Roman" w:hAnsi="Times New Roman"/>
          <w:sz w:val="24"/>
        </w:rPr>
        <w:t>Návrh zákona nebude mať negatívny vplyv na podnikateľské prostredie, nebude mať ani negatívny vplyv na životné prostredie a ani na informatizáciu spoločnosti. Návrh zákona bude mať pozitívny sociálny vplyv.</w:t>
      </w:r>
      <w:r w:rsidRPr="00CD71DF">
        <w:rPr>
          <w:rFonts w:ascii="Times New Roman" w:hAnsi="Times New Roman"/>
          <w:sz w:val="24"/>
        </w:rPr>
        <w:t xml:space="preserve"> </w:t>
      </w:r>
    </w:p>
    <w:p w:rsidR="000F0D37" w:rsidRDefault="000F0D37" w:rsidP="001E03A1">
      <w:pPr>
        <w:spacing w:line="240" w:lineRule="auto"/>
        <w:jc w:val="both"/>
        <w:rPr>
          <w:rFonts w:ascii="Times New Roman" w:hAnsi="Times New Roman" w:cs="Times New Roman"/>
          <w:sz w:val="24"/>
          <w:szCs w:val="24"/>
        </w:rPr>
      </w:pPr>
    </w:p>
    <w:p w:rsidR="001E03A1" w:rsidRDefault="001E03A1" w:rsidP="001E03A1">
      <w:pPr>
        <w:spacing w:line="240" w:lineRule="auto"/>
        <w:jc w:val="both"/>
        <w:rPr>
          <w:rFonts w:ascii="Times New Roman" w:hAnsi="Times New Roman" w:cs="Times New Roman"/>
          <w:sz w:val="24"/>
          <w:szCs w:val="24"/>
        </w:rPr>
      </w:pPr>
    </w:p>
    <w:p w:rsidR="001E03A1" w:rsidRDefault="001E03A1" w:rsidP="001E03A1">
      <w:pPr>
        <w:spacing w:line="240" w:lineRule="auto"/>
        <w:jc w:val="both"/>
        <w:rPr>
          <w:rFonts w:ascii="Times New Roman" w:hAnsi="Times New Roman" w:cs="Times New Roman"/>
          <w:sz w:val="24"/>
          <w:szCs w:val="24"/>
        </w:rPr>
      </w:pPr>
    </w:p>
    <w:p w:rsidR="001E03A1" w:rsidRDefault="001E03A1" w:rsidP="001E03A1">
      <w:pPr>
        <w:spacing w:line="240" w:lineRule="auto"/>
        <w:jc w:val="both"/>
        <w:rPr>
          <w:rFonts w:ascii="Times New Roman" w:hAnsi="Times New Roman" w:cs="Times New Roman"/>
          <w:sz w:val="24"/>
          <w:szCs w:val="24"/>
        </w:rPr>
      </w:pPr>
    </w:p>
    <w:p w:rsidR="001E03A1" w:rsidRPr="000F0D37" w:rsidRDefault="001E03A1" w:rsidP="001E03A1">
      <w:pPr>
        <w:spacing w:line="240" w:lineRule="auto"/>
        <w:jc w:val="both"/>
        <w:rPr>
          <w:rFonts w:ascii="Times New Roman" w:hAnsi="Times New Roman" w:cs="Times New Roman"/>
          <w:sz w:val="24"/>
          <w:szCs w:val="24"/>
        </w:rPr>
      </w:pPr>
    </w:p>
    <w:p w:rsidR="005E7E60" w:rsidRPr="000F0D37" w:rsidRDefault="005E7E60" w:rsidP="000F0D37">
      <w:pPr>
        <w:pStyle w:val="Odsekzoznamu"/>
        <w:numPr>
          <w:ilvl w:val="0"/>
          <w:numId w:val="1"/>
        </w:numPr>
        <w:rPr>
          <w:rFonts w:ascii="Times New Roman" w:hAnsi="Times New Roman" w:cs="Times New Roman"/>
          <w:b/>
          <w:sz w:val="24"/>
          <w:szCs w:val="24"/>
        </w:rPr>
      </w:pPr>
      <w:r w:rsidRPr="000F0D37">
        <w:rPr>
          <w:rFonts w:ascii="Times New Roman" w:hAnsi="Times New Roman" w:cs="Times New Roman"/>
          <w:b/>
          <w:sz w:val="24"/>
          <w:szCs w:val="24"/>
        </w:rPr>
        <w:lastRenderedPageBreak/>
        <w:t>Osobitná časť</w:t>
      </w:r>
      <w:bookmarkStart w:id="0" w:name="_GoBack"/>
      <w:bookmarkEnd w:id="0"/>
    </w:p>
    <w:p w:rsidR="00400484" w:rsidRPr="007D302C" w:rsidRDefault="000F0D37" w:rsidP="001E03A1">
      <w:pPr>
        <w:ind w:firstLine="708"/>
        <w:rPr>
          <w:rFonts w:ascii="Times New Roman" w:hAnsi="Times New Roman" w:cs="Times New Roman"/>
          <w:b/>
          <w:sz w:val="24"/>
          <w:szCs w:val="24"/>
        </w:rPr>
      </w:pPr>
      <w:r>
        <w:rPr>
          <w:rFonts w:ascii="Times New Roman" w:hAnsi="Times New Roman" w:cs="Times New Roman"/>
          <w:b/>
          <w:sz w:val="24"/>
          <w:szCs w:val="24"/>
        </w:rPr>
        <w:t xml:space="preserve">K čl. </w:t>
      </w:r>
      <w:r w:rsidR="007011D7" w:rsidRPr="007D302C">
        <w:rPr>
          <w:rFonts w:ascii="Times New Roman" w:hAnsi="Times New Roman" w:cs="Times New Roman"/>
          <w:b/>
          <w:sz w:val="24"/>
          <w:szCs w:val="24"/>
        </w:rPr>
        <w:t>I</w:t>
      </w:r>
    </w:p>
    <w:p w:rsidR="00400484" w:rsidRPr="007D302C" w:rsidRDefault="00400484" w:rsidP="001E03A1">
      <w:pPr>
        <w:ind w:firstLine="708"/>
        <w:jc w:val="both"/>
        <w:rPr>
          <w:rFonts w:ascii="Times New Roman" w:hAnsi="Times New Roman" w:cs="Times New Roman"/>
          <w:sz w:val="24"/>
          <w:szCs w:val="24"/>
        </w:rPr>
      </w:pPr>
      <w:r w:rsidRPr="007D302C">
        <w:rPr>
          <w:rFonts w:ascii="Times New Roman" w:hAnsi="Times New Roman" w:cs="Times New Roman"/>
          <w:sz w:val="24"/>
          <w:szCs w:val="24"/>
        </w:rPr>
        <w:t>Upravuje sa definícia nároku na predčasný starobný dôchodok. Vzhľadom na to, že existujú skupiny ľudí (ženy, ktoré porodili viac detí), pre ktoré je dôchodkový vek nižší ako 62</w:t>
      </w:r>
      <w:r w:rsidR="00AA6687" w:rsidRPr="007D302C">
        <w:rPr>
          <w:rFonts w:ascii="Times New Roman" w:hAnsi="Times New Roman" w:cs="Times New Roman"/>
          <w:sz w:val="24"/>
          <w:szCs w:val="24"/>
        </w:rPr>
        <w:t xml:space="preserve"> rokov, je do roku 2024 potrebné zachovať naviazanie nároku na predčasný dôchodok nielen na vek 60 rokov, ale aj na aktuálny dôchodkový vek príslušnej osoby. </w:t>
      </w:r>
    </w:p>
    <w:p w:rsidR="00400484" w:rsidRPr="007D302C" w:rsidRDefault="000F0D37" w:rsidP="001E03A1">
      <w:pPr>
        <w:ind w:firstLine="708"/>
        <w:rPr>
          <w:rFonts w:ascii="Times New Roman" w:hAnsi="Times New Roman" w:cs="Times New Roman"/>
          <w:b/>
          <w:sz w:val="24"/>
          <w:szCs w:val="24"/>
        </w:rPr>
      </w:pPr>
      <w:r>
        <w:rPr>
          <w:rFonts w:ascii="Times New Roman" w:hAnsi="Times New Roman" w:cs="Times New Roman"/>
          <w:b/>
          <w:sz w:val="24"/>
          <w:szCs w:val="24"/>
        </w:rPr>
        <w:t>K čl. II</w:t>
      </w:r>
    </w:p>
    <w:p w:rsidR="00AA6687" w:rsidRPr="007D302C" w:rsidRDefault="00AA6687" w:rsidP="001E03A1">
      <w:pPr>
        <w:ind w:firstLine="708"/>
        <w:jc w:val="both"/>
        <w:rPr>
          <w:rFonts w:ascii="Times New Roman" w:hAnsi="Times New Roman" w:cs="Times New Roman"/>
          <w:sz w:val="24"/>
          <w:szCs w:val="24"/>
        </w:rPr>
      </w:pPr>
      <w:r w:rsidRPr="007D302C">
        <w:rPr>
          <w:rFonts w:ascii="Times New Roman" w:hAnsi="Times New Roman" w:cs="Times New Roman"/>
          <w:sz w:val="24"/>
          <w:szCs w:val="24"/>
        </w:rPr>
        <w:t>Upravuje sa obdobie, kedy môže Sociálna poisťovňa na základe žiadosti sporiteľa zadať pokyn na vydanie certifikátu o sume na osobnom dôchodkovom účte sporiteľa v dôchodkovej správcovskej spoločnosti.</w:t>
      </w:r>
    </w:p>
    <w:p w:rsidR="00AA6687" w:rsidRPr="007D302C" w:rsidRDefault="000F0D37" w:rsidP="001E03A1">
      <w:pPr>
        <w:ind w:firstLine="708"/>
        <w:rPr>
          <w:rFonts w:ascii="Times New Roman" w:hAnsi="Times New Roman" w:cs="Times New Roman"/>
          <w:b/>
          <w:sz w:val="24"/>
          <w:szCs w:val="24"/>
        </w:rPr>
      </w:pPr>
      <w:r>
        <w:rPr>
          <w:rFonts w:ascii="Times New Roman" w:hAnsi="Times New Roman" w:cs="Times New Roman"/>
          <w:b/>
          <w:sz w:val="24"/>
          <w:szCs w:val="24"/>
        </w:rPr>
        <w:t xml:space="preserve">K čl. </w:t>
      </w:r>
      <w:r w:rsidR="007011D7" w:rsidRPr="007D302C">
        <w:rPr>
          <w:rFonts w:ascii="Times New Roman" w:hAnsi="Times New Roman" w:cs="Times New Roman"/>
          <w:b/>
          <w:sz w:val="24"/>
          <w:szCs w:val="24"/>
        </w:rPr>
        <w:t>III</w:t>
      </w:r>
    </w:p>
    <w:p w:rsidR="005E7E60" w:rsidRPr="007D302C" w:rsidRDefault="00AA6687" w:rsidP="001E03A1">
      <w:pPr>
        <w:ind w:firstLine="708"/>
        <w:rPr>
          <w:rFonts w:ascii="Times New Roman" w:hAnsi="Times New Roman" w:cs="Times New Roman"/>
          <w:b/>
          <w:sz w:val="24"/>
          <w:szCs w:val="24"/>
        </w:rPr>
      </w:pPr>
      <w:r w:rsidRPr="007D302C">
        <w:rPr>
          <w:rFonts w:ascii="Times New Roman" w:hAnsi="Times New Roman" w:cs="Times New Roman"/>
          <w:sz w:val="24"/>
          <w:szCs w:val="24"/>
        </w:rPr>
        <w:t>Navrhuje sa účinnosť zákona k 1. januáru 2019.</w:t>
      </w:r>
      <w:r w:rsidRPr="007D302C">
        <w:rPr>
          <w:rFonts w:ascii="Times New Roman" w:hAnsi="Times New Roman" w:cs="Times New Roman"/>
          <w:b/>
          <w:sz w:val="24"/>
          <w:szCs w:val="24"/>
        </w:rPr>
        <w:br/>
      </w:r>
    </w:p>
    <w:p w:rsidR="00183AF2" w:rsidRPr="007D302C" w:rsidRDefault="00183AF2" w:rsidP="005E7E60">
      <w:pPr>
        <w:rPr>
          <w:rFonts w:ascii="Times New Roman" w:hAnsi="Times New Roman" w:cs="Times New Roman"/>
          <w:sz w:val="24"/>
          <w:szCs w:val="24"/>
        </w:rPr>
      </w:pPr>
    </w:p>
    <w:sectPr w:rsidR="00183AF2" w:rsidRPr="007D3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D100F"/>
    <w:multiLevelType w:val="hybridMultilevel"/>
    <w:tmpl w:val="AE0483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60"/>
    <w:rsid w:val="000E70EA"/>
    <w:rsid w:val="000F0D37"/>
    <w:rsid w:val="00183AF2"/>
    <w:rsid w:val="001E03A1"/>
    <w:rsid w:val="001E6560"/>
    <w:rsid w:val="00397DD7"/>
    <w:rsid w:val="00400484"/>
    <w:rsid w:val="005E7E60"/>
    <w:rsid w:val="007011D7"/>
    <w:rsid w:val="007D302C"/>
    <w:rsid w:val="00811770"/>
    <w:rsid w:val="00847B0B"/>
    <w:rsid w:val="008E0521"/>
    <w:rsid w:val="009451CA"/>
    <w:rsid w:val="00A52398"/>
    <w:rsid w:val="00AA6687"/>
    <w:rsid w:val="00AE5140"/>
    <w:rsid w:val="00D057B3"/>
    <w:rsid w:val="00D9351F"/>
    <w:rsid w:val="00DC701A"/>
    <w:rsid w:val="00E50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30A2"/>
  <w15:chartTrackingRefBased/>
  <w15:docId w15:val="{362B0D81-2B49-4C65-A956-06D12846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D935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D9351F"/>
    <w:rPr>
      <w:rFonts w:asciiTheme="majorHAnsi" w:eastAsiaTheme="majorEastAsia" w:hAnsiTheme="majorHAnsi" w:cstheme="majorBidi"/>
      <w:color w:val="2E74B5" w:themeColor="accent1" w:themeShade="BF"/>
      <w:sz w:val="26"/>
      <w:szCs w:val="26"/>
    </w:rPr>
  </w:style>
  <w:style w:type="paragraph" w:styleId="Odsekzoznamu">
    <w:name w:val="List Paragraph"/>
    <w:basedOn w:val="Normlny"/>
    <w:uiPriority w:val="34"/>
    <w:qFormat/>
    <w:rsid w:val="000F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Klátik</dc:creator>
  <cp:keywords/>
  <dc:description/>
  <cp:lastModifiedBy>Andrej</cp:lastModifiedBy>
  <cp:revision>3</cp:revision>
  <dcterms:created xsi:type="dcterms:W3CDTF">2018-09-26T20:55:00Z</dcterms:created>
  <dcterms:modified xsi:type="dcterms:W3CDTF">2018-09-27T14:53:00Z</dcterms:modified>
</cp:coreProperties>
</file>