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C6C" w:rsidRPr="00CD71DF" w:rsidRDefault="00032C6C" w:rsidP="00032C6C">
      <w:pPr>
        <w:pStyle w:val="Normlnywebov"/>
        <w:spacing w:before="0" w:after="0"/>
        <w:jc w:val="center"/>
        <w:rPr>
          <w:b/>
          <w:bCs/>
        </w:rPr>
      </w:pPr>
      <w:r w:rsidRPr="00CD71DF">
        <w:rPr>
          <w:b/>
          <w:bCs/>
        </w:rPr>
        <w:t>D</w:t>
      </w:r>
      <w:r w:rsidR="00FB3C71" w:rsidRPr="00CD71DF">
        <w:rPr>
          <w:b/>
          <w:bCs/>
        </w:rPr>
        <w:t xml:space="preserve"> </w:t>
      </w:r>
      <w:r w:rsidRPr="00CD71DF">
        <w:rPr>
          <w:b/>
          <w:bCs/>
        </w:rPr>
        <w:t>ô</w:t>
      </w:r>
      <w:r w:rsidR="00FB3C71" w:rsidRPr="00CD71DF">
        <w:rPr>
          <w:b/>
          <w:bCs/>
        </w:rPr>
        <w:t xml:space="preserve"> </w:t>
      </w:r>
      <w:r w:rsidRPr="00CD71DF">
        <w:rPr>
          <w:b/>
          <w:bCs/>
        </w:rPr>
        <w:t>v</w:t>
      </w:r>
      <w:r w:rsidR="00FB3C71" w:rsidRPr="00CD71DF">
        <w:rPr>
          <w:b/>
          <w:bCs/>
        </w:rPr>
        <w:t> </w:t>
      </w:r>
      <w:r w:rsidRPr="00CD71DF">
        <w:rPr>
          <w:b/>
          <w:bCs/>
        </w:rPr>
        <w:t>o</w:t>
      </w:r>
      <w:r w:rsidR="00FB3C71" w:rsidRPr="00CD71DF">
        <w:rPr>
          <w:b/>
          <w:bCs/>
        </w:rPr>
        <w:t> </w:t>
      </w:r>
      <w:r w:rsidRPr="00CD71DF">
        <w:rPr>
          <w:b/>
          <w:bCs/>
        </w:rPr>
        <w:t>d</w:t>
      </w:r>
      <w:r w:rsidR="00FB3C71" w:rsidRPr="00CD71DF">
        <w:rPr>
          <w:b/>
          <w:bCs/>
        </w:rPr>
        <w:t xml:space="preserve"> </w:t>
      </w:r>
      <w:r w:rsidRPr="00CD71DF">
        <w:rPr>
          <w:b/>
          <w:bCs/>
        </w:rPr>
        <w:t>o</w:t>
      </w:r>
      <w:r w:rsidR="00FB3C71" w:rsidRPr="00CD71DF">
        <w:rPr>
          <w:b/>
          <w:bCs/>
        </w:rPr>
        <w:t> </w:t>
      </w:r>
      <w:r w:rsidRPr="00CD71DF">
        <w:rPr>
          <w:b/>
          <w:bCs/>
        </w:rPr>
        <w:t>v</w:t>
      </w:r>
      <w:r w:rsidR="00FB3C71" w:rsidRPr="00CD71DF">
        <w:rPr>
          <w:b/>
          <w:bCs/>
        </w:rPr>
        <w:t> </w:t>
      </w:r>
      <w:r w:rsidRPr="00CD71DF">
        <w:rPr>
          <w:b/>
          <w:bCs/>
        </w:rPr>
        <w:t>á</w:t>
      </w:r>
      <w:r w:rsidR="00FB3C71" w:rsidRPr="00CD71DF">
        <w:rPr>
          <w:b/>
          <w:bCs/>
        </w:rPr>
        <w:t xml:space="preserve"> </w:t>
      </w:r>
      <w:r w:rsidRPr="00CD71DF">
        <w:rPr>
          <w:b/>
          <w:bCs/>
        </w:rPr>
        <w:t xml:space="preserve"> </w:t>
      </w:r>
      <w:r w:rsidR="00FB3C71" w:rsidRPr="00CD71DF">
        <w:rPr>
          <w:b/>
          <w:bCs/>
        </w:rPr>
        <w:t xml:space="preserve">  </w:t>
      </w:r>
      <w:r w:rsidRPr="00CD71DF">
        <w:rPr>
          <w:b/>
          <w:bCs/>
        </w:rPr>
        <w:t>s</w:t>
      </w:r>
      <w:r w:rsidR="00FB3C71" w:rsidRPr="00CD71DF">
        <w:rPr>
          <w:b/>
          <w:bCs/>
        </w:rPr>
        <w:t> </w:t>
      </w:r>
      <w:r w:rsidRPr="00CD71DF">
        <w:rPr>
          <w:b/>
          <w:bCs/>
        </w:rPr>
        <w:t>p</w:t>
      </w:r>
      <w:r w:rsidR="00FB3C71" w:rsidRPr="00CD71DF">
        <w:rPr>
          <w:b/>
          <w:bCs/>
        </w:rPr>
        <w:t xml:space="preserve"> </w:t>
      </w:r>
      <w:r w:rsidRPr="00CD71DF">
        <w:rPr>
          <w:b/>
          <w:bCs/>
        </w:rPr>
        <w:t>r</w:t>
      </w:r>
      <w:r w:rsidR="00FB3C71" w:rsidRPr="00CD71DF">
        <w:rPr>
          <w:b/>
          <w:bCs/>
        </w:rPr>
        <w:t xml:space="preserve"> </w:t>
      </w:r>
      <w:r w:rsidRPr="00CD71DF">
        <w:rPr>
          <w:b/>
          <w:bCs/>
        </w:rPr>
        <w:t>á</w:t>
      </w:r>
      <w:r w:rsidR="00FB3C71" w:rsidRPr="00CD71DF">
        <w:rPr>
          <w:b/>
          <w:bCs/>
        </w:rPr>
        <w:t xml:space="preserve"> </w:t>
      </w:r>
      <w:r w:rsidRPr="00CD71DF">
        <w:rPr>
          <w:b/>
          <w:bCs/>
        </w:rPr>
        <w:t>v</w:t>
      </w:r>
      <w:r w:rsidR="00FB3C71" w:rsidRPr="00CD71DF">
        <w:rPr>
          <w:b/>
          <w:bCs/>
        </w:rPr>
        <w:t> </w:t>
      </w:r>
      <w:r w:rsidRPr="00CD71DF">
        <w:rPr>
          <w:b/>
          <w:bCs/>
        </w:rPr>
        <w:t>a</w:t>
      </w:r>
      <w:r w:rsidR="00FB3C71" w:rsidRPr="00CD71DF">
        <w:rPr>
          <w:b/>
          <w:bCs/>
        </w:rPr>
        <w:t xml:space="preserve"> </w:t>
      </w:r>
    </w:p>
    <w:p w:rsidR="00032C6C" w:rsidRPr="00CD71DF" w:rsidRDefault="00032C6C" w:rsidP="00032C6C">
      <w:pPr>
        <w:pStyle w:val="Normlnywebov"/>
        <w:numPr>
          <w:ilvl w:val="0"/>
          <w:numId w:val="38"/>
        </w:numPr>
        <w:tabs>
          <w:tab w:val="left" w:pos="5040"/>
        </w:tabs>
        <w:spacing w:before="0" w:after="0"/>
        <w:rPr>
          <w:b/>
          <w:bCs/>
        </w:rPr>
      </w:pPr>
      <w:r w:rsidRPr="00CD71DF">
        <w:rPr>
          <w:b/>
          <w:bCs/>
        </w:rPr>
        <w:t>Všeobecná časť</w:t>
      </w:r>
    </w:p>
    <w:p w:rsidR="00075594" w:rsidRPr="00ED0C3D" w:rsidRDefault="00032C6C" w:rsidP="002F5B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1DF">
        <w:rPr>
          <w:b/>
          <w:bCs/>
        </w:rPr>
        <w:t>        </w:t>
      </w:r>
      <w:r w:rsidRPr="00CD71DF">
        <w:rPr>
          <w:b/>
          <w:bCs/>
        </w:rPr>
        <w:tab/>
      </w:r>
      <w:r w:rsidR="00075594" w:rsidRPr="00ED0C3D">
        <w:rPr>
          <w:rFonts w:ascii="Times New Roman" w:hAnsi="Times New Roman"/>
          <w:sz w:val="24"/>
          <w:szCs w:val="24"/>
        </w:rPr>
        <w:t xml:space="preserve">Návrh zákona, </w:t>
      </w:r>
      <w:r w:rsidR="002F5BDF" w:rsidRPr="00ED0C3D">
        <w:rPr>
          <w:rFonts w:ascii="Times New Roman" w:hAnsi="Times New Roman"/>
          <w:sz w:val="24"/>
          <w:szCs w:val="24"/>
        </w:rPr>
        <w:t xml:space="preserve">ktorým sa mení a dopĺňa zákon č. 544/2010 Z. z. </w:t>
      </w:r>
      <w:r w:rsidR="002F5BDF" w:rsidRPr="00ED0C3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o dotáciách </w:t>
      </w:r>
      <w:r w:rsidR="006D263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                      </w:t>
      </w:r>
      <w:r w:rsidR="002F5BDF" w:rsidRPr="00ED0C3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v pôsobnosti Ministerstva práce, sociálnych vecí a rodiny Slovenskej republiky v znení neskorších predpisov a ktorým sa mení a dopĺňa zákon </w:t>
      </w:r>
      <w:r w:rsidR="002F5BDF" w:rsidRPr="00ED0C3D">
        <w:rPr>
          <w:rFonts w:ascii="Times New Roman" w:hAnsi="Times New Roman"/>
          <w:sz w:val="24"/>
          <w:szCs w:val="24"/>
          <w:shd w:val="clear" w:color="auto" w:fill="FFFFFF"/>
        </w:rPr>
        <w:t xml:space="preserve">č. 245/2008 Z. z. o výchove </w:t>
      </w:r>
      <w:r w:rsidR="006D2633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</w:t>
      </w:r>
      <w:r w:rsidR="002F5BDF" w:rsidRPr="00ED0C3D">
        <w:rPr>
          <w:rFonts w:ascii="Times New Roman" w:hAnsi="Times New Roman"/>
          <w:sz w:val="24"/>
          <w:szCs w:val="24"/>
          <w:shd w:val="clear" w:color="auto" w:fill="FFFFFF"/>
        </w:rPr>
        <w:t xml:space="preserve">a vzdelávaní (školský zákon) a o zmene a doplnení niektorých zákonov v znení neskorších predpisov  </w:t>
      </w:r>
      <w:r w:rsidR="00075594" w:rsidRPr="00ED0C3D">
        <w:rPr>
          <w:rFonts w:ascii="Times New Roman" w:hAnsi="Times New Roman"/>
          <w:sz w:val="24"/>
          <w:szCs w:val="24"/>
        </w:rPr>
        <w:t>predklad</w:t>
      </w:r>
      <w:r w:rsidR="00A4017A" w:rsidRPr="00ED0C3D">
        <w:rPr>
          <w:rFonts w:ascii="Times New Roman" w:hAnsi="Times New Roman"/>
          <w:sz w:val="24"/>
          <w:szCs w:val="24"/>
        </w:rPr>
        <w:t>ajú</w:t>
      </w:r>
      <w:r w:rsidR="00075594" w:rsidRPr="00ED0C3D">
        <w:rPr>
          <w:rFonts w:ascii="Times New Roman" w:hAnsi="Times New Roman"/>
          <w:sz w:val="24"/>
          <w:szCs w:val="24"/>
        </w:rPr>
        <w:t xml:space="preserve"> na rokovanie Národnej rady Slovenskej republiky </w:t>
      </w:r>
      <w:r w:rsidR="00A4017A" w:rsidRPr="00ED0C3D">
        <w:rPr>
          <w:rFonts w:ascii="Times New Roman" w:hAnsi="Times New Roman"/>
          <w:sz w:val="24"/>
          <w:szCs w:val="24"/>
        </w:rPr>
        <w:t xml:space="preserve">poslankyne </w:t>
      </w:r>
      <w:r w:rsidR="00075594" w:rsidRPr="00ED0C3D">
        <w:rPr>
          <w:rFonts w:ascii="Times New Roman" w:hAnsi="Times New Roman"/>
          <w:sz w:val="24"/>
          <w:szCs w:val="24"/>
        </w:rPr>
        <w:t>Národnej rady Slovenskej republiky</w:t>
      </w:r>
      <w:r w:rsidR="00A4017A" w:rsidRPr="00ED0C3D">
        <w:rPr>
          <w:rFonts w:ascii="Times New Roman" w:hAnsi="Times New Roman"/>
          <w:sz w:val="24"/>
          <w:szCs w:val="24"/>
        </w:rPr>
        <w:t xml:space="preserve"> Lucia Ďuriš </w:t>
      </w:r>
      <w:proofErr w:type="spellStart"/>
      <w:r w:rsidR="00A4017A" w:rsidRPr="00ED0C3D">
        <w:rPr>
          <w:rFonts w:ascii="Times New Roman" w:hAnsi="Times New Roman"/>
          <w:sz w:val="24"/>
          <w:szCs w:val="24"/>
        </w:rPr>
        <w:t>Nicholsonová</w:t>
      </w:r>
      <w:proofErr w:type="spellEnd"/>
      <w:r w:rsidR="00A4017A" w:rsidRPr="00ED0C3D">
        <w:rPr>
          <w:rFonts w:ascii="Times New Roman" w:hAnsi="Times New Roman"/>
          <w:sz w:val="24"/>
          <w:szCs w:val="24"/>
        </w:rPr>
        <w:t xml:space="preserve"> a Zuzana </w:t>
      </w:r>
      <w:proofErr w:type="spellStart"/>
      <w:r w:rsidR="00A4017A" w:rsidRPr="00ED0C3D">
        <w:rPr>
          <w:rFonts w:ascii="Times New Roman" w:hAnsi="Times New Roman"/>
          <w:sz w:val="24"/>
          <w:szCs w:val="24"/>
        </w:rPr>
        <w:t>Zimenová</w:t>
      </w:r>
      <w:proofErr w:type="spellEnd"/>
      <w:r w:rsidR="00075594" w:rsidRPr="00ED0C3D">
        <w:rPr>
          <w:rFonts w:ascii="Times New Roman" w:hAnsi="Times New Roman"/>
          <w:sz w:val="24"/>
          <w:szCs w:val="24"/>
        </w:rPr>
        <w:t xml:space="preserve">. </w:t>
      </w:r>
    </w:p>
    <w:p w:rsidR="00A4017A" w:rsidRPr="00ED0C3D" w:rsidRDefault="00A4017A" w:rsidP="00A401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869" w:rsidRPr="00B26BAE" w:rsidRDefault="00FB3C71" w:rsidP="00ED0C3D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B26BAE">
        <w:rPr>
          <w:rFonts w:ascii="Times New Roman" w:hAnsi="Times New Roman"/>
          <w:sz w:val="24"/>
          <w:szCs w:val="24"/>
          <w:shd w:val="clear" w:color="auto" w:fill="FFFFFF"/>
        </w:rPr>
        <w:t xml:space="preserve">Cieľom predloženého návrhu je, aby dotáciu na školské potreby mohol získať aj prevádzkovateľ komunitného centra, čo umožní, aby deti </w:t>
      </w:r>
      <w:r w:rsidR="00680AD1" w:rsidRPr="00B26BAE">
        <w:rPr>
          <w:rFonts w:ascii="Times New Roman" w:hAnsi="Times New Roman"/>
          <w:sz w:val="24"/>
          <w:szCs w:val="24"/>
          <w:shd w:val="clear" w:color="auto" w:fill="FFFFFF"/>
        </w:rPr>
        <w:t xml:space="preserve">ohrozené sociálnym vylúčením, </w:t>
      </w:r>
      <w:r w:rsidRPr="00B26BAE">
        <w:rPr>
          <w:rFonts w:ascii="Times New Roman" w:hAnsi="Times New Roman"/>
          <w:sz w:val="24"/>
          <w:szCs w:val="24"/>
          <w:shd w:val="clear" w:color="auto" w:fill="FFFFFF"/>
        </w:rPr>
        <w:t xml:space="preserve">mali jednu sadu písacích potrieb </w:t>
      </w:r>
      <w:r w:rsidR="00B20869" w:rsidRPr="00B26BAE">
        <w:rPr>
          <w:rFonts w:ascii="Times New Roman" w:hAnsi="Times New Roman"/>
          <w:sz w:val="24"/>
          <w:szCs w:val="24"/>
          <w:shd w:val="clear" w:color="auto" w:fill="FFFFFF"/>
        </w:rPr>
        <w:t xml:space="preserve">a ďalšie nevyhnutné pomôcky na prípravu na vyučovanie </w:t>
      </w:r>
      <w:r w:rsidRPr="00B26BAE">
        <w:rPr>
          <w:rFonts w:ascii="Times New Roman" w:hAnsi="Times New Roman"/>
          <w:sz w:val="24"/>
          <w:szCs w:val="24"/>
          <w:shd w:val="clear" w:color="auto" w:fill="FFFFFF"/>
        </w:rPr>
        <w:t>v škole a</w:t>
      </w:r>
      <w:r w:rsidR="00B20869" w:rsidRPr="00B26BAE">
        <w:rPr>
          <w:rFonts w:ascii="Times New Roman" w:hAnsi="Times New Roman"/>
          <w:sz w:val="24"/>
          <w:szCs w:val="24"/>
          <w:shd w:val="clear" w:color="auto" w:fill="FFFFFF"/>
        </w:rPr>
        <w:t xml:space="preserve"> aj </w:t>
      </w:r>
      <w:r w:rsidRPr="00B26BAE">
        <w:rPr>
          <w:rFonts w:ascii="Times New Roman" w:hAnsi="Times New Roman"/>
          <w:sz w:val="24"/>
          <w:szCs w:val="24"/>
          <w:shd w:val="clear" w:color="auto" w:fill="FFFFFF"/>
        </w:rPr>
        <w:t>jednu v komunitnom centre (bez potreby ich prenáša</w:t>
      </w:r>
      <w:r w:rsidR="006D5C5D" w:rsidRPr="00B26BAE">
        <w:rPr>
          <w:rFonts w:ascii="Times New Roman" w:hAnsi="Times New Roman"/>
          <w:sz w:val="24"/>
          <w:szCs w:val="24"/>
          <w:shd w:val="clear" w:color="auto" w:fill="FFFFFF"/>
        </w:rPr>
        <w:t xml:space="preserve">nia a nosenia domov). </w:t>
      </w:r>
      <w:r w:rsidR="002F5BDF" w:rsidRPr="00B26BAE">
        <w:rPr>
          <w:rFonts w:ascii="Times New Roman" w:hAnsi="Times New Roman"/>
          <w:sz w:val="24"/>
          <w:szCs w:val="24"/>
          <w:shd w:val="clear" w:color="auto" w:fill="FFFFFF"/>
        </w:rPr>
        <w:t>Návrhom sa tiež zvyšuje hranica, pod ktor</w:t>
      </w:r>
      <w:r w:rsidR="0085440C" w:rsidRPr="00B26BAE">
        <w:rPr>
          <w:rFonts w:ascii="Times New Roman" w:hAnsi="Times New Roman"/>
          <w:sz w:val="24"/>
          <w:szCs w:val="24"/>
          <w:shd w:val="clear" w:color="auto" w:fill="FFFFFF"/>
        </w:rPr>
        <w:t>ou</w:t>
      </w:r>
      <w:r w:rsidR="002F5BDF" w:rsidRPr="00B26BAE">
        <w:rPr>
          <w:rFonts w:ascii="Times New Roman" w:hAnsi="Times New Roman"/>
          <w:sz w:val="24"/>
          <w:szCs w:val="24"/>
          <w:shd w:val="clear" w:color="auto" w:fill="FFFFFF"/>
        </w:rPr>
        <w:t xml:space="preserve"> má dieťa nárok na takúto dotáciu (v súčasnosti nárok vzniká, ak dieťa žije v rodine, ktorá je pod hranicou životného </w:t>
      </w:r>
      <w:r w:rsidR="00097DD7" w:rsidRPr="00B26BAE">
        <w:rPr>
          <w:rFonts w:ascii="Times New Roman" w:hAnsi="Times New Roman"/>
          <w:sz w:val="24"/>
          <w:szCs w:val="24"/>
          <w:shd w:val="clear" w:color="auto" w:fill="FFFFFF"/>
        </w:rPr>
        <w:t xml:space="preserve">minima </w:t>
      </w:r>
      <w:r w:rsidR="002F5BDF" w:rsidRPr="00B26BAE">
        <w:rPr>
          <w:rFonts w:ascii="Times New Roman" w:hAnsi="Times New Roman"/>
          <w:sz w:val="24"/>
          <w:szCs w:val="24"/>
          <w:shd w:val="clear" w:color="auto" w:fill="FFFFFF"/>
        </w:rPr>
        <w:t xml:space="preserve">a návrhom sa táto hranica zvyšuje na 1,5-násobok životného minima). </w:t>
      </w:r>
      <w:r w:rsidR="00E82EAE" w:rsidRPr="00B26BAE">
        <w:rPr>
          <w:rFonts w:ascii="Times New Roman" w:hAnsi="Times New Roman"/>
          <w:sz w:val="24"/>
          <w:szCs w:val="24"/>
          <w:shd w:val="clear" w:color="auto" w:fill="FFFFFF"/>
        </w:rPr>
        <w:t>Táto zmena si kladie za cieľ adresne poskytnúť dotované školské potreby aj chudobn</w:t>
      </w:r>
      <w:r w:rsidR="0085440C" w:rsidRPr="00B26BAE">
        <w:rPr>
          <w:rFonts w:ascii="Times New Roman" w:hAnsi="Times New Roman"/>
          <w:sz w:val="24"/>
          <w:szCs w:val="24"/>
          <w:shd w:val="clear" w:color="auto" w:fill="FFFFFF"/>
        </w:rPr>
        <w:t>ý</w:t>
      </w:r>
      <w:r w:rsidR="00E82EAE" w:rsidRPr="00B26BAE">
        <w:rPr>
          <w:rFonts w:ascii="Times New Roman" w:hAnsi="Times New Roman"/>
          <w:sz w:val="24"/>
          <w:szCs w:val="24"/>
          <w:shd w:val="clear" w:color="auto" w:fill="FFFFFF"/>
        </w:rPr>
        <w:t xml:space="preserve">m pracujúcim rodinám s jedným živiteľom s príjmom pohybujúcim sa okolo minimálnej mzdy. </w:t>
      </w:r>
      <w:r w:rsidR="002F5BDF" w:rsidRPr="00B26BAE">
        <w:rPr>
          <w:rFonts w:ascii="Times New Roman" w:hAnsi="Times New Roman"/>
          <w:sz w:val="24"/>
          <w:szCs w:val="24"/>
          <w:shd w:val="clear" w:color="auto" w:fill="FFFFFF"/>
        </w:rPr>
        <w:t>Návrhom sa tiež mení právn</w:t>
      </w:r>
      <w:r w:rsidR="00E82EAE" w:rsidRPr="00B26BAE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2F5BDF" w:rsidRPr="00B26BAE">
        <w:rPr>
          <w:rFonts w:ascii="Times New Roman" w:hAnsi="Times New Roman"/>
          <w:sz w:val="24"/>
          <w:szCs w:val="24"/>
          <w:shd w:val="clear" w:color="auto" w:fill="FFFFFF"/>
        </w:rPr>
        <w:t xml:space="preserve"> úprava nároku na štipendium</w:t>
      </w:r>
      <w:r w:rsidR="00B20869" w:rsidRPr="00B26BAE">
        <w:rPr>
          <w:rFonts w:ascii="Times New Roman" w:hAnsi="Times New Roman"/>
          <w:sz w:val="24"/>
          <w:szCs w:val="24"/>
          <w:shd w:val="clear" w:color="auto" w:fill="FFFFFF"/>
        </w:rPr>
        <w:t xml:space="preserve"> na strednej škole</w:t>
      </w:r>
      <w:r w:rsidR="002F5BDF" w:rsidRPr="00B26BAE">
        <w:rPr>
          <w:rFonts w:ascii="Times New Roman" w:hAnsi="Times New Roman"/>
          <w:sz w:val="24"/>
          <w:szCs w:val="24"/>
          <w:shd w:val="clear" w:color="auto" w:fill="FFFFFF"/>
        </w:rPr>
        <w:t xml:space="preserve">. V súčasnosti je výška štipendia odstupňovaná podľa prospechu žiaka, po novom sa táto podmienka ruší, pretože </w:t>
      </w:r>
      <w:r w:rsidR="00B20869" w:rsidRPr="00B26BAE">
        <w:rPr>
          <w:rFonts w:ascii="Times New Roman" w:hAnsi="Times New Roman"/>
          <w:sz w:val="24"/>
          <w:szCs w:val="24"/>
          <w:shd w:val="clear" w:color="auto" w:fill="FFFFFF"/>
        </w:rPr>
        <w:t xml:space="preserve">školské vzdelávacie programy na stredných školách sú vzhľadom na rozmanitosť učebných a študijných odboroch rôzne náročné, čo znamená, že aj na žiakov sú na konkrétnych školách kladené rôzne nároky, ktoré nie sú v rámci klasifikácie vzdelávacích výstupov porovnateľné.  </w:t>
      </w:r>
      <w:r w:rsidR="00B26BAE" w:rsidRPr="00B26BAE">
        <w:rPr>
          <w:rFonts w:ascii="Times New Roman" w:hAnsi="Times New Roman"/>
          <w:sz w:val="24"/>
          <w:szCs w:val="24"/>
          <w:shd w:val="clear" w:color="auto" w:fill="FFFFFF"/>
        </w:rPr>
        <w:t>Taktiež sa zvyšuje hranica, pod ktorou má žiak strednej školy nárok na štipendium (v súčasnosti nárok vzniká, ak dieťa žije v rodine, ktorá je pod hranicou životného minima a návrhom sa táto hranica zvyšuje na 1,5-násobok životného minima).</w:t>
      </w:r>
    </w:p>
    <w:p w:rsidR="00FB3C71" w:rsidRPr="00B26BAE" w:rsidRDefault="00FB3C71" w:rsidP="00A401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17A" w:rsidRPr="00ED0C3D" w:rsidRDefault="00A4017A" w:rsidP="00A401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D0C3D">
        <w:rPr>
          <w:rFonts w:ascii="Times New Roman" w:hAnsi="Times New Roman"/>
          <w:sz w:val="24"/>
          <w:szCs w:val="24"/>
        </w:rPr>
        <w:t xml:space="preserve">Predložený návrh </w:t>
      </w:r>
      <w:r w:rsidR="00E82EAE" w:rsidRPr="00ED0C3D">
        <w:rPr>
          <w:rFonts w:ascii="Times New Roman" w:hAnsi="Times New Roman"/>
          <w:sz w:val="24"/>
          <w:szCs w:val="24"/>
        </w:rPr>
        <w:t xml:space="preserve">v časti upravujúcej dotované školské potreby </w:t>
      </w:r>
      <w:r w:rsidRPr="00ED0C3D">
        <w:rPr>
          <w:rFonts w:ascii="Times New Roman" w:hAnsi="Times New Roman"/>
          <w:sz w:val="24"/>
          <w:szCs w:val="24"/>
        </w:rPr>
        <w:t xml:space="preserve">reaguje </w:t>
      </w:r>
      <w:r w:rsidR="00E82EAE" w:rsidRPr="00ED0C3D">
        <w:rPr>
          <w:rFonts w:ascii="Times New Roman" w:hAnsi="Times New Roman"/>
          <w:sz w:val="24"/>
          <w:szCs w:val="24"/>
        </w:rPr>
        <w:t xml:space="preserve">predovšetkým </w:t>
      </w:r>
      <w:r w:rsidRPr="00ED0C3D">
        <w:rPr>
          <w:rFonts w:ascii="Times New Roman" w:hAnsi="Times New Roman"/>
          <w:sz w:val="24"/>
          <w:szCs w:val="24"/>
        </w:rPr>
        <w:t xml:space="preserve">na ohlasy z praxe poukazujúce na to, že ak deti </w:t>
      </w:r>
      <w:r w:rsidR="00680AD1" w:rsidRPr="00ED0C3D">
        <w:rPr>
          <w:rFonts w:ascii="Times New Roman" w:hAnsi="Times New Roman"/>
          <w:sz w:val="24"/>
          <w:szCs w:val="24"/>
        </w:rPr>
        <w:t xml:space="preserve">ohrozené sociálnym vylúčením </w:t>
      </w:r>
      <w:r w:rsidRPr="00ED0C3D">
        <w:rPr>
          <w:rFonts w:ascii="Times New Roman" w:hAnsi="Times New Roman"/>
          <w:sz w:val="24"/>
          <w:szCs w:val="24"/>
        </w:rPr>
        <w:t>bezplatne dostanú dotované školské potreby (</w:t>
      </w:r>
      <w:r w:rsidRPr="00ED0C3D">
        <w:rPr>
          <w:rFonts w:ascii="Times New Roman" w:hAnsi="Times New Roman"/>
          <w:sz w:val="24"/>
          <w:szCs w:val="24"/>
          <w:shd w:val="clear" w:color="auto" w:fill="FFFFFF"/>
        </w:rPr>
        <w:t xml:space="preserve">najmä zošity, písacie potreby, učebnice, nevyhnutné individuálne pomôcky) často veľmi rýchlo, približne už po týždni ich v domácom prostredí (vo všeobecnosti nevyhovujúcom pre robenie domácich úloh) </w:t>
      </w:r>
      <w:r w:rsidR="00E82EAE" w:rsidRPr="00ED0C3D">
        <w:rPr>
          <w:rFonts w:ascii="Times New Roman" w:hAnsi="Times New Roman"/>
          <w:sz w:val="24"/>
          <w:szCs w:val="24"/>
          <w:shd w:val="clear" w:color="auto" w:fill="FFFFFF"/>
        </w:rPr>
        <w:t>mnohé z</w:t>
      </w:r>
      <w:r w:rsidR="0085440C" w:rsidRPr="00ED0C3D">
        <w:rPr>
          <w:rFonts w:ascii="Times New Roman" w:hAnsi="Times New Roman"/>
          <w:sz w:val="24"/>
          <w:szCs w:val="24"/>
          <w:shd w:val="clear" w:color="auto" w:fill="FFFFFF"/>
        </w:rPr>
        <w:t xml:space="preserve"> týchto detí </w:t>
      </w:r>
      <w:r w:rsidRPr="00ED0C3D">
        <w:rPr>
          <w:rFonts w:ascii="Times New Roman" w:hAnsi="Times New Roman"/>
          <w:sz w:val="24"/>
          <w:szCs w:val="24"/>
          <w:shd w:val="clear" w:color="auto" w:fill="FFFFFF"/>
        </w:rPr>
        <w:t>postrácajú,</w:t>
      </w:r>
      <w:r w:rsidR="00E82EAE" w:rsidRPr="00ED0C3D">
        <w:rPr>
          <w:rFonts w:ascii="Times New Roman" w:hAnsi="Times New Roman"/>
          <w:sz w:val="24"/>
          <w:szCs w:val="24"/>
          <w:shd w:val="clear" w:color="auto" w:fill="FFFFFF"/>
        </w:rPr>
        <w:t xml:space="preserve"> alebo sa znehodnotia, či zničia, dokonca sú aj hlásenia, že v niektorých prípadoch </w:t>
      </w:r>
      <w:r w:rsidRPr="00ED0C3D">
        <w:rPr>
          <w:rFonts w:ascii="Times New Roman" w:hAnsi="Times New Roman"/>
          <w:sz w:val="24"/>
          <w:szCs w:val="24"/>
          <w:shd w:val="clear" w:color="auto" w:fill="FFFFFF"/>
        </w:rPr>
        <w:t>poslúži</w:t>
      </w:r>
      <w:r w:rsidR="00E82EAE" w:rsidRPr="00ED0C3D">
        <w:rPr>
          <w:rFonts w:ascii="Times New Roman" w:hAnsi="Times New Roman"/>
          <w:sz w:val="24"/>
          <w:szCs w:val="24"/>
          <w:shd w:val="clear" w:color="auto" w:fill="FFFFFF"/>
        </w:rPr>
        <w:t xml:space="preserve">li </w:t>
      </w:r>
      <w:r w:rsidRPr="00ED0C3D">
        <w:rPr>
          <w:rFonts w:ascii="Times New Roman" w:hAnsi="Times New Roman"/>
          <w:sz w:val="24"/>
          <w:szCs w:val="24"/>
          <w:shd w:val="clear" w:color="auto" w:fill="FFFFFF"/>
        </w:rPr>
        <w:t xml:space="preserve">vinou ich rodinných príslušníkov ako materiál na kúrenie. Z uvedeného dôvodu tie deti, ktoré navštevujú komunitné centrum, často nemajú (nie vlastnou vinou) možnosť s čím robiť domáce úlohy, čo má za následok aj ich horšie školské výsledky a horšiu uplatniteľnosť v neskoršom živote. </w:t>
      </w:r>
    </w:p>
    <w:p w:rsidR="00A4017A" w:rsidRPr="00ED0C3D" w:rsidRDefault="00A4017A" w:rsidP="00A401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86F9C" w:rsidRPr="00ED0C3D" w:rsidRDefault="00801F1C" w:rsidP="00A86F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D0C3D">
        <w:rPr>
          <w:rFonts w:ascii="Times New Roman" w:hAnsi="Times New Roman"/>
          <w:sz w:val="24"/>
          <w:szCs w:val="24"/>
        </w:rPr>
        <w:t xml:space="preserve">Problémom súčasného nastavenia adresných príspevkov je tiež príliš nízko stanovený príjmový strop rodiny. Z podpory tak vypadávajú mnohé rodiny, ktoré ju potrebujú, pretože sa reálne nachádzajú v pásme chudoby, avšak formálne nárok na podporu nemajú. </w:t>
      </w:r>
    </w:p>
    <w:p w:rsidR="00ED0C3D" w:rsidRPr="00ED0C3D" w:rsidRDefault="00ED0C3D" w:rsidP="00A86F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1F1C" w:rsidRPr="00ED0C3D" w:rsidRDefault="00801F1C" w:rsidP="00A86F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D0C3D">
        <w:rPr>
          <w:rFonts w:ascii="Times New Roman" w:hAnsi="Times New Roman"/>
          <w:sz w:val="24"/>
          <w:szCs w:val="24"/>
        </w:rPr>
        <w:t xml:space="preserve">„Príliš drahé vzdelávanie“ je </w:t>
      </w:r>
      <w:r w:rsidR="00A86F9C" w:rsidRPr="00ED0C3D">
        <w:rPr>
          <w:rFonts w:ascii="Times New Roman" w:hAnsi="Times New Roman"/>
          <w:sz w:val="24"/>
          <w:szCs w:val="24"/>
        </w:rPr>
        <w:t xml:space="preserve">zároveň </w:t>
      </w:r>
      <w:r w:rsidRPr="00ED0C3D">
        <w:rPr>
          <w:rFonts w:ascii="Times New Roman" w:hAnsi="Times New Roman"/>
          <w:sz w:val="24"/>
          <w:szCs w:val="24"/>
        </w:rPr>
        <w:t>na Slovensku jednou z najčastejších príčin pr</w:t>
      </w:r>
      <w:r w:rsidR="00A86F9C" w:rsidRPr="00ED0C3D">
        <w:rPr>
          <w:rFonts w:ascii="Times New Roman" w:hAnsi="Times New Roman"/>
          <w:sz w:val="24"/>
          <w:szCs w:val="24"/>
        </w:rPr>
        <w:t>edčasného ukončenia vzdelávania.</w:t>
      </w:r>
      <w:r w:rsidRPr="00ED0C3D">
        <w:rPr>
          <w:rFonts w:ascii="Times New Roman" w:hAnsi="Times New Roman"/>
          <w:sz w:val="24"/>
          <w:szCs w:val="24"/>
        </w:rPr>
        <w:t xml:space="preserve"> </w:t>
      </w:r>
      <w:r w:rsidR="00A86F9C" w:rsidRPr="00ED0C3D">
        <w:rPr>
          <w:rFonts w:ascii="Times New Roman" w:hAnsi="Times New Roman"/>
          <w:sz w:val="24"/>
          <w:szCs w:val="24"/>
        </w:rPr>
        <w:t>P</w:t>
      </w:r>
      <w:r w:rsidRPr="00ED0C3D">
        <w:rPr>
          <w:rFonts w:ascii="Times New Roman" w:hAnsi="Times New Roman"/>
          <w:sz w:val="24"/>
          <w:szCs w:val="24"/>
        </w:rPr>
        <w:t>odľa riaditeľov základných škôl predstavujú finančné náklady na vzdelávanie tretiu najväčšiu prekážku úspešného prechodu ich žiakov na stredné školy</w:t>
      </w:r>
      <w:r w:rsidR="00A86F9C" w:rsidRPr="00ED0C3D">
        <w:rPr>
          <w:rFonts w:ascii="Times New Roman" w:hAnsi="Times New Roman"/>
          <w:sz w:val="24"/>
          <w:szCs w:val="24"/>
        </w:rPr>
        <w:t>, čím sa znižuje ich šanca na dosiahnutie minimálne stredoškolského vzdelania, ktoré je v súčasnosti už nevyhnutnou podmienkou na získanie perspektívnejšieho zamestnania. Zrušenie prospechového kritéria</w:t>
      </w:r>
      <w:r w:rsidR="00E73C5B" w:rsidRPr="00ED0C3D">
        <w:rPr>
          <w:rFonts w:ascii="Times New Roman" w:hAnsi="Times New Roman"/>
          <w:sz w:val="24"/>
          <w:szCs w:val="24"/>
        </w:rPr>
        <w:t xml:space="preserve"> pri poskytovaní stredoškolského štipendia pomôže zvýšiť</w:t>
      </w:r>
      <w:r w:rsidR="00A86F9C" w:rsidRPr="00ED0C3D">
        <w:rPr>
          <w:rFonts w:ascii="Times New Roman" w:hAnsi="Times New Roman"/>
          <w:sz w:val="24"/>
          <w:szCs w:val="24"/>
        </w:rPr>
        <w:t xml:space="preserve"> dostupnosť stredoškolského vzdelávania pre žiakov z</w:t>
      </w:r>
      <w:r w:rsidR="00E73C5B" w:rsidRPr="00ED0C3D">
        <w:rPr>
          <w:rFonts w:ascii="Times New Roman" w:hAnsi="Times New Roman"/>
          <w:sz w:val="24"/>
          <w:szCs w:val="24"/>
        </w:rPr>
        <w:t xml:space="preserve">o sociálne znevýhodneného prostredia a vnesie do </w:t>
      </w:r>
      <w:r w:rsidR="00E73C5B" w:rsidRPr="00ED0C3D">
        <w:rPr>
          <w:rFonts w:ascii="Times New Roman" w:hAnsi="Times New Roman"/>
          <w:sz w:val="24"/>
          <w:szCs w:val="24"/>
        </w:rPr>
        <w:lastRenderedPageBreak/>
        <w:t xml:space="preserve">systému adresnej podpory väčšiu spravodlivosť bez ohľadu na zvolený učebný alebo študijný odbor.  </w:t>
      </w:r>
    </w:p>
    <w:p w:rsidR="00801F1C" w:rsidRPr="00ED0C3D" w:rsidRDefault="00801F1C" w:rsidP="00801F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4017A" w:rsidRPr="00ED0C3D" w:rsidRDefault="00A4017A" w:rsidP="00A4017A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 w:rsidRPr="00ED0C3D">
        <w:rPr>
          <w:rFonts w:ascii="Times New Roman" w:hAnsi="Times New Roman"/>
          <w:sz w:val="24"/>
        </w:rPr>
        <w:t xml:space="preserve">Návrh zákona je v súlade s Ústavou Slovenskej republiky, zákonmi a ďalšími všeobecne záväznými právnymi predpismi, ako aj s medzinárodnými zmluvami a inými medzinárodnými dokumentmi, ktorými je Slovenská republika viazaná, ako aj s právom Európskej únie. </w:t>
      </w:r>
    </w:p>
    <w:p w:rsidR="00A4017A" w:rsidRPr="00CD71DF" w:rsidRDefault="00A4017A" w:rsidP="00A4017A">
      <w:pPr>
        <w:spacing w:line="240" w:lineRule="auto"/>
        <w:jc w:val="both"/>
        <w:rPr>
          <w:rFonts w:ascii="Times New Roman" w:hAnsi="Times New Roman"/>
          <w:sz w:val="24"/>
        </w:rPr>
      </w:pPr>
      <w:r w:rsidRPr="00ED0C3D">
        <w:rPr>
          <w:rFonts w:ascii="Times New Roman" w:hAnsi="Times New Roman"/>
          <w:sz w:val="24"/>
        </w:rPr>
        <w:t xml:space="preserve">      </w:t>
      </w:r>
      <w:r w:rsidRPr="00ED0C3D">
        <w:rPr>
          <w:rFonts w:ascii="Times New Roman" w:hAnsi="Times New Roman"/>
          <w:sz w:val="24"/>
        </w:rPr>
        <w:tab/>
        <w:t>Návrh zákona bude mať mierne negatívny vplyv na verejné financie, nebude mať negatívny vplyv na podnikateľské prostredie, nebude mať ani negatívny vplyv na životné prostredie a</w:t>
      </w:r>
      <w:r w:rsidR="00F168BA" w:rsidRPr="00ED0C3D">
        <w:rPr>
          <w:rFonts w:ascii="Times New Roman" w:hAnsi="Times New Roman"/>
          <w:sz w:val="24"/>
        </w:rPr>
        <w:t xml:space="preserve"> ani na </w:t>
      </w:r>
      <w:r w:rsidRPr="00ED0C3D">
        <w:rPr>
          <w:rFonts w:ascii="Times New Roman" w:hAnsi="Times New Roman"/>
          <w:sz w:val="24"/>
        </w:rPr>
        <w:t>informatizáciu spoločnosti.</w:t>
      </w:r>
      <w:r w:rsidR="00F168BA" w:rsidRPr="00ED0C3D">
        <w:rPr>
          <w:rFonts w:ascii="Times New Roman" w:hAnsi="Times New Roman"/>
          <w:sz w:val="24"/>
        </w:rPr>
        <w:t xml:space="preserve"> Návrh zákona bude mať pozitívny sociálny vplyv.</w:t>
      </w:r>
      <w:r w:rsidR="00F168BA" w:rsidRPr="00CD71DF">
        <w:rPr>
          <w:rFonts w:ascii="Times New Roman" w:hAnsi="Times New Roman"/>
          <w:sz w:val="24"/>
        </w:rPr>
        <w:t xml:space="preserve"> </w:t>
      </w:r>
    </w:p>
    <w:p w:rsidR="00A4017A" w:rsidRPr="00CD71DF" w:rsidRDefault="00A4017A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C7B59" w:rsidRPr="00CD71DF" w:rsidRDefault="007C7B59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C7B59" w:rsidRPr="00CD71DF" w:rsidRDefault="007C7B59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C7B59" w:rsidRDefault="007C7B59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0C3D" w:rsidRDefault="00ED0C3D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D2633" w:rsidRDefault="006D2633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D2633" w:rsidRDefault="006D2633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4017A" w:rsidRPr="00CD71DF" w:rsidRDefault="00A4017A" w:rsidP="00A4017A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CD71DF">
        <w:rPr>
          <w:rFonts w:ascii="Times New Roman" w:hAnsi="Times New Roman"/>
          <w:b/>
          <w:bCs/>
          <w:sz w:val="24"/>
          <w:szCs w:val="24"/>
        </w:rPr>
        <w:lastRenderedPageBreak/>
        <w:t xml:space="preserve">B. Osobitná časť </w:t>
      </w:r>
    </w:p>
    <w:p w:rsidR="00A4017A" w:rsidRPr="00CD71DF" w:rsidRDefault="00A4017A" w:rsidP="00A4017A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CD71D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K čl. I </w:t>
      </w:r>
    </w:p>
    <w:p w:rsidR="00A4017A" w:rsidRPr="00CD71DF" w:rsidRDefault="00A4017A" w:rsidP="00A4017A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A4017A" w:rsidRPr="00CD71DF" w:rsidRDefault="00A4017A" w:rsidP="00A4017A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CD71D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K bodu 1 </w:t>
      </w:r>
    </w:p>
    <w:p w:rsidR="00A4017A" w:rsidRDefault="00A4017A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5440C" w:rsidRPr="00097DD7" w:rsidRDefault="0085440C" w:rsidP="00097DD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097DD7">
        <w:rPr>
          <w:rFonts w:ascii="Times New Roman" w:hAnsi="Times New Roman"/>
          <w:sz w:val="24"/>
          <w:szCs w:val="24"/>
          <w:shd w:val="clear" w:color="auto" w:fill="FFFFFF"/>
        </w:rPr>
        <w:t xml:space="preserve">Navrhuje sa zvýšenie hranice, pod ktorou má dieťa nárok na dotáciu </w:t>
      </w:r>
      <w:r w:rsidR="00097DD7" w:rsidRPr="00097DD7">
        <w:rPr>
          <w:rFonts w:ascii="Times New Roman" w:hAnsi="Times New Roman"/>
          <w:sz w:val="24"/>
          <w:szCs w:val="24"/>
          <w:shd w:val="clear" w:color="auto" w:fill="FFFFFF"/>
        </w:rPr>
        <w:t>na podporu výchovy k plneniu školských povinností dieťaťa ohrozeného sociálnym vylúčením</w:t>
      </w:r>
      <w:r w:rsidR="00ED0C3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097DD7">
        <w:rPr>
          <w:rFonts w:ascii="Times New Roman" w:hAnsi="Times New Roman"/>
          <w:sz w:val="24"/>
          <w:szCs w:val="24"/>
          <w:shd w:val="clear" w:color="auto" w:fill="FFFFFF"/>
        </w:rPr>
        <w:t xml:space="preserve">súčasnosti nárok vzniká, ak dieťa žije v rodine, ktorá je pod hranicou životného </w:t>
      </w:r>
      <w:r w:rsidR="00097DD7">
        <w:rPr>
          <w:rFonts w:ascii="Times New Roman" w:hAnsi="Times New Roman"/>
          <w:sz w:val="24"/>
          <w:szCs w:val="24"/>
          <w:shd w:val="clear" w:color="auto" w:fill="FFFFFF"/>
        </w:rPr>
        <w:t xml:space="preserve">minima </w:t>
      </w:r>
      <w:r w:rsidRPr="00097DD7">
        <w:rPr>
          <w:rFonts w:ascii="Times New Roman" w:hAnsi="Times New Roman"/>
          <w:sz w:val="24"/>
          <w:szCs w:val="24"/>
          <w:shd w:val="clear" w:color="auto" w:fill="FFFFFF"/>
        </w:rPr>
        <w:t>a návrhom sa táto hranica zvyšuje na 1,5-násobok životného minima</w:t>
      </w:r>
      <w:r w:rsidR="00ED0C3D">
        <w:rPr>
          <w:rFonts w:ascii="Times New Roman" w:hAnsi="Times New Roman"/>
          <w:sz w:val="24"/>
          <w:szCs w:val="24"/>
          <w:shd w:val="clear" w:color="auto" w:fill="FFFFFF"/>
        </w:rPr>
        <w:t>, čiže dostanú s ak nemu aj deti nízkopríjmových pracujúcich</w:t>
      </w:r>
      <w:r w:rsidRPr="00097DD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5440C" w:rsidRPr="00CD71DF" w:rsidRDefault="0085440C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:rsidR="0085440C" w:rsidRPr="0085440C" w:rsidRDefault="0085440C" w:rsidP="00A4017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5440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K bodu 2 </w:t>
      </w:r>
    </w:p>
    <w:p w:rsidR="0085440C" w:rsidRDefault="0085440C" w:rsidP="00A401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4017A" w:rsidRPr="00CD71DF" w:rsidRDefault="00A4017A" w:rsidP="00A401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D71DF">
        <w:rPr>
          <w:rFonts w:ascii="Times New Roman" w:hAnsi="Times New Roman"/>
          <w:sz w:val="24"/>
          <w:szCs w:val="24"/>
          <w:shd w:val="clear" w:color="auto" w:fill="FFFFFF"/>
        </w:rPr>
        <w:t>Navrhuje sa doplnenie § 4 ods. 1, ktor</w:t>
      </w:r>
      <w:r w:rsidR="00FB3C71" w:rsidRPr="00CD71DF">
        <w:rPr>
          <w:rFonts w:ascii="Times New Roman" w:hAnsi="Times New Roman"/>
          <w:sz w:val="24"/>
          <w:szCs w:val="24"/>
          <w:shd w:val="clear" w:color="auto" w:fill="FFFFFF"/>
        </w:rPr>
        <w:t>ý</w:t>
      </w:r>
      <w:r w:rsidRPr="00CD71DF">
        <w:rPr>
          <w:rFonts w:ascii="Times New Roman" w:hAnsi="Times New Roman"/>
          <w:sz w:val="24"/>
          <w:szCs w:val="24"/>
          <w:shd w:val="clear" w:color="auto" w:fill="FFFFFF"/>
        </w:rPr>
        <w:t xml:space="preserve"> upravuje okruh detí, na ktoré možno poskytnúť dotáciu na podporu výchovy k plneniu školských povinností dieťaťa ohrozeného sociálnym vylúčením</w:t>
      </w:r>
      <w:r w:rsidR="00FB3C71" w:rsidRPr="00CD71DF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r w:rsidRPr="00CD71DF">
        <w:rPr>
          <w:rFonts w:ascii="Times New Roman" w:hAnsi="Times New Roman"/>
          <w:sz w:val="24"/>
          <w:szCs w:val="24"/>
          <w:shd w:val="clear" w:color="auto" w:fill="FFFFFF"/>
        </w:rPr>
        <w:t xml:space="preserve">navrhuje </w:t>
      </w:r>
      <w:r w:rsidR="00FB3C71" w:rsidRPr="00CD71DF">
        <w:rPr>
          <w:rFonts w:ascii="Times New Roman" w:hAnsi="Times New Roman"/>
          <w:sz w:val="24"/>
          <w:szCs w:val="24"/>
          <w:shd w:val="clear" w:color="auto" w:fill="FFFFFF"/>
        </w:rPr>
        <w:t xml:space="preserve">sa </w:t>
      </w:r>
      <w:r w:rsidRPr="00CD71DF">
        <w:rPr>
          <w:rFonts w:ascii="Times New Roman" w:hAnsi="Times New Roman"/>
          <w:sz w:val="24"/>
          <w:szCs w:val="24"/>
          <w:shd w:val="clear" w:color="auto" w:fill="FFFFFF"/>
        </w:rPr>
        <w:t xml:space="preserve">doplnenie tohto okruhu o dieťa, ktoré navštevuje komunitné centrum. </w:t>
      </w:r>
    </w:p>
    <w:p w:rsidR="00A4017A" w:rsidRPr="00CD71DF" w:rsidRDefault="00A4017A" w:rsidP="00A4017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4017A" w:rsidRDefault="00A4017A" w:rsidP="00A4017A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CD71D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K bodu </w:t>
      </w:r>
      <w:r w:rsidR="00097DD7">
        <w:rPr>
          <w:rFonts w:ascii="Times New Roman" w:hAnsi="Times New Roman"/>
          <w:b/>
          <w:sz w:val="24"/>
          <w:szCs w:val="24"/>
          <w:shd w:val="clear" w:color="auto" w:fill="FFFFFF"/>
        </w:rPr>
        <w:t>3</w:t>
      </w:r>
    </w:p>
    <w:p w:rsidR="00097DD7" w:rsidRDefault="00097DD7" w:rsidP="00A4017A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097DD7" w:rsidRPr="00097DD7" w:rsidRDefault="00097DD7" w:rsidP="00097D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97DD7">
        <w:rPr>
          <w:rFonts w:ascii="Times New Roman" w:hAnsi="Times New Roman"/>
          <w:sz w:val="24"/>
          <w:szCs w:val="24"/>
          <w:shd w:val="clear" w:color="auto" w:fill="FFFFFF"/>
        </w:rPr>
        <w:t>Návrhom sa spresňuje definícia školských potrieb, pričom sa umožňuje škole, aby jednu sadu písacích potrieb poskytla dieťaťu na plnenie školských povinností v domácom prostredí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 tým, že ostatné školské potreby s výnimkou zošitov a učebníc, sú </w:t>
      </w:r>
      <w:r w:rsidRPr="006B1B16">
        <w:rPr>
          <w:rFonts w:ascii="Times New Roman" w:hAnsi="Times New Roman"/>
          <w:sz w:val="24"/>
          <w:szCs w:val="24"/>
          <w:shd w:val="clear" w:color="auto" w:fill="FFFFFF"/>
        </w:rPr>
        <w:t>neprenosné.</w:t>
      </w:r>
    </w:p>
    <w:p w:rsidR="00097DD7" w:rsidRPr="00097DD7" w:rsidRDefault="00097DD7" w:rsidP="00097D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97DD7" w:rsidRPr="00CD71DF" w:rsidRDefault="00097DD7" w:rsidP="00A4017A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K bodu 4</w:t>
      </w:r>
    </w:p>
    <w:p w:rsidR="00A4017A" w:rsidRPr="00CD71DF" w:rsidRDefault="00A4017A" w:rsidP="00A4017A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A4017A" w:rsidRPr="00CD71DF" w:rsidRDefault="00FB3C71" w:rsidP="00A401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D71DF">
        <w:rPr>
          <w:rFonts w:ascii="Times New Roman" w:hAnsi="Times New Roman"/>
          <w:sz w:val="24"/>
          <w:szCs w:val="24"/>
          <w:shd w:val="clear" w:color="auto" w:fill="FFFFFF"/>
        </w:rPr>
        <w:t xml:space="preserve">Do </w:t>
      </w:r>
      <w:r w:rsidR="00A4017A" w:rsidRPr="00CD71DF">
        <w:rPr>
          <w:rFonts w:ascii="Times New Roman" w:hAnsi="Times New Roman"/>
          <w:sz w:val="24"/>
          <w:szCs w:val="24"/>
          <w:shd w:val="clear" w:color="auto" w:fill="FFFFFF"/>
        </w:rPr>
        <w:t xml:space="preserve">§ 4 sa </w:t>
      </w:r>
      <w:r w:rsidRPr="00CD71DF">
        <w:rPr>
          <w:rFonts w:ascii="Times New Roman" w:hAnsi="Times New Roman"/>
          <w:sz w:val="24"/>
          <w:szCs w:val="24"/>
          <w:shd w:val="clear" w:color="auto" w:fill="FFFFFF"/>
        </w:rPr>
        <w:t xml:space="preserve">vkladá </w:t>
      </w:r>
      <w:r w:rsidR="00A4017A" w:rsidRPr="00CD71DF">
        <w:rPr>
          <w:rFonts w:ascii="Times New Roman" w:hAnsi="Times New Roman"/>
          <w:sz w:val="24"/>
          <w:szCs w:val="24"/>
          <w:shd w:val="clear" w:color="auto" w:fill="FFFFFF"/>
        </w:rPr>
        <w:t>nový odsek 5, podľa ktorého dotáciu na podporu výchovy k plneniu školských povinností dieťaťa ohrozeného sociálnym vylúčením možno poskytnúť aj žiadateľovi, ktorý je poskytovateľom sociálnej služby v zariadení, ktorým je komunitné centrum.</w:t>
      </w:r>
    </w:p>
    <w:p w:rsidR="00A4017A" w:rsidRPr="00CD71DF" w:rsidRDefault="00A4017A" w:rsidP="00A4017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4017A" w:rsidRPr="00CD71DF" w:rsidRDefault="00A4017A" w:rsidP="00A4017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CD71D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K bodu </w:t>
      </w:r>
      <w:r w:rsidR="00097DD7">
        <w:rPr>
          <w:rFonts w:ascii="Times New Roman" w:hAnsi="Times New Roman"/>
          <w:b/>
          <w:sz w:val="24"/>
          <w:szCs w:val="24"/>
          <w:shd w:val="clear" w:color="auto" w:fill="FFFFFF"/>
        </w:rPr>
        <w:t>5</w:t>
      </w:r>
    </w:p>
    <w:p w:rsidR="00A4017A" w:rsidRPr="00CD71DF" w:rsidRDefault="00A4017A" w:rsidP="00A4017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4017A" w:rsidRPr="00CD71DF" w:rsidRDefault="00A4017A" w:rsidP="00FB3C7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D71DF">
        <w:rPr>
          <w:rFonts w:ascii="Times New Roman" w:hAnsi="Times New Roman"/>
          <w:sz w:val="24"/>
          <w:szCs w:val="24"/>
          <w:shd w:val="clear" w:color="auto" w:fill="FFFFFF"/>
        </w:rPr>
        <w:t xml:space="preserve">Spresňuje sa ustanovenie § 4 ods. </w:t>
      </w:r>
      <w:r w:rsidR="008D2632" w:rsidRPr="00CD71DF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CD71D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D71DF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(bývalý odsek </w:t>
      </w:r>
      <w:r w:rsidR="008D2632" w:rsidRPr="00CD71DF">
        <w:rPr>
          <w:rFonts w:ascii="Times New Roman" w:hAnsi="Times New Roman"/>
          <w:i/>
          <w:sz w:val="24"/>
          <w:szCs w:val="24"/>
          <w:shd w:val="clear" w:color="auto" w:fill="FFFFFF"/>
        </w:rPr>
        <w:t>5</w:t>
      </w:r>
      <w:r w:rsidRPr="00CD71DF">
        <w:rPr>
          <w:rFonts w:ascii="Times New Roman" w:hAnsi="Times New Roman"/>
          <w:i/>
          <w:sz w:val="24"/>
          <w:szCs w:val="24"/>
          <w:shd w:val="clear" w:color="auto" w:fill="FFFFFF"/>
        </w:rPr>
        <w:t>)</w:t>
      </w:r>
      <w:r w:rsidRPr="00CD71DF">
        <w:rPr>
          <w:rFonts w:ascii="Times New Roman" w:hAnsi="Times New Roman"/>
          <w:sz w:val="24"/>
          <w:szCs w:val="24"/>
          <w:shd w:val="clear" w:color="auto" w:fill="FFFFFF"/>
        </w:rPr>
        <w:t>, tak, aby z neho explicitne vyplývalo, že dotáciu možno za podmienok podľa odseku 5 poskytnúť na to isté dieťa aj duplicitne, a to v prípade, že žiadateľom je prevádzkovateľ komunitného centra.</w:t>
      </w:r>
    </w:p>
    <w:p w:rsidR="00A4017A" w:rsidRPr="00CD71DF" w:rsidRDefault="00A4017A" w:rsidP="00A4017A">
      <w:pPr>
        <w:spacing w:before="240"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D71D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K bodu </w:t>
      </w:r>
      <w:r w:rsidR="006D2633">
        <w:rPr>
          <w:rFonts w:ascii="Times New Roman" w:hAnsi="Times New Roman"/>
          <w:b/>
          <w:sz w:val="24"/>
          <w:szCs w:val="24"/>
          <w:shd w:val="clear" w:color="auto" w:fill="FFFFFF"/>
        </w:rPr>
        <w:t>6</w:t>
      </w:r>
      <w:r w:rsidRPr="00CD71D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</w:t>
      </w:r>
    </w:p>
    <w:p w:rsidR="00A4017A" w:rsidRPr="00CD71DF" w:rsidRDefault="00A4017A" w:rsidP="00FB3C71">
      <w:pPr>
        <w:spacing w:before="24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D71DF">
        <w:rPr>
          <w:rFonts w:ascii="Times New Roman" w:hAnsi="Times New Roman"/>
          <w:sz w:val="24"/>
          <w:szCs w:val="24"/>
          <w:shd w:val="clear" w:color="auto" w:fill="FFFFFF"/>
        </w:rPr>
        <w:t xml:space="preserve">V § 4 odsek 11 </w:t>
      </w:r>
      <w:r w:rsidRPr="00CD71DF">
        <w:rPr>
          <w:rFonts w:ascii="Times New Roman" w:hAnsi="Times New Roman"/>
          <w:i/>
          <w:sz w:val="24"/>
          <w:szCs w:val="24"/>
          <w:shd w:val="clear" w:color="auto" w:fill="FFFFFF"/>
        </w:rPr>
        <w:t>(bývalý odsek 10)</w:t>
      </w:r>
      <w:r w:rsidRPr="00CD71DF">
        <w:rPr>
          <w:rFonts w:ascii="Times New Roman" w:hAnsi="Times New Roman"/>
          <w:sz w:val="24"/>
          <w:szCs w:val="24"/>
          <w:shd w:val="clear" w:color="auto" w:fill="FFFFFF"/>
        </w:rPr>
        <w:t xml:space="preserve"> sa dopĺňa ustanovenie, ktoré upravuje maximálnu výšku poskytovanej dotácie. Ustanovenie sa podľa navrhnutej úpravy spresňuje v tom zmysle, </w:t>
      </w:r>
      <w:r w:rsidR="00FB3C71" w:rsidRPr="00CD71DF">
        <w:rPr>
          <w:rFonts w:ascii="Times New Roman" w:hAnsi="Times New Roman"/>
          <w:sz w:val="24"/>
          <w:szCs w:val="24"/>
          <w:shd w:val="clear" w:color="auto" w:fill="FFFFFF"/>
        </w:rPr>
        <w:t xml:space="preserve">že </w:t>
      </w:r>
      <w:r w:rsidRPr="00CD71DF">
        <w:rPr>
          <w:rFonts w:ascii="Times New Roman" w:hAnsi="Times New Roman"/>
          <w:sz w:val="24"/>
          <w:szCs w:val="24"/>
          <w:shd w:val="clear" w:color="auto" w:fill="FFFFFF"/>
        </w:rPr>
        <w:t xml:space="preserve">dnešná zákonom predpokladaná výška  33,20 eura na jedno dieťa sa zvyšuje </w:t>
      </w:r>
      <w:r w:rsidR="00D74098">
        <w:rPr>
          <w:rFonts w:ascii="Times New Roman" w:hAnsi="Times New Roman"/>
          <w:sz w:val="24"/>
          <w:szCs w:val="24"/>
          <w:shd w:val="clear" w:color="auto" w:fill="FFFFFF"/>
        </w:rPr>
        <w:t xml:space="preserve">o 15 eur – na </w:t>
      </w:r>
      <w:r w:rsidRPr="00CD71DF">
        <w:rPr>
          <w:rFonts w:ascii="Times New Roman" w:hAnsi="Times New Roman"/>
          <w:sz w:val="24"/>
          <w:szCs w:val="24"/>
          <w:shd w:val="clear" w:color="auto" w:fill="FFFFFF"/>
        </w:rPr>
        <w:t xml:space="preserve">sumu </w:t>
      </w:r>
      <w:r w:rsidR="00D74098">
        <w:rPr>
          <w:rFonts w:ascii="Times New Roman" w:hAnsi="Times New Roman"/>
          <w:sz w:val="24"/>
          <w:szCs w:val="24"/>
          <w:shd w:val="clear" w:color="auto" w:fill="FFFFFF"/>
        </w:rPr>
        <w:t>38,20</w:t>
      </w:r>
      <w:r w:rsidRPr="00CD71DF">
        <w:rPr>
          <w:rFonts w:ascii="Times New Roman" w:hAnsi="Times New Roman"/>
          <w:sz w:val="24"/>
          <w:szCs w:val="24"/>
          <w:shd w:val="clear" w:color="auto" w:fill="FFFFFF"/>
        </w:rPr>
        <w:t xml:space="preserve"> eura na jedno dieťa, ak sa poskytuje na jedno dieťa duplicitne – </w:t>
      </w:r>
      <w:proofErr w:type="spellStart"/>
      <w:r w:rsidRPr="00CD71DF">
        <w:rPr>
          <w:rFonts w:ascii="Times New Roman" w:hAnsi="Times New Roman"/>
          <w:sz w:val="24"/>
          <w:szCs w:val="24"/>
          <w:shd w:val="clear" w:color="auto" w:fill="FFFFFF"/>
        </w:rPr>
        <w:t>t.zn</w:t>
      </w:r>
      <w:proofErr w:type="spellEnd"/>
      <w:r w:rsidRPr="00CD71DF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ED0C3D">
        <w:rPr>
          <w:rFonts w:ascii="Times New Roman" w:hAnsi="Times New Roman"/>
          <w:sz w:val="24"/>
          <w:szCs w:val="24"/>
          <w:shd w:val="clear" w:color="auto" w:fill="FFFFFF"/>
        </w:rPr>
        <w:t xml:space="preserve">dotácia vo výške 15 eur pôjde </w:t>
      </w:r>
      <w:r w:rsidRPr="00CD71DF">
        <w:rPr>
          <w:rFonts w:ascii="Times New Roman" w:hAnsi="Times New Roman"/>
          <w:sz w:val="24"/>
          <w:szCs w:val="24"/>
          <w:shd w:val="clear" w:color="auto" w:fill="FFFFFF"/>
        </w:rPr>
        <w:t>prevádzkovateľovi komunitného centra.</w:t>
      </w:r>
      <w:r w:rsidR="00ED0C3D">
        <w:rPr>
          <w:rFonts w:ascii="Times New Roman" w:hAnsi="Times New Roman"/>
          <w:sz w:val="24"/>
          <w:szCs w:val="24"/>
          <w:shd w:val="clear" w:color="auto" w:fill="FFFFFF"/>
        </w:rPr>
        <w:t xml:space="preserve"> Znížená suma pre komunitné centrum (15 eur) je nastavená z dôvodu, že niektoré školské potreby sú prenosné a teda komunitné centrum nem</w:t>
      </w:r>
      <w:bookmarkStart w:id="0" w:name="_GoBack"/>
      <w:bookmarkEnd w:id="0"/>
      <w:r w:rsidR="00ED0C3D">
        <w:rPr>
          <w:rFonts w:ascii="Times New Roman" w:hAnsi="Times New Roman"/>
          <w:sz w:val="24"/>
          <w:szCs w:val="24"/>
          <w:shd w:val="clear" w:color="auto" w:fill="FFFFFF"/>
        </w:rPr>
        <w:t>usí kupovať kompletnú sadu školských potrieb, ale iba tie, čo sú neprenosné.</w:t>
      </w:r>
    </w:p>
    <w:p w:rsidR="00A4017A" w:rsidRDefault="00A4017A" w:rsidP="00A4017A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CD71DF">
        <w:rPr>
          <w:rFonts w:ascii="Times New Roman" w:hAnsi="Times New Roman"/>
          <w:b/>
          <w:sz w:val="24"/>
          <w:szCs w:val="24"/>
          <w:shd w:val="clear" w:color="auto" w:fill="FFFFFF"/>
        </w:rPr>
        <w:t>K čl. II</w:t>
      </w:r>
    </w:p>
    <w:p w:rsidR="00D74098" w:rsidRDefault="00D74098" w:rsidP="00A4017A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B26BAE" w:rsidRDefault="00D74098" w:rsidP="00B26B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74098">
        <w:rPr>
          <w:rFonts w:ascii="Times New Roman" w:hAnsi="Times New Roman"/>
          <w:sz w:val="24"/>
          <w:szCs w:val="24"/>
          <w:shd w:val="clear" w:color="auto" w:fill="FFFFFF"/>
        </w:rPr>
        <w:t>V čl. II sa novelizuje školský zákon, konkrétne oblasť poskytovania štipendií.</w:t>
      </w:r>
      <w:r w:rsidR="00B26BA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B26BAE" w:rsidRDefault="00B26BAE" w:rsidP="00B26B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26BAE" w:rsidRDefault="00B26BAE" w:rsidP="00B26B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V prvom rade sa v odseku 1 </w:t>
      </w:r>
      <w:r w:rsidRPr="00B26BAE">
        <w:rPr>
          <w:rFonts w:ascii="Times New Roman" w:hAnsi="Times New Roman"/>
          <w:sz w:val="24"/>
          <w:szCs w:val="24"/>
          <w:shd w:val="clear" w:color="auto" w:fill="FFFFFF"/>
        </w:rPr>
        <w:t>zvyšuje hranica, pod ktorou má žiak strednej školy nárok na štipendium (v súčasnosti nárok vzniká, ak dieťa žije v rodine, ktorá je pod hranicou životného minima a návrhom sa táto hranica zvyšuje na 1,5-násobok životného minima).</w:t>
      </w:r>
    </w:p>
    <w:p w:rsidR="00B26BAE" w:rsidRPr="00B26BAE" w:rsidRDefault="00B26BAE" w:rsidP="00B26BAE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B26BAE" w:rsidRDefault="00D74098" w:rsidP="00D740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7409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26BAE">
        <w:rPr>
          <w:rFonts w:ascii="Times New Roman" w:hAnsi="Times New Roman"/>
          <w:sz w:val="24"/>
          <w:szCs w:val="24"/>
          <w:shd w:val="clear" w:color="auto" w:fill="FFFFFF"/>
        </w:rPr>
        <w:t xml:space="preserve">Zároveň sa mení výška štipendia, na ktoré má žiak strednej školy nárok. </w:t>
      </w:r>
      <w:r w:rsidRPr="00D74098">
        <w:rPr>
          <w:rFonts w:ascii="Times New Roman" w:hAnsi="Times New Roman"/>
          <w:sz w:val="24"/>
          <w:szCs w:val="24"/>
          <w:shd w:val="clear" w:color="auto" w:fill="FFFFFF"/>
        </w:rPr>
        <w:t xml:space="preserve">V súčasnosti je výška štipendia odstupňovaná podľa prospechu žiaka, po novom sa táto podmienka ruší, </w:t>
      </w:r>
      <w:r w:rsidR="00B26BAE" w:rsidRPr="00B26BAE">
        <w:rPr>
          <w:rFonts w:ascii="Times New Roman" w:hAnsi="Times New Roman"/>
          <w:sz w:val="24"/>
          <w:szCs w:val="24"/>
          <w:shd w:val="clear" w:color="auto" w:fill="FFFFFF"/>
        </w:rPr>
        <w:t xml:space="preserve">pretože školské vzdelávacie programy na stredných školách sú vzhľadom na rozmanitosť učebných a študijných odboroch rôzne náročné, čo znamená, že aj na žiakov sú na konkrétnych školách kladené rôzne nároky, ktoré nie sú v rámci klasifikácie vzdelávacích výstupov porovnateľné.  </w:t>
      </w:r>
    </w:p>
    <w:p w:rsidR="00B26BAE" w:rsidRDefault="00B26BAE" w:rsidP="00D740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74098" w:rsidRPr="00D74098" w:rsidRDefault="00D74098" w:rsidP="00D740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Aby sa však štipendium nestalo dlhodobým zdrojom príjmu, navrhuje </w:t>
      </w:r>
      <w:r w:rsidR="00D41E66">
        <w:rPr>
          <w:rFonts w:ascii="Times New Roman" w:hAnsi="Times New Roman"/>
          <w:sz w:val="24"/>
          <w:szCs w:val="24"/>
          <w:shd w:val="clear" w:color="auto" w:fill="FFFFFF"/>
        </w:rPr>
        <w:t xml:space="preserve">sa spomedzi poberateľov vylúčiť žiakov, ktorí opakujú ročník. </w:t>
      </w:r>
    </w:p>
    <w:p w:rsidR="00D74098" w:rsidRDefault="00D74098" w:rsidP="00A4017A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D74098" w:rsidRDefault="00D74098" w:rsidP="00D74098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CD71DF">
        <w:rPr>
          <w:rFonts w:ascii="Times New Roman" w:hAnsi="Times New Roman"/>
          <w:b/>
          <w:sz w:val="24"/>
          <w:szCs w:val="24"/>
          <w:shd w:val="clear" w:color="auto" w:fill="FFFFFF"/>
        </w:rPr>
        <w:t>K čl. II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I</w:t>
      </w:r>
    </w:p>
    <w:p w:rsidR="00D74098" w:rsidRPr="00CD71DF" w:rsidRDefault="00D74098" w:rsidP="00A4017A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A4017A" w:rsidRPr="00CD71DF" w:rsidRDefault="00A4017A" w:rsidP="00A4017A">
      <w:pPr>
        <w:spacing w:after="0"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 w:rsidRPr="00CD71DF">
        <w:rPr>
          <w:rFonts w:ascii="Times New Roman" w:hAnsi="Times New Roman"/>
          <w:sz w:val="24"/>
          <w:szCs w:val="24"/>
          <w:shd w:val="clear" w:color="auto" w:fill="FFFFFF"/>
        </w:rPr>
        <w:t>Navrhuje sa nadobudnutie účinnosti na 1. januára 2019.</w:t>
      </w:r>
    </w:p>
    <w:p w:rsidR="00A4017A" w:rsidRPr="00CD71DF" w:rsidRDefault="00A4017A" w:rsidP="00A401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017A" w:rsidRPr="00CD71DF" w:rsidRDefault="00A4017A" w:rsidP="00075594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032C6C" w:rsidRPr="00CD71DF" w:rsidRDefault="00032C6C" w:rsidP="00032C6C">
      <w:pPr>
        <w:pStyle w:val="Normlnywebov"/>
        <w:spacing w:before="0" w:after="0"/>
        <w:jc w:val="both"/>
      </w:pPr>
    </w:p>
    <w:p w:rsidR="00032C6C" w:rsidRPr="00CD71DF" w:rsidRDefault="00032C6C" w:rsidP="00032C6C">
      <w:pPr>
        <w:pStyle w:val="Normlnywebov"/>
        <w:spacing w:before="0" w:after="0"/>
        <w:jc w:val="both"/>
      </w:pPr>
      <w:r w:rsidRPr="00CD71DF">
        <w:t xml:space="preserve">     </w:t>
      </w:r>
      <w:r w:rsidRPr="00CD71DF">
        <w:tab/>
      </w:r>
      <w:r w:rsidR="00B93094" w:rsidRPr="00CD71DF">
        <w:t xml:space="preserve"> </w:t>
      </w:r>
    </w:p>
    <w:p w:rsidR="00032C6C" w:rsidRPr="00CD71DF" w:rsidRDefault="00032C6C" w:rsidP="00032C6C">
      <w:pPr>
        <w:pStyle w:val="Normlnywebov"/>
        <w:spacing w:before="0" w:after="120"/>
        <w:ind w:firstLine="708"/>
      </w:pPr>
      <w:r w:rsidRPr="00CD71DF">
        <w:t> </w:t>
      </w:r>
    </w:p>
    <w:sectPr w:rsidR="00032C6C" w:rsidRPr="00CD71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4CC" w:rsidRDefault="005B04CC" w:rsidP="009B5156">
      <w:pPr>
        <w:spacing w:after="0" w:line="240" w:lineRule="auto"/>
      </w:pPr>
      <w:r>
        <w:separator/>
      </w:r>
    </w:p>
  </w:endnote>
  <w:endnote w:type="continuationSeparator" w:id="0">
    <w:p w:rsidR="005B04CC" w:rsidRDefault="005B04CC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7" w:usb1="00000000" w:usb2="00000000" w:usb3="00000000" w:csb0="00000003" w:csb1="00000000"/>
  </w:font>
  <w:font w:name="FreeSans">
    <w:altName w:val="Arial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4CC" w:rsidRDefault="005B04CC" w:rsidP="009B5156">
      <w:pPr>
        <w:spacing w:after="0" w:line="240" w:lineRule="auto"/>
      </w:pPr>
      <w:r>
        <w:separator/>
      </w:r>
    </w:p>
  </w:footnote>
  <w:footnote w:type="continuationSeparator" w:id="0">
    <w:p w:rsidR="005B04CC" w:rsidRDefault="005B04CC" w:rsidP="009B5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C6C" w:rsidRDefault="00032C6C">
    <w:pPr>
      <w:pStyle w:val="Hlavika"/>
    </w:pPr>
  </w:p>
  <w:p w:rsidR="00032C6C" w:rsidRDefault="00032C6C">
    <w:pPr>
      <w:pStyle w:val="Hlavika"/>
    </w:pPr>
  </w:p>
  <w:p w:rsidR="00032C6C" w:rsidRDefault="00032C6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430C"/>
    <w:multiLevelType w:val="hybridMultilevel"/>
    <w:tmpl w:val="D1F2D6E4"/>
    <w:lvl w:ilvl="0" w:tplc="A860FF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5D61C1"/>
    <w:multiLevelType w:val="hybridMultilevel"/>
    <w:tmpl w:val="0670723E"/>
    <w:lvl w:ilvl="0" w:tplc="2F261E4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ADE1331"/>
    <w:multiLevelType w:val="hybridMultilevel"/>
    <w:tmpl w:val="876CC1C8"/>
    <w:lvl w:ilvl="0" w:tplc="EC56666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111DCD"/>
    <w:multiLevelType w:val="hybridMultilevel"/>
    <w:tmpl w:val="27C04B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AA6A0A"/>
    <w:multiLevelType w:val="hybridMultilevel"/>
    <w:tmpl w:val="3AFA16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2C7B03"/>
    <w:multiLevelType w:val="hybridMultilevel"/>
    <w:tmpl w:val="9D8A22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F261E4E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564B28"/>
    <w:multiLevelType w:val="hybridMultilevel"/>
    <w:tmpl w:val="54CEE648"/>
    <w:lvl w:ilvl="0" w:tplc="A30EEA0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006D01"/>
    <w:multiLevelType w:val="hybridMultilevel"/>
    <w:tmpl w:val="DE40BE5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B00E77"/>
    <w:multiLevelType w:val="hybridMultilevel"/>
    <w:tmpl w:val="A1222D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4C611D"/>
    <w:multiLevelType w:val="hybridMultilevel"/>
    <w:tmpl w:val="ABC65E1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5754591"/>
    <w:multiLevelType w:val="hybridMultilevel"/>
    <w:tmpl w:val="2E980D0C"/>
    <w:lvl w:ilvl="0" w:tplc="041B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5BB3EC6"/>
    <w:multiLevelType w:val="hybridMultilevel"/>
    <w:tmpl w:val="7C02C0C6"/>
    <w:lvl w:ilvl="0" w:tplc="2F261E4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98923F8"/>
    <w:multiLevelType w:val="hybridMultilevel"/>
    <w:tmpl w:val="8B523B5C"/>
    <w:lvl w:ilvl="0" w:tplc="E0E4119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CF381F"/>
    <w:multiLevelType w:val="hybridMultilevel"/>
    <w:tmpl w:val="22CAFEA6"/>
    <w:lvl w:ilvl="0" w:tplc="810057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3D4668"/>
    <w:multiLevelType w:val="hybridMultilevel"/>
    <w:tmpl w:val="C2F24A48"/>
    <w:lvl w:ilvl="0" w:tplc="1BBEB218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5" w15:restartNumberingAfterBreak="0">
    <w:nsid w:val="2EA826AD"/>
    <w:multiLevelType w:val="hybridMultilevel"/>
    <w:tmpl w:val="7E82B6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043805"/>
    <w:multiLevelType w:val="hybridMultilevel"/>
    <w:tmpl w:val="89E0C3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0950D05"/>
    <w:multiLevelType w:val="hybridMultilevel"/>
    <w:tmpl w:val="1226C32C"/>
    <w:lvl w:ilvl="0" w:tplc="4B30028C">
      <w:start w:val="20"/>
      <w:numFmt w:val="bullet"/>
      <w:lvlText w:val="-"/>
      <w:lvlJc w:val="left"/>
      <w:pPr>
        <w:ind w:left="1068" w:hanging="360"/>
      </w:pPr>
      <w:rPr>
        <w:rFonts w:ascii="Book Antiqua" w:eastAsia="Times New Roman" w:hAnsi="Book Antiqua" w:hint="default"/>
        <w:b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44A3549"/>
    <w:multiLevelType w:val="hybridMultilevel"/>
    <w:tmpl w:val="28C0C5BE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5F369C"/>
    <w:multiLevelType w:val="hybridMultilevel"/>
    <w:tmpl w:val="59AC9D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291002"/>
    <w:multiLevelType w:val="hybridMultilevel"/>
    <w:tmpl w:val="01266E08"/>
    <w:lvl w:ilvl="0" w:tplc="2F261E4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636A76"/>
    <w:multiLevelType w:val="hybridMultilevel"/>
    <w:tmpl w:val="BC1652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A85EF4"/>
    <w:multiLevelType w:val="hybridMultilevel"/>
    <w:tmpl w:val="7E3E6E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FF727C"/>
    <w:multiLevelType w:val="hybridMultilevel"/>
    <w:tmpl w:val="980435C6"/>
    <w:lvl w:ilvl="0" w:tplc="AEC2DAF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EE499D"/>
    <w:multiLevelType w:val="hybridMultilevel"/>
    <w:tmpl w:val="1444F8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6353376"/>
    <w:multiLevelType w:val="hybridMultilevel"/>
    <w:tmpl w:val="BAC6F5E0"/>
    <w:lvl w:ilvl="0" w:tplc="4C38561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6B1D77"/>
    <w:multiLevelType w:val="hybridMultilevel"/>
    <w:tmpl w:val="B4209C08"/>
    <w:lvl w:ilvl="0" w:tplc="2F261E4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35B1D51"/>
    <w:multiLevelType w:val="hybridMultilevel"/>
    <w:tmpl w:val="767E23B8"/>
    <w:lvl w:ilvl="0" w:tplc="FBC8DC0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A382B"/>
    <w:multiLevelType w:val="hybridMultilevel"/>
    <w:tmpl w:val="39745F78"/>
    <w:lvl w:ilvl="0" w:tplc="2F261E4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1827B15"/>
    <w:multiLevelType w:val="hybridMultilevel"/>
    <w:tmpl w:val="0E6EFECC"/>
    <w:lvl w:ilvl="0" w:tplc="2F261E4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51777F5"/>
    <w:multiLevelType w:val="hybridMultilevel"/>
    <w:tmpl w:val="5AF26ABA"/>
    <w:lvl w:ilvl="0" w:tplc="2F261E4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6157410"/>
    <w:multiLevelType w:val="hybridMultilevel"/>
    <w:tmpl w:val="04C8C3FC"/>
    <w:lvl w:ilvl="0" w:tplc="2F261E4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93678E6"/>
    <w:multiLevelType w:val="hybridMultilevel"/>
    <w:tmpl w:val="9348BA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51100D"/>
    <w:multiLevelType w:val="hybridMultilevel"/>
    <w:tmpl w:val="AC14ECFA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BA71C9"/>
    <w:multiLevelType w:val="hybridMultilevel"/>
    <w:tmpl w:val="C0DC50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DA408CA"/>
    <w:multiLevelType w:val="hybridMultilevel"/>
    <w:tmpl w:val="74F6901E"/>
    <w:lvl w:ilvl="0" w:tplc="B98814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9E4141"/>
    <w:multiLevelType w:val="hybridMultilevel"/>
    <w:tmpl w:val="F29CE8EA"/>
    <w:lvl w:ilvl="0" w:tplc="4B765C3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9C7E51"/>
    <w:multiLevelType w:val="hybridMultilevel"/>
    <w:tmpl w:val="E6B690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2"/>
  </w:num>
  <w:num w:numId="5">
    <w:abstractNumId w:val="10"/>
  </w:num>
  <w:num w:numId="6">
    <w:abstractNumId w:val="6"/>
  </w:num>
  <w:num w:numId="7">
    <w:abstractNumId w:val="19"/>
  </w:num>
  <w:num w:numId="8">
    <w:abstractNumId w:val="22"/>
  </w:num>
  <w:num w:numId="9">
    <w:abstractNumId w:val="12"/>
  </w:num>
  <w:num w:numId="10">
    <w:abstractNumId w:val="24"/>
  </w:num>
  <w:num w:numId="11">
    <w:abstractNumId w:val="37"/>
  </w:num>
  <w:num w:numId="12">
    <w:abstractNumId w:val="16"/>
  </w:num>
  <w:num w:numId="13">
    <w:abstractNumId w:val="36"/>
  </w:num>
  <w:num w:numId="14">
    <w:abstractNumId w:val="21"/>
  </w:num>
  <w:num w:numId="15">
    <w:abstractNumId w:val="32"/>
  </w:num>
  <w:num w:numId="16">
    <w:abstractNumId w:val="3"/>
  </w:num>
  <w:num w:numId="17">
    <w:abstractNumId w:val="8"/>
  </w:num>
  <w:num w:numId="18">
    <w:abstractNumId w:val="23"/>
  </w:num>
  <w:num w:numId="19">
    <w:abstractNumId w:val="34"/>
  </w:num>
  <w:num w:numId="20">
    <w:abstractNumId w:val="35"/>
  </w:num>
  <w:num w:numId="21">
    <w:abstractNumId w:val="18"/>
  </w:num>
  <w:num w:numId="22">
    <w:abstractNumId w:val="9"/>
  </w:num>
  <w:num w:numId="23">
    <w:abstractNumId w:val="17"/>
  </w:num>
  <w:num w:numId="24">
    <w:abstractNumId w:val="20"/>
  </w:num>
  <w:num w:numId="25">
    <w:abstractNumId w:val="11"/>
  </w:num>
  <w:num w:numId="26">
    <w:abstractNumId w:val="30"/>
  </w:num>
  <w:num w:numId="27">
    <w:abstractNumId w:val="26"/>
  </w:num>
  <w:num w:numId="28">
    <w:abstractNumId w:val="1"/>
  </w:num>
  <w:num w:numId="29">
    <w:abstractNumId w:val="29"/>
  </w:num>
  <w:num w:numId="30">
    <w:abstractNumId w:val="5"/>
  </w:num>
  <w:num w:numId="31">
    <w:abstractNumId w:val="31"/>
  </w:num>
  <w:num w:numId="32">
    <w:abstractNumId w:val="28"/>
  </w:num>
  <w:num w:numId="33">
    <w:abstractNumId w:val="15"/>
  </w:num>
  <w:num w:numId="34">
    <w:abstractNumId w:val="27"/>
  </w:num>
  <w:num w:numId="35">
    <w:abstractNumId w:val="25"/>
  </w:num>
  <w:num w:numId="36">
    <w:abstractNumId w:val="33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C3"/>
    <w:rsid w:val="0000010C"/>
    <w:rsid w:val="00000294"/>
    <w:rsid w:val="00006A94"/>
    <w:rsid w:val="00011C82"/>
    <w:rsid w:val="00013721"/>
    <w:rsid w:val="00014CF2"/>
    <w:rsid w:val="0001502D"/>
    <w:rsid w:val="00017F32"/>
    <w:rsid w:val="00020030"/>
    <w:rsid w:val="000227AE"/>
    <w:rsid w:val="00026DB2"/>
    <w:rsid w:val="00030BFA"/>
    <w:rsid w:val="00031079"/>
    <w:rsid w:val="00032C6C"/>
    <w:rsid w:val="00033919"/>
    <w:rsid w:val="00034FCB"/>
    <w:rsid w:val="00036A38"/>
    <w:rsid w:val="00037A5C"/>
    <w:rsid w:val="00042514"/>
    <w:rsid w:val="00050008"/>
    <w:rsid w:val="00055C2A"/>
    <w:rsid w:val="00057810"/>
    <w:rsid w:val="00061ACA"/>
    <w:rsid w:val="00062D48"/>
    <w:rsid w:val="00063E1C"/>
    <w:rsid w:val="00064E91"/>
    <w:rsid w:val="000676E0"/>
    <w:rsid w:val="00067C5F"/>
    <w:rsid w:val="00070062"/>
    <w:rsid w:val="00071577"/>
    <w:rsid w:val="00075594"/>
    <w:rsid w:val="000770BF"/>
    <w:rsid w:val="00081585"/>
    <w:rsid w:val="00083C18"/>
    <w:rsid w:val="000857C6"/>
    <w:rsid w:val="00085C87"/>
    <w:rsid w:val="0009031E"/>
    <w:rsid w:val="00091C12"/>
    <w:rsid w:val="00097DD7"/>
    <w:rsid w:val="000A275D"/>
    <w:rsid w:val="000A3BFD"/>
    <w:rsid w:val="000A4116"/>
    <w:rsid w:val="000A44A4"/>
    <w:rsid w:val="000A49D4"/>
    <w:rsid w:val="000A4C7C"/>
    <w:rsid w:val="000A538A"/>
    <w:rsid w:val="000A5E51"/>
    <w:rsid w:val="000B153E"/>
    <w:rsid w:val="000B1B94"/>
    <w:rsid w:val="000B1F42"/>
    <w:rsid w:val="000B6C69"/>
    <w:rsid w:val="000C10CE"/>
    <w:rsid w:val="000C5B6A"/>
    <w:rsid w:val="000C6D18"/>
    <w:rsid w:val="000D0172"/>
    <w:rsid w:val="000D1ED8"/>
    <w:rsid w:val="000D2947"/>
    <w:rsid w:val="000D49E1"/>
    <w:rsid w:val="000D5107"/>
    <w:rsid w:val="000D5E4A"/>
    <w:rsid w:val="000D6EFE"/>
    <w:rsid w:val="000E182E"/>
    <w:rsid w:val="000E4558"/>
    <w:rsid w:val="000E58A2"/>
    <w:rsid w:val="000E64DA"/>
    <w:rsid w:val="000E71E5"/>
    <w:rsid w:val="000F31B3"/>
    <w:rsid w:val="000F7062"/>
    <w:rsid w:val="000F79F4"/>
    <w:rsid w:val="001025B6"/>
    <w:rsid w:val="0010286E"/>
    <w:rsid w:val="00103D1C"/>
    <w:rsid w:val="00104BDF"/>
    <w:rsid w:val="00107892"/>
    <w:rsid w:val="001113AF"/>
    <w:rsid w:val="001161AE"/>
    <w:rsid w:val="00116B7E"/>
    <w:rsid w:val="00117910"/>
    <w:rsid w:val="001205F0"/>
    <w:rsid w:val="001214DD"/>
    <w:rsid w:val="00122EAD"/>
    <w:rsid w:val="001263E9"/>
    <w:rsid w:val="00133EB9"/>
    <w:rsid w:val="0013733B"/>
    <w:rsid w:val="00142C37"/>
    <w:rsid w:val="001443FB"/>
    <w:rsid w:val="001477F4"/>
    <w:rsid w:val="00160184"/>
    <w:rsid w:val="00162C42"/>
    <w:rsid w:val="001631F7"/>
    <w:rsid w:val="00163F06"/>
    <w:rsid w:val="00164D20"/>
    <w:rsid w:val="001674B0"/>
    <w:rsid w:val="0017381A"/>
    <w:rsid w:val="001763CF"/>
    <w:rsid w:val="00181D19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F17"/>
    <w:rsid w:val="001A1638"/>
    <w:rsid w:val="001A37B1"/>
    <w:rsid w:val="001A650D"/>
    <w:rsid w:val="001B06B5"/>
    <w:rsid w:val="001B3408"/>
    <w:rsid w:val="001B37AF"/>
    <w:rsid w:val="001B41A9"/>
    <w:rsid w:val="001B6607"/>
    <w:rsid w:val="001B796A"/>
    <w:rsid w:val="001C6396"/>
    <w:rsid w:val="001C6DC4"/>
    <w:rsid w:val="001D0895"/>
    <w:rsid w:val="001D0A6D"/>
    <w:rsid w:val="001D5215"/>
    <w:rsid w:val="001E07A0"/>
    <w:rsid w:val="001E13D6"/>
    <w:rsid w:val="001E489C"/>
    <w:rsid w:val="001E7E9F"/>
    <w:rsid w:val="001F68A2"/>
    <w:rsid w:val="00206C4F"/>
    <w:rsid w:val="002120E9"/>
    <w:rsid w:val="002157C9"/>
    <w:rsid w:val="00215C64"/>
    <w:rsid w:val="002164E8"/>
    <w:rsid w:val="002302DF"/>
    <w:rsid w:val="00237FD5"/>
    <w:rsid w:val="0024071E"/>
    <w:rsid w:val="002446BA"/>
    <w:rsid w:val="002506FF"/>
    <w:rsid w:val="00250B41"/>
    <w:rsid w:val="0025679C"/>
    <w:rsid w:val="002635A0"/>
    <w:rsid w:val="00264A4F"/>
    <w:rsid w:val="00267B24"/>
    <w:rsid w:val="00272627"/>
    <w:rsid w:val="00272E7B"/>
    <w:rsid w:val="00273F4A"/>
    <w:rsid w:val="0027413A"/>
    <w:rsid w:val="002807FE"/>
    <w:rsid w:val="00280D40"/>
    <w:rsid w:val="0028328C"/>
    <w:rsid w:val="00286B2B"/>
    <w:rsid w:val="002906AA"/>
    <w:rsid w:val="00290896"/>
    <w:rsid w:val="00294F53"/>
    <w:rsid w:val="0029580B"/>
    <w:rsid w:val="00295C55"/>
    <w:rsid w:val="002974A0"/>
    <w:rsid w:val="002A1D7F"/>
    <w:rsid w:val="002A30E8"/>
    <w:rsid w:val="002A36D9"/>
    <w:rsid w:val="002B0999"/>
    <w:rsid w:val="002B38D6"/>
    <w:rsid w:val="002B68CE"/>
    <w:rsid w:val="002B70B6"/>
    <w:rsid w:val="002B7550"/>
    <w:rsid w:val="002C0207"/>
    <w:rsid w:val="002C5FE1"/>
    <w:rsid w:val="002D3B9B"/>
    <w:rsid w:val="002D577C"/>
    <w:rsid w:val="002D58BD"/>
    <w:rsid w:val="002D6F3E"/>
    <w:rsid w:val="002D72AE"/>
    <w:rsid w:val="002E485D"/>
    <w:rsid w:val="002E7D72"/>
    <w:rsid w:val="002F34B4"/>
    <w:rsid w:val="002F525B"/>
    <w:rsid w:val="002F5BDF"/>
    <w:rsid w:val="002F627A"/>
    <w:rsid w:val="002F65F6"/>
    <w:rsid w:val="002F713E"/>
    <w:rsid w:val="002F7186"/>
    <w:rsid w:val="002F7C72"/>
    <w:rsid w:val="00300BB4"/>
    <w:rsid w:val="00302810"/>
    <w:rsid w:val="00302A8A"/>
    <w:rsid w:val="00302EF2"/>
    <w:rsid w:val="003038DE"/>
    <w:rsid w:val="00305C9F"/>
    <w:rsid w:val="003103C3"/>
    <w:rsid w:val="00311913"/>
    <w:rsid w:val="0032240F"/>
    <w:rsid w:val="00322E83"/>
    <w:rsid w:val="00324EB2"/>
    <w:rsid w:val="00325B7D"/>
    <w:rsid w:val="00326108"/>
    <w:rsid w:val="003268F7"/>
    <w:rsid w:val="0032740E"/>
    <w:rsid w:val="00327E46"/>
    <w:rsid w:val="0034043B"/>
    <w:rsid w:val="0034202C"/>
    <w:rsid w:val="00343E5B"/>
    <w:rsid w:val="00346CCA"/>
    <w:rsid w:val="003471F7"/>
    <w:rsid w:val="00347E15"/>
    <w:rsid w:val="00352057"/>
    <w:rsid w:val="00354145"/>
    <w:rsid w:val="003606D7"/>
    <w:rsid w:val="00361623"/>
    <w:rsid w:val="00364756"/>
    <w:rsid w:val="003661D9"/>
    <w:rsid w:val="003675C1"/>
    <w:rsid w:val="00373B58"/>
    <w:rsid w:val="003748E8"/>
    <w:rsid w:val="00374BA2"/>
    <w:rsid w:val="00375ECE"/>
    <w:rsid w:val="00376B71"/>
    <w:rsid w:val="00383144"/>
    <w:rsid w:val="00384E35"/>
    <w:rsid w:val="00387151"/>
    <w:rsid w:val="00390E05"/>
    <w:rsid w:val="00396B88"/>
    <w:rsid w:val="003A4521"/>
    <w:rsid w:val="003A64DA"/>
    <w:rsid w:val="003A76F2"/>
    <w:rsid w:val="003B04D5"/>
    <w:rsid w:val="003B16FC"/>
    <w:rsid w:val="003B72BE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F38F8"/>
    <w:rsid w:val="003F5970"/>
    <w:rsid w:val="00402806"/>
    <w:rsid w:val="004030EE"/>
    <w:rsid w:val="004034E0"/>
    <w:rsid w:val="004066AB"/>
    <w:rsid w:val="00416C5D"/>
    <w:rsid w:val="00423C66"/>
    <w:rsid w:val="004242D4"/>
    <w:rsid w:val="004269F6"/>
    <w:rsid w:val="00426D8B"/>
    <w:rsid w:val="00430504"/>
    <w:rsid w:val="00432E87"/>
    <w:rsid w:val="00445296"/>
    <w:rsid w:val="00450477"/>
    <w:rsid w:val="00450685"/>
    <w:rsid w:val="004576ED"/>
    <w:rsid w:val="00462F78"/>
    <w:rsid w:val="0047002D"/>
    <w:rsid w:val="004700A7"/>
    <w:rsid w:val="004778DE"/>
    <w:rsid w:val="00482B84"/>
    <w:rsid w:val="00491907"/>
    <w:rsid w:val="004939A8"/>
    <w:rsid w:val="0049467C"/>
    <w:rsid w:val="00497830"/>
    <w:rsid w:val="00497AB6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7BA"/>
    <w:rsid w:val="004B1FB8"/>
    <w:rsid w:val="004C3B45"/>
    <w:rsid w:val="004C579F"/>
    <w:rsid w:val="004C71F9"/>
    <w:rsid w:val="004C7542"/>
    <w:rsid w:val="004D0E9A"/>
    <w:rsid w:val="004D2242"/>
    <w:rsid w:val="004D25DA"/>
    <w:rsid w:val="004D2A4F"/>
    <w:rsid w:val="004D66C5"/>
    <w:rsid w:val="004D7F9F"/>
    <w:rsid w:val="004E0D1A"/>
    <w:rsid w:val="004E28A9"/>
    <w:rsid w:val="004E3749"/>
    <w:rsid w:val="004E652B"/>
    <w:rsid w:val="004F5E6A"/>
    <w:rsid w:val="004F7271"/>
    <w:rsid w:val="00500B14"/>
    <w:rsid w:val="005077BE"/>
    <w:rsid w:val="00510A40"/>
    <w:rsid w:val="00511757"/>
    <w:rsid w:val="00512C8C"/>
    <w:rsid w:val="00513C83"/>
    <w:rsid w:val="005147C5"/>
    <w:rsid w:val="00527FBD"/>
    <w:rsid w:val="005319E3"/>
    <w:rsid w:val="00533430"/>
    <w:rsid w:val="00533BDC"/>
    <w:rsid w:val="005348C1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70257"/>
    <w:rsid w:val="00570B93"/>
    <w:rsid w:val="005734A0"/>
    <w:rsid w:val="00581AA6"/>
    <w:rsid w:val="005842E4"/>
    <w:rsid w:val="005844CE"/>
    <w:rsid w:val="005947C4"/>
    <w:rsid w:val="005963BF"/>
    <w:rsid w:val="005A06B0"/>
    <w:rsid w:val="005A10DD"/>
    <w:rsid w:val="005A1AC6"/>
    <w:rsid w:val="005A23D7"/>
    <w:rsid w:val="005A3919"/>
    <w:rsid w:val="005A7E41"/>
    <w:rsid w:val="005B04CC"/>
    <w:rsid w:val="005B07C8"/>
    <w:rsid w:val="005B6571"/>
    <w:rsid w:val="005B65FF"/>
    <w:rsid w:val="005B7310"/>
    <w:rsid w:val="005B7A3E"/>
    <w:rsid w:val="005B7AA0"/>
    <w:rsid w:val="005C17C6"/>
    <w:rsid w:val="005C5537"/>
    <w:rsid w:val="005C5ECC"/>
    <w:rsid w:val="005C70E8"/>
    <w:rsid w:val="005C7D89"/>
    <w:rsid w:val="005D1C1A"/>
    <w:rsid w:val="005D1C8B"/>
    <w:rsid w:val="005D29DF"/>
    <w:rsid w:val="005D3F90"/>
    <w:rsid w:val="005D4666"/>
    <w:rsid w:val="005E0AEF"/>
    <w:rsid w:val="005E3069"/>
    <w:rsid w:val="005E598F"/>
    <w:rsid w:val="005F1B83"/>
    <w:rsid w:val="005F3DA3"/>
    <w:rsid w:val="005F6CFC"/>
    <w:rsid w:val="00601959"/>
    <w:rsid w:val="00602E03"/>
    <w:rsid w:val="00603F79"/>
    <w:rsid w:val="00604245"/>
    <w:rsid w:val="00606610"/>
    <w:rsid w:val="0061094A"/>
    <w:rsid w:val="00610993"/>
    <w:rsid w:val="00610F8E"/>
    <w:rsid w:val="0061346C"/>
    <w:rsid w:val="0061347D"/>
    <w:rsid w:val="0061495A"/>
    <w:rsid w:val="00615B60"/>
    <w:rsid w:val="00621A7A"/>
    <w:rsid w:val="00622F95"/>
    <w:rsid w:val="0062495E"/>
    <w:rsid w:val="00625957"/>
    <w:rsid w:val="00626AA4"/>
    <w:rsid w:val="00626CE7"/>
    <w:rsid w:val="00630DDF"/>
    <w:rsid w:val="006315B4"/>
    <w:rsid w:val="00635EF6"/>
    <w:rsid w:val="0065207F"/>
    <w:rsid w:val="006551D1"/>
    <w:rsid w:val="0065612B"/>
    <w:rsid w:val="0065741D"/>
    <w:rsid w:val="0066084A"/>
    <w:rsid w:val="0066330B"/>
    <w:rsid w:val="006633AB"/>
    <w:rsid w:val="00663B38"/>
    <w:rsid w:val="0067301B"/>
    <w:rsid w:val="006801A1"/>
    <w:rsid w:val="00680AD1"/>
    <w:rsid w:val="0068196D"/>
    <w:rsid w:val="00683DC0"/>
    <w:rsid w:val="00683E7E"/>
    <w:rsid w:val="006876D3"/>
    <w:rsid w:val="00693726"/>
    <w:rsid w:val="006939E2"/>
    <w:rsid w:val="00693C99"/>
    <w:rsid w:val="00695081"/>
    <w:rsid w:val="00695669"/>
    <w:rsid w:val="0069652E"/>
    <w:rsid w:val="006A38B1"/>
    <w:rsid w:val="006A6044"/>
    <w:rsid w:val="006A664B"/>
    <w:rsid w:val="006B4ACD"/>
    <w:rsid w:val="006B7FC6"/>
    <w:rsid w:val="006C1E9D"/>
    <w:rsid w:val="006C2093"/>
    <w:rsid w:val="006C2AEA"/>
    <w:rsid w:val="006C66E9"/>
    <w:rsid w:val="006D0A47"/>
    <w:rsid w:val="006D2633"/>
    <w:rsid w:val="006D3AA4"/>
    <w:rsid w:val="006D3CC9"/>
    <w:rsid w:val="006D4CB5"/>
    <w:rsid w:val="006D53A6"/>
    <w:rsid w:val="006D5C5D"/>
    <w:rsid w:val="006D7A5C"/>
    <w:rsid w:val="006D7F81"/>
    <w:rsid w:val="006E0742"/>
    <w:rsid w:val="006E1239"/>
    <w:rsid w:val="006E25AA"/>
    <w:rsid w:val="006E28EA"/>
    <w:rsid w:val="006E3DDD"/>
    <w:rsid w:val="006E5228"/>
    <w:rsid w:val="006E524C"/>
    <w:rsid w:val="006F40F0"/>
    <w:rsid w:val="006F62EA"/>
    <w:rsid w:val="006F70F2"/>
    <w:rsid w:val="007008D5"/>
    <w:rsid w:val="00702D05"/>
    <w:rsid w:val="007030FF"/>
    <w:rsid w:val="00705540"/>
    <w:rsid w:val="00706008"/>
    <w:rsid w:val="00714988"/>
    <w:rsid w:val="007150C7"/>
    <w:rsid w:val="00715376"/>
    <w:rsid w:val="007163DC"/>
    <w:rsid w:val="00716A3F"/>
    <w:rsid w:val="0071717D"/>
    <w:rsid w:val="00722BFE"/>
    <w:rsid w:val="00723803"/>
    <w:rsid w:val="007239F1"/>
    <w:rsid w:val="00727C73"/>
    <w:rsid w:val="007300E8"/>
    <w:rsid w:val="007315B7"/>
    <w:rsid w:val="0073482D"/>
    <w:rsid w:val="00735A18"/>
    <w:rsid w:val="007366F1"/>
    <w:rsid w:val="0073790F"/>
    <w:rsid w:val="00746B33"/>
    <w:rsid w:val="007519BD"/>
    <w:rsid w:val="007621AC"/>
    <w:rsid w:val="00767929"/>
    <w:rsid w:val="0077012B"/>
    <w:rsid w:val="00772D23"/>
    <w:rsid w:val="00773C7A"/>
    <w:rsid w:val="00775927"/>
    <w:rsid w:val="00777FD1"/>
    <w:rsid w:val="007812F7"/>
    <w:rsid w:val="00781A89"/>
    <w:rsid w:val="00783161"/>
    <w:rsid w:val="00787F51"/>
    <w:rsid w:val="007972E9"/>
    <w:rsid w:val="00797477"/>
    <w:rsid w:val="007A0902"/>
    <w:rsid w:val="007A1AE9"/>
    <w:rsid w:val="007A1D12"/>
    <w:rsid w:val="007A4337"/>
    <w:rsid w:val="007A548A"/>
    <w:rsid w:val="007A6EB8"/>
    <w:rsid w:val="007A7088"/>
    <w:rsid w:val="007B20F6"/>
    <w:rsid w:val="007B26A7"/>
    <w:rsid w:val="007B2B20"/>
    <w:rsid w:val="007B3A4D"/>
    <w:rsid w:val="007B73B8"/>
    <w:rsid w:val="007C1649"/>
    <w:rsid w:val="007C1940"/>
    <w:rsid w:val="007C525A"/>
    <w:rsid w:val="007C71BF"/>
    <w:rsid w:val="007C79D0"/>
    <w:rsid w:val="007C7B59"/>
    <w:rsid w:val="007D07DA"/>
    <w:rsid w:val="007E101B"/>
    <w:rsid w:val="007E489A"/>
    <w:rsid w:val="007E76C1"/>
    <w:rsid w:val="007F048E"/>
    <w:rsid w:val="007F2CED"/>
    <w:rsid w:val="007F314B"/>
    <w:rsid w:val="008004B5"/>
    <w:rsid w:val="00801F1C"/>
    <w:rsid w:val="00804CBA"/>
    <w:rsid w:val="0080521A"/>
    <w:rsid w:val="0080766E"/>
    <w:rsid w:val="00807F81"/>
    <w:rsid w:val="008100CA"/>
    <w:rsid w:val="00810F55"/>
    <w:rsid w:val="00814F4C"/>
    <w:rsid w:val="00822B9E"/>
    <w:rsid w:val="00822C2D"/>
    <w:rsid w:val="00824B31"/>
    <w:rsid w:val="00826A0E"/>
    <w:rsid w:val="00826F95"/>
    <w:rsid w:val="00831B79"/>
    <w:rsid w:val="00831C9F"/>
    <w:rsid w:val="00832336"/>
    <w:rsid w:val="00835248"/>
    <w:rsid w:val="00835902"/>
    <w:rsid w:val="008360D3"/>
    <w:rsid w:val="00845671"/>
    <w:rsid w:val="008478B1"/>
    <w:rsid w:val="0085440C"/>
    <w:rsid w:val="008552BB"/>
    <w:rsid w:val="00855396"/>
    <w:rsid w:val="008559B2"/>
    <w:rsid w:val="00855DDA"/>
    <w:rsid w:val="00861578"/>
    <w:rsid w:val="00862834"/>
    <w:rsid w:val="00864861"/>
    <w:rsid w:val="00866072"/>
    <w:rsid w:val="00866CD7"/>
    <w:rsid w:val="00872215"/>
    <w:rsid w:val="00872DC6"/>
    <w:rsid w:val="00873FEC"/>
    <w:rsid w:val="008807E1"/>
    <w:rsid w:val="00882C13"/>
    <w:rsid w:val="00882C76"/>
    <w:rsid w:val="00884209"/>
    <w:rsid w:val="00885E3B"/>
    <w:rsid w:val="008870D4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B064C"/>
    <w:rsid w:val="008B6131"/>
    <w:rsid w:val="008B6EC8"/>
    <w:rsid w:val="008C4508"/>
    <w:rsid w:val="008D106A"/>
    <w:rsid w:val="008D1AC8"/>
    <w:rsid w:val="008D2632"/>
    <w:rsid w:val="008D41B1"/>
    <w:rsid w:val="008D4B95"/>
    <w:rsid w:val="008E56CC"/>
    <w:rsid w:val="008E5729"/>
    <w:rsid w:val="008E6C18"/>
    <w:rsid w:val="008F3B43"/>
    <w:rsid w:val="008F4698"/>
    <w:rsid w:val="008F47DB"/>
    <w:rsid w:val="008F7155"/>
    <w:rsid w:val="008F7C42"/>
    <w:rsid w:val="00905922"/>
    <w:rsid w:val="0090724C"/>
    <w:rsid w:val="009073FE"/>
    <w:rsid w:val="009148C6"/>
    <w:rsid w:val="009165C6"/>
    <w:rsid w:val="00916618"/>
    <w:rsid w:val="009229AE"/>
    <w:rsid w:val="0092481E"/>
    <w:rsid w:val="00924DFD"/>
    <w:rsid w:val="00924F7C"/>
    <w:rsid w:val="0092791A"/>
    <w:rsid w:val="009347CF"/>
    <w:rsid w:val="00935A6B"/>
    <w:rsid w:val="00937A67"/>
    <w:rsid w:val="009416D3"/>
    <w:rsid w:val="00944A52"/>
    <w:rsid w:val="00945144"/>
    <w:rsid w:val="009507D6"/>
    <w:rsid w:val="00950945"/>
    <w:rsid w:val="009544AD"/>
    <w:rsid w:val="00954829"/>
    <w:rsid w:val="00954BC4"/>
    <w:rsid w:val="00954BF4"/>
    <w:rsid w:val="009557A5"/>
    <w:rsid w:val="009559BB"/>
    <w:rsid w:val="00962E1B"/>
    <w:rsid w:val="009701A7"/>
    <w:rsid w:val="00970818"/>
    <w:rsid w:val="0097248D"/>
    <w:rsid w:val="00973142"/>
    <w:rsid w:val="00976FA5"/>
    <w:rsid w:val="00982C22"/>
    <w:rsid w:val="0099025A"/>
    <w:rsid w:val="009928F1"/>
    <w:rsid w:val="00992B33"/>
    <w:rsid w:val="0099366A"/>
    <w:rsid w:val="009A55BA"/>
    <w:rsid w:val="009A5B5F"/>
    <w:rsid w:val="009A67A1"/>
    <w:rsid w:val="009B13D7"/>
    <w:rsid w:val="009B5156"/>
    <w:rsid w:val="009B7681"/>
    <w:rsid w:val="009C01EF"/>
    <w:rsid w:val="009C1DF3"/>
    <w:rsid w:val="009C31B0"/>
    <w:rsid w:val="009C3DF8"/>
    <w:rsid w:val="009C44CF"/>
    <w:rsid w:val="009C6026"/>
    <w:rsid w:val="009C7D07"/>
    <w:rsid w:val="009C7EE1"/>
    <w:rsid w:val="009D1803"/>
    <w:rsid w:val="009D25FA"/>
    <w:rsid w:val="009D4228"/>
    <w:rsid w:val="009E1611"/>
    <w:rsid w:val="009E6779"/>
    <w:rsid w:val="009F3857"/>
    <w:rsid w:val="009F4826"/>
    <w:rsid w:val="009F6AFD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700A"/>
    <w:rsid w:val="00A3176A"/>
    <w:rsid w:val="00A36233"/>
    <w:rsid w:val="00A374DD"/>
    <w:rsid w:val="00A4017A"/>
    <w:rsid w:val="00A40D93"/>
    <w:rsid w:val="00A422BE"/>
    <w:rsid w:val="00A45C1F"/>
    <w:rsid w:val="00A46B75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5BC7"/>
    <w:rsid w:val="00A76599"/>
    <w:rsid w:val="00A824C2"/>
    <w:rsid w:val="00A8384D"/>
    <w:rsid w:val="00A856D1"/>
    <w:rsid w:val="00A86C3E"/>
    <w:rsid w:val="00A86F9C"/>
    <w:rsid w:val="00A92631"/>
    <w:rsid w:val="00A96688"/>
    <w:rsid w:val="00AA3236"/>
    <w:rsid w:val="00AA7A00"/>
    <w:rsid w:val="00AB466D"/>
    <w:rsid w:val="00AB4E99"/>
    <w:rsid w:val="00AB5412"/>
    <w:rsid w:val="00AB55AA"/>
    <w:rsid w:val="00AC0292"/>
    <w:rsid w:val="00AD01E0"/>
    <w:rsid w:val="00AD2B9F"/>
    <w:rsid w:val="00AD6272"/>
    <w:rsid w:val="00AE47B3"/>
    <w:rsid w:val="00AE4868"/>
    <w:rsid w:val="00AE5421"/>
    <w:rsid w:val="00AE7018"/>
    <w:rsid w:val="00AE71AF"/>
    <w:rsid w:val="00AF0AF6"/>
    <w:rsid w:val="00AF2838"/>
    <w:rsid w:val="00B0051D"/>
    <w:rsid w:val="00B04F10"/>
    <w:rsid w:val="00B05268"/>
    <w:rsid w:val="00B115DF"/>
    <w:rsid w:val="00B14F99"/>
    <w:rsid w:val="00B15A4C"/>
    <w:rsid w:val="00B15C29"/>
    <w:rsid w:val="00B165D0"/>
    <w:rsid w:val="00B1695D"/>
    <w:rsid w:val="00B20869"/>
    <w:rsid w:val="00B208D0"/>
    <w:rsid w:val="00B20F14"/>
    <w:rsid w:val="00B26BAE"/>
    <w:rsid w:val="00B27BC1"/>
    <w:rsid w:val="00B27CFE"/>
    <w:rsid w:val="00B30535"/>
    <w:rsid w:val="00B31D24"/>
    <w:rsid w:val="00B327D1"/>
    <w:rsid w:val="00B332AC"/>
    <w:rsid w:val="00B363CF"/>
    <w:rsid w:val="00B37A10"/>
    <w:rsid w:val="00B40AD9"/>
    <w:rsid w:val="00B41EDD"/>
    <w:rsid w:val="00B42608"/>
    <w:rsid w:val="00B46142"/>
    <w:rsid w:val="00B46D90"/>
    <w:rsid w:val="00B50CCE"/>
    <w:rsid w:val="00B51EDB"/>
    <w:rsid w:val="00B554C0"/>
    <w:rsid w:val="00B55849"/>
    <w:rsid w:val="00B56BBA"/>
    <w:rsid w:val="00B6325D"/>
    <w:rsid w:val="00B63C3C"/>
    <w:rsid w:val="00B654A6"/>
    <w:rsid w:val="00B6769B"/>
    <w:rsid w:val="00B71DC8"/>
    <w:rsid w:val="00B734C3"/>
    <w:rsid w:val="00B7490D"/>
    <w:rsid w:val="00B75A23"/>
    <w:rsid w:val="00B76536"/>
    <w:rsid w:val="00B81114"/>
    <w:rsid w:val="00B83DB6"/>
    <w:rsid w:val="00B87479"/>
    <w:rsid w:val="00B878FC"/>
    <w:rsid w:val="00B923F9"/>
    <w:rsid w:val="00B9275E"/>
    <w:rsid w:val="00B92BF5"/>
    <w:rsid w:val="00B92C44"/>
    <w:rsid w:val="00B93094"/>
    <w:rsid w:val="00B965F1"/>
    <w:rsid w:val="00B96CB2"/>
    <w:rsid w:val="00BA45EF"/>
    <w:rsid w:val="00BA466D"/>
    <w:rsid w:val="00BA503C"/>
    <w:rsid w:val="00BB2BFA"/>
    <w:rsid w:val="00BB64C8"/>
    <w:rsid w:val="00BB7529"/>
    <w:rsid w:val="00BB7ABF"/>
    <w:rsid w:val="00BC0D31"/>
    <w:rsid w:val="00BC4C8F"/>
    <w:rsid w:val="00BC4CDF"/>
    <w:rsid w:val="00BC4E6A"/>
    <w:rsid w:val="00BD112F"/>
    <w:rsid w:val="00BD3C73"/>
    <w:rsid w:val="00BD5FFB"/>
    <w:rsid w:val="00BD68E9"/>
    <w:rsid w:val="00BE6C64"/>
    <w:rsid w:val="00BE71B3"/>
    <w:rsid w:val="00BF3487"/>
    <w:rsid w:val="00BF3ED2"/>
    <w:rsid w:val="00BF4948"/>
    <w:rsid w:val="00C01A9D"/>
    <w:rsid w:val="00C01DCE"/>
    <w:rsid w:val="00C02C05"/>
    <w:rsid w:val="00C05414"/>
    <w:rsid w:val="00C05590"/>
    <w:rsid w:val="00C065D6"/>
    <w:rsid w:val="00C118D1"/>
    <w:rsid w:val="00C12A92"/>
    <w:rsid w:val="00C24A02"/>
    <w:rsid w:val="00C303EB"/>
    <w:rsid w:val="00C30FA6"/>
    <w:rsid w:val="00C31601"/>
    <w:rsid w:val="00C321B4"/>
    <w:rsid w:val="00C33164"/>
    <w:rsid w:val="00C33C2B"/>
    <w:rsid w:val="00C37E73"/>
    <w:rsid w:val="00C40237"/>
    <w:rsid w:val="00C41B81"/>
    <w:rsid w:val="00C45D04"/>
    <w:rsid w:val="00C45D9A"/>
    <w:rsid w:val="00C46077"/>
    <w:rsid w:val="00C47123"/>
    <w:rsid w:val="00C47EB4"/>
    <w:rsid w:val="00C501FC"/>
    <w:rsid w:val="00C520B2"/>
    <w:rsid w:val="00C522C1"/>
    <w:rsid w:val="00C570BF"/>
    <w:rsid w:val="00C61741"/>
    <w:rsid w:val="00C636A4"/>
    <w:rsid w:val="00C644E9"/>
    <w:rsid w:val="00C65493"/>
    <w:rsid w:val="00C6727E"/>
    <w:rsid w:val="00C70283"/>
    <w:rsid w:val="00C755CF"/>
    <w:rsid w:val="00C7631F"/>
    <w:rsid w:val="00C9193A"/>
    <w:rsid w:val="00C94363"/>
    <w:rsid w:val="00C97100"/>
    <w:rsid w:val="00CA64D5"/>
    <w:rsid w:val="00CB03B5"/>
    <w:rsid w:val="00CB2293"/>
    <w:rsid w:val="00CB48F9"/>
    <w:rsid w:val="00CC2877"/>
    <w:rsid w:val="00CC4C24"/>
    <w:rsid w:val="00CC5E0B"/>
    <w:rsid w:val="00CC64A2"/>
    <w:rsid w:val="00CD1340"/>
    <w:rsid w:val="00CD3E7E"/>
    <w:rsid w:val="00CD462C"/>
    <w:rsid w:val="00CD5951"/>
    <w:rsid w:val="00CD71DF"/>
    <w:rsid w:val="00CE003A"/>
    <w:rsid w:val="00CE2392"/>
    <w:rsid w:val="00CE395D"/>
    <w:rsid w:val="00CE652B"/>
    <w:rsid w:val="00CE7236"/>
    <w:rsid w:val="00CF0F6C"/>
    <w:rsid w:val="00CF33D8"/>
    <w:rsid w:val="00CF3938"/>
    <w:rsid w:val="00CF3D24"/>
    <w:rsid w:val="00CF422D"/>
    <w:rsid w:val="00CF74DB"/>
    <w:rsid w:val="00CF7FE4"/>
    <w:rsid w:val="00D10281"/>
    <w:rsid w:val="00D12E36"/>
    <w:rsid w:val="00D131D0"/>
    <w:rsid w:val="00D140AF"/>
    <w:rsid w:val="00D15DBA"/>
    <w:rsid w:val="00D17744"/>
    <w:rsid w:val="00D23A25"/>
    <w:rsid w:val="00D23DFC"/>
    <w:rsid w:val="00D27007"/>
    <w:rsid w:val="00D2715E"/>
    <w:rsid w:val="00D30E92"/>
    <w:rsid w:val="00D316B7"/>
    <w:rsid w:val="00D32235"/>
    <w:rsid w:val="00D351B0"/>
    <w:rsid w:val="00D36A21"/>
    <w:rsid w:val="00D37FFA"/>
    <w:rsid w:val="00D41034"/>
    <w:rsid w:val="00D41E66"/>
    <w:rsid w:val="00D42986"/>
    <w:rsid w:val="00D43369"/>
    <w:rsid w:val="00D43655"/>
    <w:rsid w:val="00D43E53"/>
    <w:rsid w:val="00D43EE9"/>
    <w:rsid w:val="00D44BF9"/>
    <w:rsid w:val="00D471C0"/>
    <w:rsid w:val="00D47608"/>
    <w:rsid w:val="00D477F1"/>
    <w:rsid w:val="00D508CB"/>
    <w:rsid w:val="00D50A5E"/>
    <w:rsid w:val="00D50E7B"/>
    <w:rsid w:val="00D511A5"/>
    <w:rsid w:val="00D52C93"/>
    <w:rsid w:val="00D52FFE"/>
    <w:rsid w:val="00D542F6"/>
    <w:rsid w:val="00D55D76"/>
    <w:rsid w:val="00D60F5E"/>
    <w:rsid w:val="00D61262"/>
    <w:rsid w:val="00D620C4"/>
    <w:rsid w:val="00D64CE6"/>
    <w:rsid w:val="00D66B6C"/>
    <w:rsid w:val="00D70ED0"/>
    <w:rsid w:val="00D74098"/>
    <w:rsid w:val="00D76DDF"/>
    <w:rsid w:val="00D77B1F"/>
    <w:rsid w:val="00D816B9"/>
    <w:rsid w:val="00D8479F"/>
    <w:rsid w:val="00D91A9A"/>
    <w:rsid w:val="00DA07F7"/>
    <w:rsid w:val="00DA102C"/>
    <w:rsid w:val="00DA391C"/>
    <w:rsid w:val="00DA41BD"/>
    <w:rsid w:val="00DA5243"/>
    <w:rsid w:val="00DB271B"/>
    <w:rsid w:val="00DB741F"/>
    <w:rsid w:val="00DB79DA"/>
    <w:rsid w:val="00DC2258"/>
    <w:rsid w:val="00DC2581"/>
    <w:rsid w:val="00DC2BA1"/>
    <w:rsid w:val="00DC3A2D"/>
    <w:rsid w:val="00DC3BB1"/>
    <w:rsid w:val="00DC4B79"/>
    <w:rsid w:val="00DC4BF0"/>
    <w:rsid w:val="00DC5F9F"/>
    <w:rsid w:val="00DC653E"/>
    <w:rsid w:val="00DD5CFF"/>
    <w:rsid w:val="00DD78ED"/>
    <w:rsid w:val="00DD79C3"/>
    <w:rsid w:val="00DE149E"/>
    <w:rsid w:val="00DE287F"/>
    <w:rsid w:val="00DE32C8"/>
    <w:rsid w:val="00DE5F7A"/>
    <w:rsid w:val="00E0070B"/>
    <w:rsid w:val="00E01C8B"/>
    <w:rsid w:val="00E02905"/>
    <w:rsid w:val="00E03AA9"/>
    <w:rsid w:val="00E116E4"/>
    <w:rsid w:val="00E11BAF"/>
    <w:rsid w:val="00E128D8"/>
    <w:rsid w:val="00E13EF1"/>
    <w:rsid w:val="00E15975"/>
    <w:rsid w:val="00E20EFF"/>
    <w:rsid w:val="00E2196F"/>
    <w:rsid w:val="00E22F5A"/>
    <w:rsid w:val="00E34404"/>
    <w:rsid w:val="00E34433"/>
    <w:rsid w:val="00E346FB"/>
    <w:rsid w:val="00E3740C"/>
    <w:rsid w:val="00E408B2"/>
    <w:rsid w:val="00E43765"/>
    <w:rsid w:val="00E44338"/>
    <w:rsid w:val="00E443A7"/>
    <w:rsid w:val="00E45569"/>
    <w:rsid w:val="00E47C2A"/>
    <w:rsid w:val="00E5134E"/>
    <w:rsid w:val="00E51B1E"/>
    <w:rsid w:val="00E52BED"/>
    <w:rsid w:val="00E52FC1"/>
    <w:rsid w:val="00E614BE"/>
    <w:rsid w:val="00E61ACA"/>
    <w:rsid w:val="00E61D46"/>
    <w:rsid w:val="00E62EEE"/>
    <w:rsid w:val="00E63086"/>
    <w:rsid w:val="00E63296"/>
    <w:rsid w:val="00E672E5"/>
    <w:rsid w:val="00E67B9F"/>
    <w:rsid w:val="00E7268D"/>
    <w:rsid w:val="00E73C5B"/>
    <w:rsid w:val="00E746E6"/>
    <w:rsid w:val="00E77FA0"/>
    <w:rsid w:val="00E81239"/>
    <w:rsid w:val="00E82EAE"/>
    <w:rsid w:val="00E84139"/>
    <w:rsid w:val="00E93002"/>
    <w:rsid w:val="00EB5CF3"/>
    <w:rsid w:val="00EC0E84"/>
    <w:rsid w:val="00EC12DC"/>
    <w:rsid w:val="00EC1701"/>
    <w:rsid w:val="00EC4404"/>
    <w:rsid w:val="00EC4490"/>
    <w:rsid w:val="00EC4964"/>
    <w:rsid w:val="00EC4A5C"/>
    <w:rsid w:val="00ED0C3D"/>
    <w:rsid w:val="00ED1FA6"/>
    <w:rsid w:val="00ED253D"/>
    <w:rsid w:val="00ED3E30"/>
    <w:rsid w:val="00ED54B1"/>
    <w:rsid w:val="00EE28C5"/>
    <w:rsid w:val="00EE3CB1"/>
    <w:rsid w:val="00EE4104"/>
    <w:rsid w:val="00EE45DB"/>
    <w:rsid w:val="00EE74E9"/>
    <w:rsid w:val="00EF19CC"/>
    <w:rsid w:val="00EF2737"/>
    <w:rsid w:val="00EF3591"/>
    <w:rsid w:val="00EF3E98"/>
    <w:rsid w:val="00EF769E"/>
    <w:rsid w:val="00F00099"/>
    <w:rsid w:val="00F03FE4"/>
    <w:rsid w:val="00F04644"/>
    <w:rsid w:val="00F04FC6"/>
    <w:rsid w:val="00F0521F"/>
    <w:rsid w:val="00F06B5E"/>
    <w:rsid w:val="00F14C33"/>
    <w:rsid w:val="00F15A12"/>
    <w:rsid w:val="00F15B30"/>
    <w:rsid w:val="00F161B8"/>
    <w:rsid w:val="00F168BA"/>
    <w:rsid w:val="00F24E79"/>
    <w:rsid w:val="00F255FD"/>
    <w:rsid w:val="00F301D6"/>
    <w:rsid w:val="00F310AC"/>
    <w:rsid w:val="00F319EF"/>
    <w:rsid w:val="00F406DA"/>
    <w:rsid w:val="00F44132"/>
    <w:rsid w:val="00F45D81"/>
    <w:rsid w:val="00F478B2"/>
    <w:rsid w:val="00F505F2"/>
    <w:rsid w:val="00F50D8A"/>
    <w:rsid w:val="00F51344"/>
    <w:rsid w:val="00F51449"/>
    <w:rsid w:val="00F5223A"/>
    <w:rsid w:val="00F526C5"/>
    <w:rsid w:val="00F60E59"/>
    <w:rsid w:val="00F640D8"/>
    <w:rsid w:val="00F64504"/>
    <w:rsid w:val="00F64B0B"/>
    <w:rsid w:val="00F71B4D"/>
    <w:rsid w:val="00F73776"/>
    <w:rsid w:val="00F75573"/>
    <w:rsid w:val="00F759A3"/>
    <w:rsid w:val="00F75CCB"/>
    <w:rsid w:val="00F8043A"/>
    <w:rsid w:val="00F872C1"/>
    <w:rsid w:val="00F87AE8"/>
    <w:rsid w:val="00F900DD"/>
    <w:rsid w:val="00F92922"/>
    <w:rsid w:val="00F9328E"/>
    <w:rsid w:val="00FA10F2"/>
    <w:rsid w:val="00FA2015"/>
    <w:rsid w:val="00FA387E"/>
    <w:rsid w:val="00FB00CF"/>
    <w:rsid w:val="00FB0D63"/>
    <w:rsid w:val="00FB26EA"/>
    <w:rsid w:val="00FB3C71"/>
    <w:rsid w:val="00FB7EA2"/>
    <w:rsid w:val="00FC5EB3"/>
    <w:rsid w:val="00FC7F2C"/>
    <w:rsid w:val="00FD0487"/>
    <w:rsid w:val="00FD1F08"/>
    <w:rsid w:val="00FD3A17"/>
    <w:rsid w:val="00FD5480"/>
    <w:rsid w:val="00FD6019"/>
    <w:rsid w:val="00FE1EB1"/>
    <w:rsid w:val="00FE2E0B"/>
    <w:rsid w:val="00FE4D09"/>
    <w:rsid w:val="00FE5C9A"/>
    <w:rsid w:val="00FE6BBC"/>
    <w:rsid w:val="00FF1DC6"/>
    <w:rsid w:val="00FF1EAE"/>
    <w:rsid w:val="00FF3D42"/>
    <w:rsid w:val="00FF6F24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7F43E3"/>
  <w14:defaultImageDpi w14:val="0"/>
  <w15:docId w15:val="{7E921469-7D53-4CBE-8C41-3373B996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</w:r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</w:rPr>
  </w:style>
  <w:style w:type="paragraph" w:styleId="Normlnywebov">
    <w:name w:val="Normal (Web)"/>
    <w:basedOn w:val="Normlny"/>
    <w:uiPriority w:val="99"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zoznamu1 Char,Odsek Char"/>
    <w:basedOn w:val="Predvolenpsmoodseku"/>
    <w:link w:val="Odsekzoznamu"/>
    <w:uiPriority w:val="34"/>
    <w:locked/>
    <w:rsid w:val="00982C22"/>
    <w:rPr>
      <w:rFonts w:ascii="Calibri" w:hAnsi="Calibri" w:cs="Times New Roman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lang w:val="x-none" w:eastAsia="sk-SK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426D8B"/>
    <w:rPr>
      <w:rFonts w:ascii="Arial" w:hAnsi="Arial" w:cs="Arial"/>
      <w:sz w:val="24"/>
      <w:szCs w:val="24"/>
      <w:lang w:val="x-none" w:eastAsia="sk-SK"/>
    </w:rPr>
  </w:style>
  <w:style w:type="paragraph" w:styleId="Bezriadkovania">
    <w:name w:val="No Spacing"/>
    <w:uiPriority w:val="99"/>
    <w:qFormat/>
    <w:rsid w:val="00510A40"/>
    <w:pPr>
      <w:spacing w:after="0" w:line="240" w:lineRule="auto"/>
    </w:pPr>
    <w:rPr>
      <w:rFonts w:ascii="Calibri" w:hAnsi="Calibri" w:cs="Times New Roman"/>
    </w:rPr>
  </w:style>
  <w:style w:type="character" w:styleId="Zstupntext">
    <w:name w:val="Placeholder Text"/>
    <w:basedOn w:val="Predvolenpsmoodseku"/>
    <w:uiPriority w:val="99"/>
    <w:semiHidden/>
    <w:rsid w:val="00510A40"/>
    <w:rPr>
      <w:rFonts w:ascii="Times New Roman" w:hAnsi="Times New Roman" w:cs="Times New Roman"/>
      <w:color w:val="000000"/>
    </w:rPr>
  </w:style>
  <w:style w:type="paragraph" w:customStyle="1" w:styleId="m-3008472144912736029msolistparagraph">
    <w:name w:val="m_-3008472144912736029msolistparagraph"/>
    <w:basedOn w:val="Normlny"/>
    <w:rsid w:val="00017F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505F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05F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F505F2"/>
    <w:rPr>
      <w:rFonts w:ascii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05F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F505F2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0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50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84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35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2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4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26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4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42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4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5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67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24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248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251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25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25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84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28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6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16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228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228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84221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221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262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8422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42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23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244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8426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84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1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1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25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2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4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4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5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2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1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2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6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84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15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2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2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32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24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22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24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39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24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25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34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84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1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2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9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2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3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1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33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23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42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23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14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23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3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24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50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26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30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26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3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84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16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2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21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1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2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2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8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1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2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1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2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20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1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2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3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5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5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6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84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1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5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53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2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8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2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1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2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4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5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5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6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6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22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7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1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9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1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1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5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6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4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4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46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26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46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26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42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84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32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15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23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2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4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84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84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27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2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3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4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4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4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5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5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255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2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2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5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56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22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2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4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5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5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23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1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3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4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22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224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84252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226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24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26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267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267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8424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2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3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25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2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2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3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5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8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1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5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1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2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5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84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4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1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2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2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221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238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4225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258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4251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236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4252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235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8423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4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218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234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4243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232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8424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5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6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84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5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2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29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21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224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227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22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23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23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240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257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265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265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84238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84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3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3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4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5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6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Andrej</cp:lastModifiedBy>
  <cp:revision>5</cp:revision>
  <cp:lastPrinted>2018-08-23T11:12:00Z</cp:lastPrinted>
  <dcterms:created xsi:type="dcterms:W3CDTF">2018-09-27T08:48:00Z</dcterms:created>
  <dcterms:modified xsi:type="dcterms:W3CDTF">2018-09-28T10:28:00Z</dcterms:modified>
</cp:coreProperties>
</file>