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45" w:rsidRPr="002F2FAA" w:rsidRDefault="00725C45" w:rsidP="00725C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2F2FAA">
        <w:rPr>
          <w:rFonts w:ascii="Times New Roman" w:hAnsi="Times New Roman"/>
          <w:b/>
          <w:bCs/>
          <w:spacing w:val="20"/>
          <w:sz w:val="24"/>
          <w:szCs w:val="24"/>
        </w:rPr>
        <w:t>NÁRODNÁ RADA SLOVENSKEJ REPUBLIKY</w:t>
      </w:r>
    </w:p>
    <w:p w:rsidR="00725C45" w:rsidRPr="002F2FAA" w:rsidRDefault="00725C45" w:rsidP="00725C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2F2FAA">
        <w:rPr>
          <w:rFonts w:ascii="Times New Roman" w:hAnsi="Times New Roman"/>
          <w:b/>
          <w:spacing w:val="20"/>
          <w:sz w:val="24"/>
          <w:szCs w:val="24"/>
        </w:rPr>
        <w:t>VII. volebné obdobie</w:t>
      </w:r>
    </w:p>
    <w:p w:rsidR="00725C45" w:rsidRPr="002F2FAA" w:rsidRDefault="00725C45" w:rsidP="00725C45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725C45" w:rsidRPr="002F2FAA" w:rsidRDefault="00725C45" w:rsidP="00725C45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725C45" w:rsidRPr="002F2FAA" w:rsidRDefault="00725C45" w:rsidP="00725C45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725C45" w:rsidRPr="002F2FAA" w:rsidRDefault="00725C45" w:rsidP="00725C45">
      <w:pPr>
        <w:spacing w:after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2F2FAA">
        <w:rPr>
          <w:rFonts w:ascii="Times New Roman" w:hAnsi="Times New Roman"/>
          <w:b/>
          <w:bCs/>
          <w:spacing w:val="30"/>
          <w:sz w:val="24"/>
          <w:szCs w:val="24"/>
        </w:rPr>
        <w:t xml:space="preserve">Návrh </w:t>
      </w:r>
    </w:p>
    <w:p w:rsidR="00725C45" w:rsidRPr="002F2FAA" w:rsidRDefault="00725C45" w:rsidP="00725C45">
      <w:pPr>
        <w:spacing w:after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725C45" w:rsidRPr="002F2FAA" w:rsidRDefault="00725C45" w:rsidP="00725C45">
      <w:pPr>
        <w:spacing w:after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2F2FAA"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725C45" w:rsidRPr="002F2FAA" w:rsidRDefault="00725C45" w:rsidP="00725C45">
      <w:pPr>
        <w:spacing w:after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725C45" w:rsidRPr="002F2FAA" w:rsidRDefault="00725C45" w:rsidP="00725C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F2FAA">
        <w:rPr>
          <w:rFonts w:ascii="Times New Roman" w:hAnsi="Times New Roman"/>
          <w:sz w:val="24"/>
          <w:szCs w:val="24"/>
        </w:rPr>
        <w:t>z .............. 201</w:t>
      </w:r>
      <w:r>
        <w:rPr>
          <w:rFonts w:ascii="Times New Roman" w:hAnsi="Times New Roman"/>
          <w:sz w:val="24"/>
          <w:szCs w:val="24"/>
        </w:rPr>
        <w:t>8</w:t>
      </w:r>
      <w:r w:rsidRPr="002F2FAA">
        <w:rPr>
          <w:rFonts w:ascii="Times New Roman" w:hAnsi="Times New Roman"/>
          <w:sz w:val="24"/>
          <w:szCs w:val="24"/>
        </w:rPr>
        <w:t>,</w:t>
      </w:r>
    </w:p>
    <w:p w:rsidR="00725C45" w:rsidRPr="002F2FAA" w:rsidRDefault="00725C45" w:rsidP="00725C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5C45" w:rsidRPr="002F2FAA" w:rsidRDefault="00725C45" w:rsidP="00725C4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2FAA">
        <w:rPr>
          <w:rFonts w:ascii="Times New Roman" w:hAnsi="Times New Roman"/>
          <w:b/>
          <w:bCs/>
          <w:sz w:val="24"/>
          <w:szCs w:val="24"/>
        </w:rPr>
        <w:t xml:space="preserve">ktorým sa mení a dopĺňa zákon č. </w:t>
      </w:r>
      <w:r w:rsidRPr="008A175D">
        <w:rPr>
          <w:rFonts w:ascii="Times New Roman" w:hAnsi="Times New Roman"/>
          <w:b/>
          <w:sz w:val="24"/>
          <w:szCs w:val="24"/>
        </w:rPr>
        <w:t>250/2012 Z. z. o regulácii v sieťových odvetvia</w:t>
      </w:r>
      <w:bookmarkStart w:id="0" w:name="_GoBack"/>
      <w:bookmarkEnd w:id="0"/>
      <w:r w:rsidRPr="008A175D">
        <w:rPr>
          <w:rFonts w:ascii="Times New Roman" w:hAnsi="Times New Roman"/>
          <w:b/>
          <w:sz w:val="24"/>
          <w:szCs w:val="24"/>
        </w:rPr>
        <w:t xml:space="preserve">ch v znení </w:t>
      </w:r>
      <w:r>
        <w:rPr>
          <w:rFonts w:ascii="Times New Roman" w:hAnsi="Times New Roman"/>
          <w:b/>
          <w:sz w:val="24"/>
          <w:szCs w:val="24"/>
        </w:rPr>
        <w:t>neskorších predpisov</w:t>
      </w:r>
    </w:p>
    <w:p w:rsidR="00725C45" w:rsidRPr="002F2FAA" w:rsidRDefault="00725C45" w:rsidP="00725C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5C45" w:rsidRPr="002F2FAA" w:rsidRDefault="00725C45" w:rsidP="00725C45">
      <w:pPr>
        <w:spacing w:after="0"/>
        <w:rPr>
          <w:rFonts w:ascii="Times New Roman" w:hAnsi="Times New Roman"/>
          <w:sz w:val="24"/>
          <w:szCs w:val="24"/>
        </w:rPr>
      </w:pPr>
      <w:r w:rsidRPr="002F2FAA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725C45" w:rsidRPr="002F2FAA" w:rsidRDefault="00725C45" w:rsidP="00725C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5C45" w:rsidRPr="002F2FAA" w:rsidRDefault="00725C45" w:rsidP="00725C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2FAA">
        <w:rPr>
          <w:rFonts w:ascii="Times New Roman" w:hAnsi="Times New Roman"/>
          <w:b/>
          <w:bCs/>
          <w:sz w:val="24"/>
          <w:szCs w:val="24"/>
        </w:rPr>
        <w:t>Čl. I</w:t>
      </w:r>
    </w:p>
    <w:p w:rsidR="00725C45" w:rsidRPr="002F2FAA" w:rsidRDefault="00725C45" w:rsidP="00725C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5C45" w:rsidRDefault="00725C45" w:rsidP="00725C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</w:t>
      </w:r>
      <w:bookmarkStart w:id="1" w:name="_Hlk525804611"/>
      <w:r>
        <w:rPr>
          <w:rFonts w:ascii="Times New Roman" w:hAnsi="Times New Roman"/>
          <w:sz w:val="24"/>
          <w:szCs w:val="24"/>
        </w:rPr>
        <w:t xml:space="preserve">250/2012 Z. z. o regulácii v sieťových odvetviach v znení zákona č. 435/2013 Z. z., zákona č. 321/2014 Z. z., zákona č. 391/2015 Z. z., zákona č. 164/2017 Z. z. a zákona č. 177/2018 Z. z. </w:t>
      </w:r>
      <w:bookmarkEnd w:id="1"/>
      <w:r>
        <w:rPr>
          <w:rFonts w:ascii="Times New Roman" w:hAnsi="Times New Roman"/>
          <w:sz w:val="24"/>
          <w:szCs w:val="24"/>
        </w:rPr>
        <w:t>sa mení a dopĺňa takto:</w:t>
      </w:r>
    </w:p>
    <w:p w:rsidR="00725C45" w:rsidRPr="002F2FAA" w:rsidRDefault="00725C45" w:rsidP="00725C4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725C45" w:rsidRPr="002F2FAA" w:rsidRDefault="00725C45" w:rsidP="00725C45">
      <w:pPr>
        <w:numPr>
          <w:ilvl w:val="0"/>
          <w:numId w:val="20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2F2FAA">
        <w:rPr>
          <w:rFonts w:ascii="Times New Roman" w:hAnsi="Times New Roman"/>
          <w:bCs/>
          <w:sz w:val="24"/>
          <w:szCs w:val="24"/>
        </w:rPr>
        <w:t xml:space="preserve">§ </w:t>
      </w:r>
      <w:r>
        <w:rPr>
          <w:rFonts w:ascii="Times New Roman" w:hAnsi="Times New Roman"/>
          <w:bCs/>
          <w:sz w:val="24"/>
          <w:szCs w:val="24"/>
        </w:rPr>
        <w:t>12</w:t>
      </w:r>
      <w:r w:rsidRPr="002F2F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sa dopĺňa odsekom 10, ktorý znie</w:t>
      </w:r>
      <w:r w:rsidRPr="002F2FAA">
        <w:rPr>
          <w:rFonts w:ascii="Times New Roman" w:hAnsi="Times New Roman"/>
          <w:bCs/>
          <w:sz w:val="24"/>
          <w:szCs w:val="24"/>
        </w:rPr>
        <w:t>:</w:t>
      </w:r>
    </w:p>
    <w:p w:rsidR="00725C45" w:rsidRDefault="00725C45" w:rsidP="00725C45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25C45" w:rsidRPr="00AC2428" w:rsidRDefault="00725C45" w:rsidP="00725C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„(10) </w:t>
      </w:r>
      <w:r w:rsidRPr="00310513">
        <w:rPr>
          <w:rFonts w:ascii="Times New Roman" w:hAnsi="Times New Roman"/>
          <w:sz w:val="24"/>
          <w:szCs w:val="24"/>
        </w:rPr>
        <w:t xml:space="preserve">Ak </w:t>
      </w:r>
      <w:r w:rsidRPr="002E058C">
        <w:rPr>
          <w:rFonts w:ascii="Times New Roman" w:hAnsi="Times New Roman"/>
          <w:sz w:val="24"/>
          <w:szCs w:val="24"/>
        </w:rPr>
        <w:t>je po splnení zákonných povinností podľa osobitných predpisov</w:t>
      </w:r>
      <w:r>
        <w:rPr>
          <w:rFonts w:ascii="Times New Roman" w:hAnsi="Times New Roman"/>
          <w:sz w:val="24"/>
          <w:szCs w:val="24"/>
          <w:vertAlign w:val="superscript"/>
        </w:rPr>
        <w:t>22a)</w:t>
      </w:r>
      <w:r w:rsidRPr="002E058C">
        <w:rPr>
          <w:rFonts w:ascii="Times New Roman" w:hAnsi="Times New Roman"/>
          <w:sz w:val="24"/>
          <w:szCs w:val="24"/>
        </w:rPr>
        <w:t xml:space="preserve"> pri poskytovaní</w:t>
      </w:r>
      <w:r>
        <w:rPr>
          <w:rFonts w:ascii="Times New Roman" w:hAnsi="Times New Roman"/>
          <w:sz w:val="24"/>
          <w:szCs w:val="24"/>
        </w:rPr>
        <w:t xml:space="preserve"> systémových služieb</w:t>
      </w:r>
      <w:r w:rsidRPr="00310513">
        <w:rPr>
          <w:rFonts w:ascii="Times New Roman" w:hAnsi="Times New Roman"/>
          <w:sz w:val="24"/>
          <w:szCs w:val="24"/>
        </w:rPr>
        <w:t xml:space="preserve"> výsledkom hospodárenia</w:t>
      </w:r>
      <w:r>
        <w:rPr>
          <w:rFonts w:ascii="Times New Roman" w:hAnsi="Times New Roman"/>
          <w:sz w:val="24"/>
          <w:szCs w:val="24"/>
        </w:rPr>
        <w:t xml:space="preserve"> prevádzkovateľa prenosovej sústavy</w:t>
      </w:r>
      <w:r w:rsidRPr="00310513">
        <w:rPr>
          <w:rFonts w:ascii="Times New Roman" w:hAnsi="Times New Roman"/>
          <w:sz w:val="24"/>
          <w:szCs w:val="24"/>
        </w:rPr>
        <w:t xml:space="preserve"> kladný</w:t>
      </w:r>
      <w:r>
        <w:rPr>
          <w:rFonts w:ascii="Times New Roman" w:hAnsi="Times New Roman"/>
          <w:sz w:val="24"/>
          <w:szCs w:val="24"/>
        </w:rPr>
        <w:t xml:space="preserve"> v</w:t>
      </w:r>
      <w:r w:rsidRPr="00310513">
        <w:rPr>
          <w:rFonts w:ascii="Times New Roman" w:hAnsi="Times New Roman"/>
          <w:sz w:val="24"/>
          <w:szCs w:val="24"/>
        </w:rPr>
        <w:t>ýsledok, možno ho použiť len na úhrad</w:t>
      </w:r>
      <w:r>
        <w:rPr>
          <w:rFonts w:ascii="Times New Roman" w:hAnsi="Times New Roman"/>
          <w:sz w:val="24"/>
          <w:szCs w:val="24"/>
        </w:rPr>
        <w:t>u plánovaných nákladov na systémové služby v rámci cenovej regulácie</w:t>
      </w:r>
      <w:r w:rsidRPr="003105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513">
        <w:rPr>
          <w:rFonts w:ascii="Times New Roman" w:hAnsi="Times New Roman"/>
          <w:sz w:val="24"/>
          <w:szCs w:val="24"/>
        </w:rPr>
        <w:t>a to najneskôr do konca kalendárneho roka nasledujúceho po kalendárnom roku, za ktorý sa kladný hospodársky výsledok vytvoril a spôsobom, ktorý by neo</w:t>
      </w:r>
      <w:r w:rsidRPr="002E058C">
        <w:rPr>
          <w:rFonts w:ascii="Times New Roman" w:hAnsi="Times New Roman"/>
          <w:sz w:val="24"/>
          <w:szCs w:val="24"/>
        </w:rPr>
        <w:t xml:space="preserve">hrozoval </w:t>
      </w:r>
      <w:r w:rsidRPr="002E058C">
        <w:rPr>
          <w:rFonts w:ascii="Times New Roman" w:hAnsi="Times New Roman"/>
          <w:sz w:val="24"/>
          <w:szCs w:val="24"/>
          <w:shd w:val="clear" w:color="auto" w:fill="FFFFFF"/>
        </w:rPr>
        <w:t>zabezpečenie prevádzkovej spoľahlivosti prenosovej sústavy</w:t>
      </w:r>
      <w:r w:rsidRPr="002E05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725C45" w:rsidRPr="002F2FAA" w:rsidRDefault="00725C45" w:rsidP="00725C45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25C45" w:rsidRPr="002F2FAA" w:rsidRDefault="00725C45" w:rsidP="00725C45">
      <w:pPr>
        <w:spacing w:after="0" w:line="240" w:lineRule="auto"/>
        <w:rPr>
          <w:rFonts w:ascii="Times New Roman" w:hAnsi="Times New Roman"/>
          <w:sz w:val="24"/>
        </w:rPr>
      </w:pPr>
      <w:r w:rsidRPr="002F2FAA">
        <w:rPr>
          <w:rFonts w:ascii="Times New Roman" w:hAnsi="Times New Roman"/>
          <w:sz w:val="24"/>
        </w:rPr>
        <w:t>Poznámk</w:t>
      </w:r>
      <w:r>
        <w:rPr>
          <w:rFonts w:ascii="Times New Roman" w:hAnsi="Times New Roman"/>
          <w:sz w:val="24"/>
        </w:rPr>
        <w:t>a</w:t>
      </w:r>
      <w:r w:rsidRPr="002F2FAA">
        <w:rPr>
          <w:rFonts w:ascii="Times New Roman" w:hAnsi="Times New Roman"/>
          <w:sz w:val="24"/>
        </w:rPr>
        <w:t xml:space="preserve"> pod čiarou k</w:t>
      </w:r>
      <w:r>
        <w:rPr>
          <w:rFonts w:ascii="Times New Roman" w:hAnsi="Times New Roman"/>
          <w:sz w:val="24"/>
        </w:rPr>
        <w:t> </w:t>
      </w:r>
      <w:r w:rsidRPr="002F2FAA">
        <w:rPr>
          <w:rFonts w:ascii="Times New Roman" w:hAnsi="Times New Roman"/>
          <w:sz w:val="24"/>
        </w:rPr>
        <w:t>odkaz</w:t>
      </w:r>
      <w:r>
        <w:rPr>
          <w:rFonts w:ascii="Times New Roman" w:hAnsi="Times New Roman"/>
          <w:sz w:val="24"/>
        </w:rPr>
        <w:t>u 22a</w:t>
      </w:r>
      <w:r w:rsidRPr="002F2FAA">
        <w:rPr>
          <w:rFonts w:ascii="Times New Roman" w:hAnsi="Times New Roman"/>
          <w:sz w:val="24"/>
        </w:rPr>
        <w:t xml:space="preserve"> zn</w:t>
      </w:r>
      <w:r>
        <w:rPr>
          <w:rFonts w:ascii="Times New Roman" w:hAnsi="Times New Roman"/>
          <w:sz w:val="24"/>
        </w:rPr>
        <w:t>ie</w:t>
      </w:r>
      <w:r w:rsidRPr="002F2FAA">
        <w:rPr>
          <w:rFonts w:ascii="Times New Roman" w:hAnsi="Times New Roman"/>
          <w:sz w:val="24"/>
        </w:rPr>
        <w:t xml:space="preserve">: </w:t>
      </w:r>
    </w:p>
    <w:p w:rsidR="00725C45" w:rsidRPr="00AC2428" w:rsidRDefault="00725C45" w:rsidP="00725C45">
      <w:pPr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2F2FAA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22</w:t>
      </w:r>
      <w:r w:rsidRPr="002F2FAA">
        <w:rPr>
          <w:rFonts w:ascii="Times New Roman" w:hAnsi="Times New Roman"/>
          <w:sz w:val="24"/>
          <w:vertAlign w:val="superscript"/>
        </w:rPr>
        <w:t>a</w:t>
      </w:r>
      <w:r w:rsidRPr="002F2FAA">
        <w:rPr>
          <w:rFonts w:ascii="Times New Roman" w:hAnsi="Times New Roman"/>
          <w:sz w:val="24"/>
        </w:rPr>
        <w:t xml:space="preserve">) </w:t>
      </w:r>
      <w:r w:rsidRPr="003048AD">
        <w:rPr>
          <w:rFonts w:ascii="Times New Roman" w:hAnsi="Times New Roman"/>
          <w:sz w:val="24"/>
          <w:szCs w:val="24"/>
        </w:rPr>
        <w:t>zákon č. 595/2003 Z. z. v znení neskorších predpisov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t>“.</w:t>
      </w:r>
    </w:p>
    <w:p w:rsidR="00725C45" w:rsidRPr="002F2FAA" w:rsidRDefault="00725C45" w:rsidP="00725C45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25C45" w:rsidRPr="002F2FAA" w:rsidRDefault="00725C45" w:rsidP="00725C45">
      <w:pPr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2F2FAA">
        <w:rPr>
          <w:rFonts w:ascii="Times New Roman" w:hAnsi="Times New Roman"/>
          <w:sz w:val="24"/>
        </w:rPr>
        <w:t>.</w:t>
      </w:r>
      <w:r w:rsidRPr="002F2FAA">
        <w:rPr>
          <w:rFonts w:ascii="Times New Roman" w:hAnsi="Times New Roman"/>
          <w:sz w:val="24"/>
        </w:rPr>
        <w:tab/>
        <w:t xml:space="preserve">Za § </w:t>
      </w:r>
      <w:r>
        <w:rPr>
          <w:rFonts w:ascii="Times New Roman" w:hAnsi="Times New Roman"/>
          <w:sz w:val="24"/>
        </w:rPr>
        <w:t>45b</w:t>
      </w:r>
      <w:r w:rsidRPr="002F2FAA">
        <w:rPr>
          <w:rFonts w:ascii="Times New Roman" w:hAnsi="Times New Roman"/>
          <w:sz w:val="24"/>
        </w:rPr>
        <w:t xml:space="preserve"> sa vkladá § </w:t>
      </w:r>
      <w:r>
        <w:rPr>
          <w:rFonts w:ascii="Times New Roman" w:hAnsi="Times New Roman"/>
          <w:sz w:val="24"/>
        </w:rPr>
        <w:t>45c</w:t>
      </w:r>
      <w:r w:rsidRPr="002F2FAA">
        <w:rPr>
          <w:rFonts w:ascii="Times New Roman" w:hAnsi="Times New Roman"/>
          <w:sz w:val="24"/>
        </w:rPr>
        <w:t>, ktorý vrátane nadpisu znie:</w:t>
      </w:r>
    </w:p>
    <w:p w:rsidR="00725C45" w:rsidRPr="002F2FAA" w:rsidRDefault="00725C45" w:rsidP="00725C45">
      <w:pPr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</w:p>
    <w:p w:rsidR="00725C45" w:rsidRPr="002F2FAA" w:rsidRDefault="00725C45" w:rsidP="00725C4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F2FAA">
        <w:rPr>
          <w:rFonts w:ascii="Times New Roman" w:hAnsi="Times New Roman"/>
          <w:sz w:val="24"/>
        </w:rPr>
        <w:t>„</w:t>
      </w:r>
      <w:r w:rsidRPr="002F2FAA">
        <w:rPr>
          <w:rFonts w:ascii="Times New Roman" w:hAnsi="Times New Roman"/>
          <w:b/>
          <w:sz w:val="24"/>
        </w:rPr>
        <w:t xml:space="preserve">§ </w:t>
      </w:r>
      <w:r>
        <w:rPr>
          <w:rFonts w:ascii="Times New Roman" w:hAnsi="Times New Roman"/>
          <w:b/>
          <w:sz w:val="24"/>
        </w:rPr>
        <w:t>45c</w:t>
      </w:r>
    </w:p>
    <w:p w:rsidR="00725C45" w:rsidRPr="002F2FAA" w:rsidRDefault="00725C45" w:rsidP="00725C4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2F2FAA">
        <w:rPr>
          <w:rFonts w:ascii="Times New Roman" w:hAnsi="Times New Roman"/>
          <w:b/>
          <w:sz w:val="24"/>
        </w:rPr>
        <w:t>Prechodné ustanovenia účinné od 1. januára 201</w:t>
      </w:r>
      <w:r>
        <w:rPr>
          <w:rFonts w:ascii="Times New Roman" w:hAnsi="Times New Roman"/>
          <w:b/>
          <w:sz w:val="24"/>
        </w:rPr>
        <w:t>9</w:t>
      </w:r>
    </w:p>
    <w:p w:rsidR="00725C45" w:rsidRPr="002F2FAA" w:rsidRDefault="00725C45" w:rsidP="00725C45">
      <w:pPr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2F2FAA">
        <w:rPr>
          <w:rFonts w:ascii="Times New Roman" w:hAnsi="Times New Roman"/>
          <w:sz w:val="24"/>
        </w:rPr>
        <w:t xml:space="preserve">  </w:t>
      </w:r>
    </w:p>
    <w:p w:rsidR="00725C45" w:rsidRPr="002E058C" w:rsidRDefault="00725C45" w:rsidP="00725C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058C">
        <w:rPr>
          <w:rFonts w:ascii="Times New Roman" w:hAnsi="Times New Roman"/>
          <w:sz w:val="24"/>
          <w:szCs w:val="24"/>
        </w:rPr>
        <w:t>Povinnosť použiť kladný výsledok hospodárenia na úhradu plánovaných nákladov na systémové služby podľa § 12 ods. 10 je prevádzkovateľ prenosovej sústavy povinný prvýkrát splniť v roku 20</w:t>
      </w:r>
      <w:r>
        <w:rPr>
          <w:rFonts w:ascii="Times New Roman" w:hAnsi="Times New Roman"/>
          <w:sz w:val="24"/>
          <w:szCs w:val="24"/>
        </w:rPr>
        <w:t>19</w:t>
      </w:r>
      <w:r w:rsidRPr="002E058C">
        <w:rPr>
          <w:rFonts w:ascii="Times New Roman" w:hAnsi="Times New Roman"/>
          <w:sz w:val="24"/>
          <w:szCs w:val="24"/>
        </w:rPr>
        <w:t xml:space="preserve"> za hospodársky rok 201</w:t>
      </w:r>
      <w:r>
        <w:rPr>
          <w:rFonts w:ascii="Times New Roman" w:hAnsi="Times New Roman"/>
          <w:sz w:val="24"/>
          <w:szCs w:val="24"/>
        </w:rPr>
        <w:t>8</w:t>
      </w:r>
      <w:r w:rsidRPr="002E05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725C45" w:rsidRPr="002F2FAA" w:rsidRDefault="00725C45" w:rsidP="00725C4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725C45" w:rsidRPr="002F2FAA" w:rsidRDefault="00725C45" w:rsidP="00725C4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725C45" w:rsidRPr="002F2FAA" w:rsidRDefault="00725C45" w:rsidP="00725C45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F2FAA">
        <w:rPr>
          <w:rFonts w:ascii="Times New Roman" w:hAnsi="Times New Roman"/>
          <w:b/>
          <w:sz w:val="24"/>
        </w:rPr>
        <w:t>Čl. II</w:t>
      </w:r>
    </w:p>
    <w:p w:rsidR="00725C45" w:rsidRPr="002F2FAA" w:rsidRDefault="00725C45" w:rsidP="00725C45">
      <w:pPr>
        <w:keepNext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FB26EA" w:rsidRPr="00725C45" w:rsidRDefault="00725C45" w:rsidP="00725C45">
      <w:pPr>
        <w:keepNext/>
        <w:spacing w:after="0" w:line="240" w:lineRule="auto"/>
        <w:ind w:left="709" w:firstLine="709"/>
      </w:pPr>
      <w:r w:rsidRPr="002F2FAA">
        <w:rPr>
          <w:rFonts w:ascii="Times New Roman" w:hAnsi="Times New Roman"/>
          <w:bCs/>
          <w:sz w:val="24"/>
          <w:szCs w:val="24"/>
        </w:rPr>
        <w:t>Tento zákon nadobúda účinnosť 1. januára 201</w:t>
      </w:r>
      <w:r>
        <w:rPr>
          <w:rFonts w:ascii="Times New Roman" w:hAnsi="Times New Roman"/>
          <w:bCs/>
          <w:sz w:val="24"/>
          <w:szCs w:val="24"/>
        </w:rPr>
        <w:t>9</w:t>
      </w:r>
      <w:r w:rsidRPr="002F2FAA">
        <w:rPr>
          <w:rFonts w:ascii="Times New Roman" w:hAnsi="Times New Roman"/>
          <w:bCs/>
          <w:sz w:val="24"/>
          <w:szCs w:val="24"/>
        </w:rPr>
        <w:t>.</w:t>
      </w:r>
    </w:p>
    <w:sectPr w:rsidR="00FB26EA" w:rsidRPr="0072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24B" w:rsidRDefault="0015624B" w:rsidP="009B5156">
      <w:pPr>
        <w:spacing w:after="0" w:line="240" w:lineRule="auto"/>
      </w:pPr>
      <w:r>
        <w:separator/>
      </w:r>
    </w:p>
  </w:endnote>
  <w:endnote w:type="continuationSeparator" w:id="0">
    <w:p w:rsidR="0015624B" w:rsidRDefault="0015624B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24B" w:rsidRDefault="0015624B" w:rsidP="009B5156">
      <w:pPr>
        <w:spacing w:after="0" w:line="240" w:lineRule="auto"/>
      </w:pPr>
      <w:r>
        <w:separator/>
      </w:r>
    </w:p>
  </w:footnote>
  <w:footnote w:type="continuationSeparator" w:id="0">
    <w:p w:rsidR="0015624B" w:rsidRDefault="0015624B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C42D8E"/>
    <w:multiLevelType w:val="hybridMultilevel"/>
    <w:tmpl w:val="C5D4F8D8"/>
    <w:lvl w:ilvl="0" w:tplc="041B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3"/>
  </w:num>
  <w:num w:numId="5">
    <w:abstractNumId w:val="8"/>
  </w:num>
  <w:num w:numId="6">
    <w:abstractNumId w:val="19"/>
  </w:num>
  <w:num w:numId="7">
    <w:abstractNumId w:val="10"/>
  </w:num>
  <w:num w:numId="8">
    <w:abstractNumId w:val="16"/>
  </w:num>
  <w:num w:numId="9">
    <w:abstractNumId w:val="18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  <w:num w:numId="14">
    <w:abstractNumId w:val="0"/>
  </w:num>
  <w:num w:numId="15">
    <w:abstractNumId w:val="9"/>
  </w:num>
  <w:num w:numId="16">
    <w:abstractNumId w:val="17"/>
  </w:num>
  <w:num w:numId="17">
    <w:abstractNumId w:val="15"/>
  </w:num>
  <w:num w:numId="18">
    <w:abstractNumId w:val="14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13721"/>
    <w:rsid w:val="00031079"/>
    <w:rsid w:val="00061ACA"/>
    <w:rsid w:val="00062D48"/>
    <w:rsid w:val="00064E91"/>
    <w:rsid w:val="000676E0"/>
    <w:rsid w:val="00081585"/>
    <w:rsid w:val="00083C18"/>
    <w:rsid w:val="0009031E"/>
    <w:rsid w:val="00091C12"/>
    <w:rsid w:val="000C10CE"/>
    <w:rsid w:val="000C5B6A"/>
    <w:rsid w:val="000D0172"/>
    <w:rsid w:val="000D1A3C"/>
    <w:rsid w:val="000E71E5"/>
    <w:rsid w:val="001020FC"/>
    <w:rsid w:val="001161AE"/>
    <w:rsid w:val="00116B7E"/>
    <w:rsid w:val="00117910"/>
    <w:rsid w:val="0013733B"/>
    <w:rsid w:val="00142C37"/>
    <w:rsid w:val="001477F4"/>
    <w:rsid w:val="0015624B"/>
    <w:rsid w:val="0017381A"/>
    <w:rsid w:val="001763CF"/>
    <w:rsid w:val="00181F56"/>
    <w:rsid w:val="00184FCA"/>
    <w:rsid w:val="0018740A"/>
    <w:rsid w:val="00194639"/>
    <w:rsid w:val="00197013"/>
    <w:rsid w:val="001A650D"/>
    <w:rsid w:val="001B06B5"/>
    <w:rsid w:val="001B3408"/>
    <w:rsid w:val="001B6607"/>
    <w:rsid w:val="001D5215"/>
    <w:rsid w:val="001F68A2"/>
    <w:rsid w:val="002120E9"/>
    <w:rsid w:val="002164E8"/>
    <w:rsid w:val="002302DF"/>
    <w:rsid w:val="002446BA"/>
    <w:rsid w:val="002506FF"/>
    <w:rsid w:val="00251AA0"/>
    <w:rsid w:val="0025679C"/>
    <w:rsid w:val="00264A4F"/>
    <w:rsid w:val="0027413A"/>
    <w:rsid w:val="0028328C"/>
    <w:rsid w:val="0029580B"/>
    <w:rsid w:val="00295C55"/>
    <w:rsid w:val="002974A0"/>
    <w:rsid w:val="002A36D9"/>
    <w:rsid w:val="002B0999"/>
    <w:rsid w:val="002D3B9B"/>
    <w:rsid w:val="002D58BD"/>
    <w:rsid w:val="002D72AE"/>
    <w:rsid w:val="002E058C"/>
    <w:rsid w:val="002F2FAA"/>
    <w:rsid w:val="002F34B4"/>
    <w:rsid w:val="00300BB4"/>
    <w:rsid w:val="00302A8A"/>
    <w:rsid w:val="00302EF2"/>
    <w:rsid w:val="003048AD"/>
    <w:rsid w:val="00305C9F"/>
    <w:rsid w:val="00310513"/>
    <w:rsid w:val="00316FCA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91D89"/>
    <w:rsid w:val="003B16FC"/>
    <w:rsid w:val="003C3087"/>
    <w:rsid w:val="003C30B6"/>
    <w:rsid w:val="003D6D7F"/>
    <w:rsid w:val="003D6D93"/>
    <w:rsid w:val="003D7ED9"/>
    <w:rsid w:val="00402806"/>
    <w:rsid w:val="00423C66"/>
    <w:rsid w:val="00450685"/>
    <w:rsid w:val="004576ED"/>
    <w:rsid w:val="00462F78"/>
    <w:rsid w:val="004778DE"/>
    <w:rsid w:val="00481AB4"/>
    <w:rsid w:val="00482B84"/>
    <w:rsid w:val="004A1470"/>
    <w:rsid w:val="004A1776"/>
    <w:rsid w:val="004C579F"/>
    <w:rsid w:val="004C71F9"/>
    <w:rsid w:val="004D25DA"/>
    <w:rsid w:val="004D2A4F"/>
    <w:rsid w:val="004D7F9F"/>
    <w:rsid w:val="004F5E6A"/>
    <w:rsid w:val="004F7271"/>
    <w:rsid w:val="00500B14"/>
    <w:rsid w:val="00512C8C"/>
    <w:rsid w:val="00513C83"/>
    <w:rsid w:val="005348C1"/>
    <w:rsid w:val="005434FC"/>
    <w:rsid w:val="005440CE"/>
    <w:rsid w:val="00550EB3"/>
    <w:rsid w:val="00552B5C"/>
    <w:rsid w:val="00556626"/>
    <w:rsid w:val="00556997"/>
    <w:rsid w:val="005734A0"/>
    <w:rsid w:val="005A06B0"/>
    <w:rsid w:val="005B07C8"/>
    <w:rsid w:val="005C17C6"/>
    <w:rsid w:val="005C70E8"/>
    <w:rsid w:val="005D29DF"/>
    <w:rsid w:val="005F6640"/>
    <w:rsid w:val="005F6CFC"/>
    <w:rsid w:val="00602E03"/>
    <w:rsid w:val="00604245"/>
    <w:rsid w:val="00606610"/>
    <w:rsid w:val="00610993"/>
    <w:rsid w:val="00622F95"/>
    <w:rsid w:val="00626CE7"/>
    <w:rsid w:val="00630DDF"/>
    <w:rsid w:val="00635EF6"/>
    <w:rsid w:val="0065741D"/>
    <w:rsid w:val="0066330B"/>
    <w:rsid w:val="00663B38"/>
    <w:rsid w:val="0068196D"/>
    <w:rsid w:val="00693726"/>
    <w:rsid w:val="00695081"/>
    <w:rsid w:val="006A664B"/>
    <w:rsid w:val="006C2093"/>
    <w:rsid w:val="006D3CC9"/>
    <w:rsid w:val="006D7A5C"/>
    <w:rsid w:val="006E25AA"/>
    <w:rsid w:val="006F1EFC"/>
    <w:rsid w:val="006F40F0"/>
    <w:rsid w:val="0071717D"/>
    <w:rsid w:val="00723803"/>
    <w:rsid w:val="00725C45"/>
    <w:rsid w:val="007519BD"/>
    <w:rsid w:val="00772D23"/>
    <w:rsid w:val="00773C7A"/>
    <w:rsid w:val="00777FD1"/>
    <w:rsid w:val="007812F7"/>
    <w:rsid w:val="00790EE5"/>
    <w:rsid w:val="007B20F6"/>
    <w:rsid w:val="007B73B8"/>
    <w:rsid w:val="007C1940"/>
    <w:rsid w:val="007C525A"/>
    <w:rsid w:val="007C71BF"/>
    <w:rsid w:val="007E101B"/>
    <w:rsid w:val="007E18C8"/>
    <w:rsid w:val="007F048E"/>
    <w:rsid w:val="008100CA"/>
    <w:rsid w:val="00810F55"/>
    <w:rsid w:val="0085141C"/>
    <w:rsid w:val="00855B57"/>
    <w:rsid w:val="00855DDA"/>
    <w:rsid w:val="00861578"/>
    <w:rsid w:val="00871ABD"/>
    <w:rsid w:val="00872081"/>
    <w:rsid w:val="00882C76"/>
    <w:rsid w:val="00884209"/>
    <w:rsid w:val="00885E3B"/>
    <w:rsid w:val="008922FC"/>
    <w:rsid w:val="00896A13"/>
    <w:rsid w:val="00897073"/>
    <w:rsid w:val="00897B21"/>
    <w:rsid w:val="008A1097"/>
    <w:rsid w:val="008A175D"/>
    <w:rsid w:val="008B064C"/>
    <w:rsid w:val="008D106A"/>
    <w:rsid w:val="008D1AC8"/>
    <w:rsid w:val="008D41B1"/>
    <w:rsid w:val="008D4B95"/>
    <w:rsid w:val="008E56CC"/>
    <w:rsid w:val="008F3B43"/>
    <w:rsid w:val="00905922"/>
    <w:rsid w:val="009148C6"/>
    <w:rsid w:val="00924F7C"/>
    <w:rsid w:val="009347CF"/>
    <w:rsid w:val="00937A67"/>
    <w:rsid w:val="00944A52"/>
    <w:rsid w:val="00954829"/>
    <w:rsid w:val="00954BC4"/>
    <w:rsid w:val="009B13D7"/>
    <w:rsid w:val="009B5156"/>
    <w:rsid w:val="009C7D07"/>
    <w:rsid w:val="009D1803"/>
    <w:rsid w:val="009D25FA"/>
    <w:rsid w:val="009E6779"/>
    <w:rsid w:val="009F6AFD"/>
    <w:rsid w:val="009F7FD6"/>
    <w:rsid w:val="00A023AE"/>
    <w:rsid w:val="00A05D4F"/>
    <w:rsid w:val="00A11728"/>
    <w:rsid w:val="00A14D28"/>
    <w:rsid w:val="00A23059"/>
    <w:rsid w:val="00A3176A"/>
    <w:rsid w:val="00A374DD"/>
    <w:rsid w:val="00A422BE"/>
    <w:rsid w:val="00A46B75"/>
    <w:rsid w:val="00A47A4B"/>
    <w:rsid w:val="00A556F1"/>
    <w:rsid w:val="00A56DD8"/>
    <w:rsid w:val="00A679A3"/>
    <w:rsid w:val="00A67AC6"/>
    <w:rsid w:val="00A70BC0"/>
    <w:rsid w:val="00A71996"/>
    <w:rsid w:val="00A73548"/>
    <w:rsid w:val="00A74CDD"/>
    <w:rsid w:val="00A76599"/>
    <w:rsid w:val="00A86C3E"/>
    <w:rsid w:val="00A96688"/>
    <w:rsid w:val="00A96A1A"/>
    <w:rsid w:val="00AB466D"/>
    <w:rsid w:val="00AB5412"/>
    <w:rsid w:val="00AC2428"/>
    <w:rsid w:val="00AE47B3"/>
    <w:rsid w:val="00AE71AF"/>
    <w:rsid w:val="00B05268"/>
    <w:rsid w:val="00B14F99"/>
    <w:rsid w:val="00B15A4C"/>
    <w:rsid w:val="00B1695D"/>
    <w:rsid w:val="00B208D0"/>
    <w:rsid w:val="00B50CCE"/>
    <w:rsid w:val="00B71DC8"/>
    <w:rsid w:val="00B76536"/>
    <w:rsid w:val="00B83DB6"/>
    <w:rsid w:val="00B87479"/>
    <w:rsid w:val="00B92BF5"/>
    <w:rsid w:val="00BA45EF"/>
    <w:rsid w:val="00BB7ABF"/>
    <w:rsid w:val="00BC4CDF"/>
    <w:rsid w:val="00BC4E6A"/>
    <w:rsid w:val="00BD112F"/>
    <w:rsid w:val="00BE63DE"/>
    <w:rsid w:val="00BE71B3"/>
    <w:rsid w:val="00BF3ED2"/>
    <w:rsid w:val="00BF4948"/>
    <w:rsid w:val="00C12A92"/>
    <w:rsid w:val="00C21A3E"/>
    <w:rsid w:val="00C303EB"/>
    <w:rsid w:val="00C31601"/>
    <w:rsid w:val="00C321B4"/>
    <w:rsid w:val="00C45D9A"/>
    <w:rsid w:val="00C47123"/>
    <w:rsid w:val="00C522C1"/>
    <w:rsid w:val="00C65493"/>
    <w:rsid w:val="00C70283"/>
    <w:rsid w:val="00C755CF"/>
    <w:rsid w:val="00CB2293"/>
    <w:rsid w:val="00CC1A50"/>
    <w:rsid w:val="00CC4C24"/>
    <w:rsid w:val="00CD5951"/>
    <w:rsid w:val="00CE003A"/>
    <w:rsid w:val="00CE7236"/>
    <w:rsid w:val="00CF0F6C"/>
    <w:rsid w:val="00CF33D8"/>
    <w:rsid w:val="00CF3D24"/>
    <w:rsid w:val="00D17744"/>
    <w:rsid w:val="00D23033"/>
    <w:rsid w:val="00D30E92"/>
    <w:rsid w:val="00D36A21"/>
    <w:rsid w:val="00D43369"/>
    <w:rsid w:val="00D43655"/>
    <w:rsid w:val="00D44BF9"/>
    <w:rsid w:val="00D50E7B"/>
    <w:rsid w:val="00D620C4"/>
    <w:rsid w:val="00D70ED0"/>
    <w:rsid w:val="00D77B1F"/>
    <w:rsid w:val="00DA07F7"/>
    <w:rsid w:val="00DB271B"/>
    <w:rsid w:val="00DC3A2D"/>
    <w:rsid w:val="00DC3BB1"/>
    <w:rsid w:val="00DD79C3"/>
    <w:rsid w:val="00E11BAF"/>
    <w:rsid w:val="00E14467"/>
    <w:rsid w:val="00E2196F"/>
    <w:rsid w:val="00E31C85"/>
    <w:rsid w:val="00E408B2"/>
    <w:rsid w:val="00E5134E"/>
    <w:rsid w:val="00E52BED"/>
    <w:rsid w:val="00E61D46"/>
    <w:rsid w:val="00E62EEE"/>
    <w:rsid w:val="00E672E5"/>
    <w:rsid w:val="00E8401B"/>
    <w:rsid w:val="00EB5CF3"/>
    <w:rsid w:val="00ED54B1"/>
    <w:rsid w:val="00EE28C5"/>
    <w:rsid w:val="00EE45DB"/>
    <w:rsid w:val="00F06B5E"/>
    <w:rsid w:val="00F15A12"/>
    <w:rsid w:val="00F161B8"/>
    <w:rsid w:val="00F310AC"/>
    <w:rsid w:val="00F406DA"/>
    <w:rsid w:val="00F45D81"/>
    <w:rsid w:val="00F50D8A"/>
    <w:rsid w:val="00F51449"/>
    <w:rsid w:val="00F526C5"/>
    <w:rsid w:val="00F60E59"/>
    <w:rsid w:val="00F64504"/>
    <w:rsid w:val="00F75573"/>
    <w:rsid w:val="00F759A3"/>
    <w:rsid w:val="00F872C1"/>
    <w:rsid w:val="00FA387E"/>
    <w:rsid w:val="00FB0F14"/>
    <w:rsid w:val="00FB26EA"/>
    <w:rsid w:val="00FC7F2C"/>
    <w:rsid w:val="00FD1F08"/>
    <w:rsid w:val="00FE4D09"/>
    <w:rsid w:val="00FE5C9A"/>
    <w:rsid w:val="00FE7970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291C7F-F349-4C5F-9EAD-58D60CC7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basedOn w:val="Normlny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E8401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401B"/>
    <w:pPr>
      <w:spacing w:after="0" w:line="264" w:lineRule="auto"/>
      <w:ind w:left="567" w:hanging="567"/>
      <w:jc w:val="both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8401B"/>
    <w:rPr>
      <w:rFonts w:ascii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4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8401B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051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10513"/>
    <w:rPr>
      <w:rFonts w:ascii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105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14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4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3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4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3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3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43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3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3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3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3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3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4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4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4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4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14440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3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47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A810-57F7-4E8B-9D34-59ADE8DD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Andrej</cp:lastModifiedBy>
  <cp:revision>3</cp:revision>
  <cp:lastPrinted>2017-08-18T07:55:00Z</cp:lastPrinted>
  <dcterms:created xsi:type="dcterms:W3CDTF">2018-09-28T08:42:00Z</dcterms:created>
  <dcterms:modified xsi:type="dcterms:W3CDTF">2018-09-28T08:43:00Z</dcterms:modified>
</cp:coreProperties>
</file>