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25464C" w:rsidRPr="0025464C" w:rsidRDefault="0025464C" w:rsidP="0025464C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25464C">
        <w:rPr>
          <w:rFonts w:ascii="Book Antiqua" w:hAnsi="Book Antiqua"/>
        </w:rPr>
        <w:t>Poslanci Národnej rady Slovenskej republiky </w:t>
      </w:r>
      <w:proofErr w:type="spellStart"/>
      <w:r w:rsidRPr="0025464C">
        <w:rPr>
          <w:rFonts w:ascii="Book Antiqua" w:hAnsi="Book Antiqua"/>
        </w:rPr>
        <w:t>Marian</w:t>
      </w:r>
      <w:proofErr w:type="spellEnd"/>
      <w:r w:rsidRPr="0025464C">
        <w:rPr>
          <w:rFonts w:ascii="Book Antiqua" w:hAnsi="Book Antiqua"/>
        </w:rPr>
        <w:t xml:space="preserve"> </w:t>
      </w:r>
      <w:proofErr w:type="spellStart"/>
      <w:r w:rsidRPr="0025464C">
        <w:rPr>
          <w:rFonts w:ascii="Book Antiqua" w:hAnsi="Book Antiqua"/>
        </w:rPr>
        <w:t>Kotleba</w:t>
      </w:r>
      <w:proofErr w:type="spellEnd"/>
      <w:r w:rsidRPr="0025464C">
        <w:rPr>
          <w:rFonts w:ascii="Book Antiqua" w:hAnsi="Book Antiqua"/>
        </w:rPr>
        <w:t xml:space="preserve">, </w:t>
      </w:r>
      <w:r w:rsidR="009E7CEF">
        <w:rPr>
          <w:rFonts w:ascii="Book Antiqua" w:hAnsi="Book Antiqua"/>
        </w:rPr>
        <w:t xml:space="preserve">Rastislav </w:t>
      </w:r>
      <w:proofErr w:type="spellStart"/>
      <w:r w:rsidR="009E7CEF">
        <w:rPr>
          <w:rFonts w:ascii="Book Antiqua" w:hAnsi="Book Antiqua"/>
        </w:rPr>
        <w:t>Schlosár</w:t>
      </w:r>
      <w:proofErr w:type="spellEnd"/>
      <w:r w:rsidR="009E7CEF">
        <w:rPr>
          <w:rFonts w:ascii="Book Antiqua" w:hAnsi="Book Antiqua"/>
        </w:rPr>
        <w:t xml:space="preserve">, </w:t>
      </w:r>
      <w:r w:rsidR="00BB16C8">
        <w:rPr>
          <w:rFonts w:ascii="Book Antiqua" w:hAnsi="Book Antiqua"/>
        </w:rPr>
        <w:br/>
      </w:r>
      <w:bookmarkStart w:id="0" w:name="_GoBack"/>
      <w:bookmarkEnd w:id="0"/>
      <w:r>
        <w:rPr>
          <w:rFonts w:ascii="Book Antiqua" w:hAnsi="Book Antiqua"/>
        </w:rPr>
        <w:t>Stanislav Drobný</w:t>
      </w:r>
      <w:r w:rsidR="009E7CEF">
        <w:rPr>
          <w:rFonts w:ascii="Book Antiqua" w:hAnsi="Book Antiqua"/>
        </w:rPr>
        <w:t xml:space="preserve"> a Ján Mora</w:t>
      </w:r>
      <w:r w:rsidRPr="0025464C">
        <w:rPr>
          <w:rFonts w:ascii="Book Antiqua" w:hAnsi="Book Antiqua"/>
        </w:rPr>
        <w:t>.</w:t>
      </w:r>
    </w:p>
    <w:p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AB18B6" w:rsidRPr="00AF7D30" w:rsidRDefault="007242C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AF7D30">
        <w:rPr>
          <w:rFonts w:ascii="Book Antiqua" w:hAnsi="Book Antiqua"/>
        </w:rPr>
        <w:t xml:space="preserve">Návrh zákona, ktorým </w:t>
      </w:r>
      <w:r w:rsidR="00DF359E">
        <w:rPr>
          <w:rFonts w:ascii="Book Antiqua" w:hAnsi="Book Antiqua"/>
        </w:rPr>
        <w:t>sa mení</w:t>
      </w:r>
      <w:r w:rsidR="00E23F63">
        <w:rPr>
          <w:rFonts w:ascii="Book Antiqua" w:hAnsi="Book Antiqua"/>
        </w:rPr>
        <w:t xml:space="preserve"> a dopĺňa</w:t>
      </w:r>
      <w:r w:rsidR="00DF359E">
        <w:rPr>
          <w:rFonts w:ascii="Book Antiqua" w:hAnsi="Book Antiqua"/>
        </w:rPr>
        <w:t xml:space="preserve"> </w:t>
      </w:r>
      <w:r w:rsidR="00AF7D30" w:rsidRPr="00AF7D30">
        <w:rPr>
          <w:rFonts w:ascii="Book Antiqua" w:hAnsi="Book Antiqua"/>
        </w:rPr>
        <w:t>zákon č. 3</w:t>
      </w:r>
      <w:r w:rsidR="00DF359E">
        <w:rPr>
          <w:rFonts w:ascii="Book Antiqua" w:hAnsi="Book Antiqua"/>
        </w:rPr>
        <w:t xml:space="preserve">01/2005 Z. z. Trestný poriadok </w:t>
      </w:r>
      <w:r w:rsidR="00E23F63">
        <w:rPr>
          <w:rFonts w:ascii="Book Antiqua" w:hAnsi="Book Antiqua"/>
        </w:rPr>
        <w:br/>
      </w:r>
      <w:r w:rsidR="00AF7D30" w:rsidRPr="00AF7D30">
        <w:rPr>
          <w:rFonts w:ascii="Book Antiqua" w:hAnsi="Book Antiqua"/>
        </w:rPr>
        <w:t>v znení neskorších predpisov.</w:t>
      </w:r>
    </w:p>
    <w:p w:rsidR="00AF7D30" w:rsidRPr="00AB18B6" w:rsidRDefault="00AF7D30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RDefault="007242C6" w:rsidP="007242C6">
      <w:pPr>
        <w:jc w:val="both"/>
        <w:rPr>
          <w:rFonts w:ascii="Book Antiqua" w:hAnsi="Book Antiqua" w:cs="Arial"/>
        </w:rPr>
      </w:pPr>
    </w:p>
    <w:p w:rsidR="007242C6" w:rsidRDefault="007242C6" w:rsidP="007242C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Default="007242C6" w:rsidP="00BD7363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="00A206AB" w:rsidRPr="00A206AB">
        <w:rPr>
          <w:rFonts w:ascii="Book Antiqua" w:hAnsi="Book Antiqua"/>
          <w:sz w:val="22"/>
          <w:szCs w:val="22"/>
        </w:rPr>
        <w:t>ktorým sa</w:t>
      </w:r>
      <w:r w:rsidR="00DF359E">
        <w:rPr>
          <w:rFonts w:ascii="Book Antiqua" w:hAnsi="Book Antiqua"/>
          <w:sz w:val="22"/>
          <w:szCs w:val="22"/>
        </w:rPr>
        <w:t xml:space="preserve"> mení</w:t>
      </w:r>
      <w:r w:rsidR="00E23F63">
        <w:rPr>
          <w:rFonts w:ascii="Book Antiqua" w:hAnsi="Book Antiqua"/>
          <w:sz w:val="22"/>
          <w:szCs w:val="22"/>
        </w:rPr>
        <w:t xml:space="preserve"> a dopĺňa</w:t>
      </w:r>
      <w:r w:rsidR="00A206AB" w:rsidRPr="00A206AB">
        <w:rPr>
          <w:rFonts w:ascii="Book Antiqua" w:hAnsi="Book Antiqua"/>
          <w:sz w:val="22"/>
          <w:szCs w:val="22"/>
        </w:rPr>
        <w:t xml:space="preserve"> </w:t>
      </w:r>
      <w:r w:rsidR="00DF359E" w:rsidRPr="00DF359E">
        <w:rPr>
          <w:rFonts w:ascii="Book Antiqua" w:hAnsi="Book Antiqua"/>
          <w:sz w:val="22"/>
          <w:szCs w:val="22"/>
        </w:rPr>
        <w:t>zákon č. 301/2005 Z. z. Trestný poriadok v znení neskorších predpisov</w:t>
      </w:r>
      <w:r w:rsidR="00DF0A51" w:rsidRPr="00F503B3">
        <w:rPr>
          <w:rFonts w:ascii="Book Antiqua" w:hAnsi="Book Antiqua"/>
          <w:sz w:val="22"/>
          <w:szCs w:val="22"/>
        </w:rPr>
        <w:t>.</w:t>
      </w:r>
    </w:p>
    <w:p w:rsidR="00DF0A51" w:rsidRPr="00DF0A51" w:rsidRDefault="00DF0A51" w:rsidP="00DF0A5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AF7D30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AF7D30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4D3E2A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Návrh zákona má </w:t>
      </w:r>
      <w:r w:rsidR="00AF7D30">
        <w:rPr>
          <w:rFonts w:ascii="Book Antiqua" w:hAnsi="Book Antiqua"/>
        </w:rPr>
        <w:t>pozitívny sociálny vplyv, pretože posilní práva poškodených,</w:t>
      </w:r>
      <w:r w:rsidR="00DF359E">
        <w:rPr>
          <w:rFonts w:ascii="Book Antiqua" w:hAnsi="Book Antiqua"/>
        </w:rPr>
        <w:t xml:space="preserve"> </w:t>
      </w:r>
      <w:r w:rsidR="00DF359E">
        <w:rPr>
          <w:rFonts w:ascii="Book Antiqua" w:hAnsi="Book Antiqua"/>
        </w:rPr>
        <w:br/>
        <w:t xml:space="preserve">t. j. obetí trestných činov, </w:t>
      </w:r>
      <w:r w:rsidR="00AF7D30">
        <w:rPr>
          <w:rFonts w:ascii="Book Antiqua" w:hAnsi="Book Antiqua"/>
        </w:rPr>
        <w:t>zníži mieru korupcie, a tým prispeje k nižšej kriminalite, vyššej miere spravodlivosti a vymožiteľnosti práva.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8F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1D6" w:rsidRDefault="000451D6" w:rsidP="00C768B9">
      <w:pPr>
        <w:spacing w:after="0" w:line="240" w:lineRule="auto"/>
      </w:pPr>
      <w:r>
        <w:separator/>
      </w:r>
    </w:p>
  </w:endnote>
  <w:endnote w:type="continuationSeparator" w:id="0">
    <w:p w:rsidR="000451D6" w:rsidRDefault="000451D6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1D6" w:rsidRDefault="000451D6" w:rsidP="00C768B9">
      <w:pPr>
        <w:spacing w:after="0" w:line="240" w:lineRule="auto"/>
      </w:pPr>
      <w:r>
        <w:separator/>
      </w:r>
    </w:p>
  </w:footnote>
  <w:footnote w:type="continuationSeparator" w:id="0">
    <w:p w:rsidR="000451D6" w:rsidRDefault="000451D6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32"/>
    <w:rsid w:val="00026A10"/>
    <w:rsid w:val="000451D6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203833"/>
    <w:rsid w:val="00214100"/>
    <w:rsid w:val="002347C2"/>
    <w:rsid w:val="0025464C"/>
    <w:rsid w:val="002637FB"/>
    <w:rsid w:val="00272A3A"/>
    <w:rsid w:val="002B40AC"/>
    <w:rsid w:val="002B5637"/>
    <w:rsid w:val="002B5A8D"/>
    <w:rsid w:val="002C4B28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E2123"/>
    <w:rsid w:val="0061663F"/>
    <w:rsid w:val="00626019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C64E0"/>
    <w:rsid w:val="007F6D41"/>
    <w:rsid w:val="00800B91"/>
    <w:rsid w:val="00891035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9E7CEF"/>
    <w:rsid w:val="00A12BA6"/>
    <w:rsid w:val="00A20681"/>
    <w:rsid w:val="00A206AB"/>
    <w:rsid w:val="00A34A17"/>
    <w:rsid w:val="00A413C1"/>
    <w:rsid w:val="00A779F4"/>
    <w:rsid w:val="00A827C8"/>
    <w:rsid w:val="00AB18B6"/>
    <w:rsid w:val="00AC1E92"/>
    <w:rsid w:val="00AC6BD0"/>
    <w:rsid w:val="00AE517B"/>
    <w:rsid w:val="00AF4A73"/>
    <w:rsid w:val="00AF7D30"/>
    <w:rsid w:val="00B43BE1"/>
    <w:rsid w:val="00B64471"/>
    <w:rsid w:val="00BB16C8"/>
    <w:rsid w:val="00BC5744"/>
    <w:rsid w:val="00BD7363"/>
    <w:rsid w:val="00C009D2"/>
    <w:rsid w:val="00C768B9"/>
    <w:rsid w:val="00C81648"/>
    <w:rsid w:val="00CE433D"/>
    <w:rsid w:val="00CF2C34"/>
    <w:rsid w:val="00D10E9A"/>
    <w:rsid w:val="00D32D4F"/>
    <w:rsid w:val="00D339F4"/>
    <w:rsid w:val="00D431A2"/>
    <w:rsid w:val="00D50D2A"/>
    <w:rsid w:val="00D56CF9"/>
    <w:rsid w:val="00D94E42"/>
    <w:rsid w:val="00DF0A51"/>
    <w:rsid w:val="00DF359E"/>
    <w:rsid w:val="00DF59B6"/>
    <w:rsid w:val="00E10877"/>
    <w:rsid w:val="00E10F2B"/>
    <w:rsid w:val="00E23F63"/>
    <w:rsid w:val="00E54640"/>
    <w:rsid w:val="00E96DA5"/>
    <w:rsid w:val="00EC2BC4"/>
    <w:rsid w:val="00ED3A4C"/>
    <w:rsid w:val="00EF13B2"/>
    <w:rsid w:val="00F503B3"/>
    <w:rsid w:val="00F6238F"/>
    <w:rsid w:val="00F64C79"/>
    <w:rsid w:val="00F73685"/>
    <w:rsid w:val="00F743BA"/>
    <w:rsid w:val="00F762E0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3ABDA"/>
  <w14:defaultImageDpi w14:val="0"/>
  <w15:docId w15:val="{51619208-208D-4971-B0C0-46BE1E61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customStyle="1" w:styleId="ZkladntextChar1">
    <w:name w:val="Základný text Char1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1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character" w:customStyle="1" w:styleId="ZkladntextChar">
    <w:name w:val="Základný text Char"/>
    <w:basedOn w:val="Predvolenpsmoodseku"/>
    <w:uiPriority w:val="99"/>
    <w:semiHidden/>
    <w:rPr>
      <w:rFonts w:cs="Times New Roman"/>
    </w:rPr>
  </w:style>
  <w:style w:type="character" w:customStyle="1" w:styleId="ZkladntextChar6">
    <w:name w:val="Základný text Char6"/>
    <w:basedOn w:val="Predvolenpsmoodseku"/>
    <w:uiPriority w:val="99"/>
    <w:semiHidden/>
    <w:rPr>
      <w:rFonts w:cs="Times New Roman"/>
    </w:rPr>
  </w:style>
  <w:style w:type="character" w:customStyle="1" w:styleId="ZkladntextChar5">
    <w:name w:val="Základný text Char5"/>
    <w:basedOn w:val="Predvolenpsmoodseku"/>
    <w:uiPriority w:val="99"/>
    <w:semiHidden/>
    <w:rPr>
      <w:rFonts w:cs="Times New Roman"/>
    </w:rPr>
  </w:style>
  <w:style w:type="character" w:customStyle="1" w:styleId="ZkladntextChar4">
    <w:name w:val="Základný text Char4"/>
    <w:basedOn w:val="Predvolenpsmoodseku"/>
    <w:uiPriority w:val="99"/>
    <w:semiHidden/>
    <w:rPr>
      <w:rFonts w:cs="Times New Roman"/>
    </w:rPr>
  </w:style>
  <w:style w:type="character" w:customStyle="1" w:styleId="ZkladntextChar3">
    <w:name w:val="Základný text Char3"/>
    <w:basedOn w:val="Predvolenpsmoodseku"/>
    <w:uiPriority w:val="99"/>
    <w:semiHidden/>
    <w:rPr>
      <w:rFonts w:cs="Times New Roman"/>
    </w:rPr>
  </w:style>
  <w:style w:type="character" w:customStyle="1" w:styleId="ZkladntextChar2">
    <w:name w:val="Základný text Char2"/>
    <w:basedOn w:val="Predvolenpsmoodseku"/>
    <w:uiPriority w:val="99"/>
    <w:semiHidden/>
    <w:rPr>
      <w:rFonts w:cs="Times New Roma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customStyle="1" w:styleId="PtaChar1">
    <w:name w:val="Päta Char1"/>
    <w:basedOn w:val="Predvolenpsmoodseku"/>
    <w:link w:val="Pta"/>
    <w:uiPriority w:val="99"/>
    <w:locked/>
    <w:rsid w:val="00C768B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1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uiPriority w:val="99"/>
    <w:semiHidden/>
    <w:rPr>
      <w:rFonts w:cs="Times New Roman"/>
    </w:rPr>
  </w:style>
  <w:style w:type="character" w:customStyle="1" w:styleId="PtaChar6">
    <w:name w:val="Päta Char6"/>
    <w:basedOn w:val="Predvolenpsmoodseku"/>
    <w:uiPriority w:val="99"/>
    <w:semiHidden/>
    <w:rPr>
      <w:rFonts w:cs="Times New Roman"/>
    </w:rPr>
  </w:style>
  <w:style w:type="character" w:customStyle="1" w:styleId="PtaChar5">
    <w:name w:val="Päta Char5"/>
    <w:basedOn w:val="Predvolenpsmoodseku"/>
    <w:uiPriority w:val="99"/>
    <w:semiHidden/>
    <w:rPr>
      <w:rFonts w:cs="Times New Roman"/>
    </w:rPr>
  </w:style>
  <w:style w:type="character" w:customStyle="1" w:styleId="PtaChar4">
    <w:name w:val="Päta Char4"/>
    <w:basedOn w:val="Predvolenpsmoodseku"/>
    <w:uiPriority w:val="99"/>
    <w:semiHidden/>
    <w:rPr>
      <w:rFonts w:cs="Times New Roman"/>
    </w:rPr>
  </w:style>
  <w:style w:type="character" w:customStyle="1" w:styleId="PtaChar3">
    <w:name w:val="Päta Char3"/>
    <w:basedOn w:val="Predvolenpsmoodseku"/>
    <w:uiPriority w:val="99"/>
    <w:semiHidden/>
    <w:rPr>
      <w:rFonts w:cs="Times New Roman"/>
    </w:rPr>
  </w:style>
  <w:style w:type="character" w:customStyle="1" w:styleId="PtaChar2">
    <w:name w:val="Päta Char2"/>
    <w:basedOn w:val="Predvolenpsmoodseku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2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2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2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2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2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6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2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62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62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9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8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1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2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2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2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2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62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2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62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62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62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62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62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629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629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62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62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9629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62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8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8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6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3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4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4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2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2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62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2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2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62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NašeSlovensko</cp:lastModifiedBy>
  <cp:revision>3</cp:revision>
  <cp:lastPrinted>2016-09-23T09:54:00Z</cp:lastPrinted>
  <dcterms:created xsi:type="dcterms:W3CDTF">2018-09-26T09:58:00Z</dcterms:created>
  <dcterms:modified xsi:type="dcterms:W3CDTF">2018-09-26T09:58:00Z</dcterms:modified>
</cp:coreProperties>
</file>