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D03F2" w:rsidP="008D03F2">
      <w:pPr>
        <w:bidi w:val="0"/>
        <w:rPr>
          <w:rFonts w:ascii="Times New Roman" w:hAnsi="Times New Roman"/>
          <w:lang w:eastAsia="en-US"/>
        </w:rPr>
      </w:pPr>
    </w:p>
    <w:p w:rsidR="008D03F2" w:rsidP="008D03F2">
      <w:pPr>
        <w:bidi w:val="0"/>
        <w:rPr>
          <w:rFonts w:ascii="Times New Roman" w:hAnsi="Times New Roman"/>
          <w:lang w:eastAsia="en-US"/>
        </w:rPr>
      </w:pPr>
    </w:p>
    <w:p w:rsidR="008D615F" w:rsidRPr="001C729D" w:rsidP="008D615F">
      <w:pPr>
        <w:pStyle w:val="Heading2"/>
        <w:bidi w:val="0"/>
        <w:ind w:hanging="3649"/>
        <w:jc w:val="left"/>
        <w:rPr>
          <w:rFonts w:ascii="Times New Roman" w:hAnsi="Times New Roman"/>
        </w:rPr>
      </w:pPr>
      <w:r w:rsidR="008D03F2">
        <w:rPr>
          <w:rFonts w:ascii="Times New Roman" w:hAnsi="Times New Roman"/>
        </w:rPr>
        <w:t xml:space="preserve"> </w:t>
      </w:r>
      <w:r w:rsidRPr="001C729D">
        <w:rPr>
          <w:rFonts w:ascii="Times New Roman" w:hAnsi="Times New Roman"/>
        </w:rPr>
        <w:t>ÚSTAVNOPRÁVNY VÝBOR</w:t>
      </w:r>
    </w:p>
    <w:p w:rsidR="008D615F" w:rsidRPr="001C729D" w:rsidP="008D615F">
      <w:pPr>
        <w:bidi w:val="0"/>
        <w:spacing w:line="360" w:lineRule="auto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NÁRODNEJ RADY SLOVENSKEJ REPUBLIKY</w:t>
      </w:r>
    </w:p>
    <w:p w:rsidR="008D615F" w:rsidRPr="001C729D" w:rsidP="008D615F">
      <w:pPr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  <w:tab/>
      </w:r>
      <w:r>
        <w:rPr>
          <w:rFonts w:ascii="Times New Roman" w:hAnsi="Times New Roman"/>
        </w:rPr>
        <w:t>7</w:t>
      </w:r>
      <w:r w:rsidR="00935E67">
        <w:rPr>
          <w:rFonts w:ascii="Times New Roman" w:hAnsi="Times New Roman"/>
        </w:rPr>
        <w:t>4</w:t>
      </w:r>
      <w:r w:rsidRPr="001C729D">
        <w:rPr>
          <w:rFonts w:ascii="Times New Roman" w:hAnsi="Times New Roman"/>
        </w:rPr>
        <w:t>. schôdza</w:t>
      </w:r>
    </w:p>
    <w:p w:rsidR="008D615F" w:rsidRPr="001C729D" w:rsidP="008D615F">
      <w:pPr>
        <w:bidi w:val="0"/>
        <w:ind w:left="5592" w:hanging="12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 </w:t>
        <w:tab/>
        <w:t xml:space="preserve"> </w:t>
        <w:tab/>
        <w:t>Číslo: CRD-</w:t>
      </w:r>
      <w:r>
        <w:rPr>
          <w:rFonts w:ascii="Times New Roman" w:hAnsi="Times New Roman"/>
        </w:rPr>
        <w:t>1101</w:t>
      </w:r>
      <w:r w:rsidRPr="001C729D">
        <w:rPr>
          <w:rFonts w:ascii="Times New Roman" w:hAnsi="Times New Roman"/>
        </w:rPr>
        <w:t>/201</w:t>
      </w:r>
      <w:r>
        <w:rPr>
          <w:rFonts w:ascii="Times New Roman" w:hAnsi="Times New Roman"/>
        </w:rPr>
        <w:t>8</w:t>
      </w:r>
    </w:p>
    <w:p w:rsidR="008D615F" w:rsidP="008D615F">
      <w:pPr>
        <w:bidi w:val="0"/>
        <w:rPr>
          <w:rFonts w:ascii="Times New Roman" w:hAnsi="Times New Roman"/>
        </w:rPr>
      </w:pPr>
    </w:p>
    <w:p w:rsidR="008D615F" w:rsidP="008D615F">
      <w:pPr>
        <w:bidi w:val="0"/>
        <w:rPr>
          <w:rFonts w:ascii="Times New Roman" w:hAnsi="Times New Roman"/>
        </w:rPr>
      </w:pPr>
    </w:p>
    <w:p w:rsidR="008D615F" w:rsidRPr="001C729D" w:rsidP="008D615F">
      <w:pPr>
        <w:bidi w:val="0"/>
        <w:rPr>
          <w:rFonts w:ascii="Times New Roman" w:hAnsi="Times New Roman"/>
        </w:rPr>
      </w:pPr>
    </w:p>
    <w:p w:rsidR="00935E67" w:rsidP="008D615F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1D176A" w:rsidR="001D176A">
        <w:rPr>
          <w:rFonts w:ascii="Times New Roman" w:hAnsi="Times New Roman"/>
          <w:sz w:val="36"/>
          <w:szCs w:val="36"/>
        </w:rPr>
        <w:t>42</w:t>
      </w:r>
      <w:r>
        <w:rPr>
          <w:rFonts w:ascii="Times New Roman" w:hAnsi="Times New Roman"/>
          <w:sz w:val="36"/>
          <w:szCs w:val="36"/>
        </w:rPr>
        <w:t>6</w:t>
      </w:r>
    </w:p>
    <w:p w:rsidR="008D615F" w:rsidRPr="001C729D" w:rsidP="008D615F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8D615F" w:rsidRPr="001C729D" w:rsidP="008D615F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8D615F" w:rsidRPr="001C729D" w:rsidP="008D615F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 </w:t>
      </w:r>
      <w:r w:rsidR="00935E67">
        <w:rPr>
          <w:rFonts w:ascii="Times New Roman" w:hAnsi="Times New Roman"/>
          <w:b/>
        </w:rPr>
        <w:t>11</w:t>
      </w:r>
      <w:r>
        <w:rPr>
          <w:rFonts w:ascii="Times New Roman" w:hAnsi="Times New Roman"/>
          <w:b/>
        </w:rPr>
        <w:t xml:space="preserve">. septembra </w:t>
      </w:r>
      <w:r w:rsidRPr="001C729D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8</w:t>
      </w:r>
    </w:p>
    <w:p w:rsidR="008D615F" w:rsidRPr="003A05EE" w:rsidP="008D615F">
      <w:pPr>
        <w:pStyle w:val="TxBrp9"/>
        <w:tabs>
          <w:tab w:val="clear" w:pos="204"/>
          <w:tab w:val="left" w:pos="284"/>
        </w:tabs>
        <w:bidi w:val="0"/>
        <w:spacing w:line="240" w:lineRule="auto"/>
        <w:rPr>
          <w:rFonts w:ascii="Times New Roman" w:hAnsi="Times New Roman"/>
          <w:sz w:val="24"/>
        </w:rPr>
      </w:pPr>
    </w:p>
    <w:p w:rsidR="008D615F" w:rsidRPr="00A77A74" w:rsidP="008D615F">
      <w:pPr>
        <w:shd w:val="clear" w:color="auto" w:fill="FFFFFF"/>
        <w:bidi w:val="0"/>
        <w:jc w:val="both"/>
        <w:rPr>
          <w:rFonts w:ascii="Times New Roman" w:hAnsi="Times New Roman"/>
        </w:rPr>
      </w:pPr>
      <w:r w:rsidRPr="00A77A74">
        <w:rPr>
          <w:rFonts w:ascii="Times New Roman" w:hAnsi="Times New Roman"/>
        </w:rPr>
        <w:t>k návrhu poslanca Národnej rady Slovenskej republiky Erika TOMÁŠA na vydanie zákona, ktorým sa mení zákon č. 2/1991 Zb. o kolektívnom vyjednávaní v znení neskorších predpisov (tlač 1010)</w:t>
      </w:r>
    </w:p>
    <w:p w:rsidR="008D615F" w:rsidP="008D615F">
      <w:pPr>
        <w:shd w:val="clear" w:color="auto" w:fill="FFFFFF"/>
        <w:bidi w:val="0"/>
        <w:jc w:val="both"/>
        <w:rPr>
          <w:rFonts w:ascii="Times New Roman" w:hAnsi="Times New Roman"/>
        </w:rPr>
      </w:pPr>
    </w:p>
    <w:p w:rsidR="008D615F" w:rsidRPr="003B4D31" w:rsidP="008D615F">
      <w:pPr>
        <w:shd w:val="clear" w:color="auto" w:fill="FFFFFF"/>
        <w:bidi w:val="0"/>
        <w:jc w:val="both"/>
        <w:rPr>
          <w:rFonts w:ascii="Times New Roman" w:hAnsi="Times New Roman"/>
        </w:rPr>
      </w:pPr>
    </w:p>
    <w:p w:rsidR="008D615F" w:rsidP="008D615F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8D615F" w:rsidRPr="00EC0BB9" w:rsidP="008D615F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EC0BB9">
        <w:rPr>
          <w:rFonts w:ascii="Times New Roman" w:hAnsi="Times New Roman"/>
        </w:rPr>
        <w:tab/>
      </w:r>
      <w:r w:rsidRPr="00EC0BB9">
        <w:rPr>
          <w:rFonts w:ascii="Times New Roman" w:hAnsi="Times New Roman"/>
          <w:b/>
        </w:rPr>
        <w:t>Ústavnoprávny výbor Národnej rady Slovenskej republiky</w:t>
      </w:r>
    </w:p>
    <w:p w:rsidR="008D615F" w:rsidRPr="00EC0BB9" w:rsidP="008D615F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8D615F" w:rsidRPr="00EC0BB9" w:rsidP="008D615F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lang w:eastAsia="en-US"/>
        </w:rPr>
      </w:pPr>
      <w:r w:rsidRPr="00EC0BB9">
        <w:rPr>
          <w:rFonts w:ascii="Times New Roman" w:hAnsi="Times New Roman"/>
          <w:b/>
        </w:rPr>
        <w:tab/>
        <w:t>A.  s ú h l a s í</w:t>
      </w:r>
      <w:r w:rsidRPr="00EC0BB9">
        <w:rPr>
          <w:rFonts w:ascii="Times New Roman" w:hAnsi="Times New Roman"/>
        </w:rPr>
        <w:t xml:space="preserve"> </w:t>
      </w:r>
    </w:p>
    <w:p w:rsidR="008D615F" w:rsidRPr="00EB5413" w:rsidP="008D615F">
      <w:pPr>
        <w:tabs>
          <w:tab w:val="left" w:pos="284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8D615F" w:rsidRPr="00707752" w:rsidP="008D615F">
      <w:pPr>
        <w:shd w:val="clear" w:color="auto" w:fill="FFFFFF"/>
        <w:bidi w:val="0"/>
        <w:ind w:firstLine="1276"/>
        <w:jc w:val="both"/>
        <w:rPr>
          <w:rFonts w:ascii="Times New Roman" w:hAnsi="Times New Roman"/>
        </w:rPr>
      </w:pPr>
      <w:r w:rsidRPr="005C00FF">
        <w:rPr>
          <w:rFonts w:ascii="Times New Roman" w:hAnsi="Times New Roman"/>
        </w:rPr>
        <w:t xml:space="preserve">s </w:t>
      </w:r>
      <w:r w:rsidRPr="00A53DE3">
        <w:rPr>
          <w:rFonts w:ascii="Times New Roman" w:hAnsi="Times New Roman" w:cs="Arial"/>
          <w:noProof/>
        </w:rPr>
        <w:t xml:space="preserve">návrhom </w:t>
      </w:r>
      <w:r w:rsidRPr="00707752">
        <w:rPr>
          <w:rFonts w:ascii="Times New Roman" w:hAnsi="Times New Roman"/>
        </w:rPr>
        <w:t xml:space="preserve">poslanca Národnej rady Slovenskej republiky Erika TOMÁŠA na vydanie zákona, ktorým sa mení zákon č. 2/1991 Zb. o kolektívnom vyjednávaní </w:t>
      </w:r>
      <w:r>
        <w:rPr>
          <w:rFonts w:ascii="Times New Roman" w:hAnsi="Times New Roman"/>
        </w:rPr>
        <w:t>v </w:t>
      </w:r>
      <w:r w:rsidRPr="00707752">
        <w:rPr>
          <w:rFonts w:ascii="Times New Roman" w:hAnsi="Times New Roman"/>
        </w:rPr>
        <w:t>znení neskorších predpisov (tlač 1010)</w:t>
      </w:r>
      <w:r>
        <w:rPr>
          <w:rFonts w:ascii="Times New Roman" w:hAnsi="Times New Roman"/>
        </w:rPr>
        <w:t>;</w:t>
      </w:r>
    </w:p>
    <w:p w:rsidR="008D615F" w:rsidP="008D615F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8D615F" w:rsidRPr="000A4F64" w:rsidP="008D615F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0A4F64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  </w:t>
      </w:r>
      <w:r w:rsidRPr="000A4F64">
        <w:rPr>
          <w:rFonts w:ascii="Times New Roman" w:hAnsi="Times New Roman"/>
          <w:b/>
        </w:rPr>
        <w:t>B.  o d p o r ú č a</w:t>
      </w:r>
    </w:p>
    <w:p w:rsidR="008D615F" w:rsidRPr="000A4F64" w:rsidP="008D615F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8D615F" w:rsidRPr="000A4F64" w:rsidP="008D615F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  <w:b/>
        </w:rPr>
        <w:tab/>
        <w:tab/>
        <w:tab/>
        <w:t xml:space="preserve"> </w:t>
      </w:r>
      <w:r>
        <w:rPr>
          <w:rFonts w:ascii="Times New Roman" w:hAnsi="Times New Roman"/>
          <w:b/>
        </w:rPr>
        <w:t>  </w:t>
      </w:r>
      <w:r w:rsidRPr="000A4F64">
        <w:rPr>
          <w:rFonts w:ascii="Times New Roman" w:hAnsi="Times New Roman"/>
        </w:rPr>
        <w:t>Národnej rade Slovenskej republiky</w:t>
      </w:r>
    </w:p>
    <w:p w:rsidR="008D615F" w:rsidRPr="000A4F64" w:rsidP="008D615F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8D615F" w:rsidP="008D615F">
      <w:pPr>
        <w:shd w:val="clear" w:color="auto" w:fill="FFFFFF"/>
        <w:bidi w:val="0"/>
        <w:ind w:firstLine="1134"/>
        <w:jc w:val="both"/>
        <w:rPr>
          <w:rFonts w:ascii="Times New Roman" w:hAnsi="Times New Roman"/>
          <w:bCs/>
        </w:rPr>
      </w:pPr>
      <w:r w:rsidRPr="003B4D31">
        <w:rPr>
          <w:rFonts w:ascii="Times New Roman" w:hAnsi="Times New Roman"/>
        </w:rPr>
        <w:t xml:space="preserve">návrh </w:t>
      </w:r>
      <w:r w:rsidRPr="00707752">
        <w:rPr>
          <w:rFonts w:ascii="Times New Roman" w:hAnsi="Times New Roman"/>
        </w:rPr>
        <w:t>poslanca Národnej rady Slove</w:t>
      </w:r>
      <w:r>
        <w:rPr>
          <w:rFonts w:ascii="Times New Roman" w:hAnsi="Times New Roman"/>
        </w:rPr>
        <w:t>nskej republiky Erika TOMÁŠA na </w:t>
      </w:r>
      <w:r w:rsidRPr="00707752">
        <w:rPr>
          <w:rFonts w:ascii="Times New Roman" w:hAnsi="Times New Roman"/>
        </w:rPr>
        <w:t xml:space="preserve">vydanie zákona, ktorým sa mení zákon č. 2/1991 Zb. o kolektívnom vyjednávaní </w:t>
      </w:r>
      <w:r>
        <w:rPr>
          <w:rFonts w:ascii="Times New Roman" w:hAnsi="Times New Roman"/>
        </w:rPr>
        <w:t>v </w:t>
      </w:r>
      <w:r w:rsidRPr="00707752">
        <w:rPr>
          <w:rFonts w:ascii="Times New Roman" w:hAnsi="Times New Roman"/>
        </w:rPr>
        <w:t>znení neskorších predpisov (tlač 1010)</w:t>
      </w:r>
      <w:r>
        <w:rPr>
          <w:rFonts w:ascii="Times New Roman" w:hAnsi="Times New Roman"/>
        </w:rPr>
        <w:t xml:space="preserve"> </w:t>
      </w:r>
      <w:r w:rsidRPr="00EB5413">
        <w:rPr>
          <w:rFonts w:ascii="Times New Roman" w:hAnsi="Times New Roman"/>
          <w:b/>
          <w:bCs/>
        </w:rPr>
        <w:t xml:space="preserve">schváliť </w:t>
      </w:r>
      <w:r w:rsidRPr="00EB5413">
        <w:rPr>
          <w:rFonts w:ascii="Times New Roman" w:hAnsi="Times New Roman"/>
          <w:bCs/>
        </w:rPr>
        <w:t>s</w:t>
      </w:r>
      <w:r>
        <w:rPr>
          <w:rFonts w:ascii="Times New Roman" w:hAnsi="Times New Roman"/>
          <w:bCs/>
        </w:rPr>
        <w:t xml:space="preserve"> touto</w:t>
      </w:r>
      <w:r w:rsidRPr="00EB5413">
        <w:rPr>
          <w:rFonts w:ascii="Times New Roman" w:hAnsi="Times New Roman"/>
          <w:bCs/>
        </w:rPr>
        <w:t> zmen</w:t>
      </w:r>
      <w:r>
        <w:rPr>
          <w:rFonts w:ascii="Times New Roman" w:hAnsi="Times New Roman"/>
          <w:bCs/>
        </w:rPr>
        <w:t>ou:</w:t>
      </w:r>
    </w:p>
    <w:p w:rsidR="008D615F" w:rsidP="008D615F">
      <w:pPr>
        <w:bidi w:val="0"/>
        <w:spacing w:line="360" w:lineRule="auto"/>
        <w:rPr>
          <w:rFonts w:ascii="Times New Roman" w:hAnsi="Times New Roman"/>
        </w:rPr>
      </w:pPr>
    </w:p>
    <w:p w:rsidR="008D615F" w:rsidRPr="00A77A74" w:rsidP="008D615F">
      <w:pPr>
        <w:bidi w:val="0"/>
        <w:spacing w:line="360" w:lineRule="auto"/>
        <w:rPr>
          <w:rFonts w:ascii="Times New Roman" w:hAnsi="Times New Roman"/>
        </w:rPr>
      </w:pPr>
      <w:r w:rsidRPr="00A77A74">
        <w:rPr>
          <w:rFonts w:ascii="Times New Roman" w:hAnsi="Times New Roman"/>
        </w:rPr>
        <w:t xml:space="preserve">K čl. II </w:t>
      </w:r>
    </w:p>
    <w:p w:rsidR="008D615F" w:rsidP="008D615F">
      <w:pPr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 čl. II sa slová „1. októbra“ nahrádzajú slovami „15. októbra“.</w:t>
      </w:r>
    </w:p>
    <w:p w:rsidR="008D615F" w:rsidP="008D615F">
      <w:pPr>
        <w:bidi w:val="0"/>
        <w:ind w:left="3402"/>
        <w:jc w:val="both"/>
        <w:rPr>
          <w:rFonts w:ascii="Times New Roman" w:hAnsi="Times New Roman"/>
        </w:rPr>
      </w:pPr>
    </w:p>
    <w:p w:rsidR="008D615F" w:rsidRPr="00F24EB6" w:rsidP="008D615F">
      <w:pPr>
        <w:bidi w:val="0"/>
        <w:ind w:left="340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Pozmeňujúci návrh </w:t>
      </w:r>
      <w:r w:rsidRPr="00F24EB6">
        <w:rPr>
          <w:rFonts w:ascii="Times New Roman" w:hAnsi="Times New Roman"/>
        </w:rPr>
        <w:t>o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p</w:t>
      </w:r>
      <w:r w:rsidRPr="00F24EB6">
        <w:rPr>
          <w:rFonts w:ascii="Times New Roman" w:hAnsi="Times New Roman"/>
        </w:rPr>
        <w:t>osunut</w:t>
      </w:r>
      <w:r>
        <w:rPr>
          <w:rFonts w:ascii="Times New Roman" w:hAnsi="Times New Roman"/>
        </w:rPr>
        <w:t>í</w:t>
      </w:r>
      <w:r w:rsidRPr="00F24EB6">
        <w:rPr>
          <w:rFonts w:ascii="Times New Roman" w:hAnsi="Times New Roman"/>
        </w:rPr>
        <w:t xml:space="preserve"> nadobudnutia účinnosti návrhu zákona súvisí s predpokladaným termínom jeho prerokovania na schôdzi Národnej rady Slovenskej republiky ako aj potrebou dodržania lehoty podľa čl. 102 ods. 1 písm. o) Ústavy Slovenskej republiky.</w:t>
      </w:r>
    </w:p>
    <w:p w:rsidR="008D615F" w:rsidRPr="003B4D31" w:rsidP="008D615F">
      <w:pPr>
        <w:pStyle w:val="TxBrp9"/>
        <w:tabs>
          <w:tab w:val="clear" w:pos="204"/>
          <w:tab w:val="left" w:pos="284"/>
          <w:tab w:val="left" w:pos="1276"/>
        </w:tabs>
        <w:bidi w:val="0"/>
        <w:spacing w:line="240" w:lineRule="auto"/>
        <w:rPr>
          <w:rFonts w:ascii="Times New Roman" w:hAnsi="Times New Roman"/>
          <w:b/>
        </w:rPr>
      </w:pPr>
    </w:p>
    <w:p w:rsidR="008D615F" w:rsidP="008D615F">
      <w:pPr>
        <w:shd w:val="clear" w:color="auto" w:fill="FFFFFF"/>
        <w:bidi w:val="0"/>
        <w:ind w:firstLine="1134"/>
        <w:jc w:val="both"/>
        <w:rPr>
          <w:rFonts w:ascii="Times New Roman" w:hAnsi="Times New Roman"/>
          <w:bCs/>
        </w:rPr>
      </w:pPr>
    </w:p>
    <w:p w:rsidR="008D615F" w:rsidP="008D615F">
      <w:pPr>
        <w:shd w:val="clear" w:color="auto" w:fill="FFFFFF"/>
        <w:bidi w:val="0"/>
        <w:ind w:firstLine="1134"/>
        <w:jc w:val="both"/>
        <w:rPr>
          <w:rFonts w:ascii="Times New Roman" w:hAnsi="Times New Roman"/>
          <w:bCs/>
        </w:rPr>
      </w:pPr>
    </w:p>
    <w:p w:rsidR="008D615F" w:rsidRPr="00D56AF8" w:rsidP="008D615F">
      <w:pPr>
        <w:shd w:val="clear" w:color="auto" w:fill="FFFFFF"/>
        <w:bidi w:val="0"/>
        <w:ind w:firstLine="1134"/>
        <w:jc w:val="both"/>
        <w:rPr>
          <w:rFonts w:ascii="Times New Roman" w:hAnsi="Times New Roman"/>
        </w:rPr>
      </w:pPr>
      <w:r w:rsidRPr="00EB5413">
        <w:rPr>
          <w:rFonts w:ascii="Times New Roman" w:hAnsi="Times New Roman"/>
          <w:bCs/>
        </w:rPr>
        <w:t xml:space="preserve"> </w:t>
      </w:r>
    </w:p>
    <w:p w:rsidR="008D615F" w:rsidRPr="00EB5413" w:rsidP="008D615F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8D615F" w:rsidRPr="000A4F64" w:rsidP="008D615F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 </w:t>
      </w:r>
      <w:r w:rsidRPr="000A4F64">
        <w:rPr>
          <w:rFonts w:ascii="Times New Roman" w:hAnsi="Times New Roman"/>
          <w:b/>
        </w:rPr>
        <w:t>C.</w:t>
        <w:tab/>
        <w:t>p o v e r u j e</w:t>
      </w:r>
    </w:p>
    <w:p w:rsidR="008D615F" w:rsidRPr="000A4F64" w:rsidP="008D615F">
      <w:pPr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</w:r>
    </w:p>
    <w:p w:rsidR="008D615F" w:rsidRPr="000A4F64" w:rsidP="008D615F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  <w:t xml:space="preserve">predsedu výboru </w:t>
      </w:r>
    </w:p>
    <w:p w:rsidR="008D615F" w:rsidRPr="000A4F64" w:rsidP="008D615F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8D615F" w:rsidRPr="000A4F64" w:rsidP="008D615F">
      <w:pPr>
        <w:pStyle w:val="BodyText"/>
        <w:tabs>
          <w:tab w:val="left" w:pos="1134"/>
          <w:tab w:val="left" w:pos="1276"/>
        </w:tabs>
        <w:bidi w:val="0"/>
        <w:ind w:firstLine="1134"/>
        <w:rPr>
          <w:rFonts w:ascii="Times New Roman" w:hAnsi="Times New Roman"/>
        </w:rPr>
      </w:pPr>
      <w:r w:rsidRPr="000A4F64">
        <w:rPr>
          <w:rFonts w:ascii="Times New Roman" w:hAnsi="Times New Roman"/>
        </w:rPr>
        <w:t>predložiť stanovisko výboru k uvedenému návrhu zákona predsedovi gestorského</w:t>
      </w:r>
      <w:r>
        <w:rPr>
          <w:rFonts w:ascii="Times New Roman" w:hAnsi="Times New Roman"/>
        </w:rPr>
        <w:t xml:space="preserve"> Výboru </w:t>
      </w:r>
      <w:r w:rsidRPr="000A4F64">
        <w:rPr>
          <w:rFonts w:ascii="Times New Roman" w:hAnsi="Times New Roman"/>
        </w:rPr>
        <w:t>Národnej rady Slovenskej republiky</w:t>
      </w:r>
      <w:r>
        <w:rPr>
          <w:rFonts w:ascii="Times New Roman" w:hAnsi="Times New Roman"/>
        </w:rPr>
        <w:t xml:space="preserve"> pre sociálne veci. </w:t>
      </w:r>
    </w:p>
    <w:p w:rsidR="008D615F" w:rsidP="008D615F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8D615F" w:rsidP="008D615F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8D615F" w:rsidP="008D615F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8D615F" w:rsidP="008D615F">
      <w:pPr>
        <w:pStyle w:val="BodyText"/>
        <w:tabs>
          <w:tab w:val="left" w:pos="1021"/>
        </w:tabs>
        <w:bidi w:val="0"/>
        <w:rPr>
          <w:rFonts w:ascii="Times New Roman" w:hAnsi="Times New Roman"/>
          <w:b/>
        </w:rPr>
      </w:pPr>
    </w:p>
    <w:p w:rsidR="008D615F" w:rsidP="008D615F">
      <w:pPr>
        <w:pStyle w:val="BodyText"/>
        <w:tabs>
          <w:tab w:val="left" w:pos="1021"/>
        </w:tabs>
        <w:bidi w:val="0"/>
        <w:rPr>
          <w:rFonts w:ascii="Times New Roman" w:hAnsi="Times New Roman"/>
          <w:b/>
        </w:rPr>
      </w:pPr>
    </w:p>
    <w:p w:rsidR="008D615F" w:rsidRPr="00FD4D4C" w:rsidP="008D615F">
      <w:pPr>
        <w:pStyle w:val="BodyText"/>
        <w:tabs>
          <w:tab w:val="left" w:pos="1021"/>
        </w:tabs>
        <w:bidi w:val="0"/>
        <w:rPr>
          <w:rFonts w:ascii="Times New Roman" w:hAnsi="Times New Roman"/>
          <w:b/>
        </w:rPr>
      </w:pPr>
    </w:p>
    <w:p w:rsidR="008D615F" w:rsidRPr="000A4F64" w:rsidP="008D615F">
      <w:pPr>
        <w:bidi w:val="0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     Róbert Madej</w:t>
      </w:r>
    </w:p>
    <w:p w:rsidR="008D615F" w:rsidRPr="000A4F64" w:rsidP="008D615F">
      <w:pPr>
        <w:bidi w:val="0"/>
        <w:ind w:left="5664" w:firstLine="708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 xml:space="preserve">         predseda výboru</w:t>
      </w:r>
    </w:p>
    <w:p w:rsidR="008D615F" w:rsidRPr="000A4F64" w:rsidP="008D615F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overovatelia výboru:</w:t>
      </w:r>
    </w:p>
    <w:p w:rsidR="008D615F" w:rsidRPr="000A4F64" w:rsidP="008D615F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Ondrej Dostál</w:t>
      </w:r>
    </w:p>
    <w:p w:rsidR="008D615F" w:rsidP="008D615F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Peter Kresák </w:t>
      </w:r>
    </w:p>
    <w:p w:rsidR="008D615F" w:rsidP="008D615F">
      <w:pPr>
        <w:pStyle w:val="Heading2"/>
        <w:bidi w:val="0"/>
        <w:jc w:val="left"/>
        <w:rPr>
          <w:rFonts w:ascii="Times New Roman" w:hAnsi="Times New Roman"/>
        </w:rPr>
      </w:pPr>
    </w:p>
    <w:p w:rsidR="008D615F" w:rsidRPr="00A77A74" w:rsidP="008D615F">
      <w:pPr>
        <w:bidi w:val="0"/>
        <w:rPr>
          <w:rFonts w:ascii="Times New Roman" w:hAnsi="Times New Roman"/>
          <w:lang w:eastAsia="en-US"/>
        </w:rPr>
      </w:pPr>
    </w:p>
    <w:p w:rsidR="008D615F" w:rsidP="008D615F">
      <w:pPr>
        <w:pStyle w:val="Heading2"/>
        <w:bidi w:val="0"/>
        <w:jc w:val="left"/>
        <w:rPr>
          <w:rFonts w:ascii="Times New Roman" w:hAnsi="Times New Roman"/>
        </w:rPr>
      </w:pPr>
    </w:p>
    <w:p w:rsidR="008D615F" w:rsidRPr="00A77A74" w:rsidP="008D615F">
      <w:pPr>
        <w:bidi w:val="0"/>
        <w:rPr>
          <w:rFonts w:ascii="Times New Roman" w:hAnsi="Times New Roman"/>
          <w:lang w:eastAsia="en-US"/>
        </w:rPr>
      </w:pPr>
    </w:p>
    <w:p w:rsidR="008D615F" w:rsidP="008D615F">
      <w:pPr>
        <w:pStyle w:val="Heading2"/>
        <w:bidi w:val="0"/>
        <w:jc w:val="left"/>
        <w:rPr>
          <w:rFonts w:ascii="Times New Roman" w:hAnsi="Times New Roman"/>
        </w:rPr>
      </w:pPr>
    </w:p>
    <w:p w:rsidR="008D615F" w:rsidP="008D615F">
      <w:pPr>
        <w:bidi w:val="0"/>
        <w:rPr>
          <w:rFonts w:ascii="Times New Roman" w:hAnsi="Times New Roman"/>
          <w:lang w:eastAsia="en-US"/>
        </w:rPr>
      </w:pPr>
    </w:p>
    <w:p w:rsidR="008D615F" w:rsidP="005D291A">
      <w:pPr>
        <w:pStyle w:val="Heading2"/>
        <w:bidi w:val="0"/>
        <w:ind w:hanging="3649"/>
        <w:jc w:val="left"/>
        <w:rPr>
          <w:rFonts w:ascii="Times New Roman" w:hAnsi="Times New Roman"/>
        </w:rPr>
      </w:pPr>
    </w:p>
    <w:p w:rsidR="008D615F" w:rsidP="008D615F">
      <w:pPr>
        <w:bidi w:val="0"/>
        <w:rPr>
          <w:rFonts w:ascii="Times New Roman" w:hAnsi="Times New Roman"/>
          <w:lang w:eastAsia="en-US"/>
        </w:rPr>
      </w:pPr>
    </w:p>
    <w:p w:rsidR="008D615F" w:rsidP="008D615F">
      <w:pPr>
        <w:bidi w:val="0"/>
        <w:rPr>
          <w:rFonts w:ascii="Times New Roman" w:hAnsi="Times New Roman"/>
          <w:lang w:eastAsia="en-US"/>
        </w:rPr>
      </w:pPr>
    </w:p>
    <w:p w:rsidR="008D615F" w:rsidP="008D615F">
      <w:pPr>
        <w:bidi w:val="0"/>
        <w:rPr>
          <w:rFonts w:ascii="Times New Roman" w:hAnsi="Times New Roman"/>
          <w:lang w:eastAsia="en-US"/>
        </w:rPr>
      </w:pPr>
    </w:p>
    <w:p w:rsidR="008D615F" w:rsidP="008D615F">
      <w:pPr>
        <w:bidi w:val="0"/>
        <w:rPr>
          <w:rFonts w:ascii="Times New Roman" w:hAnsi="Times New Roman"/>
          <w:lang w:eastAsia="en-US"/>
        </w:rPr>
      </w:pPr>
    </w:p>
    <w:p w:rsidR="008D615F" w:rsidP="008D615F">
      <w:pPr>
        <w:bidi w:val="0"/>
        <w:rPr>
          <w:rFonts w:ascii="Times New Roman" w:hAnsi="Times New Roman"/>
          <w:lang w:eastAsia="en-US"/>
        </w:rPr>
      </w:pPr>
    </w:p>
    <w:p w:rsidR="008D615F" w:rsidP="008D615F">
      <w:pPr>
        <w:bidi w:val="0"/>
        <w:rPr>
          <w:rFonts w:ascii="Times New Roman" w:hAnsi="Times New Roman"/>
          <w:lang w:eastAsia="en-US"/>
        </w:rPr>
      </w:pPr>
    </w:p>
    <w:p w:rsidR="008D615F" w:rsidP="008D615F">
      <w:pPr>
        <w:bidi w:val="0"/>
        <w:rPr>
          <w:rFonts w:ascii="Times New Roman" w:hAnsi="Times New Roman"/>
          <w:lang w:eastAsia="en-US"/>
        </w:rPr>
      </w:pPr>
    </w:p>
    <w:p w:rsidR="008D615F" w:rsidP="008D615F">
      <w:pPr>
        <w:bidi w:val="0"/>
        <w:rPr>
          <w:rFonts w:ascii="Times New Roman" w:hAnsi="Times New Roman"/>
          <w:lang w:eastAsia="en-US"/>
        </w:rPr>
      </w:pPr>
    </w:p>
    <w:p w:rsidR="008D615F" w:rsidP="008D615F">
      <w:pPr>
        <w:bidi w:val="0"/>
        <w:rPr>
          <w:rFonts w:ascii="Times New Roman" w:hAnsi="Times New Roman"/>
          <w:lang w:eastAsia="en-US"/>
        </w:rPr>
      </w:pPr>
    </w:p>
    <w:p w:rsidR="008D615F" w:rsidP="008D615F">
      <w:pPr>
        <w:bidi w:val="0"/>
        <w:rPr>
          <w:rFonts w:ascii="Times New Roman" w:hAnsi="Times New Roman"/>
          <w:lang w:eastAsia="en-US"/>
        </w:rPr>
      </w:pPr>
    </w:p>
    <w:p w:rsidR="008D615F" w:rsidP="008D615F">
      <w:pPr>
        <w:bidi w:val="0"/>
        <w:rPr>
          <w:rFonts w:ascii="Times New Roman" w:hAnsi="Times New Roman"/>
          <w:lang w:eastAsia="en-US"/>
        </w:rPr>
      </w:pPr>
    </w:p>
    <w:p w:rsidR="008D615F" w:rsidP="008D615F">
      <w:pPr>
        <w:bidi w:val="0"/>
        <w:rPr>
          <w:rFonts w:ascii="Times New Roman" w:hAnsi="Times New Roman"/>
          <w:lang w:eastAsia="en-US"/>
        </w:rPr>
      </w:pPr>
    </w:p>
    <w:p w:rsidR="008D615F" w:rsidP="008D615F">
      <w:pPr>
        <w:bidi w:val="0"/>
        <w:rPr>
          <w:rFonts w:ascii="Times New Roman" w:hAnsi="Times New Roman"/>
          <w:lang w:eastAsia="en-US"/>
        </w:rPr>
      </w:pPr>
    </w:p>
    <w:p w:rsidR="008D615F" w:rsidP="008D615F">
      <w:pPr>
        <w:bidi w:val="0"/>
        <w:rPr>
          <w:rFonts w:ascii="Times New Roman" w:hAnsi="Times New Roman"/>
          <w:lang w:eastAsia="en-US"/>
        </w:rPr>
      </w:pPr>
    </w:p>
    <w:p w:rsidR="008D615F" w:rsidP="008D615F">
      <w:pPr>
        <w:bidi w:val="0"/>
        <w:rPr>
          <w:rFonts w:ascii="Times New Roman" w:hAnsi="Times New Roman"/>
          <w:lang w:eastAsia="en-US"/>
        </w:rPr>
      </w:pPr>
    </w:p>
    <w:p w:rsidR="008D615F" w:rsidP="008D615F">
      <w:pPr>
        <w:bidi w:val="0"/>
        <w:rPr>
          <w:rFonts w:ascii="Times New Roman" w:hAnsi="Times New Roman"/>
          <w:lang w:eastAsia="en-US"/>
        </w:rPr>
      </w:pPr>
    </w:p>
    <w:p w:rsidR="008D615F" w:rsidP="008D615F">
      <w:pPr>
        <w:bidi w:val="0"/>
        <w:rPr>
          <w:rFonts w:ascii="Times New Roman" w:hAnsi="Times New Roman"/>
          <w:lang w:eastAsia="en-US"/>
        </w:rPr>
      </w:pPr>
    </w:p>
    <w:p w:rsidR="008D615F" w:rsidP="008D615F">
      <w:pPr>
        <w:bidi w:val="0"/>
        <w:rPr>
          <w:rFonts w:ascii="Times New Roman" w:hAnsi="Times New Roman"/>
          <w:lang w:eastAsia="en-US"/>
        </w:rPr>
      </w:pPr>
    </w:p>
    <w:p w:rsidR="008D615F" w:rsidP="008D615F">
      <w:pPr>
        <w:bidi w:val="0"/>
        <w:rPr>
          <w:rFonts w:ascii="Times New Roman" w:hAnsi="Times New Roman"/>
          <w:lang w:eastAsia="en-US"/>
        </w:rPr>
      </w:pPr>
    </w:p>
    <w:p w:rsidR="008D615F" w:rsidP="008D615F">
      <w:pPr>
        <w:bidi w:val="0"/>
        <w:rPr>
          <w:rFonts w:ascii="Times New Roman" w:hAnsi="Times New Roman"/>
          <w:lang w:eastAsia="en-US"/>
        </w:rPr>
      </w:pPr>
    </w:p>
    <w:p w:rsidR="008D615F" w:rsidP="008D615F">
      <w:pPr>
        <w:bidi w:val="0"/>
        <w:rPr>
          <w:rFonts w:ascii="Times New Roman" w:hAnsi="Times New Roman"/>
          <w:lang w:eastAsia="en-US"/>
        </w:rPr>
      </w:pPr>
    </w:p>
    <w:p w:rsidR="008D615F" w:rsidP="008D615F">
      <w:pPr>
        <w:bidi w:val="0"/>
        <w:rPr>
          <w:rFonts w:ascii="Times New Roman" w:hAnsi="Times New Roman"/>
          <w:lang w:eastAsia="en-US"/>
        </w:rPr>
      </w:pPr>
    </w:p>
    <w:p w:rsidR="008D615F" w:rsidP="008D615F">
      <w:pPr>
        <w:bidi w:val="0"/>
        <w:rPr>
          <w:rFonts w:ascii="Times New Roman" w:hAnsi="Times New Roman"/>
          <w:lang w:eastAsia="en-US"/>
        </w:rPr>
      </w:pPr>
    </w:p>
    <w:p w:rsidR="008D615F" w:rsidP="008D615F">
      <w:pPr>
        <w:bidi w:val="0"/>
        <w:rPr>
          <w:rFonts w:ascii="Times New Roman" w:hAnsi="Times New Roman"/>
          <w:lang w:eastAsia="en-US"/>
        </w:rPr>
      </w:pPr>
    </w:p>
    <w:p w:rsidR="008D615F" w:rsidP="008D615F">
      <w:pPr>
        <w:bidi w:val="0"/>
        <w:rPr>
          <w:rFonts w:ascii="Times New Roman" w:hAnsi="Times New Roman"/>
          <w:lang w:eastAsia="en-US"/>
        </w:rPr>
      </w:pPr>
    </w:p>
    <w:p w:rsidR="008D615F" w:rsidP="008D615F">
      <w:pPr>
        <w:bidi w:val="0"/>
        <w:rPr>
          <w:rFonts w:ascii="Times New Roman" w:hAnsi="Times New Roman"/>
          <w:lang w:eastAsia="en-US"/>
        </w:rPr>
      </w:pP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42705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7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21"/>
  </w:num>
  <w:num w:numId="17">
    <w:abstractNumId w:val="6"/>
  </w:num>
  <w:num w:numId="18">
    <w:abstractNumId w:val="20"/>
  </w:num>
  <w:num w:numId="19">
    <w:abstractNumId w:val="9"/>
  </w:num>
  <w:num w:numId="20">
    <w:abstractNumId w:val="11"/>
  </w:num>
  <w:num w:numId="21">
    <w:abstractNumId w:val="8"/>
  </w:num>
  <w:num w:numId="22">
    <w:abstractNumId w:val="17"/>
  </w:num>
  <w:num w:numId="23">
    <w:abstractNumId w:val="2"/>
  </w:num>
  <w:num w:numId="24">
    <w:abstractNumId w:val="5"/>
  </w:num>
  <w:num w:numId="25">
    <w:abstractNumId w:val="18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3ABF"/>
    <w:rsid w:val="0000531F"/>
    <w:rsid w:val="00005C35"/>
    <w:rsid w:val="0000610D"/>
    <w:rsid w:val="00013123"/>
    <w:rsid w:val="00017101"/>
    <w:rsid w:val="00023782"/>
    <w:rsid w:val="00025261"/>
    <w:rsid w:val="00026536"/>
    <w:rsid w:val="000314C3"/>
    <w:rsid w:val="00033DB5"/>
    <w:rsid w:val="00042741"/>
    <w:rsid w:val="000427EA"/>
    <w:rsid w:val="0004473E"/>
    <w:rsid w:val="00052DC6"/>
    <w:rsid w:val="00054481"/>
    <w:rsid w:val="0005550E"/>
    <w:rsid w:val="00056307"/>
    <w:rsid w:val="000569DC"/>
    <w:rsid w:val="00057FB5"/>
    <w:rsid w:val="000617A7"/>
    <w:rsid w:val="00075FF2"/>
    <w:rsid w:val="00080BDB"/>
    <w:rsid w:val="00083AB6"/>
    <w:rsid w:val="00085F65"/>
    <w:rsid w:val="00095773"/>
    <w:rsid w:val="00095D25"/>
    <w:rsid w:val="000A131F"/>
    <w:rsid w:val="000A4F64"/>
    <w:rsid w:val="000B4B0D"/>
    <w:rsid w:val="000B5629"/>
    <w:rsid w:val="000C04C2"/>
    <w:rsid w:val="000C6EE5"/>
    <w:rsid w:val="000D11D5"/>
    <w:rsid w:val="000D7017"/>
    <w:rsid w:val="000E473B"/>
    <w:rsid w:val="000F4A21"/>
    <w:rsid w:val="000F7919"/>
    <w:rsid w:val="00115D42"/>
    <w:rsid w:val="0011659C"/>
    <w:rsid w:val="0012498D"/>
    <w:rsid w:val="001408B8"/>
    <w:rsid w:val="00145B73"/>
    <w:rsid w:val="0015407E"/>
    <w:rsid w:val="00157ABA"/>
    <w:rsid w:val="001605BF"/>
    <w:rsid w:val="0016311B"/>
    <w:rsid w:val="001675FA"/>
    <w:rsid w:val="00177901"/>
    <w:rsid w:val="00180775"/>
    <w:rsid w:val="00195B23"/>
    <w:rsid w:val="0019642A"/>
    <w:rsid w:val="001B2138"/>
    <w:rsid w:val="001C042F"/>
    <w:rsid w:val="001C0674"/>
    <w:rsid w:val="001C4A70"/>
    <w:rsid w:val="001C729D"/>
    <w:rsid w:val="001D0E8E"/>
    <w:rsid w:val="001D176A"/>
    <w:rsid w:val="001D1945"/>
    <w:rsid w:val="001D2A4B"/>
    <w:rsid w:val="001D7465"/>
    <w:rsid w:val="001E06A2"/>
    <w:rsid w:val="001E1C36"/>
    <w:rsid w:val="001E4637"/>
    <w:rsid w:val="001E77B1"/>
    <w:rsid w:val="00216CBA"/>
    <w:rsid w:val="002206EA"/>
    <w:rsid w:val="002209A7"/>
    <w:rsid w:val="00225EAA"/>
    <w:rsid w:val="0023079A"/>
    <w:rsid w:val="00230C36"/>
    <w:rsid w:val="002321C8"/>
    <w:rsid w:val="00236746"/>
    <w:rsid w:val="00243157"/>
    <w:rsid w:val="00247FA3"/>
    <w:rsid w:val="00253BE5"/>
    <w:rsid w:val="0026026B"/>
    <w:rsid w:val="0026112B"/>
    <w:rsid w:val="00261C0D"/>
    <w:rsid w:val="00264E5B"/>
    <w:rsid w:val="002659BB"/>
    <w:rsid w:val="00265D04"/>
    <w:rsid w:val="002774F7"/>
    <w:rsid w:val="00280394"/>
    <w:rsid w:val="00293328"/>
    <w:rsid w:val="00297AEF"/>
    <w:rsid w:val="002A660F"/>
    <w:rsid w:val="002C3458"/>
    <w:rsid w:val="002C425B"/>
    <w:rsid w:val="002C7346"/>
    <w:rsid w:val="002C7E7B"/>
    <w:rsid w:val="002E0F39"/>
    <w:rsid w:val="002E2A0E"/>
    <w:rsid w:val="002F2CA6"/>
    <w:rsid w:val="00303152"/>
    <w:rsid w:val="00305B09"/>
    <w:rsid w:val="00311D17"/>
    <w:rsid w:val="00312252"/>
    <w:rsid w:val="00316036"/>
    <w:rsid w:val="003248F3"/>
    <w:rsid w:val="003250DB"/>
    <w:rsid w:val="0032619A"/>
    <w:rsid w:val="00327CBF"/>
    <w:rsid w:val="00327EB9"/>
    <w:rsid w:val="00340196"/>
    <w:rsid w:val="00341E2B"/>
    <w:rsid w:val="00342B87"/>
    <w:rsid w:val="003443A9"/>
    <w:rsid w:val="0034502A"/>
    <w:rsid w:val="0034648D"/>
    <w:rsid w:val="003468D1"/>
    <w:rsid w:val="00357A46"/>
    <w:rsid w:val="00365181"/>
    <w:rsid w:val="0037481B"/>
    <w:rsid w:val="00381962"/>
    <w:rsid w:val="003841CF"/>
    <w:rsid w:val="00386D14"/>
    <w:rsid w:val="00387EB0"/>
    <w:rsid w:val="003A05EE"/>
    <w:rsid w:val="003A2CF6"/>
    <w:rsid w:val="003A4509"/>
    <w:rsid w:val="003B132C"/>
    <w:rsid w:val="003B16E4"/>
    <w:rsid w:val="003B4D31"/>
    <w:rsid w:val="003B5025"/>
    <w:rsid w:val="003F3FB3"/>
    <w:rsid w:val="003F7533"/>
    <w:rsid w:val="00400444"/>
    <w:rsid w:val="00401DB9"/>
    <w:rsid w:val="004048F2"/>
    <w:rsid w:val="0040559F"/>
    <w:rsid w:val="004207DA"/>
    <w:rsid w:val="0042443B"/>
    <w:rsid w:val="00444C82"/>
    <w:rsid w:val="00445986"/>
    <w:rsid w:val="004478F9"/>
    <w:rsid w:val="0045309D"/>
    <w:rsid w:val="00453E60"/>
    <w:rsid w:val="00453FB8"/>
    <w:rsid w:val="004661C7"/>
    <w:rsid w:val="00475F91"/>
    <w:rsid w:val="004867B1"/>
    <w:rsid w:val="00487919"/>
    <w:rsid w:val="00494410"/>
    <w:rsid w:val="004A0985"/>
    <w:rsid w:val="004A4006"/>
    <w:rsid w:val="004B52C8"/>
    <w:rsid w:val="004C2154"/>
    <w:rsid w:val="004C2167"/>
    <w:rsid w:val="004D304C"/>
    <w:rsid w:val="004E53F1"/>
    <w:rsid w:val="004E6ADD"/>
    <w:rsid w:val="004F07EC"/>
    <w:rsid w:val="004F3E9E"/>
    <w:rsid w:val="004F6ED1"/>
    <w:rsid w:val="004F76D2"/>
    <w:rsid w:val="005019D5"/>
    <w:rsid w:val="00502405"/>
    <w:rsid w:val="00510B80"/>
    <w:rsid w:val="00515417"/>
    <w:rsid w:val="0052198E"/>
    <w:rsid w:val="0052255B"/>
    <w:rsid w:val="00524F1C"/>
    <w:rsid w:val="00526B55"/>
    <w:rsid w:val="00531B12"/>
    <w:rsid w:val="00531B76"/>
    <w:rsid w:val="00532414"/>
    <w:rsid w:val="00533E0E"/>
    <w:rsid w:val="0053517A"/>
    <w:rsid w:val="00541A50"/>
    <w:rsid w:val="00547ACD"/>
    <w:rsid w:val="005502F8"/>
    <w:rsid w:val="00567A29"/>
    <w:rsid w:val="005800CC"/>
    <w:rsid w:val="00581C83"/>
    <w:rsid w:val="005865BB"/>
    <w:rsid w:val="005966AE"/>
    <w:rsid w:val="005A094E"/>
    <w:rsid w:val="005C00FF"/>
    <w:rsid w:val="005D15F6"/>
    <w:rsid w:val="005D173A"/>
    <w:rsid w:val="005D291A"/>
    <w:rsid w:val="005D3A23"/>
    <w:rsid w:val="005D4246"/>
    <w:rsid w:val="005F1818"/>
    <w:rsid w:val="005F2668"/>
    <w:rsid w:val="005F4E47"/>
    <w:rsid w:val="005F616C"/>
    <w:rsid w:val="005F6D60"/>
    <w:rsid w:val="005F7C19"/>
    <w:rsid w:val="006014AD"/>
    <w:rsid w:val="006112B7"/>
    <w:rsid w:val="00611509"/>
    <w:rsid w:val="006205E6"/>
    <w:rsid w:val="00625598"/>
    <w:rsid w:val="00625A09"/>
    <w:rsid w:val="00626CD4"/>
    <w:rsid w:val="00632E90"/>
    <w:rsid w:val="00633163"/>
    <w:rsid w:val="006347B8"/>
    <w:rsid w:val="00635BD6"/>
    <w:rsid w:val="00635CF7"/>
    <w:rsid w:val="00636DE5"/>
    <w:rsid w:val="0064039C"/>
    <w:rsid w:val="006423F7"/>
    <w:rsid w:val="00643427"/>
    <w:rsid w:val="00644AC6"/>
    <w:rsid w:val="00645A31"/>
    <w:rsid w:val="00651E0D"/>
    <w:rsid w:val="00652C64"/>
    <w:rsid w:val="006622BA"/>
    <w:rsid w:val="00670F8D"/>
    <w:rsid w:val="006732EA"/>
    <w:rsid w:val="00674F37"/>
    <w:rsid w:val="00676301"/>
    <w:rsid w:val="00686334"/>
    <w:rsid w:val="006906F6"/>
    <w:rsid w:val="00691D31"/>
    <w:rsid w:val="00694809"/>
    <w:rsid w:val="006A1DF7"/>
    <w:rsid w:val="006A3FC4"/>
    <w:rsid w:val="006A4640"/>
    <w:rsid w:val="006B660E"/>
    <w:rsid w:val="006C02F7"/>
    <w:rsid w:val="006D08DF"/>
    <w:rsid w:val="006D121F"/>
    <w:rsid w:val="006D1A30"/>
    <w:rsid w:val="006D1C71"/>
    <w:rsid w:val="006D62A3"/>
    <w:rsid w:val="006D7226"/>
    <w:rsid w:val="006E65D8"/>
    <w:rsid w:val="007037E2"/>
    <w:rsid w:val="00707752"/>
    <w:rsid w:val="007228D5"/>
    <w:rsid w:val="007237E5"/>
    <w:rsid w:val="00726B3F"/>
    <w:rsid w:val="00737008"/>
    <w:rsid w:val="00741AA6"/>
    <w:rsid w:val="00741BD4"/>
    <w:rsid w:val="00746A4B"/>
    <w:rsid w:val="0075143C"/>
    <w:rsid w:val="0075728A"/>
    <w:rsid w:val="00774913"/>
    <w:rsid w:val="007769EA"/>
    <w:rsid w:val="00777C2B"/>
    <w:rsid w:val="00777E3C"/>
    <w:rsid w:val="0078002C"/>
    <w:rsid w:val="00780216"/>
    <w:rsid w:val="0078617F"/>
    <w:rsid w:val="00796A9B"/>
    <w:rsid w:val="007A7F41"/>
    <w:rsid w:val="007B265B"/>
    <w:rsid w:val="007E16F5"/>
    <w:rsid w:val="007F0517"/>
    <w:rsid w:val="007F3316"/>
    <w:rsid w:val="007F4AC6"/>
    <w:rsid w:val="00805D8C"/>
    <w:rsid w:val="00815BB8"/>
    <w:rsid w:val="008200B2"/>
    <w:rsid w:val="0082154D"/>
    <w:rsid w:val="0084672F"/>
    <w:rsid w:val="00846FCB"/>
    <w:rsid w:val="008549D2"/>
    <w:rsid w:val="008646D8"/>
    <w:rsid w:val="00866249"/>
    <w:rsid w:val="00866416"/>
    <w:rsid w:val="00867155"/>
    <w:rsid w:val="0087441E"/>
    <w:rsid w:val="00874C19"/>
    <w:rsid w:val="00880B72"/>
    <w:rsid w:val="00881487"/>
    <w:rsid w:val="00884445"/>
    <w:rsid w:val="00887C40"/>
    <w:rsid w:val="008A450D"/>
    <w:rsid w:val="008C2EB6"/>
    <w:rsid w:val="008C7312"/>
    <w:rsid w:val="008D03F2"/>
    <w:rsid w:val="008D03F7"/>
    <w:rsid w:val="008D0889"/>
    <w:rsid w:val="008D615F"/>
    <w:rsid w:val="008D6220"/>
    <w:rsid w:val="008D732C"/>
    <w:rsid w:val="008D7A58"/>
    <w:rsid w:val="008E19B6"/>
    <w:rsid w:val="008E3035"/>
    <w:rsid w:val="008E5048"/>
    <w:rsid w:val="008F2371"/>
    <w:rsid w:val="008F2FF0"/>
    <w:rsid w:val="009056DE"/>
    <w:rsid w:val="009137E8"/>
    <w:rsid w:val="0091382B"/>
    <w:rsid w:val="009267E2"/>
    <w:rsid w:val="00930238"/>
    <w:rsid w:val="00935578"/>
    <w:rsid w:val="00935E67"/>
    <w:rsid w:val="009366C4"/>
    <w:rsid w:val="00937E90"/>
    <w:rsid w:val="00946ED3"/>
    <w:rsid w:val="009541E4"/>
    <w:rsid w:val="00960C77"/>
    <w:rsid w:val="009651E9"/>
    <w:rsid w:val="009707B1"/>
    <w:rsid w:val="0097097A"/>
    <w:rsid w:val="00971F79"/>
    <w:rsid w:val="00981E3E"/>
    <w:rsid w:val="00984B6C"/>
    <w:rsid w:val="00984E01"/>
    <w:rsid w:val="009936D3"/>
    <w:rsid w:val="009947FE"/>
    <w:rsid w:val="00994936"/>
    <w:rsid w:val="00995FEA"/>
    <w:rsid w:val="009A1AB5"/>
    <w:rsid w:val="009C0B91"/>
    <w:rsid w:val="009C3A1D"/>
    <w:rsid w:val="009D0BA1"/>
    <w:rsid w:val="009E0BC3"/>
    <w:rsid w:val="009E521F"/>
    <w:rsid w:val="009F766B"/>
    <w:rsid w:val="00A033BC"/>
    <w:rsid w:val="00A12B56"/>
    <w:rsid w:val="00A150C9"/>
    <w:rsid w:val="00A2253A"/>
    <w:rsid w:val="00A321D5"/>
    <w:rsid w:val="00A325D1"/>
    <w:rsid w:val="00A341D4"/>
    <w:rsid w:val="00A40D67"/>
    <w:rsid w:val="00A4162C"/>
    <w:rsid w:val="00A432BB"/>
    <w:rsid w:val="00A439A2"/>
    <w:rsid w:val="00A53DE3"/>
    <w:rsid w:val="00A65A35"/>
    <w:rsid w:val="00A735B2"/>
    <w:rsid w:val="00A754DF"/>
    <w:rsid w:val="00A77A74"/>
    <w:rsid w:val="00A829F5"/>
    <w:rsid w:val="00A8389A"/>
    <w:rsid w:val="00A94248"/>
    <w:rsid w:val="00A961FD"/>
    <w:rsid w:val="00A97450"/>
    <w:rsid w:val="00AA25F6"/>
    <w:rsid w:val="00AB1998"/>
    <w:rsid w:val="00AB2C4B"/>
    <w:rsid w:val="00AB6C59"/>
    <w:rsid w:val="00AC4481"/>
    <w:rsid w:val="00AC655E"/>
    <w:rsid w:val="00AD2BE1"/>
    <w:rsid w:val="00AD570A"/>
    <w:rsid w:val="00AE50E4"/>
    <w:rsid w:val="00AE5D87"/>
    <w:rsid w:val="00AF3C7D"/>
    <w:rsid w:val="00AF4506"/>
    <w:rsid w:val="00B01563"/>
    <w:rsid w:val="00B126C1"/>
    <w:rsid w:val="00B2007A"/>
    <w:rsid w:val="00B20AD2"/>
    <w:rsid w:val="00B252E1"/>
    <w:rsid w:val="00B25410"/>
    <w:rsid w:val="00B26A42"/>
    <w:rsid w:val="00B32E55"/>
    <w:rsid w:val="00B348A8"/>
    <w:rsid w:val="00B61D9F"/>
    <w:rsid w:val="00B76C54"/>
    <w:rsid w:val="00B80D02"/>
    <w:rsid w:val="00B863B1"/>
    <w:rsid w:val="00B933E0"/>
    <w:rsid w:val="00B93401"/>
    <w:rsid w:val="00BA196A"/>
    <w:rsid w:val="00BA305A"/>
    <w:rsid w:val="00BA65A4"/>
    <w:rsid w:val="00BB383B"/>
    <w:rsid w:val="00BB39AB"/>
    <w:rsid w:val="00BC241B"/>
    <w:rsid w:val="00BC2C6B"/>
    <w:rsid w:val="00BD31F2"/>
    <w:rsid w:val="00BD69BC"/>
    <w:rsid w:val="00BE2A9D"/>
    <w:rsid w:val="00BE64DC"/>
    <w:rsid w:val="00BE6BF3"/>
    <w:rsid w:val="00BE6FE9"/>
    <w:rsid w:val="00BF46D0"/>
    <w:rsid w:val="00BF5636"/>
    <w:rsid w:val="00C10CE9"/>
    <w:rsid w:val="00C14623"/>
    <w:rsid w:val="00C160DD"/>
    <w:rsid w:val="00C21EEF"/>
    <w:rsid w:val="00C246F3"/>
    <w:rsid w:val="00C318E0"/>
    <w:rsid w:val="00C34375"/>
    <w:rsid w:val="00C43093"/>
    <w:rsid w:val="00C4399B"/>
    <w:rsid w:val="00C518BC"/>
    <w:rsid w:val="00C53EE1"/>
    <w:rsid w:val="00C625ED"/>
    <w:rsid w:val="00C71FF5"/>
    <w:rsid w:val="00C72040"/>
    <w:rsid w:val="00C748DB"/>
    <w:rsid w:val="00C80D37"/>
    <w:rsid w:val="00C84061"/>
    <w:rsid w:val="00C90DE9"/>
    <w:rsid w:val="00C97D6B"/>
    <w:rsid w:val="00CA06A5"/>
    <w:rsid w:val="00CA164F"/>
    <w:rsid w:val="00CA20D0"/>
    <w:rsid w:val="00CA4D35"/>
    <w:rsid w:val="00CA4FF2"/>
    <w:rsid w:val="00CB048A"/>
    <w:rsid w:val="00CB0651"/>
    <w:rsid w:val="00CB0B59"/>
    <w:rsid w:val="00CD3BED"/>
    <w:rsid w:val="00CD738B"/>
    <w:rsid w:val="00CE06F8"/>
    <w:rsid w:val="00CE2C68"/>
    <w:rsid w:val="00CE6292"/>
    <w:rsid w:val="00CF7B96"/>
    <w:rsid w:val="00D063FE"/>
    <w:rsid w:val="00D1165C"/>
    <w:rsid w:val="00D11F39"/>
    <w:rsid w:val="00D14363"/>
    <w:rsid w:val="00D14D38"/>
    <w:rsid w:val="00D2405B"/>
    <w:rsid w:val="00D259F2"/>
    <w:rsid w:val="00D346C5"/>
    <w:rsid w:val="00D35424"/>
    <w:rsid w:val="00D55789"/>
    <w:rsid w:val="00D56AF8"/>
    <w:rsid w:val="00D60656"/>
    <w:rsid w:val="00D60B6B"/>
    <w:rsid w:val="00D62315"/>
    <w:rsid w:val="00D626F7"/>
    <w:rsid w:val="00D63F5F"/>
    <w:rsid w:val="00D65F85"/>
    <w:rsid w:val="00D73193"/>
    <w:rsid w:val="00D73B41"/>
    <w:rsid w:val="00D842E7"/>
    <w:rsid w:val="00D9019D"/>
    <w:rsid w:val="00D908DD"/>
    <w:rsid w:val="00D9289F"/>
    <w:rsid w:val="00DA12B9"/>
    <w:rsid w:val="00DA40E6"/>
    <w:rsid w:val="00DA4F3B"/>
    <w:rsid w:val="00DA5725"/>
    <w:rsid w:val="00DA6FE2"/>
    <w:rsid w:val="00DB0C62"/>
    <w:rsid w:val="00DB4A21"/>
    <w:rsid w:val="00DC1DC2"/>
    <w:rsid w:val="00DC4441"/>
    <w:rsid w:val="00DD757D"/>
    <w:rsid w:val="00DE1C0E"/>
    <w:rsid w:val="00DF07DD"/>
    <w:rsid w:val="00DF59B6"/>
    <w:rsid w:val="00DF7C19"/>
    <w:rsid w:val="00E04980"/>
    <w:rsid w:val="00E04F5E"/>
    <w:rsid w:val="00E14185"/>
    <w:rsid w:val="00E14D23"/>
    <w:rsid w:val="00E15826"/>
    <w:rsid w:val="00E22D3C"/>
    <w:rsid w:val="00E2388B"/>
    <w:rsid w:val="00E238CD"/>
    <w:rsid w:val="00E279D9"/>
    <w:rsid w:val="00E34AF9"/>
    <w:rsid w:val="00E37C45"/>
    <w:rsid w:val="00E40961"/>
    <w:rsid w:val="00E43E29"/>
    <w:rsid w:val="00E44935"/>
    <w:rsid w:val="00E4618A"/>
    <w:rsid w:val="00E5361E"/>
    <w:rsid w:val="00E74566"/>
    <w:rsid w:val="00E774D0"/>
    <w:rsid w:val="00E90402"/>
    <w:rsid w:val="00E94D4C"/>
    <w:rsid w:val="00EA0671"/>
    <w:rsid w:val="00EA4B50"/>
    <w:rsid w:val="00EB5413"/>
    <w:rsid w:val="00EB66F4"/>
    <w:rsid w:val="00EB6712"/>
    <w:rsid w:val="00EC0BB9"/>
    <w:rsid w:val="00EC2B90"/>
    <w:rsid w:val="00EC7858"/>
    <w:rsid w:val="00ED1137"/>
    <w:rsid w:val="00ED4369"/>
    <w:rsid w:val="00ED50D2"/>
    <w:rsid w:val="00ED5E50"/>
    <w:rsid w:val="00EE6E97"/>
    <w:rsid w:val="00EF3675"/>
    <w:rsid w:val="00EF5242"/>
    <w:rsid w:val="00F06FF5"/>
    <w:rsid w:val="00F106AE"/>
    <w:rsid w:val="00F143DE"/>
    <w:rsid w:val="00F21EE5"/>
    <w:rsid w:val="00F23037"/>
    <w:rsid w:val="00F24EB6"/>
    <w:rsid w:val="00F35942"/>
    <w:rsid w:val="00F412F7"/>
    <w:rsid w:val="00F42119"/>
    <w:rsid w:val="00F4221C"/>
    <w:rsid w:val="00F539C1"/>
    <w:rsid w:val="00F54451"/>
    <w:rsid w:val="00F6356F"/>
    <w:rsid w:val="00F80887"/>
    <w:rsid w:val="00F92EF2"/>
    <w:rsid w:val="00F955A8"/>
    <w:rsid w:val="00F955F2"/>
    <w:rsid w:val="00FB0DC5"/>
    <w:rsid w:val="00FC2785"/>
    <w:rsid w:val="00FC4DC4"/>
    <w:rsid w:val="00FD01F4"/>
    <w:rsid w:val="00FD1F5F"/>
    <w:rsid w:val="00FD4D4C"/>
    <w:rsid w:val="00FE126D"/>
    <w:rsid w:val="00FE779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62289-9730-47D9-8DC1-A72D4E569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440</TotalTime>
  <Pages>3</Pages>
  <Words>239</Words>
  <Characters>1368</Characters>
  <Application>Microsoft Office Word</Application>
  <DocSecurity>0</DocSecurity>
  <Lines>0</Lines>
  <Paragraphs>0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309</cp:revision>
  <cp:lastPrinted>2018-01-22T10:36:00Z</cp:lastPrinted>
  <dcterms:created xsi:type="dcterms:W3CDTF">2013-05-23T10:57:00Z</dcterms:created>
  <dcterms:modified xsi:type="dcterms:W3CDTF">2018-09-11T09:21:00Z</dcterms:modified>
</cp:coreProperties>
</file>