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163B65">
        <w:rPr>
          <w:sz w:val="22"/>
          <w:szCs w:val="22"/>
        </w:rPr>
        <w:t>1569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163B65">
        <w:t>1170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163B65">
        <w:rPr>
          <w:rFonts w:ascii="Arial" w:hAnsi="Arial" w:cs="Arial"/>
          <w:sz w:val="22"/>
        </w:rPr>
        <w:t> 27.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163B65">
        <w:rPr>
          <w:rFonts w:cs="Arial"/>
          <w:noProof/>
          <w:sz w:val="22"/>
          <w:lang w:val="sk-SK"/>
        </w:rPr>
        <w:t xml:space="preserve"> o chránených oblastiach prirodzenej akumulácie vôd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63B65">
        <w:rPr>
          <w:rFonts w:cs="Arial"/>
          <w:sz w:val="22"/>
          <w:lang w:val="sk-SK"/>
        </w:rPr>
        <w:t>1049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63B65">
        <w:rPr>
          <w:rFonts w:cs="Arial"/>
          <w:sz w:val="22"/>
          <w:lang w:val="sk-SK"/>
        </w:rPr>
        <w:t>24.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163B65" w:rsidP="00163B6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163B65" w:rsidP="00163B6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163B65" w:rsidP="00163B6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CE0BFD" w:rsidP="00163B6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63B65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63B65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63B6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4547D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7F9E"/>
    <w:rsid w:val="008B7C2F"/>
    <w:rsid w:val="008C04D2"/>
    <w:rsid w:val="009701A7"/>
    <w:rsid w:val="009A3380"/>
    <w:rsid w:val="00AC6FEB"/>
    <w:rsid w:val="00AD1D2C"/>
    <w:rsid w:val="00B12E89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63B6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63B65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2018-08-27T09:04:00Z</cp:lastPrinted>
  <dcterms:created xsi:type="dcterms:W3CDTF">2018-08-30T06:45:00Z</dcterms:created>
  <dcterms:modified xsi:type="dcterms:W3CDTF">2018-08-30T06:45:00Z</dcterms:modified>
</cp:coreProperties>
</file>