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70DE4">
        <w:rPr>
          <w:sz w:val="22"/>
          <w:szCs w:val="22"/>
        </w:rPr>
        <w:t>1591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70DE4">
        <w:t>1153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870DE4" w:rsidP="00870DE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70DE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70DE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89459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70DE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70DE4">
        <w:rPr>
          <w:rFonts w:cs="Arial"/>
          <w:szCs w:val="22"/>
        </w:rPr>
        <w:t>zákon č. 513/1991 Zb. Obchodný zákonník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70DE4">
        <w:rPr>
          <w:rFonts w:cs="Arial"/>
          <w:szCs w:val="22"/>
        </w:rPr>
        <w:t>1100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70DE4">
        <w:rPr>
          <w:rFonts w:cs="Arial"/>
          <w:szCs w:val="22"/>
        </w:rPr>
        <w:br/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190535" w:rsidP="0019053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90535" w:rsidP="0019053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190535" w:rsidP="0019053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190535" w:rsidP="00190535">
      <w:pPr>
        <w:bidi w:val="0"/>
        <w:rPr>
          <w:rFonts w:ascii="Arial" w:hAnsi="Arial" w:cs="Arial"/>
          <w:sz w:val="22"/>
          <w:szCs w:val="22"/>
        </w:rPr>
      </w:pPr>
    </w:p>
    <w:p w:rsidR="00190535" w:rsidP="0019053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90535" w:rsidP="00190535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190535" w:rsidP="00190535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190535" w:rsidP="00190535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190535" w:rsidP="0019053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90535" w:rsidP="0019053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19053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0535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24D7C"/>
    <w:rsid w:val="00650056"/>
    <w:rsid w:val="00671C99"/>
    <w:rsid w:val="0069489D"/>
    <w:rsid w:val="006E6102"/>
    <w:rsid w:val="007351A5"/>
    <w:rsid w:val="007448FA"/>
    <w:rsid w:val="007B2F24"/>
    <w:rsid w:val="00870DE4"/>
    <w:rsid w:val="0089459D"/>
    <w:rsid w:val="008A0C9B"/>
    <w:rsid w:val="008B1A45"/>
    <w:rsid w:val="00911E5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2018-08-28T07:30:00Z</cp:lastPrinted>
  <dcterms:created xsi:type="dcterms:W3CDTF">2018-08-30T06:41:00Z</dcterms:created>
  <dcterms:modified xsi:type="dcterms:W3CDTF">2018-08-30T06:41:00Z</dcterms:modified>
</cp:coreProperties>
</file>