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83627">
        <w:rPr>
          <w:sz w:val="22"/>
          <w:szCs w:val="22"/>
        </w:rPr>
        <w:t>1590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83627">
        <w:t>1152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183627" w:rsidP="0018362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8362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8362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8362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183627">
        <w:rPr>
          <w:rFonts w:cs="Arial"/>
          <w:szCs w:val="22"/>
        </w:rPr>
        <w:t>zákon č. 301/2005 Z. z. Trestný poriadok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3627">
        <w:rPr>
          <w:rFonts w:cs="Arial"/>
          <w:szCs w:val="22"/>
        </w:rPr>
        <w:t>1099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83627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4434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44348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44348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4434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 w:rsidR="00944348">
        <w:rPr>
          <w:rFonts w:ascii="Arial" w:hAnsi="Arial" w:cs="Arial"/>
          <w:bCs/>
          <w:sz w:val="22"/>
        </w:rPr>
        <w:t>a</w:t>
      </w:r>
      <w:r>
        <w:rPr>
          <w:rFonts w:ascii="Arial" w:hAnsi="Arial" w:cs="Arial"/>
          <w:sz w:val="22"/>
        </w:rPr>
        <w:t xml:space="preserve">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83627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4348"/>
    <w:rsid w:val="00992885"/>
    <w:rsid w:val="009D49A3"/>
    <w:rsid w:val="00A2574B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2018-08-27T11:18:00Z</cp:lastPrinted>
  <dcterms:created xsi:type="dcterms:W3CDTF">2018-08-30T06:41:00Z</dcterms:created>
  <dcterms:modified xsi:type="dcterms:W3CDTF">2018-08-30T06:41:00Z</dcterms:modified>
</cp:coreProperties>
</file>