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263D3">
        <w:rPr>
          <w:sz w:val="22"/>
          <w:szCs w:val="22"/>
        </w:rPr>
        <w:t>1571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379D5">
        <w:t>1124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DC21B1">
        <w:rPr>
          <w:rFonts w:ascii="Arial" w:hAnsi="Arial" w:cs="Arial"/>
          <w:sz w:val="22"/>
        </w:rPr>
        <w:t>27.</w:t>
      </w:r>
      <w:r w:rsidR="00B916B4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916B4">
        <w:rPr>
          <w:rFonts w:cs="Arial"/>
          <w:noProof/>
          <w:sz w:val="22"/>
          <w:lang w:val="sk-SK"/>
        </w:rPr>
        <w:t xml:space="preserve"> o poplatkoch za uloženie odpadov a o zmene a doplnení zákona č. 587/2004 Z. z. o Environmentálnom fonde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916B4">
        <w:rPr>
          <w:rFonts w:cs="Arial"/>
          <w:sz w:val="22"/>
          <w:lang w:val="sk-SK"/>
        </w:rPr>
        <w:t>1070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263D3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B916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6263D3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6263D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6263D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6263D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263D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263D3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20E68"/>
    <w:rsid w:val="00162815"/>
    <w:rsid w:val="00182B46"/>
    <w:rsid w:val="00294C70"/>
    <w:rsid w:val="00321530"/>
    <w:rsid w:val="00324863"/>
    <w:rsid w:val="003259C0"/>
    <w:rsid w:val="003379D5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4622E"/>
    <w:rsid w:val="005D4ABF"/>
    <w:rsid w:val="005E1310"/>
    <w:rsid w:val="006247EE"/>
    <w:rsid w:val="006263D3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916B4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21B1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263D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263D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2018-08-27T10:00:00Z</cp:lastPrinted>
  <dcterms:created xsi:type="dcterms:W3CDTF">2018-08-30T06:34:00Z</dcterms:created>
  <dcterms:modified xsi:type="dcterms:W3CDTF">2018-08-30T06:34:00Z</dcterms:modified>
</cp:coreProperties>
</file>