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5F0516" w:rsidP="00853C65">
      <w:pPr>
        <w:bidi w:val="0"/>
        <w:spacing w:line="276" w:lineRule="auto"/>
        <w:jc w:val="both"/>
        <w:rPr>
          <w:rFonts w:cs="Times New Roman"/>
        </w:rPr>
      </w:pPr>
      <w:r w:rsidR="00FA08DC">
        <w:tab/>
      </w:r>
      <w:r w:rsidRPr="00853C65" w:rsidR="00853C65">
        <w:rPr>
          <w:rFonts w:eastAsia="Times New Roman" w:cs="Times New Roman"/>
          <w:kern w:val="0"/>
          <w:lang w:eastAsia="en-US" w:bidi="ar-SA"/>
        </w:rPr>
        <w:t>Návrh zákona</w:t>
      </w:r>
      <w:r w:rsidRPr="00853C65" w:rsidR="00853C65">
        <w:rPr>
          <w:rFonts w:eastAsia="Times New Roman" w:cs="Times New Roman"/>
          <w:b/>
          <w:kern w:val="0"/>
          <w:lang w:eastAsia="en-US" w:bidi="ar-SA"/>
        </w:rPr>
        <w:t xml:space="preserve">, </w:t>
      </w:r>
      <w:r w:rsidRPr="00FD52B2">
        <w:rPr>
          <w:rFonts w:eastAsiaTheme="minorEastAsia" w:cs="Times New Roman" w:hint="default"/>
          <w:lang w:eastAsia="en-US" w:bidi="ar-SA"/>
        </w:rPr>
        <w:t>ktorý</w:t>
      </w:r>
      <w:r w:rsidRPr="00FD52B2">
        <w:rPr>
          <w:rFonts w:eastAsiaTheme="minorEastAsia" w:cs="Times New Roman" w:hint="default"/>
          <w:lang w:eastAsia="en-US" w:bidi="ar-SA"/>
        </w:rPr>
        <w:t>m sa mení</w:t>
      </w:r>
      <w:r w:rsidRPr="00FD52B2">
        <w:rPr>
          <w:rFonts w:eastAsiaTheme="minorEastAsia" w:cs="Times New Roman" w:hint="default"/>
          <w:lang w:eastAsia="en-US" w:bidi="ar-SA"/>
        </w:rPr>
        <w:t xml:space="preserve"> a dopĺň</w:t>
      </w:r>
      <w:r w:rsidRPr="00FD52B2">
        <w:rPr>
          <w:rFonts w:eastAsiaTheme="minorEastAsia" w:cs="Times New Roman" w:hint="default"/>
          <w:lang w:eastAsia="en-US" w:bidi="ar-SA"/>
        </w:rPr>
        <w:t>a zá</w:t>
      </w:r>
      <w:r w:rsidRPr="00FD52B2">
        <w:rPr>
          <w:rFonts w:eastAsiaTheme="minorEastAsia" w:cs="Times New Roman" w:hint="default"/>
          <w:lang w:eastAsia="en-US" w:bidi="ar-SA"/>
        </w:rPr>
        <w:t>kon č</w:t>
      </w:r>
      <w:r w:rsidRPr="00FD52B2">
        <w:rPr>
          <w:rFonts w:eastAsiaTheme="minorEastAsia" w:cs="Times New Roman" w:hint="default"/>
          <w:lang w:eastAsia="en-US" w:bidi="ar-SA"/>
        </w:rPr>
        <w:t>. 211/2000 Z. z. o slobodnom prí</w:t>
      </w:r>
      <w:r w:rsidRPr="00FD52B2">
        <w:rPr>
          <w:rFonts w:eastAsiaTheme="minorEastAsia" w:cs="Times New Roman" w:hint="default"/>
          <w:lang w:eastAsia="en-US" w:bidi="ar-SA"/>
        </w:rPr>
        <w:t>stupe k informá</w:t>
      </w:r>
      <w:r w:rsidRPr="00FD52B2">
        <w:rPr>
          <w:rFonts w:eastAsiaTheme="minorEastAsia" w:cs="Times New Roman" w:hint="default"/>
          <w:lang w:eastAsia="en-US" w:bidi="ar-SA"/>
        </w:rPr>
        <w:t>ciá</w:t>
      </w:r>
      <w:r w:rsidRPr="00FD52B2">
        <w:rPr>
          <w:rFonts w:eastAsiaTheme="minorEastAsia" w:cs="Times New Roman" w:hint="default"/>
          <w:lang w:eastAsia="en-US" w:bidi="ar-SA"/>
        </w:rPr>
        <w:t>m a o zmene a doplnení</w:t>
      </w:r>
      <w:r w:rsidRPr="00FD52B2">
        <w:rPr>
          <w:rFonts w:eastAsiaTheme="minorEastAsia" w:cs="Times New Roman" w:hint="default"/>
          <w:lang w:eastAsia="en-US" w:bidi="ar-SA"/>
        </w:rPr>
        <w:t xml:space="preserve"> niektorý</w:t>
      </w:r>
      <w:r w:rsidRPr="00FD52B2">
        <w:rPr>
          <w:rFonts w:eastAsiaTheme="minorEastAsia" w:cs="Times New Roman" w:hint="default"/>
          <w:lang w:eastAsia="en-US" w:bidi="ar-SA"/>
        </w:rPr>
        <w:t>ch zá</w:t>
      </w:r>
      <w:r w:rsidRPr="00FD52B2">
        <w:rPr>
          <w:rFonts w:eastAsiaTheme="minorEastAsia" w:cs="Times New Roman" w:hint="default"/>
          <w:lang w:eastAsia="en-US" w:bidi="ar-SA"/>
        </w:rPr>
        <w:t>konov (zá</w:t>
      </w:r>
      <w:r w:rsidRPr="00FD52B2">
        <w:rPr>
          <w:rFonts w:eastAsiaTheme="minorEastAsia" w:cs="Times New Roman" w:hint="default"/>
          <w:lang w:eastAsia="en-US" w:bidi="ar-SA"/>
        </w:rPr>
        <w:t>kon o slobode informá</w:t>
      </w:r>
      <w:r w:rsidRPr="00FD52B2">
        <w:rPr>
          <w:rFonts w:eastAsiaTheme="minorEastAsia" w:cs="Times New Roman" w:hint="default"/>
          <w:lang w:eastAsia="en-US" w:bidi="ar-SA"/>
        </w:rPr>
        <w:t>cií</w:t>
      </w:r>
      <w:r w:rsidRPr="00FD52B2">
        <w:rPr>
          <w:rFonts w:eastAsiaTheme="minorEastAsia" w:cs="Times New Roman" w:hint="default"/>
          <w:lang w:eastAsia="en-US" w:bidi="ar-SA"/>
        </w:rPr>
        <w:t>) v znení</w:t>
      </w:r>
      <w:r w:rsidRPr="00FD52B2">
        <w:rPr>
          <w:rFonts w:eastAsiaTheme="minorEastAsia" w:cs="Times New Roman" w:hint="default"/>
          <w:lang w:eastAsia="en-US" w:bidi="ar-SA"/>
        </w:rPr>
        <w:t xml:space="preserve"> neskorší</w:t>
      </w:r>
      <w:r w:rsidRPr="00FD52B2">
        <w:rPr>
          <w:rFonts w:eastAsiaTheme="minorEastAsia" w:cs="Times New Roman" w:hint="default"/>
          <w:lang w:eastAsia="en-US" w:bidi="ar-SA"/>
        </w:rPr>
        <w:t>ch predpisov</w:t>
      </w:r>
      <w:r w:rsidR="00122280">
        <w:rPr>
          <w:rFonts w:eastAsiaTheme="minorEastAsia" w:cs="Times New Roman" w:hint="default"/>
          <w:lang w:eastAsia="en-US" w:bidi="ar-SA"/>
        </w:rPr>
        <w:t xml:space="preserve"> predkladajú</w:t>
      </w:r>
      <w:r w:rsidR="00122280">
        <w:rPr>
          <w:rFonts w:eastAsiaTheme="minorEastAsia" w:cs="Times New Roman" w:hint="default"/>
          <w:lang w:eastAsia="en-US" w:bidi="ar-SA"/>
        </w:rPr>
        <w:t xml:space="preserve"> poslanci Ná</w:t>
      </w:r>
      <w:r w:rsidR="00122280">
        <w:rPr>
          <w:rFonts w:eastAsiaTheme="minorEastAsia" w:cs="Times New Roman" w:hint="default"/>
          <w:lang w:eastAsia="en-US" w:bidi="ar-SA"/>
        </w:rPr>
        <w:t>rodnej rady Slovenskej republiky Miroslav Beblavý</w:t>
      </w:r>
      <w:r w:rsidR="00122280">
        <w:rPr>
          <w:rFonts w:eastAsiaTheme="minorEastAsia" w:cs="Times New Roman" w:hint="default"/>
          <w:lang w:eastAsia="en-US" w:bidi="ar-SA"/>
        </w:rPr>
        <w:t xml:space="preserve"> a </w:t>
      </w:r>
      <w:r w:rsidR="00122280">
        <w:rPr>
          <w:rFonts w:eastAsiaTheme="minorEastAsia" w:cs="Times New Roman" w:hint="default"/>
          <w:lang w:eastAsia="en-US" w:bidi="ar-SA"/>
        </w:rPr>
        <w:t>Jozef Mihá</w:t>
      </w:r>
      <w:r w:rsidR="00122280">
        <w:rPr>
          <w:rFonts w:eastAsiaTheme="minorEastAsia" w:cs="Times New Roman" w:hint="default"/>
          <w:lang w:eastAsia="en-US" w:bidi="ar-SA"/>
        </w:rPr>
        <w:t>l.</w:t>
      </w:r>
    </w:p>
    <w:p w:rsidR="005F0516" w:rsidP="00853C65">
      <w:pPr>
        <w:bidi w:val="0"/>
        <w:spacing w:line="276" w:lineRule="auto"/>
        <w:jc w:val="both"/>
        <w:rPr>
          <w:rFonts w:eastAsia="Times New Roman" w:cs="Times New Roman"/>
          <w:bCs/>
          <w:kern w:val="0"/>
          <w:lang w:eastAsia="en-US" w:bidi="ar-SA"/>
        </w:rPr>
      </w:pPr>
    </w:p>
    <w:p w:rsidR="001477DB" w:rsidP="00853C65">
      <w:pPr>
        <w:bidi w:val="0"/>
        <w:spacing w:line="276" w:lineRule="auto"/>
        <w:jc w:val="both"/>
        <w:rPr>
          <w:rFonts w:eastAsia="Times New Roman" w:cs="Times New Roman"/>
          <w:bCs/>
          <w:kern w:val="0"/>
          <w:lang w:eastAsia="en-US" w:bidi="ar-SA"/>
        </w:rPr>
      </w:pPr>
      <w:r w:rsidR="00AD5849">
        <w:rPr>
          <w:rFonts w:eastAsia="Times New Roman" w:cs="Times New Roman"/>
          <w:bCs/>
          <w:kern w:val="0"/>
          <w:lang w:eastAsia="en-US" w:bidi="ar-SA"/>
        </w:rPr>
        <w:tab/>
        <w:t>Návrh zákona je predložený v rámci balíka troch návrhov, ktorých ambíciou je zmena vzťahu občana a</w:t>
      </w:r>
      <w:r>
        <w:rPr>
          <w:rFonts w:eastAsia="Times New Roman" w:cs="Times New Roman"/>
          <w:bCs/>
          <w:kern w:val="0"/>
          <w:lang w:eastAsia="en-US" w:bidi="ar-SA"/>
        </w:rPr>
        <w:t> </w:t>
      </w:r>
      <w:r w:rsidR="00AD5849">
        <w:rPr>
          <w:rFonts w:eastAsia="Times New Roman" w:cs="Times New Roman"/>
          <w:bCs/>
          <w:kern w:val="0"/>
          <w:lang w:eastAsia="en-US" w:bidi="ar-SA"/>
        </w:rPr>
        <w:t>štátu</w:t>
      </w:r>
      <w:r>
        <w:rPr>
          <w:rFonts w:eastAsia="Times New Roman" w:cs="Times New Roman"/>
          <w:bCs/>
          <w:kern w:val="0"/>
          <w:lang w:eastAsia="en-US" w:bidi="ar-SA"/>
        </w:rPr>
        <w:t xml:space="preserve"> tak, aby štát smerom k občanovi prejavil pochopenie pri plnení uložených povinností, a ich porušenie povinností trestal vtedy, keď je to skutočne nevyhnutné. </w:t>
      </w:r>
    </w:p>
    <w:p w:rsidR="001477DB" w:rsidP="00853C65">
      <w:pPr>
        <w:bidi w:val="0"/>
        <w:spacing w:line="276" w:lineRule="auto"/>
        <w:jc w:val="both"/>
        <w:rPr>
          <w:rFonts w:eastAsia="Times New Roman" w:cs="Times New Roman"/>
          <w:bCs/>
          <w:kern w:val="0"/>
          <w:lang w:eastAsia="en-US" w:bidi="ar-SA"/>
        </w:rPr>
      </w:pPr>
    </w:p>
    <w:p w:rsidR="00122280" w:rsidP="001477DB">
      <w:pPr>
        <w:bidi w:val="0"/>
        <w:spacing w:line="276" w:lineRule="auto"/>
        <w:ind w:firstLine="708"/>
        <w:jc w:val="both"/>
        <w:rPr>
          <w:rFonts w:eastAsia="Times New Roman" w:cs="Times New Roman"/>
          <w:bCs/>
          <w:kern w:val="0"/>
          <w:lang w:eastAsia="en-US" w:bidi="ar-SA"/>
        </w:rPr>
      </w:pPr>
      <w:r w:rsidR="00AD5849">
        <w:rPr>
          <w:rFonts w:eastAsia="Times New Roman" w:cs="Times New Roman"/>
          <w:bCs/>
          <w:kern w:val="0"/>
          <w:lang w:eastAsia="en-US" w:bidi="ar-SA"/>
        </w:rPr>
        <w:t xml:space="preserve">Cieľom </w:t>
      </w:r>
      <w:r w:rsidR="001477DB">
        <w:rPr>
          <w:rFonts w:eastAsia="Times New Roman" w:cs="Times New Roman"/>
          <w:bCs/>
          <w:kern w:val="0"/>
          <w:lang w:eastAsia="en-US" w:bidi="ar-SA"/>
        </w:rPr>
        <w:t xml:space="preserve">tohto </w:t>
      </w:r>
      <w:r w:rsidR="00AD5849">
        <w:rPr>
          <w:rFonts w:eastAsia="Times New Roman" w:cs="Times New Roman"/>
          <w:bCs/>
          <w:kern w:val="0"/>
          <w:lang w:eastAsia="en-US" w:bidi="ar-SA"/>
        </w:rPr>
        <w:t xml:space="preserve">návrhu zákona je </w:t>
      </w:r>
      <w:r w:rsidR="005F0516">
        <w:rPr>
          <w:rFonts w:eastAsia="Times New Roman" w:cs="Times New Roman"/>
          <w:bCs/>
          <w:kern w:val="0"/>
          <w:lang w:eastAsia="en-US" w:bidi="ar-SA"/>
        </w:rPr>
        <w:t>zverejňovanie významných rozhodnutí v oblasti správneho trestania</w:t>
      </w:r>
      <w:r>
        <w:rPr>
          <w:rFonts w:eastAsia="Times New Roman" w:cs="Times New Roman"/>
          <w:bCs/>
          <w:kern w:val="0"/>
          <w:lang w:eastAsia="en-US" w:bidi="ar-SA"/>
        </w:rPr>
        <w:t xml:space="preserve"> ex offo, teda automaticky, z úradnej povinnosti. </w:t>
      </w:r>
    </w:p>
    <w:p w:rsidR="00122280" w:rsidP="001477DB">
      <w:pPr>
        <w:bidi w:val="0"/>
        <w:spacing w:line="276" w:lineRule="auto"/>
        <w:ind w:firstLine="708"/>
        <w:jc w:val="both"/>
        <w:rPr>
          <w:rFonts w:eastAsia="Times New Roman" w:cs="Times New Roman"/>
          <w:bCs/>
          <w:kern w:val="0"/>
          <w:lang w:eastAsia="en-US" w:bidi="ar-SA"/>
        </w:rPr>
      </w:pPr>
    </w:p>
    <w:p w:rsidR="00122280" w:rsidP="001477DB">
      <w:pPr>
        <w:bidi w:val="0"/>
        <w:spacing w:line="276" w:lineRule="auto"/>
        <w:ind w:firstLine="708"/>
        <w:jc w:val="both"/>
        <w:rPr>
          <w:rFonts w:eastAsia="Times New Roman" w:cs="Times New Roman"/>
          <w:bCs/>
          <w:kern w:val="0"/>
          <w:lang w:eastAsia="en-US" w:bidi="ar-SA"/>
        </w:rPr>
      </w:pPr>
      <w:r w:rsidR="005F0516">
        <w:rPr>
          <w:rFonts w:eastAsia="Times New Roman" w:cs="Times New Roman"/>
          <w:bCs/>
          <w:kern w:val="0"/>
          <w:lang w:eastAsia="en-US" w:bidi="ar-SA"/>
        </w:rPr>
        <w:t>Správne orgány sú už v súčasnosti viazané tzv. precedenčnou zásadou, podľa ktorej „s</w:t>
      </w:r>
      <w:r w:rsidRPr="005F0516" w:rsidR="005F0516">
        <w:rPr>
          <w:rFonts w:eastAsia="Times New Roman" w:cs="Times New Roman"/>
          <w:bCs/>
          <w:kern w:val="0"/>
          <w:lang w:eastAsia="en-US" w:bidi="ar-SA"/>
        </w:rPr>
        <w:t>právne orgány dbajú o to, aby v rozhodovaní o skutkovo zhodných alebo podobných prípadoch n</w:t>
      </w:r>
      <w:r w:rsidR="005F0516">
        <w:rPr>
          <w:rFonts w:eastAsia="Times New Roman" w:cs="Times New Roman"/>
          <w:bCs/>
          <w:kern w:val="0"/>
          <w:lang w:eastAsia="en-US" w:bidi="ar-SA"/>
        </w:rPr>
        <w:t xml:space="preserve">evznikali neodôvodnené rozdiely“ (§ 3 ods. 5 druhá veta Správneho poriadku, v mierne pozmenenej podobe aj § 3 ods. 9 Daňového poriadku). Ak si chce dnes občan skontrolovať, či vo vzťahu k jeho osobe bola precedenčná zásada zachovaná, </w:t>
      </w:r>
      <w:r w:rsidR="00F161A8">
        <w:rPr>
          <w:rFonts w:eastAsia="Times New Roman" w:cs="Times New Roman"/>
          <w:bCs/>
          <w:kern w:val="0"/>
          <w:lang w:eastAsia="en-US" w:bidi="ar-SA"/>
        </w:rPr>
        <w:t xml:space="preserve">môže využiť informácie získané z povinne zverejňovaných súdnych rozhodnutí. Tieto informácie mu však budú nápomocné len v tých prípadoch, keď bola voči rozhodnutiu o uložení sankcie podaná žaloba v správnom súdnictve. </w:t>
      </w:r>
    </w:p>
    <w:p w:rsidR="00122280" w:rsidP="001477DB">
      <w:pPr>
        <w:bidi w:val="0"/>
        <w:spacing w:line="276" w:lineRule="auto"/>
        <w:ind w:firstLine="708"/>
        <w:jc w:val="both"/>
        <w:rPr>
          <w:rFonts w:eastAsia="Times New Roman" w:cs="Times New Roman"/>
          <w:bCs/>
          <w:kern w:val="0"/>
          <w:lang w:eastAsia="en-US" w:bidi="ar-SA"/>
        </w:rPr>
      </w:pPr>
    </w:p>
    <w:p w:rsidR="005F0516" w:rsidP="001477DB">
      <w:pPr>
        <w:bidi w:val="0"/>
        <w:spacing w:line="276" w:lineRule="auto"/>
        <w:ind w:firstLine="708"/>
        <w:jc w:val="both"/>
        <w:rPr>
          <w:rFonts w:eastAsia="Times New Roman" w:cs="Times New Roman"/>
          <w:bCs/>
          <w:kern w:val="0"/>
          <w:lang w:eastAsia="en-US" w:bidi="ar-SA"/>
        </w:rPr>
      </w:pPr>
      <w:r w:rsidR="00F161A8">
        <w:rPr>
          <w:rFonts w:eastAsia="Times New Roman" w:cs="Times New Roman"/>
          <w:bCs/>
          <w:kern w:val="0"/>
          <w:lang w:eastAsia="en-US" w:bidi="ar-SA"/>
        </w:rPr>
        <w:t>Predkladatelia predpokladajú, že na súde je napadnutá len malá časť z vydaných rozhodnutí o uložení sankcie, a pri absencii zverejňovania významných druhostupňových rozhodnutí je občan v informačnej nevýhode. Teoreticky síce je možné si vyžiadať určité rozhodnutie prostredníctvom zákona o slobodnom prístupe k</w:t>
      </w:r>
      <w:r w:rsidR="00A4417A">
        <w:rPr>
          <w:rFonts w:eastAsia="Times New Roman" w:cs="Times New Roman"/>
          <w:bCs/>
          <w:kern w:val="0"/>
          <w:lang w:eastAsia="en-US" w:bidi="ar-SA"/>
        </w:rPr>
        <w:t> informáciám, vyžaduje si to však, aby žiadateľ takéto rozhodnutie vedel identifikovať aspoň v hrubých obrysoch, čo môže byť mimoriadne problematické. Ak by si určitý občan vyžiadal všetky druhostupňové rozhodnutia za určité obdobie, mohol by byť podozrievaný, že v skutočnosti mu ide len o zaťaženie povinnej osoby. A aj v prípade úspešného poskytnutia informácií by navyše platilo, že tie by boli poskytnuté len konkrétnemu žiadateľovi.</w:t>
      </w:r>
    </w:p>
    <w:p w:rsidR="00A4417A" w:rsidP="001477DB">
      <w:pPr>
        <w:bidi w:val="0"/>
        <w:spacing w:line="276" w:lineRule="auto"/>
        <w:ind w:firstLine="708"/>
        <w:jc w:val="both"/>
        <w:rPr>
          <w:rFonts w:eastAsia="Times New Roman" w:cs="Times New Roman"/>
          <w:bCs/>
          <w:kern w:val="0"/>
          <w:lang w:eastAsia="en-US" w:bidi="ar-SA"/>
        </w:rPr>
      </w:pPr>
    </w:p>
    <w:p w:rsidR="00853C65" w:rsidP="00A4417A">
      <w:pPr>
        <w:bidi w:val="0"/>
        <w:spacing w:line="276" w:lineRule="auto"/>
        <w:ind w:firstLine="708"/>
        <w:jc w:val="both"/>
        <w:rPr>
          <w:rFonts w:cs="Times New Roman"/>
        </w:rPr>
      </w:pPr>
      <w:r w:rsidR="00A4417A">
        <w:rPr>
          <w:rFonts w:eastAsia="Times New Roman" w:cs="Times New Roman"/>
          <w:bCs/>
          <w:kern w:val="0"/>
          <w:lang w:eastAsia="en-US" w:bidi="ar-SA"/>
        </w:rPr>
        <w:t xml:space="preserve">Schválením návrhu zákona by sa vybrané druhostupňové rozhodnutia vo veciach správneho trestania zverejňovali obdobne ako dnes súdne rozhodnutia (čo zahŕňa anonymizáciu údajov tak, aby nebolo možné identifikovať konkrétnu osobu). Zverejňovanie by tiež umožnilo analytickú prácu s dátami vo verejnom záujme. Predkladatelia navrhujú zverejňovanie takých druhostupňových rozhodnutí, ktorými sa (i) </w:t>
      </w:r>
      <w:r w:rsidR="00A4417A">
        <w:rPr>
          <w:rFonts w:cs="Times New Roman" w:hint="default"/>
        </w:rPr>
        <w:t>potvrdila, ulož</w:t>
      </w:r>
      <w:r w:rsidR="00A4417A">
        <w:rPr>
          <w:rFonts w:cs="Times New Roman" w:hint="default"/>
        </w:rPr>
        <w:t>ila alebo zruš</w:t>
      </w:r>
      <w:r w:rsidR="00A4417A">
        <w:rPr>
          <w:rFonts w:cs="Times New Roman" w:hint="default"/>
        </w:rPr>
        <w:t>ila finanč</w:t>
      </w:r>
      <w:r w:rsidR="00A4417A">
        <w:rPr>
          <w:rFonts w:cs="Times New Roman" w:hint="default"/>
        </w:rPr>
        <w:t>ná</w:t>
      </w:r>
      <w:r w:rsidR="00A4417A">
        <w:rPr>
          <w:rFonts w:cs="Times New Roman" w:hint="default"/>
        </w:rPr>
        <w:t xml:space="preserve"> sankcia vo výš</w:t>
      </w:r>
      <w:r w:rsidR="00A4417A">
        <w:rPr>
          <w:rFonts w:cs="Times New Roman" w:hint="default"/>
        </w:rPr>
        <w:t>ke najmenej 2 </w:t>
      </w:r>
      <w:r w:rsidR="00A4417A">
        <w:rPr>
          <w:rFonts w:cs="Times New Roman" w:hint="default"/>
        </w:rPr>
        <w:t>000 eur fyzickej osobe, (ii) potvrdila, ulož</w:t>
      </w:r>
      <w:r w:rsidR="00A4417A">
        <w:rPr>
          <w:rFonts w:cs="Times New Roman" w:hint="default"/>
        </w:rPr>
        <w:t>ila alebo zruš</w:t>
      </w:r>
      <w:r w:rsidR="00A4417A">
        <w:rPr>
          <w:rFonts w:cs="Times New Roman" w:hint="default"/>
        </w:rPr>
        <w:t>ila finanč</w:t>
      </w:r>
      <w:r w:rsidR="00A4417A">
        <w:rPr>
          <w:rFonts w:cs="Times New Roman" w:hint="default"/>
        </w:rPr>
        <w:t>ná</w:t>
      </w:r>
      <w:r w:rsidR="00A4417A">
        <w:rPr>
          <w:rFonts w:cs="Times New Roman" w:hint="default"/>
        </w:rPr>
        <w:t xml:space="preserve"> sankcia vo výš</w:t>
      </w:r>
      <w:r w:rsidR="00A4417A">
        <w:rPr>
          <w:rFonts w:cs="Times New Roman" w:hint="default"/>
        </w:rPr>
        <w:t>ke najmenej 5 </w:t>
      </w:r>
      <w:r w:rsidR="00A4417A">
        <w:rPr>
          <w:rFonts w:cs="Times New Roman" w:hint="default"/>
        </w:rPr>
        <w:t>000 eur prá</w:t>
      </w:r>
      <w:r w:rsidR="00A4417A">
        <w:rPr>
          <w:rFonts w:cs="Times New Roman" w:hint="default"/>
        </w:rPr>
        <w:t>vnickej osobe, (iii) potvrdil, ulož</w:t>
      </w:r>
      <w:r w:rsidR="00A4417A">
        <w:rPr>
          <w:rFonts w:cs="Times New Roman" w:hint="default"/>
        </w:rPr>
        <w:t>il alebo zruš</w:t>
      </w:r>
      <w:r w:rsidR="00A4417A">
        <w:rPr>
          <w:rFonts w:cs="Times New Roman" w:hint="default"/>
        </w:rPr>
        <w:t>i</w:t>
      </w:r>
      <w:r w:rsidR="00A4417A">
        <w:rPr>
          <w:rFonts w:cs="Times New Roman" w:hint="default"/>
        </w:rPr>
        <w:t>l zá</w:t>
      </w:r>
      <w:r w:rsidR="00A4417A">
        <w:rPr>
          <w:rFonts w:cs="Times New Roman" w:hint="default"/>
        </w:rPr>
        <w:t>kaz č</w:t>
      </w:r>
      <w:r w:rsidR="00A4417A">
        <w:rPr>
          <w:rFonts w:cs="Times New Roman" w:hint="default"/>
        </w:rPr>
        <w:t>innosti na aspoň</w:t>
      </w:r>
      <w:r w:rsidR="00A4417A">
        <w:rPr>
          <w:rFonts w:cs="Times New Roman" w:hint="default"/>
        </w:rPr>
        <w:t xml:space="preserve"> jeden rok, (iv) potvrdilo, ulož</w:t>
      </w:r>
      <w:r w:rsidR="00A4417A">
        <w:rPr>
          <w:rFonts w:cs="Times New Roman" w:hint="default"/>
        </w:rPr>
        <w:t>ilo alebo zruš</w:t>
      </w:r>
      <w:r w:rsidR="00A4417A">
        <w:rPr>
          <w:rFonts w:cs="Times New Roman" w:hint="default"/>
        </w:rPr>
        <w:t>ilo odň</w:t>
      </w:r>
      <w:r w:rsidR="00A4417A">
        <w:rPr>
          <w:rFonts w:cs="Times New Roman" w:hint="default"/>
        </w:rPr>
        <w:t>atie oprá</w:t>
      </w:r>
      <w:r w:rsidR="00A4417A">
        <w:rPr>
          <w:rFonts w:cs="Times New Roman" w:hint="default"/>
        </w:rPr>
        <w:t>vnenia na vý</w:t>
      </w:r>
      <w:r w:rsidR="00A4417A">
        <w:rPr>
          <w:rFonts w:cs="Times New Roman" w:hint="default"/>
        </w:rPr>
        <w:t>kon č</w:t>
      </w:r>
      <w:r w:rsidR="00A4417A">
        <w:rPr>
          <w:rFonts w:cs="Times New Roman" w:hint="default"/>
        </w:rPr>
        <w:t>innosti.</w:t>
      </w:r>
    </w:p>
    <w:p w:rsidR="00A4417A" w:rsidRPr="00853C65" w:rsidP="00A4417A">
      <w:pPr>
        <w:bidi w:val="0"/>
        <w:spacing w:line="276" w:lineRule="auto"/>
        <w:ind w:firstLine="708"/>
        <w:jc w:val="both"/>
        <w:rPr>
          <w:rFonts w:eastAsia="Times New Roman" w:cs="Times New Roman"/>
          <w:b/>
          <w:bCs/>
          <w:kern w:val="0"/>
          <w:lang w:eastAsia="sk-SK" w:bidi="ar-SA"/>
        </w:rPr>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F7B74">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FF7B74">
      <w:pPr>
        <w:bidi w:val="0"/>
        <w:rPr>
          <w:b/>
          <w:u w:val="single"/>
        </w:rPr>
      </w:pPr>
    </w:p>
    <w:p w:rsidR="00EC3C27" w:rsidP="00FF7B74">
      <w:pPr>
        <w:bidi w:val="0"/>
        <w:rPr>
          <w:b/>
        </w:rPr>
      </w:pPr>
      <w:r w:rsidR="00273A12">
        <w:rPr>
          <w:b/>
        </w:rPr>
        <w:t>K bodu 1</w:t>
      </w:r>
    </w:p>
    <w:p w:rsidR="001126F7" w:rsidP="00FF7B74">
      <w:pPr>
        <w:bidi w:val="0"/>
        <w:rPr>
          <w:b/>
        </w:rPr>
      </w:pPr>
    </w:p>
    <w:p w:rsidR="00122280" w:rsidP="00FF7B74">
      <w:pPr>
        <w:bidi w:val="0"/>
        <w:jc w:val="both"/>
        <w:rPr>
          <w:rFonts w:cs="Times New Roman" w:hint="default"/>
        </w:rPr>
      </w:pPr>
      <w:r>
        <w:rPr>
          <w:rFonts w:hint="default"/>
        </w:rPr>
        <w:t>Ná</w:t>
      </w:r>
      <w:r>
        <w:rPr>
          <w:rFonts w:hint="default"/>
        </w:rPr>
        <w:t>vrh zá</w:t>
      </w:r>
      <w:r>
        <w:rPr>
          <w:rFonts w:hint="default"/>
        </w:rPr>
        <w:t>kona použí</w:t>
      </w:r>
      <w:r>
        <w:rPr>
          <w:rFonts w:hint="default"/>
        </w:rPr>
        <w:t>va pojem „</w:t>
      </w:r>
      <w:r>
        <w:rPr>
          <w:rFonts w:hint="default"/>
        </w:rPr>
        <w:t>priestupky, sprá</w:t>
      </w:r>
      <w:r>
        <w:rPr>
          <w:rFonts w:hint="default"/>
        </w:rPr>
        <w:t>vne delikty a </w:t>
      </w:r>
      <w:r>
        <w:rPr>
          <w:rFonts w:hint="default"/>
        </w:rPr>
        <w:t>sankcie za iné</w:t>
      </w:r>
      <w:r>
        <w:rPr>
          <w:rFonts w:hint="default"/>
        </w:rPr>
        <w:t xml:space="preserve"> protiprá</w:t>
      </w:r>
      <w:r>
        <w:rPr>
          <w:rFonts w:hint="default"/>
        </w:rPr>
        <w:t>vne konanie“</w:t>
      </w:r>
      <w:r>
        <w:rPr>
          <w:rFonts w:hint="default"/>
        </w:rPr>
        <w:t xml:space="preserve"> rovnako ako Sprá</w:t>
      </w:r>
      <w:r>
        <w:rPr>
          <w:rFonts w:hint="default"/>
        </w:rPr>
        <w:t>vny sú</w:t>
      </w:r>
      <w:r>
        <w:rPr>
          <w:rFonts w:hint="default"/>
        </w:rPr>
        <w:t>dny poriadok (§</w:t>
      </w:r>
      <w:r>
        <w:rPr>
          <w:rFonts w:hint="default"/>
        </w:rPr>
        <w:t xml:space="preserve"> 194 ods. 1: „</w:t>
      </w:r>
      <w:r>
        <w:rPr>
          <w:rFonts w:hint="default"/>
        </w:rPr>
        <w:t>Sprá</w:t>
      </w:r>
      <w:r>
        <w:rPr>
          <w:rFonts w:hint="default"/>
        </w:rPr>
        <w:t>vnym trestaní</w:t>
      </w:r>
      <w:r>
        <w:rPr>
          <w:rFonts w:hint="default"/>
        </w:rPr>
        <w:t>m sa na úč</w:t>
      </w:r>
      <w:r>
        <w:rPr>
          <w:rFonts w:hint="default"/>
        </w:rPr>
        <w:t>ely tohto zá</w:t>
      </w:r>
      <w:r>
        <w:rPr>
          <w:rFonts w:hint="default"/>
        </w:rPr>
        <w:t>kona rozumie rozhodovanie orgá</w:t>
      </w:r>
      <w:r>
        <w:rPr>
          <w:rFonts w:hint="default"/>
        </w:rPr>
        <w:t>nov verejnej sprá</w:t>
      </w:r>
      <w:r>
        <w:rPr>
          <w:rFonts w:hint="default"/>
        </w:rPr>
        <w:t>vy o priestupku, sprá</w:t>
      </w:r>
      <w:r>
        <w:rPr>
          <w:rFonts w:hint="default"/>
        </w:rPr>
        <w:t>vnom delikte alebo o sankcii za iné</w:t>
      </w:r>
      <w:r>
        <w:rPr>
          <w:rFonts w:hint="default"/>
        </w:rPr>
        <w:t xml:space="preserve"> podobné</w:t>
      </w:r>
      <w:r>
        <w:rPr>
          <w:rFonts w:hint="default"/>
        </w:rPr>
        <w:t xml:space="preserve"> protiprá</w:t>
      </w:r>
      <w:r>
        <w:rPr>
          <w:rFonts w:hint="default"/>
        </w:rPr>
        <w:t>vne konanie.“</w:t>
      </w:r>
      <w:r>
        <w:rPr>
          <w:rFonts w:hint="default"/>
        </w:rPr>
        <w:t>). V </w:t>
      </w:r>
      <w:r>
        <w:rPr>
          <w:rFonts w:hint="default"/>
        </w:rPr>
        <w:t>praxi pô</w:t>
      </w:r>
      <w:r>
        <w:rPr>
          <w:rFonts w:hint="default"/>
        </w:rPr>
        <w:t>jde o </w:t>
      </w:r>
      <w:r>
        <w:rPr>
          <w:rFonts w:hint="default"/>
        </w:rPr>
        <w:t>zverejň</w:t>
      </w:r>
      <w:r>
        <w:rPr>
          <w:rFonts w:hint="default"/>
        </w:rPr>
        <w:t>ovanie vý</w:t>
      </w:r>
      <w:r>
        <w:rPr>
          <w:rFonts w:hint="default"/>
        </w:rPr>
        <w:t>rokov a </w:t>
      </w:r>
      <w:r>
        <w:rPr>
          <w:rFonts w:hint="default"/>
        </w:rPr>
        <w:t>odô</w:t>
      </w:r>
      <w:r>
        <w:rPr>
          <w:rFonts w:hint="default"/>
        </w:rPr>
        <w:t>vodnení</w:t>
      </w:r>
      <w:r>
        <w:rPr>
          <w:rFonts w:hint="default"/>
        </w:rPr>
        <w:t xml:space="preserve"> </w:t>
      </w:r>
      <w:r>
        <w:rPr>
          <w:rFonts w:hint="default"/>
        </w:rPr>
        <w:t>p</w:t>
      </w:r>
      <w:r>
        <w:rPr>
          <w:rFonts w:hint="default"/>
        </w:rPr>
        <w:t>rá</w:t>
      </w:r>
      <w:r>
        <w:rPr>
          <w:rFonts w:hint="default"/>
        </w:rPr>
        <w:t>voplatný</w:t>
      </w:r>
      <w:r>
        <w:rPr>
          <w:rFonts w:hint="default"/>
        </w:rPr>
        <w:t>ch rozhodnutí</w:t>
      </w:r>
      <w:r>
        <w:rPr>
          <w:rFonts w:hint="default"/>
        </w:rPr>
        <w:t xml:space="preserve"> podobne ako pri apliká</w:t>
      </w:r>
      <w:r>
        <w:rPr>
          <w:rFonts w:hint="default"/>
        </w:rPr>
        <w:t>cii §</w:t>
      </w:r>
      <w:r>
        <w:rPr>
          <w:rFonts w:hint="default"/>
        </w:rPr>
        <w:t xml:space="preserve"> 37 ods. 1 pí</w:t>
      </w:r>
      <w:r>
        <w:rPr>
          <w:rFonts w:hint="default"/>
        </w:rPr>
        <w:t>sm. d) zá</w:t>
      </w:r>
      <w:r>
        <w:rPr>
          <w:rFonts w:hint="default"/>
        </w:rPr>
        <w:t>kona č</w:t>
      </w:r>
      <w:r>
        <w:rPr>
          <w:rFonts w:hint="default"/>
        </w:rPr>
        <w:t xml:space="preserve">. 747/2004 </w:t>
      </w:r>
      <w:r>
        <w:rPr>
          <w:rFonts w:cs="Times New Roman" w:hint="default"/>
        </w:rPr>
        <w:t>Z. z. o dohľ</w:t>
      </w:r>
      <w:r>
        <w:rPr>
          <w:rFonts w:cs="Times New Roman" w:hint="default"/>
        </w:rPr>
        <w:t>ade nad finanč</w:t>
      </w:r>
      <w:r>
        <w:rPr>
          <w:rFonts w:cs="Times New Roman" w:hint="default"/>
        </w:rPr>
        <w:t>ný</w:t>
      </w:r>
      <w:r>
        <w:rPr>
          <w:rFonts w:cs="Times New Roman" w:hint="default"/>
        </w:rPr>
        <w:t xml:space="preserve">m trhom. </w:t>
      </w:r>
    </w:p>
    <w:p w:rsidR="00122280" w:rsidP="00FF7B74">
      <w:pPr>
        <w:bidi w:val="0"/>
        <w:jc w:val="both"/>
        <w:rPr>
          <w:rFonts w:cs="Times New Roman" w:hint="default"/>
        </w:rPr>
      </w:pPr>
    </w:p>
    <w:p w:rsidR="006859B1" w:rsidP="00FF7B74">
      <w:pPr>
        <w:bidi w:val="0"/>
        <w:jc w:val="both"/>
      </w:pPr>
      <w:r w:rsidR="00122280">
        <w:rPr>
          <w:rFonts w:cs="Times New Roman" w:hint="default"/>
        </w:rPr>
        <w:t>Použí</w:t>
      </w:r>
      <w:r w:rsidR="00122280">
        <w:rPr>
          <w:rFonts w:cs="Times New Roman" w:hint="default"/>
        </w:rPr>
        <w:t>vanie pojmu „</w:t>
      </w:r>
      <w:r w:rsidR="00122280">
        <w:rPr>
          <w:rFonts w:cs="Times New Roman" w:hint="default"/>
        </w:rPr>
        <w:t>druhostupň</w:t>
      </w:r>
      <w:r w:rsidR="00122280">
        <w:rPr>
          <w:rFonts w:cs="Times New Roman" w:hint="default"/>
        </w:rPr>
        <w:t>ový“</w:t>
      </w:r>
      <w:r w:rsidR="00122280">
        <w:rPr>
          <w:rFonts w:cs="Times New Roman" w:hint="default"/>
        </w:rPr>
        <w:t xml:space="preserve"> v </w:t>
      </w:r>
      <w:r w:rsidR="00122280">
        <w:rPr>
          <w:rFonts w:cs="Times New Roman" w:hint="default"/>
        </w:rPr>
        <w:t>rozlič</w:t>
      </w:r>
      <w:r w:rsidR="00122280">
        <w:rPr>
          <w:rFonts w:cs="Times New Roman" w:hint="default"/>
        </w:rPr>
        <w:t>ný</w:t>
      </w:r>
      <w:r w:rsidR="00122280">
        <w:rPr>
          <w:rFonts w:cs="Times New Roman" w:hint="default"/>
        </w:rPr>
        <w:t>ch gramatický</w:t>
      </w:r>
      <w:r w:rsidR="00122280">
        <w:rPr>
          <w:rFonts w:cs="Times New Roman" w:hint="default"/>
        </w:rPr>
        <w:t>ch tvaroch je odô</w:t>
      </w:r>
      <w:r w:rsidR="00122280">
        <w:rPr>
          <w:rFonts w:cs="Times New Roman" w:hint="default"/>
        </w:rPr>
        <w:t>vodnené</w:t>
      </w:r>
      <w:r w:rsidR="00122280">
        <w:rPr>
          <w:rFonts w:cs="Times New Roman" w:hint="default"/>
        </w:rPr>
        <w:t xml:space="preserve"> jeho použí</w:t>
      </w:r>
      <w:r w:rsidR="00122280">
        <w:rPr>
          <w:rFonts w:cs="Times New Roman" w:hint="default"/>
        </w:rPr>
        <w:t>vaní</w:t>
      </w:r>
      <w:r w:rsidR="00122280">
        <w:rPr>
          <w:rFonts w:cs="Times New Roman" w:hint="default"/>
        </w:rPr>
        <w:t>m v </w:t>
      </w:r>
      <w:r w:rsidR="00122280">
        <w:rPr>
          <w:rFonts w:cs="Times New Roman" w:hint="default"/>
        </w:rPr>
        <w:t>iný</w:t>
      </w:r>
      <w:r w:rsidR="00122280">
        <w:rPr>
          <w:rFonts w:cs="Times New Roman" w:hint="default"/>
        </w:rPr>
        <w:t>ch predpisoch (Daň</w:t>
      </w:r>
      <w:r w:rsidR="00122280">
        <w:rPr>
          <w:rFonts w:cs="Times New Roman" w:hint="default"/>
        </w:rPr>
        <w:t>ový</w:t>
      </w:r>
      <w:r w:rsidR="00122280">
        <w:rPr>
          <w:rFonts w:cs="Times New Roman" w:hint="default"/>
        </w:rPr>
        <w:t xml:space="preserve"> poriadok, prí</w:t>
      </w:r>
      <w:r w:rsidR="00122280">
        <w:rPr>
          <w:rFonts w:cs="Times New Roman" w:hint="default"/>
        </w:rPr>
        <w:t>padne už</w:t>
      </w:r>
      <w:r w:rsidR="00122280">
        <w:rPr>
          <w:rFonts w:cs="Times New Roman" w:hint="default"/>
        </w:rPr>
        <w:t xml:space="preserve"> spomenutý</w:t>
      </w:r>
      <w:r w:rsidR="00122280">
        <w:rPr>
          <w:rFonts w:cs="Times New Roman" w:hint="default"/>
        </w:rPr>
        <w:t xml:space="preserve"> zá</w:t>
      </w:r>
      <w:r w:rsidR="00122280">
        <w:rPr>
          <w:rFonts w:cs="Times New Roman" w:hint="default"/>
        </w:rPr>
        <w:t>kon č</w:t>
      </w:r>
      <w:r w:rsidR="00122280">
        <w:rPr>
          <w:rFonts w:cs="Times New Roman" w:hint="default"/>
        </w:rPr>
        <w:t>. 747/2004 Z. z.).</w:t>
      </w:r>
      <w:r>
        <w:rPr>
          <w:rFonts w:cs="Times New Roman" w:hint="default"/>
        </w:rPr>
        <w:t xml:space="preserve"> Samotné</w:t>
      </w:r>
      <w:r>
        <w:rPr>
          <w:rFonts w:cs="Times New Roman" w:hint="default"/>
        </w:rPr>
        <w:t xml:space="preserve"> zverejň</w:t>
      </w:r>
      <w:r>
        <w:rPr>
          <w:rFonts w:cs="Times New Roman" w:hint="default"/>
        </w:rPr>
        <w:t>ovanie bude technicky zabezpeč</w:t>
      </w:r>
      <w:r>
        <w:rPr>
          <w:rFonts w:cs="Times New Roman" w:hint="default"/>
        </w:rPr>
        <w:t>ovať</w:t>
      </w:r>
      <w:r>
        <w:rPr>
          <w:rFonts w:cs="Times New Roman" w:hint="default"/>
        </w:rPr>
        <w:t xml:space="preserve"> Ministerstvo spravodlivosti Slovenskej republiky, aby boli prí</w:t>
      </w:r>
      <w:r>
        <w:rPr>
          <w:rFonts w:cs="Times New Roman" w:hint="default"/>
        </w:rPr>
        <w:t>sluš</w:t>
      </w:r>
      <w:r>
        <w:rPr>
          <w:rFonts w:cs="Times New Roman" w:hint="default"/>
        </w:rPr>
        <w:t>né</w:t>
      </w:r>
      <w:r>
        <w:rPr>
          <w:rFonts w:cs="Times New Roman" w:hint="default"/>
        </w:rPr>
        <w:t xml:space="preserve"> rozhodnutia na jednom mieste, čí</w:t>
      </w:r>
      <w:r>
        <w:rPr>
          <w:rFonts w:cs="Times New Roman" w:hint="default"/>
        </w:rPr>
        <w:t>m by sa uľ</w:t>
      </w:r>
      <w:r>
        <w:rPr>
          <w:rFonts w:cs="Times New Roman" w:hint="default"/>
        </w:rPr>
        <w:t>ahč</w:t>
      </w:r>
      <w:r>
        <w:rPr>
          <w:rFonts w:cs="Times New Roman" w:hint="default"/>
        </w:rPr>
        <w:t>ilo aj prí</w:t>
      </w:r>
      <w:r>
        <w:rPr>
          <w:rFonts w:cs="Times New Roman" w:hint="default"/>
        </w:rPr>
        <w:t>padné</w:t>
      </w:r>
      <w:r>
        <w:rPr>
          <w:rFonts w:cs="Times New Roman" w:hint="default"/>
        </w:rPr>
        <w:t xml:space="preserve"> analytické</w:t>
      </w:r>
      <w:r>
        <w:rPr>
          <w:rFonts w:cs="Times New Roman" w:hint="default"/>
        </w:rPr>
        <w:t xml:space="preserve"> spraco</w:t>
      </w:r>
      <w:r>
        <w:rPr>
          <w:rFonts w:cs="Times New Roman" w:hint="default"/>
        </w:rPr>
        <w:t>vanie zverejnený</w:t>
      </w:r>
      <w:r>
        <w:rPr>
          <w:rFonts w:cs="Times New Roman" w:hint="default"/>
        </w:rPr>
        <w:t>ch dá</w:t>
      </w:r>
      <w:r>
        <w:rPr>
          <w:rFonts w:cs="Times New Roman" w:hint="default"/>
        </w:rPr>
        <w:t>t. Ak už</w:t>
      </w:r>
      <w:r>
        <w:rPr>
          <w:rFonts w:cs="Times New Roman" w:hint="default"/>
        </w:rPr>
        <w:t xml:space="preserve"> osobitný</w:t>
      </w:r>
      <w:r>
        <w:rPr>
          <w:rFonts w:cs="Times New Roman" w:hint="default"/>
        </w:rPr>
        <w:t xml:space="preserve"> zá</w:t>
      </w:r>
      <w:r>
        <w:rPr>
          <w:rFonts w:cs="Times New Roman" w:hint="default"/>
        </w:rPr>
        <w:t>kon ukladá</w:t>
      </w:r>
      <w:r>
        <w:rPr>
          <w:rFonts w:cs="Times New Roman" w:hint="default"/>
        </w:rPr>
        <w:t xml:space="preserve"> zverejň</w:t>
      </w:r>
      <w:r>
        <w:rPr>
          <w:rFonts w:cs="Times New Roman" w:hint="default"/>
        </w:rPr>
        <w:t>ovanie v </w:t>
      </w:r>
      <w:r>
        <w:rPr>
          <w:rFonts w:cs="Times New Roman" w:hint="default"/>
        </w:rPr>
        <w:t>súč</w:t>
      </w:r>
      <w:r>
        <w:rPr>
          <w:rFonts w:cs="Times New Roman" w:hint="default"/>
        </w:rPr>
        <w:t>asnosti, novoustanovené</w:t>
      </w:r>
      <w:r>
        <w:rPr>
          <w:rFonts w:cs="Times New Roman" w:hint="default"/>
        </w:rPr>
        <w:t xml:space="preserve"> povinnosti sa orgá</w:t>
      </w:r>
      <w:r>
        <w:rPr>
          <w:rFonts w:cs="Times New Roman" w:hint="default"/>
        </w:rPr>
        <w:t>nov postupujú</w:t>
      </w:r>
      <w:r>
        <w:rPr>
          <w:rFonts w:cs="Times New Roman" w:hint="default"/>
        </w:rPr>
        <w:t>cich podľ</w:t>
      </w:r>
      <w:r>
        <w:rPr>
          <w:rFonts w:cs="Times New Roman" w:hint="default"/>
        </w:rPr>
        <w:t>a osobitné</w:t>
      </w:r>
      <w:r>
        <w:rPr>
          <w:rFonts w:cs="Times New Roman" w:hint="default"/>
        </w:rPr>
        <w:t>ho zá</w:t>
      </w:r>
      <w:r>
        <w:rPr>
          <w:rFonts w:cs="Times New Roman" w:hint="default"/>
        </w:rPr>
        <w:t>kona nedotknú.</w:t>
      </w:r>
    </w:p>
    <w:p w:rsidR="00122280" w:rsidP="00FF7B74">
      <w:pPr>
        <w:bidi w:val="0"/>
      </w:pPr>
      <w:r>
        <w:t xml:space="preserve"> </w:t>
      </w:r>
    </w:p>
    <w:p w:rsidR="006859B1" w:rsidP="00FF7B74">
      <w:pPr>
        <w:bidi w:val="0"/>
        <w:jc w:val="both"/>
        <w:rPr>
          <w:rFonts w:cs="Times New Roman" w:hint="default"/>
        </w:rPr>
      </w:pPr>
      <w:r>
        <w:rPr>
          <w:rFonts w:cs="Times New Roman" w:hint="default"/>
        </w:rPr>
        <w:t>Navrhuje sa tiež</w:t>
      </w:r>
      <w:r>
        <w:rPr>
          <w:rFonts w:cs="Times New Roman" w:hint="default"/>
        </w:rPr>
        <w:t xml:space="preserve"> anonymizovanie ú</w:t>
      </w:r>
      <w:r>
        <w:rPr>
          <w:rFonts w:cs="Times New Roman" w:hint="default"/>
        </w:rPr>
        <w:t>dajov nevyhnutný</w:t>
      </w:r>
      <w:r>
        <w:rPr>
          <w:rFonts w:cs="Times New Roman" w:hint="default"/>
        </w:rPr>
        <w:t>ch pre ochranu prá</w:t>
      </w:r>
      <w:r>
        <w:rPr>
          <w:rFonts w:cs="Times New Roman" w:hint="default"/>
        </w:rPr>
        <w:t>v a </w:t>
      </w:r>
      <w:r>
        <w:rPr>
          <w:rFonts w:cs="Times New Roman" w:hint="default"/>
        </w:rPr>
        <w:t>prá</w:t>
      </w:r>
      <w:r>
        <w:rPr>
          <w:rFonts w:cs="Times New Roman" w:hint="default"/>
        </w:rPr>
        <w:t>vom chrá</w:t>
      </w:r>
      <w:r>
        <w:rPr>
          <w:rFonts w:cs="Times New Roman" w:hint="default"/>
        </w:rPr>
        <w:t>nený</w:t>
      </w:r>
      <w:r>
        <w:rPr>
          <w:rFonts w:cs="Times New Roman" w:hint="default"/>
        </w:rPr>
        <w:t xml:space="preserve">ch </w:t>
      </w:r>
      <w:r>
        <w:rPr>
          <w:rFonts w:cs="Times New Roman" w:hint="default"/>
        </w:rPr>
        <w:t>zá</w:t>
      </w:r>
      <w:r>
        <w:rPr>
          <w:rFonts w:cs="Times New Roman" w:hint="default"/>
        </w:rPr>
        <w:t>ujmov (totož</w:t>
      </w:r>
      <w:r>
        <w:rPr>
          <w:rFonts w:cs="Times New Roman" w:hint="default"/>
        </w:rPr>
        <w:t>ná</w:t>
      </w:r>
      <w:r>
        <w:rPr>
          <w:rFonts w:cs="Times New Roman" w:hint="default"/>
        </w:rPr>
        <w:t xml:space="preserve"> formulá</w:t>
      </w:r>
      <w:r>
        <w:rPr>
          <w:rFonts w:cs="Times New Roman" w:hint="default"/>
        </w:rPr>
        <w:t>cia je zavedená</w:t>
      </w:r>
      <w:r>
        <w:rPr>
          <w:rFonts w:cs="Times New Roman" w:hint="default"/>
        </w:rPr>
        <w:t xml:space="preserve"> vo vzť</w:t>
      </w:r>
      <w:r>
        <w:rPr>
          <w:rFonts w:cs="Times New Roman" w:hint="default"/>
        </w:rPr>
        <w:t>ahu k </w:t>
      </w:r>
      <w:r>
        <w:rPr>
          <w:rFonts w:cs="Times New Roman" w:hint="default"/>
        </w:rPr>
        <w:t>povinné</w:t>
      </w:r>
      <w:r>
        <w:rPr>
          <w:rFonts w:cs="Times New Roman" w:hint="default"/>
        </w:rPr>
        <w:t>mu zverejň</w:t>
      </w:r>
      <w:r>
        <w:rPr>
          <w:rFonts w:cs="Times New Roman" w:hint="default"/>
        </w:rPr>
        <w:t>ovaniu sú</w:t>
      </w:r>
      <w:r>
        <w:rPr>
          <w:rFonts w:cs="Times New Roman" w:hint="default"/>
        </w:rPr>
        <w:t>dnych rozhodnutí</w:t>
      </w:r>
      <w:r>
        <w:rPr>
          <w:rFonts w:cs="Times New Roman" w:hint="default"/>
        </w:rPr>
        <w:t>, §</w:t>
      </w:r>
      <w:r>
        <w:rPr>
          <w:rFonts w:cs="Times New Roman" w:hint="default"/>
        </w:rPr>
        <w:t xml:space="preserve"> 82a ods. 5 zá</w:t>
      </w:r>
      <w:r>
        <w:rPr>
          <w:rFonts w:cs="Times New Roman" w:hint="default"/>
        </w:rPr>
        <w:t>kona č</w:t>
      </w:r>
      <w:r>
        <w:rPr>
          <w:rFonts w:cs="Times New Roman" w:hint="default"/>
        </w:rPr>
        <w:t xml:space="preserve">. </w:t>
      </w:r>
      <w:r w:rsidRPr="006859B1">
        <w:rPr>
          <w:rFonts w:cs="Times New Roman"/>
        </w:rPr>
        <w:t>757/2004 Z. z.</w:t>
      </w:r>
      <w:r>
        <w:rPr>
          <w:rFonts w:cs="Times New Roman"/>
        </w:rPr>
        <w:t xml:space="preserve"> o </w:t>
      </w:r>
      <w:r>
        <w:rPr>
          <w:rFonts w:cs="Times New Roman" w:hint="default"/>
        </w:rPr>
        <w:t>sú</w:t>
      </w:r>
      <w:r>
        <w:rPr>
          <w:rFonts w:cs="Times New Roman" w:hint="default"/>
        </w:rPr>
        <w:t>doch).</w:t>
      </w:r>
    </w:p>
    <w:p w:rsidR="00122280" w:rsidP="00FF7B74">
      <w:pPr>
        <w:bidi w:val="0"/>
      </w:pPr>
    </w:p>
    <w:p w:rsidR="00965A7A" w:rsidP="00FF7B74">
      <w:pPr>
        <w:bidi w:val="0"/>
        <w:rPr>
          <w:b/>
        </w:rPr>
      </w:pPr>
      <w:r w:rsidRPr="0091265A">
        <w:rPr>
          <w:b/>
        </w:rPr>
        <w:t>K bodu 2</w:t>
      </w:r>
    </w:p>
    <w:p w:rsidR="00A4417A" w:rsidP="00FF7B74">
      <w:pPr>
        <w:bidi w:val="0"/>
        <w:rPr>
          <w:b/>
        </w:rPr>
      </w:pPr>
    </w:p>
    <w:p w:rsidR="00A4417A" w:rsidP="00FF7B74">
      <w:pPr>
        <w:bidi w:val="0"/>
        <w:jc w:val="both"/>
        <w:rPr>
          <w:rFonts w:hint="default"/>
        </w:rPr>
      </w:pPr>
      <w:r>
        <w:t>Ide o </w:t>
      </w:r>
      <w:r>
        <w:rPr>
          <w:rFonts w:hint="default"/>
        </w:rPr>
        <w:t>legislatí</w:t>
      </w:r>
      <w:r>
        <w:rPr>
          <w:rFonts w:hint="default"/>
        </w:rPr>
        <w:t>vno-technickú</w:t>
      </w:r>
      <w:r>
        <w:rPr>
          <w:rFonts w:hint="default"/>
        </w:rPr>
        <w:t xml:space="preserve"> ú</w:t>
      </w:r>
      <w:r>
        <w:rPr>
          <w:rFonts w:hint="default"/>
        </w:rPr>
        <w:t>pravu nadvä</w:t>
      </w:r>
      <w:r>
        <w:rPr>
          <w:rFonts w:hint="default"/>
        </w:rPr>
        <w:t>zujú</w:t>
      </w:r>
      <w:r>
        <w:rPr>
          <w:rFonts w:hint="default"/>
        </w:rPr>
        <w:t>cu na zavedenie legislatí</w:t>
      </w:r>
      <w:r>
        <w:rPr>
          <w:rFonts w:hint="default"/>
        </w:rPr>
        <w:t>vnej skratky v </w:t>
      </w:r>
      <w:r>
        <w:rPr>
          <w:rFonts w:hint="default"/>
        </w:rPr>
        <w:t>navrhovanom §</w:t>
      </w:r>
      <w:r>
        <w:rPr>
          <w:rFonts w:hint="default"/>
        </w:rPr>
        <w:t xml:space="preserve"> 5</w:t>
      </w:r>
      <w:r>
        <w:rPr>
          <w:rFonts w:hint="default"/>
        </w:rPr>
        <w:t>c ods. 3 prvej vete.</w:t>
      </w:r>
    </w:p>
    <w:p w:rsidR="00965A7A" w:rsidP="00FF7B74">
      <w:pPr>
        <w:bidi w:val="0"/>
        <w:jc w:val="both"/>
        <w:rPr>
          <w:rFonts w:cs="Times New Roman"/>
        </w:rPr>
      </w:pPr>
    </w:p>
    <w:p w:rsidR="00D553D9" w:rsidRPr="00D553D9" w:rsidP="00FF7B74">
      <w:pPr>
        <w:bidi w:val="0"/>
        <w:jc w:val="both"/>
        <w:rPr>
          <w:b/>
        </w:rPr>
      </w:pPr>
      <w:r w:rsidR="00407A74">
        <w:rPr>
          <w:b/>
        </w:rPr>
        <w:t>K bodu 3</w:t>
      </w:r>
    </w:p>
    <w:p w:rsidR="00D553D9" w:rsidP="00FF7B74">
      <w:pPr>
        <w:bidi w:val="0"/>
        <w:jc w:val="both"/>
      </w:pPr>
    </w:p>
    <w:p w:rsidR="00D553D9" w:rsidP="00FF7B74">
      <w:pPr>
        <w:bidi w:val="0"/>
        <w:jc w:val="both"/>
      </w:pPr>
      <w:r w:rsidR="000C7AF3">
        <w:rPr>
          <w:rFonts w:hint="default"/>
        </w:rPr>
        <w:t>Prechodný</w:t>
      </w:r>
      <w:r w:rsidR="000C7AF3">
        <w:rPr>
          <w:rFonts w:hint="default"/>
        </w:rPr>
        <w:t>m ustanovení</w:t>
      </w:r>
      <w:r w:rsidR="000C7AF3">
        <w:rPr>
          <w:rFonts w:hint="default"/>
        </w:rPr>
        <w:t xml:space="preserve">m sa </w:t>
      </w:r>
      <w:r w:rsidR="00122280">
        <w:rPr>
          <w:rFonts w:hint="default"/>
        </w:rPr>
        <w:t>objasň</w:t>
      </w:r>
      <w:r w:rsidR="00122280">
        <w:rPr>
          <w:rFonts w:hint="default"/>
        </w:rPr>
        <w:t>uje, ž</w:t>
      </w:r>
      <w:r w:rsidR="00122280">
        <w:rPr>
          <w:rFonts w:hint="default"/>
        </w:rPr>
        <w:t>e povinné</w:t>
      </w:r>
      <w:r w:rsidR="00122280">
        <w:rPr>
          <w:rFonts w:hint="default"/>
        </w:rPr>
        <w:t>mu zverejň</w:t>
      </w:r>
      <w:r w:rsidR="00122280">
        <w:rPr>
          <w:rFonts w:hint="default"/>
        </w:rPr>
        <w:t>ovaniu podliehajú</w:t>
      </w:r>
      <w:r w:rsidR="00122280">
        <w:rPr>
          <w:rFonts w:hint="default"/>
        </w:rPr>
        <w:t xml:space="preserve"> také</w:t>
      </w:r>
      <w:r w:rsidR="00122280">
        <w:rPr>
          <w:rFonts w:hint="default"/>
        </w:rPr>
        <w:t xml:space="preserve"> rozhodnutia, ktoré</w:t>
      </w:r>
      <w:r w:rsidR="00122280">
        <w:rPr>
          <w:rFonts w:hint="default"/>
        </w:rPr>
        <w:t xml:space="preserve"> nadobudnú</w:t>
      </w:r>
      <w:r w:rsidR="00122280">
        <w:rPr>
          <w:rFonts w:hint="default"/>
        </w:rPr>
        <w:t xml:space="preserve"> prá</w:t>
      </w:r>
      <w:r w:rsidR="00122280">
        <w:rPr>
          <w:rFonts w:hint="default"/>
        </w:rPr>
        <w:t>voplatnosť</w:t>
      </w:r>
      <w:r w:rsidR="00122280">
        <w:rPr>
          <w:rFonts w:hint="default"/>
        </w:rPr>
        <w:t xml:space="preserve"> po 1. januá</w:t>
      </w:r>
      <w:r w:rsidR="00122280">
        <w:rPr>
          <w:rFonts w:hint="default"/>
        </w:rPr>
        <w:t>ri 2019.</w:t>
      </w:r>
    </w:p>
    <w:p w:rsidR="00D41218" w:rsidP="00FF7B74">
      <w:pPr>
        <w:bidi w:val="0"/>
        <w:jc w:val="both"/>
      </w:pPr>
    </w:p>
    <w:p w:rsidR="00E7579F" w:rsidP="00FF7B74">
      <w:pPr>
        <w:bidi w:val="0"/>
        <w:jc w:val="both"/>
        <w:rPr>
          <w:b/>
          <w:u w:val="single"/>
        </w:rPr>
      </w:pPr>
      <w:r w:rsidR="00407A74">
        <w:rPr>
          <w:b/>
          <w:u w:val="single"/>
        </w:rPr>
        <w:t>K </w:t>
      </w:r>
      <w:r w:rsidR="00407A74">
        <w:rPr>
          <w:rFonts w:hint="default"/>
          <w:b/>
          <w:u w:val="single"/>
        </w:rPr>
        <w:t>Č</w:t>
      </w:r>
      <w:r w:rsidR="00407A74">
        <w:rPr>
          <w:rFonts w:hint="default"/>
          <w:b/>
          <w:u w:val="single"/>
        </w:rPr>
        <w:t>l. II</w:t>
      </w:r>
    </w:p>
    <w:p w:rsidR="00694886" w:rsidP="00FF7B74">
      <w:pPr>
        <w:bidi w:val="0"/>
        <w:jc w:val="both"/>
        <w:rPr>
          <w:b/>
          <w:u w:val="single"/>
        </w:rPr>
      </w:pPr>
    </w:p>
    <w:p w:rsidR="00E7579F" w:rsidP="00FF7B74">
      <w:pPr>
        <w:bidi w:val="0"/>
        <w:jc w:val="both"/>
        <w:rPr>
          <w:b/>
          <w:u w:val="single"/>
        </w:rPr>
      </w:pPr>
      <w:r w:rsidR="00A4417A">
        <w:rPr>
          <w:rFonts w:hint="default"/>
        </w:rPr>
        <w:t>Stanovuje sa úč</w:t>
      </w:r>
      <w:r w:rsidR="00A4417A">
        <w:rPr>
          <w:rFonts w:hint="default"/>
        </w:rPr>
        <w:t>innosť</w:t>
      </w:r>
      <w:r w:rsidR="00A4417A">
        <w:rPr>
          <w:rFonts w:hint="default"/>
        </w:rPr>
        <w:t xml:space="preserve"> navrhovaný</w:t>
      </w:r>
      <w:r w:rsidR="00A4417A">
        <w:rPr>
          <w:rFonts w:hint="default"/>
        </w:rPr>
        <w:t>ch zmien s </w:t>
      </w:r>
      <w:r w:rsidR="00A4417A">
        <w:rPr>
          <w:rFonts w:hint="default"/>
        </w:rPr>
        <w:t>ohľ</w:t>
      </w:r>
      <w:r w:rsidR="00A4417A">
        <w:rPr>
          <w:rFonts w:hint="default"/>
        </w:rPr>
        <w:t>adom na predpokladaný</w:t>
      </w:r>
      <w:r w:rsidR="00A4417A">
        <w:rPr>
          <w:rFonts w:hint="default"/>
        </w:rPr>
        <w:t xml:space="preserve"> pr</w:t>
      </w:r>
      <w:r w:rsidR="00A4417A">
        <w:rPr>
          <w:rFonts w:hint="default"/>
        </w:rPr>
        <w:t>iebeh legislatí</w:t>
      </w:r>
      <w:r w:rsidR="00A4417A">
        <w:rPr>
          <w:rFonts w:hint="default"/>
        </w:rPr>
        <w:t>vneho procesu.</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ěˇ¦¨§ˇ¦|||ˇ¦"/>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5" w:rsidRPr="00BC6D0D" w:rsidP="004B0F8E">
    <w:pPr>
      <w:pStyle w:val="Footer"/>
      <w:framePr w:wrap="around" w:vAnchor="text" w:hAnchor="margin" w:xAlign="center"/>
      <w:bidi w:val="0"/>
      <w:rPr>
        <w:rStyle w:val="PageNumber"/>
        <w:sz w:val="24"/>
        <w:szCs w:val="24"/>
      </w:rPr>
    </w:pPr>
  </w:p>
  <w:p w:rsidR="00691E4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377"/>
    <w:rsid w:val="00006BC4"/>
    <w:rsid w:val="00010FD1"/>
    <w:rsid w:val="00011A4B"/>
    <w:rsid w:val="0001798F"/>
    <w:rsid w:val="0003434F"/>
    <w:rsid w:val="000441A6"/>
    <w:rsid w:val="00045EA0"/>
    <w:rsid w:val="0005216D"/>
    <w:rsid w:val="00070006"/>
    <w:rsid w:val="00075997"/>
    <w:rsid w:val="00077A6C"/>
    <w:rsid w:val="00077E59"/>
    <w:rsid w:val="0008356A"/>
    <w:rsid w:val="00083720"/>
    <w:rsid w:val="00091102"/>
    <w:rsid w:val="000A19B0"/>
    <w:rsid w:val="000A32A5"/>
    <w:rsid w:val="000A4469"/>
    <w:rsid w:val="000A5AAE"/>
    <w:rsid w:val="000B14B8"/>
    <w:rsid w:val="000B2B2D"/>
    <w:rsid w:val="000B3BCB"/>
    <w:rsid w:val="000B4E2E"/>
    <w:rsid w:val="000C4783"/>
    <w:rsid w:val="000C77FF"/>
    <w:rsid w:val="000C7AF3"/>
    <w:rsid w:val="000D04FF"/>
    <w:rsid w:val="000E2096"/>
    <w:rsid w:val="000E5723"/>
    <w:rsid w:val="0011019F"/>
    <w:rsid w:val="00111AE5"/>
    <w:rsid w:val="001126F7"/>
    <w:rsid w:val="001128E2"/>
    <w:rsid w:val="0011374E"/>
    <w:rsid w:val="00117E40"/>
    <w:rsid w:val="00120F1C"/>
    <w:rsid w:val="00122280"/>
    <w:rsid w:val="001223AF"/>
    <w:rsid w:val="001329E3"/>
    <w:rsid w:val="00135169"/>
    <w:rsid w:val="00137C85"/>
    <w:rsid w:val="0014355E"/>
    <w:rsid w:val="001477DB"/>
    <w:rsid w:val="00150922"/>
    <w:rsid w:val="00151E96"/>
    <w:rsid w:val="00153A2C"/>
    <w:rsid w:val="001545D3"/>
    <w:rsid w:val="00154B93"/>
    <w:rsid w:val="00160969"/>
    <w:rsid w:val="00162FD1"/>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5F61"/>
    <w:rsid w:val="002A00BF"/>
    <w:rsid w:val="002B3AE6"/>
    <w:rsid w:val="002B3C2A"/>
    <w:rsid w:val="002C080E"/>
    <w:rsid w:val="002C1C8F"/>
    <w:rsid w:val="002C73CB"/>
    <w:rsid w:val="002D08B3"/>
    <w:rsid w:val="002D1E91"/>
    <w:rsid w:val="002D2DFF"/>
    <w:rsid w:val="002D3038"/>
    <w:rsid w:val="002E0433"/>
    <w:rsid w:val="002E1E6C"/>
    <w:rsid w:val="002F27EB"/>
    <w:rsid w:val="002F3083"/>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826F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BD9"/>
    <w:rsid w:val="0045514F"/>
    <w:rsid w:val="004604D8"/>
    <w:rsid w:val="00466590"/>
    <w:rsid w:val="004665E2"/>
    <w:rsid w:val="004671E3"/>
    <w:rsid w:val="00480EA3"/>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1CAD"/>
    <w:rsid w:val="005D4BC0"/>
    <w:rsid w:val="005D7746"/>
    <w:rsid w:val="005E1789"/>
    <w:rsid w:val="005E190F"/>
    <w:rsid w:val="005E5EBA"/>
    <w:rsid w:val="005E61CB"/>
    <w:rsid w:val="005F0516"/>
    <w:rsid w:val="005F2060"/>
    <w:rsid w:val="005F413B"/>
    <w:rsid w:val="005F4463"/>
    <w:rsid w:val="005F46CA"/>
    <w:rsid w:val="005F5FD5"/>
    <w:rsid w:val="006013BC"/>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463D"/>
    <w:rsid w:val="006E6879"/>
    <w:rsid w:val="006F0091"/>
    <w:rsid w:val="006F086A"/>
    <w:rsid w:val="006F7449"/>
    <w:rsid w:val="00703C33"/>
    <w:rsid w:val="007063AF"/>
    <w:rsid w:val="007115A9"/>
    <w:rsid w:val="00712A01"/>
    <w:rsid w:val="00713383"/>
    <w:rsid w:val="0072700C"/>
    <w:rsid w:val="00731F84"/>
    <w:rsid w:val="00737CC8"/>
    <w:rsid w:val="00742FAE"/>
    <w:rsid w:val="00752074"/>
    <w:rsid w:val="00753EEE"/>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6886"/>
    <w:rsid w:val="007B2279"/>
    <w:rsid w:val="007B6084"/>
    <w:rsid w:val="007C1364"/>
    <w:rsid w:val="007C1866"/>
    <w:rsid w:val="007C49E3"/>
    <w:rsid w:val="007D14D5"/>
    <w:rsid w:val="007D6F6A"/>
    <w:rsid w:val="007E17C6"/>
    <w:rsid w:val="007E3D61"/>
    <w:rsid w:val="007E4594"/>
    <w:rsid w:val="007E71A4"/>
    <w:rsid w:val="007F3D73"/>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02371"/>
    <w:rsid w:val="00A11731"/>
    <w:rsid w:val="00A122FD"/>
    <w:rsid w:val="00A147CA"/>
    <w:rsid w:val="00A22761"/>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2885"/>
    <w:rsid w:val="00B64D4C"/>
    <w:rsid w:val="00B6575B"/>
    <w:rsid w:val="00B7183A"/>
    <w:rsid w:val="00B7220A"/>
    <w:rsid w:val="00B81A20"/>
    <w:rsid w:val="00B828EE"/>
    <w:rsid w:val="00B9149B"/>
    <w:rsid w:val="00B915F9"/>
    <w:rsid w:val="00BA1124"/>
    <w:rsid w:val="00BB200C"/>
    <w:rsid w:val="00BB30C7"/>
    <w:rsid w:val="00BC6676"/>
    <w:rsid w:val="00BC6D0D"/>
    <w:rsid w:val="00BD24F9"/>
    <w:rsid w:val="00BE0EC9"/>
    <w:rsid w:val="00BE1CF0"/>
    <w:rsid w:val="00BE5C07"/>
    <w:rsid w:val="00BE6D49"/>
    <w:rsid w:val="00BF0502"/>
    <w:rsid w:val="00BF23ED"/>
    <w:rsid w:val="00BF6BBA"/>
    <w:rsid w:val="00BF6E84"/>
    <w:rsid w:val="00C01E42"/>
    <w:rsid w:val="00C0693C"/>
    <w:rsid w:val="00C13BDA"/>
    <w:rsid w:val="00C16709"/>
    <w:rsid w:val="00C17ECC"/>
    <w:rsid w:val="00C31244"/>
    <w:rsid w:val="00C36283"/>
    <w:rsid w:val="00C4095D"/>
    <w:rsid w:val="00C41815"/>
    <w:rsid w:val="00C61514"/>
    <w:rsid w:val="00C62D93"/>
    <w:rsid w:val="00C6484F"/>
    <w:rsid w:val="00C71F26"/>
    <w:rsid w:val="00C763E4"/>
    <w:rsid w:val="00C8387B"/>
    <w:rsid w:val="00C92858"/>
    <w:rsid w:val="00C9376A"/>
    <w:rsid w:val="00C965D6"/>
    <w:rsid w:val="00CA14F3"/>
    <w:rsid w:val="00CA3849"/>
    <w:rsid w:val="00CB6AF8"/>
    <w:rsid w:val="00CC5B65"/>
    <w:rsid w:val="00CC691F"/>
    <w:rsid w:val="00CD5655"/>
    <w:rsid w:val="00CE2496"/>
    <w:rsid w:val="00CF2A1D"/>
    <w:rsid w:val="00D03388"/>
    <w:rsid w:val="00D05B3A"/>
    <w:rsid w:val="00D1291B"/>
    <w:rsid w:val="00D12FB7"/>
    <w:rsid w:val="00D13AD6"/>
    <w:rsid w:val="00D162D5"/>
    <w:rsid w:val="00D16822"/>
    <w:rsid w:val="00D21169"/>
    <w:rsid w:val="00D32407"/>
    <w:rsid w:val="00D36280"/>
    <w:rsid w:val="00D40347"/>
    <w:rsid w:val="00D41218"/>
    <w:rsid w:val="00D43E64"/>
    <w:rsid w:val="00D46E40"/>
    <w:rsid w:val="00D52901"/>
    <w:rsid w:val="00D530A3"/>
    <w:rsid w:val="00D553D9"/>
    <w:rsid w:val="00D7539F"/>
    <w:rsid w:val="00D75B68"/>
    <w:rsid w:val="00D84448"/>
    <w:rsid w:val="00D86C6A"/>
    <w:rsid w:val="00D86CD2"/>
    <w:rsid w:val="00D91EF7"/>
    <w:rsid w:val="00D933D7"/>
    <w:rsid w:val="00D94073"/>
    <w:rsid w:val="00DA1181"/>
    <w:rsid w:val="00DA30C3"/>
    <w:rsid w:val="00DA4D1B"/>
    <w:rsid w:val="00DB5CFF"/>
    <w:rsid w:val="00DB5DB1"/>
    <w:rsid w:val="00DB6C4F"/>
    <w:rsid w:val="00DC18C5"/>
    <w:rsid w:val="00DD4F37"/>
    <w:rsid w:val="00DD790B"/>
    <w:rsid w:val="00DE10C3"/>
    <w:rsid w:val="00E003F4"/>
    <w:rsid w:val="00E00825"/>
    <w:rsid w:val="00E13047"/>
    <w:rsid w:val="00E1726A"/>
    <w:rsid w:val="00E21DA2"/>
    <w:rsid w:val="00E30D6A"/>
    <w:rsid w:val="00E31184"/>
    <w:rsid w:val="00E313F4"/>
    <w:rsid w:val="00E334EE"/>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3622"/>
    <w:rsid w:val="00EF589B"/>
    <w:rsid w:val="00F01119"/>
    <w:rsid w:val="00F02695"/>
    <w:rsid w:val="00F03543"/>
    <w:rsid w:val="00F03CDF"/>
    <w:rsid w:val="00F05C94"/>
    <w:rsid w:val="00F161A8"/>
    <w:rsid w:val="00F17CCD"/>
    <w:rsid w:val="00F20DBE"/>
    <w:rsid w:val="00F22EA7"/>
    <w:rsid w:val="00F24007"/>
    <w:rsid w:val="00F27455"/>
    <w:rsid w:val="00F30B76"/>
    <w:rsid w:val="00F30F13"/>
    <w:rsid w:val="00F31F4C"/>
    <w:rsid w:val="00F33DCC"/>
    <w:rsid w:val="00F36984"/>
    <w:rsid w:val="00F52A81"/>
    <w:rsid w:val="00F53720"/>
    <w:rsid w:val="00F56B4E"/>
    <w:rsid w:val="00F6061C"/>
    <w:rsid w:val="00F60E00"/>
    <w:rsid w:val="00F73175"/>
    <w:rsid w:val="00F74DDA"/>
    <w:rsid w:val="00F81414"/>
    <w:rsid w:val="00F86A52"/>
    <w:rsid w:val="00F8724F"/>
    <w:rsid w:val="00F91676"/>
    <w:rsid w:val="00F9707A"/>
    <w:rsid w:val="00FA08DC"/>
    <w:rsid w:val="00FA34F3"/>
    <w:rsid w:val="00FA3BBB"/>
    <w:rsid w:val="00FA57A9"/>
    <w:rsid w:val="00FB3302"/>
    <w:rsid w:val="00FB7CB4"/>
    <w:rsid w:val="00FC4A32"/>
    <w:rsid w:val="00FD014C"/>
    <w:rsid w:val="00FD52B2"/>
    <w:rsid w:val="00FD5923"/>
    <w:rsid w:val="00FD63EE"/>
    <w:rsid w:val="00FD7984"/>
    <w:rsid w:val="00FE122E"/>
    <w:rsid w:val="00FE728C"/>
    <w:rsid w:val="00FF25F7"/>
    <w:rsid w:val="00FF40BF"/>
    <w:rsid w:val="00FF53F3"/>
    <w:rsid w:val="00FF6E41"/>
    <w:rsid w:val="00FF735A"/>
    <w:rsid w:val="00FF7B7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4CA7-6639-454F-B120-A4F99C4B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715</Words>
  <Characters>4080</Characters>
  <Application>Microsoft Office Word</Application>
  <DocSecurity>0</DocSecurity>
  <Lines>0</Lines>
  <Paragraphs>0</Paragraphs>
  <ScaleCrop>false</ScaleCrop>
  <Company>HP</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2018-08-24T14:41:00Z</dcterms:created>
  <dcterms:modified xsi:type="dcterms:W3CDTF">2018-08-24T14:41:00Z</dcterms:modified>
</cp:coreProperties>
</file>