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413E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C0" w:rsidR="00413E9A">
              <w:rPr>
                <w:rFonts w:ascii="Times New Roman" w:hAnsi="Times New Roman"/>
                <w:b/>
                <w:sz w:val="28"/>
                <w:szCs w:val="24"/>
              </w:rPr>
              <w:t>Analýza v</w:t>
            </w:r>
            <w:r w:rsidRPr="002E32C0">
              <w:rPr>
                <w:rFonts w:ascii="Times New Roman" w:hAnsi="Times New Roman"/>
                <w:b/>
                <w:sz w:val="28"/>
                <w:szCs w:val="24"/>
              </w:rPr>
              <w:t>plyv</w:t>
            </w:r>
            <w:r w:rsidRPr="002E32C0" w:rsidR="00413E9A">
              <w:rPr>
                <w:rFonts w:ascii="Times New Roman" w:hAnsi="Times New Roman"/>
                <w:b/>
                <w:sz w:val="28"/>
                <w:szCs w:val="24"/>
              </w:rPr>
              <w:t>ov</w:t>
            </w:r>
            <w:r w:rsidRPr="002E32C0">
              <w:rPr>
                <w:rFonts w:ascii="Times New Roman" w:hAnsi="Times New Roman"/>
                <w:b/>
                <w:sz w:val="28"/>
                <w:szCs w:val="24"/>
              </w:rPr>
              <w:t xml:space="preserve"> na životné prostredie</w:t>
            </w:r>
          </w:p>
        </w:tc>
      </w:tr>
      <w:tr>
        <w:tblPrEx>
          <w:tblW w:w="0" w:type="auto"/>
          <w:tblLook w:val="04A0"/>
        </w:tblPrEx>
        <w:trPr>
          <w:trHeight w:val="68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>
        <w:tblPrEx>
          <w:tblW w:w="0" w:type="auto"/>
          <w:tblLook w:val="04A0"/>
        </w:tblPrEx>
        <w:trPr>
          <w:trHeight w:val="99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EDB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32C0">
              <w:rPr>
                <w:rFonts w:ascii="Times New Roman" w:hAnsi="Times New Roman"/>
                <w:i/>
                <w:sz w:val="24"/>
                <w:szCs w:val="24"/>
              </w:rPr>
              <w:t>Typ, veľkosť a rozsah vplyvu</w:t>
            </w:r>
          </w:p>
          <w:p w:rsidR="00CC62F7" w:rsidRPr="00FE5C08" w:rsidP="00CC62F7">
            <w:pPr>
              <w:tabs>
                <w:tab w:val="left" w:pos="3402"/>
              </w:tabs>
              <w:bidi w:val="0"/>
              <w:spacing w:after="12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FE5C08">
              <w:rPr>
                <w:rFonts w:ascii="Times New Roman" w:hAnsi="Times New Roman"/>
              </w:rPr>
              <w:t>Návrh zákona je zameraný najmä na zabezpečenie efektívnej ochrany vôd prirodzene sa vyskytujúcich na území chránených vodohospodárskych oblastí, v ktorých sa nachádzajú najväčšie zás</w:t>
            </w:r>
            <w:r>
              <w:rPr>
                <w:rFonts w:ascii="Times New Roman" w:hAnsi="Times New Roman"/>
              </w:rPr>
              <w:t>oby podzemných vôd na Slovensku.  Z</w:t>
            </w:r>
            <w:r w:rsidRPr="00FE5C08">
              <w:rPr>
                <w:rFonts w:ascii="Times New Roman" w:hAnsi="Times New Roman"/>
              </w:rPr>
              <w:t> hľadiska ochrany životného prostredia s</w:t>
            </w:r>
            <w:r>
              <w:rPr>
                <w:rFonts w:ascii="Times New Roman" w:hAnsi="Times New Roman"/>
              </w:rPr>
              <w:t>a</w:t>
            </w:r>
            <w:r w:rsidRPr="00FE5C08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 xml:space="preserve">kladie </w:t>
            </w:r>
            <w:r w:rsidRPr="00FE5C08">
              <w:rPr>
                <w:rFonts w:ascii="Times New Roman" w:hAnsi="Times New Roman"/>
              </w:rPr>
              <w:t xml:space="preserve">dôraz na ochranu vody, pôdy a  na ochranu zdravia ľudí. </w:t>
            </w:r>
          </w:p>
          <w:p w:rsidR="00767906" w:rsidRPr="00767906" w:rsidP="00AA413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AA41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40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>
        <w:tblPrEx>
          <w:tblW w:w="0" w:type="auto"/>
          <w:tblLook w:val="04A0"/>
        </w:tblPrEx>
        <w:trPr>
          <w:trHeight w:val="98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EDB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32C0">
              <w:rPr>
                <w:rFonts w:ascii="Times New Roman" w:hAnsi="Times New Roman"/>
                <w:i/>
                <w:sz w:val="24"/>
                <w:szCs w:val="24"/>
              </w:rPr>
              <w:t>Typ, veľkosť a rozsah vplyvu</w:t>
            </w:r>
          </w:p>
          <w:p w:rsidR="00767906" w:rsidRPr="00AA4134" w:rsidP="005719E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CC62F7">
              <w:rPr>
                <w:rFonts w:ascii="Times New Roman" w:hAnsi="Times New Roman"/>
              </w:rPr>
              <w:t>Územia</w:t>
            </w:r>
            <w:r w:rsidRPr="00FE5C08" w:rsidR="00CC62F7">
              <w:rPr>
                <w:rFonts w:ascii="Times New Roman" w:hAnsi="Times New Roman"/>
              </w:rPr>
              <w:t xml:space="preserve"> chránených vodohospodárskych oblastí</w:t>
            </w:r>
          </w:p>
        </w:tc>
      </w:tr>
      <w:tr>
        <w:tblPrEx>
          <w:tblW w:w="0" w:type="auto"/>
          <w:tblLook w:val="04A0"/>
        </w:tblPrEx>
        <w:trPr>
          <w:trHeight w:val="69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>
        <w:tblPrEx>
          <w:tblW w:w="0" w:type="auto"/>
          <w:tblLook w:val="04A0"/>
        </w:tblPrEx>
        <w:trPr>
          <w:trHeight w:val="96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4EDB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32C0">
              <w:rPr>
                <w:rFonts w:ascii="Times New Roman" w:hAnsi="Times New Roman"/>
                <w:i/>
                <w:sz w:val="24"/>
                <w:szCs w:val="24"/>
              </w:rPr>
              <w:t>Typ, veľkosť a rozsah vplyvu</w:t>
            </w:r>
          </w:p>
          <w:p w:rsidR="00767906" w:rsidRPr="00973A88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73A88">
              <w:rPr>
                <w:rFonts w:ascii="Times New Roman" w:hAnsi="Times New Roman"/>
              </w:rPr>
              <w:t>Nepredpokladá sa</w:t>
            </w:r>
            <w:r w:rsidRPr="00973A88" w:rsidR="00261D9D">
              <w:rPr>
                <w:rFonts w:ascii="Times New Roman" w:hAnsi="Times New Roman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71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>
        <w:tblPrEx>
          <w:tblW w:w="0" w:type="auto"/>
          <w:tblLook w:val="04A0"/>
        </w:tblPrEx>
        <w:trPr>
          <w:trHeight w:val="9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74EDB" w:rsidRPr="00767906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EDB" w:rsidRPr="002E32C0" w:rsidP="00374ED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4EDB" w:rsidRPr="002E32C0" w:rsidP="00CC62F7">
      <w:pPr>
        <w:bidi w:val="0"/>
        <w:rPr>
          <w:rFonts w:ascii="Times New Roman" w:hAnsi="Times New Roman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DB" w:rsidRPr="00374EDB">
    <w:pPr>
      <w:pStyle w:val="Footer"/>
      <w:bidi w:val="0"/>
      <w:jc w:val="right"/>
      <w:rPr>
        <w:rFonts w:ascii="Times New Roman" w:hAnsi="Times New Roman"/>
        <w:sz w:val="22"/>
      </w:rPr>
    </w:pPr>
    <w:r w:rsidRPr="00374EDB">
      <w:rPr>
        <w:rFonts w:ascii="Times New Roman" w:hAnsi="Times New Roman"/>
        <w:sz w:val="22"/>
      </w:rPr>
      <w:fldChar w:fldCharType="begin"/>
    </w:r>
    <w:r w:rsidRPr="00374EDB">
      <w:rPr>
        <w:rFonts w:ascii="Times New Roman" w:hAnsi="Times New Roman"/>
        <w:sz w:val="22"/>
      </w:rPr>
      <w:instrText>PAGE   \* MERGEFORMAT</w:instrText>
    </w:r>
    <w:r w:rsidRPr="00374EDB">
      <w:rPr>
        <w:rFonts w:ascii="Times New Roman" w:hAnsi="Times New Roman"/>
        <w:sz w:val="22"/>
      </w:rPr>
      <w:fldChar w:fldCharType="separate"/>
    </w:r>
    <w:r w:rsidR="0039427F">
      <w:rPr>
        <w:rFonts w:ascii="Times New Roman" w:hAnsi="Times New Roman"/>
        <w:noProof/>
        <w:sz w:val="22"/>
      </w:rPr>
      <w:t>1</w:t>
    </w:r>
    <w:r w:rsidRPr="00374EDB">
      <w:rPr>
        <w:rFonts w:ascii="Times New Roman" w:hAnsi="Times New Roman"/>
        <w:sz w:val="22"/>
      </w:rPr>
      <w:fldChar w:fldCharType="end"/>
    </w:r>
  </w:p>
  <w:p w:rsidR="00374EDB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DB" w:rsidP="00374EDB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5</w:t>
    </w:r>
  </w:p>
  <w:p w:rsidR="00374EDB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1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6EDF"/>
    <w:rsid w:val="000534F4"/>
    <w:rsid w:val="000A15AE"/>
    <w:rsid w:val="001040B6"/>
    <w:rsid w:val="00117D2D"/>
    <w:rsid w:val="001331A7"/>
    <w:rsid w:val="0018590D"/>
    <w:rsid w:val="001A1165"/>
    <w:rsid w:val="001F768E"/>
    <w:rsid w:val="00261D9D"/>
    <w:rsid w:val="002D668F"/>
    <w:rsid w:val="002E32C0"/>
    <w:rsid w:val="00374EDB"/>
    <w:rsid w:val="0039427F"/>
    <w:rsid w:val="004065B8"/>
    <w:rsid w:val="00413E9A"/>
    <w:rsid w:val="004A27D9"/>
    <w:rsid w:val="005719EA"/>
    <w:rsid w:val="005956BD"/>
    <w:rsid w:val="006640C6"/>
    <w:rsid w:val="006A7BA2"/>
    <w:rsid w:val="006E0468"/>
    <w:rsid w:val="00702CAB"/>
    <w:rsid w:val="007604EE"/>
    <w:rsid w:val="00767906"/>
    <w:rsid w:val="00793D38"/>
    <w:rsid w:val="007B71A4"/>
    <w:rsid w:val="008505D0"/>
    <w:rsid w:val="009235B6"/>
    <w:rsid w:val="009701B4"/>
    <w:rsid w:val="00973A88"/>
    <w:rsid w:val="009F28FB"/>
    <w:rsid w:val="00A43AF7"/>
    <w:rsid w:val="00A96EDF"/>
    <w:rsid w:val="00AA4134"/>
    <w:rsid w:val="00AD6313"/>
    <w:rsid w:val="00AF340E"/>
    <w:rsid w:val="00B1074B"/>
    <w:rsid w:val="00B375E4"/>
    <w:rsid w:val="00B63ACB"/>
    <w:rsid w:val="00B872E8"/>
    <w:rsid w:val="00C82638"/>
    <w:rsid w:val="00CB3623"/>
    <w:rsid w:val="00CC62F7"/>
    <w:rsid w:val="00D15FD1"/>
    <w:rsid w:val="00D819A2"/>
    <w:rsid w:val="00F66C07"/>
    <w:rsid w:val="00FE5C08"/>
    <w:rsid w:val="00FE79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374ED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4E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74ED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74E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13E9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13E9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828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cp:lastPrinted>2017-08-03T13:44:00Z</cp:lastPrinted>
  <dcterms:created xsi:type="dcterms:W3CDTF">2018-07-24T14:35:00Z</dcterms:created>
  <dcterms:modified xsi:type="dcterms:W3CDTF">2018-07-24T14:35:00Z</dcterms:modified>
</cp:coreProperties>
</file>