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7BF5" w:rsidRPr="00E95FD4" w:rsidP="00B77BF5">
      <w:pPr>
        <w:pStyle w:val="NormalWeb"/>
        <w:bidi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   </w:t>
      </w:r>
      <w:r w:rsidRPr="00E95FD4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:rsidR="00B77BF5" w:rsidRPr="00E95FD4" w:rsidP="00B77BF5">
      <w:pPr>
        <w:pStyle w:val="Heading1"/>
        <w:numPr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BF5" w:rsidRPr="00E95FD4" w:rsidP="00B77BF5">
      <w:pPr>
        <w:pStyle w:val="Heading1"/>
        <w:numPr>
          <w:numId w:val="2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A. Všeobecná časť</w:t>
      </w:r>
    </w:p>
    <w:p w:rsidR="00B77BF5" w:rsidP="00B77BF5">
      <w:pPr>
        <w:bidi w:val="0"/>
        <w:spacing w:line="360" w:lineRule="auto"/>
        <w:ind w:firstLine="709"/>
        <w:jc w:val="both"/>
        <w:rPr>
          <w:rFonts w:cs="Times New Roman"/>
        </w:rPr>
      </w:pPr>
    </w:p>
    <w:p w:rsidR="004F423D" w:rsidP="004F423D">
      <w:pPr>
        <w:bidi w:val="0"/>
        <w:spacing w:line="360" w:lineRule="auto"/>
        <w:ind w:firstLine="432"/>
        <w:jc w:val="both"/>
        <w:rPr>
          <w:rFonts w:eastAsia="Arial" w:cs="Times New Roman"/>
          <w:color w:val="000000"/>
          <w:kern w:val="0"/>
          <w:lang w:eastAsia="sk-SK" w:bidi="ar-SA"/>
        </w:rPr>
      </w:pPr>
      <w:r w:rsidRPr="00E95FD4" w:rsidR="00B77BF5">
        <w:rPr>
          <w:rFonts w:cs="Times New Roman" w:hint="default"/>
        </w:rPr>
        <w:t>Ná</w:t>
      </w:r>
      <w:r w:rsidRPr="00E95FD4" w:rsidR="00B77BF5">
        <w:rPr>
          <w:rFonts w:cs="Times New Roman" w:hint="default"/>
        </w:rPr>
        <w:t>vrh zá</w:t>
      </w:r>
      <w:r w:rsidRPr="00E95FD4" w:rsidR="00B77BF5">
        <w:rPr>
          <w:rFonts w:cs="Times New Roman" w:hint="default"/>
        </w:rPr>
        <w:t>kona, ktorý</w:t>
      </w:r>
      <w:r w:rsidRPr="00E95FD4" w:rsidR="00B77BF5">
        <w:rPr>
          <w:rFonts w:cs="Times New Roman" w:hint="default"/>
        </w:rPr>
        <w:t>m sa mení</w:t>
      </w:r>
      <w:r w:rsidRPr="00E95FD4" w:rsidR="00B77BF5">
        <w:rPr>
          <w:rFonts w:cs="Times New Roman" w:hint="default"/>
        </w:rPr>
        <w:t xml:space="preserve"> a dopĺň</w:t>
      </w:r>
      <w:r w:rsidRPr="00E95FD4" w:rsidR="00B77BF5">
        <w:rPr>
          <w:rFonts w:cs="Times New Roman" w:hint="default"/>
        </w:rPr>
        <w:t>a zá</w:t>
      </w:r>
      <w:r w:rsidRPr="00E95FD4" w:rsidR="00B77BF5">
        <w:rPr>
          <w:rFonts w:cs="Times New Roman" w:hint="default"/>
        </w:rPr>
        <w:t>kon č</w:t>
      </w:r>
      <w:r w:rsidR="00B77BF5">
        <w:rPr>
          <w:rFonts w:cs="Times New Roman"/>
        </w:rPr>
        <w:t xml:space="preserve">. </w:t>
      </w:r>
      <w:r w:rsidRPr="00E95FD4" w:rsidR="00B77BF5">
        <w:rPr>
          <w:rFonts w:cs="Times New Roman"/>
        </w:rPr>
        <w:t>595/2003 Z. z. o dani z </w:t>
      </w:r>
      <w:r w:rsidRPr="00E95FD4" w:rsidR="00B77BF5">
        <w:rPr>
          <w:rFonts w:cs="Times New Roman" w:hint="default"/>
        </w:rPr>
        <w:t>prí</w:t>
      </w:r>
      <w:r w:rsidRPr="00E95FD4" w:rsidR="00B77BF5">
        <w:rPr>
          <w:rFonts w:cs="Times New Roman" w:hint="default"/>
        </w:rPr>
        <w:t>jmov v </w:t>
      </w:r>
      <w:r w:rsidRPr="00E95FD4" w:rsidR="00B77BF5">
        <w:rPr>
          <w:rFonts w:cs="Times New Roman" w:hint="default"/>
        </w:rPr>
        <w:t>znení</w:t>
      </w:r>
      <w:r w:rsidRPr="00E95FD4" w:rsidR="00B77BF5">
        <w:rPr>
          <w:rFonts w:cs="Times New Roman" w:hint="default"/>
        </w:rPr>
        <w:t xml:space="preserve"> neskorší</w:t>
      </w:r>
      <w:r w:rsidRPr="00E95FD4" w:rsidR="00B77BF5">
        <w:rPr>
          <w:rFonts w:cs="Times New Roman" w:hint="default"/>
        </w:rPr>
        <w:t>ch predpisov (ď</w:t>
      </w:r>
      <w:r w:rsidRPr="00E95FD4" w:rsidR="00B77BF5">
        <w:rPr>
          <w:rFonts w:cs="Times New Roman" w:hint="default"/>
        </w:rPr>
        <w:t>alej len „</w:t>
      </w:r>
      <w:r w:rsidRPr="00E95FD4" w:rsidR="00B77BF5">
        <w:rPr>
          <w:rFonts w:cs="Times New Roman" w:hint="default"/>
        </w:rPr>
        <w:t>ná</w:t>
      </w:r>
      <w:r w:rsidRPr="00E95FD4" w:rsidR="00B77BF5">
        <w:rPr>
          <w:rFonts w:cs="Times New Roman" w:hint="default"/>
        </w:rPr>
        <w:t>vrh zá</w:t>
      </w:r>
      <w:r w:rsidRPr="00E95FD4" w:rsidR="00B77BF5">
        <w:rPr>
          <w:rFonts w:cs="Times New Roman" w:hint="default"/>
        </w:rPr>
        <w:t>kona“</w:t>
      </w:r>
      <w:r w:rsidRPr="00E95FD4" w:rsidR="00B77BF5">
        <w:rPr>
          <w:rFonts w:cs="Times New Roman" w:hint="default"/>
        </w:rPr>
        <w:t>) predkladá</w:t>
      </w:r>
      <w:r w:rsidRPr="00E95FD4" w:rsidR="00B77BF5">
        <w:rPr>
          <w:rFonts w:cs="Times New Roman" w:hint="default"/>
        </w:rPr>
        <w:t xml:space="preserve"> do legislatí</w:t>
      </w:r>
      <w:r w:rsidRPr="00E95FD4" w:rsidR="00B77BF5">
        <w:rPr>
          <w:rFonts w:cs="Times New Roman" w:hint="default"/>
        </w:rPr>
        <w:t>vneho procesu skupina poslancov Ná</w:t>
      </w:r>
      <w:r w:rsidRPr="00E95FD4" w:rsidR="00B77BF5">
        <w:rPr>
          <w:rFonts w:cs="Times New Roman" w:hint="default"/>
        </w:rPr>
        <w:t xml:space="preserve">rodnej rady Slovenskej </w:t>
      </w:r>
      <w:r w:rsidRPr="00E95FD4" w:rsidR="00B77BF5">
        <w:rPr>
          <w:rFonts w:cs="Times New Roman" w:hint="default"/>
        </w:rPr>
        <w:t>republiky</w:t>
      </w:r>
      <w:r w:rsidR="00704D21">
        <w:rPr>
          <w:rFonts w:cs="Times New Roman"/>
        </w:rPr>
        <w:t xml:space="preserve"> </w:t>
      </w:r>
      <w:r w:rsidR="00B77BF5">
        <w:rPr>
          <w:rFonts w:cs="Times New Roman"/>
        </w:rPr>
        <w:t>Milan KRAJNIAK,</w:t>
      </w:r>
      <w:r w:rsidRPr="00881555" w:rsidR="00881555">
        <w:rPr>
          <w:rFonts w:cs="Times New Roman"/>
        </w:rPr>
        <w:t xml:space="preserve"> </w:t>
      </w:r>
      <w:r w:rsidR="00881555">
        <w:rPr>
          <w:rFonts w:cs="Times New Roman" w:hint="default"/>
        </w:rPr>
        <w:t>Petra KRIŠ</w:t>
      </w:r>
      <w:r w:rsidR="00881555">
        <w:rPr>
          <w:rFonts w:cs="Times New Roman" w:hint="default"/>
        </w:rPr>
        <w:t>TÚ</w:t>
      </w:r>
      <w:r w:rsidR="00881555">
        <w:rPr>
          <w:rFonts w:cs="Times New Roman" w:hint="default"/>
        </w:rPr>
        <w:t>FKOVÁ,</w:t>
      </w:r>
      <w:r w:rsidR="00B77BF5">
        <w:rPr>
          <w:rFonts w:cs="Times New Roman"/>
        </w:rPr>
        <w:t xml:space="preserve"> </w:t>
      </w:r>
      <w:r w:rsidR="0099258D">
        <w:rPr>
          <w:rFonts w:hint="default"/>
        </w:rPr>
        <w:t>Boris KOLLÁ</w:t>
      </w:r>
      <w:r w:rsidR="0099258D">
        <w:rPr>
          <w:rFonts w:hint="default"/>
        </w:rPr>
        <w:t xml:space="preserve">R,  </w:t>
      </w:r>
      <w:r w:rsidR="00B77BF5">
        <w:rPr>
          <w:rFonts w:cs="Times New Roman"/>
        </w:rPr>
        <w:t>Pet</w:t>
      </w:r>
      <w:r>
        <w:rPr>
          <w:rFonts w:cs="Times New Roman" w:hint="default"/>
        </w:rPr>
        <w:t>er PČ</w:t>
      </w:r>
      <w:r>
        <w:rPr>
          <w:rFonts w:cs="Times New Roman" w:hint="default"/>
        </w:rPr>
        <w:t>OLINSKÝ</w:t>
      </w:r>
      <w:r>
        <w:rPr>
          <w:rFonts w:cs="Times New Roman" w:hint="default"/>
        </w:rPr>
        <w:t>, Adriana PČ</w:t>
      </w:r>
      <w:r>
        <w:rPr>
          <w:rFonts w:cs="Times New Roman" w:hint="default"/>
        </w:rPr>
        <w:t>OLINSKÁ</w:t>
      </w:r>
      <w:r>
        <w:rPr>
          <w:rFonts w:cs="Times New Roman" w:hint="default"/>
        </w:rPr>
        <w:t xml:space="preserve">, </w:t>
      </w:r>
      <w:r w:rsidR="00B77BF5">
        <w:rPr>
          <w:rFonts w:cs="Times New Roman"/>
        </w:rPr>
        <w:t xml:space="preserve"> </w:t>
      </w:r>
      <w:r>
        <w:t>Peter</w:t>
      </w:r>
      <w:r>
        <w:rPr>
          <w:rFonts w:hint="default"/>
          <w:caps/>
        </w:rPr>
        <w:t xml:space="preserve"> Š</w:t>
      </w:r>
      <w:r>
        <w:rPr>
          <w:rFonts w:hint="default"/>
          <w:caps/>
        </w:rPr>
        <w:t>TARCHOŇ.</w:t>
      </w:r>
    </w:p>
    <w:p w:rsidR="00281443" w:rsidP="00704D21">
      <w:pPr>
        <w:bidi w:val="0"/>
        <w:spacing w:before="120" w:line="360" w:lineRule="auto"/>
        <w:ind w:firstLine="708"/>
        <w:jc w:val="both"/>
        <w:rPr>
          <w:rFonts w:cs="Times New Roman"/>
          <w:color w:val="000000" w:themeColor="tx1" w:themeShade="FF"/>
        </w:rPr>
      </w:pPr>
      <w:r w:rsidRPr="00B77BF5" w:rsidR="00B77BF5">
        <w:rPr>
          <w:rFonts w:cs="Times New Roman" w:hint="default"/>
          <w:color w:val="000000" w:themeColor="tx1" w:themeShade="FF"/>
        </w:rPr>
        <w:t>Rodina je zá</w:t>
      </w:r>
      <w:r w:rsidRPr="00B77BF5" w:rsidR="00B77BF5">
        <w:rPr>
          <w:rFonts w:cs="Times New Roman" w:hint="default"/>
          <w:color w:val="000000" w:themeColor="tx1" w:themeShade="FF"/>
        </w:rPr>
        <w:t>kladnou stavebnou bunkou kaž</w:t>
      </w:r>
      <w:r w:rsidRPr="00B77BF5" w:rsidR="00B77BF5">
        <w:rPr>
          <w:rFonts w:cs="Times New Roman" w:hint="default"/>
          <w:color w:val="000000" w:themeColor="tx1" w:themeShade="FF"/>
        </w:rPr>
        <w:t>dej spoloč</w:t>
      </w:r>
      <w:r w:rsidRPr="00B77BF5" w:rsidR="00B77BF5">
        <w:rPr>
          <w:rFonts w:cs="Times New Roman" w:hint="default"/>
          <w:color w:val="000000" w:themeColor="tx1" w:themeShade="FF"/>
        </w:rPr>
        <w:t>nosti. Najohrozenejš</w:t>
      </w:r>
      <w:r w:rsidRPr="00B77BF5" w:rsidR="00B77BF5">
        <w:rPr>
          <w:rFonts w:cs="Times New Roman" w:hint="default"/>
          <w:color w:val="000000" w:themeColor="tx1" w:themeShade="FF"/>
        </w:rPr>
        <w:t>ou skupinou</w:t>
      </w:r>
      <w:r w:rsidR="00B77BF5">
        <w:rPr>
          <w:rFonts w:cs="Times New Roman" w:hint="default"/>
          <w:color w:val="000000" w:themeColor="tx1" w:themeShade="FF"/>
        </w:rPr>
        <w:t xml:space="preserve"> sú</w:t>
      </w:r>
      <w:r w:rsidRPr="00B77BF5" w:rsidR="00B77BF5">
        <w:rPr>
          <w:rFonts w:cs="Times New Roman" w:hint="default"/>
          <w:color w:val="000000" w:themeColor="tx1" w:themeShade="FF"/>
        </w:rPr>
        <w:t xml:space="preserve"> dnes mladé</w:t>
      </w:r>
      <w:r w:rsidRPr="00B77BF5" w:rsidR="00B77BF5">
        <w:rPr>
          <w:rFonts w:cs="Times New Roman" w:hint="default"/>
          <w:color w:val="000000" w:themeColor="tx1" w:themeShade="FF"/>
        </w:rPr>
        <w:t xml:space="preserve"> rodiny s viacerý</w:t>
      </w:r>
      <w:r w:rsidRPr="00B77BF5" w:rsidR="00B77BF5">
        <w:rPr>
          <w:rFonts w:cs="Times New Roman" w:hint="default"/>
          <w:color w:val="000000" w:themeColor="tx1" w:themeShade="FF"/>
        </w:rPr>
        <w:t>mi deť</w:t>
      </w:r>
      <w:r w:rsidRPr="00B77BF5" w:rsidR="00B77BF5">
        <w:rPr>
          <w:rFonts w:cs="Times New Roman" w:hint="default"/>
          <w:color w:val="000000" w:themeColor="tx1" w:themeShade="FF"/>
        </w:rPr>
        <w:t xml:space="preserve">mi. Toto nesmieme </w:t>
      </w:r>
      <w:r>
        <w:rPr>
          <w:rFonts w:cs="Times New Roman"/>
          <w:color w:val="000000" w:themeColor="tx1" w:themeShade="FF"/>
        </w:rPr>
        <w:t>v Slove</w:t>
      </w:r>
      <w:r>
        <w:rPr>
          <w:rFonts w:cs="Times New Roman"/>
          <w:color w:val="000000" w:themeColor="tx1" w:themeShade="FF"/>
        </w:rPr>
        <w:t xml:space="preserve">nskej republike </w:t>
      </w:r>
      <w:r w:rsidRPr="00B77BF5" w:rsidR="00B77BF5">
        <w:rPr>
          <w:rFonts w:cs="Times New Roman" w:hint="default"/>
          <w:color w:val="000000" w:themeColor="tx1" w:themeShade="FF"/>
        </w:rPr>
        <w:t>dopustiť</w:t>
      </w:r>
      <w:r w:rsidRPr="00B77BF5" w:rsidR="00B77BF5">
        <w:rPr>
          <w:rFonts w:cs="Times New Roman" w:hint="default"/>
          <w:color w:val="000000" w:themeColor="tx1" w:themeShade="FF"/>
        </w:rPr>
        <w:t xml:space="preserve">. </w:t>
      </w:r>
    </w:p>
    <w:p w:rsidR="00281443" w:rsidP="00281443">
      <w:pPr>
        <w:bidi w:val="0"/>
        <w:spacing w:before="120" w:line="360" w:lineRule="auto"/>
        <w:ind w:firstLine="708"/>
        <w:jc w:val="both"/>
        <w:rPr>
          <w:rFonts w:cs="Times New Roman" w:hint="default"/>
          <w:color w:val="000000" w:themeColor="tx1" w:themeShade="FF"/>
        </w:rPr>
      </w:pPr>
      <w:r>
        <w:rPr>
          <w:rFonts w:cs="Times New Roman" w:hint="default"/>
          <w:color w:val="000000" w:themeColor="tx1" w:themeShade="FF"/>
        </w:rPr>
        <w:t>Súč</w:t>
      </w:r>
      <w:r>
        <w:rPr>
          <w:rFonts w:cs="Times New Roman" w:hint="default"/>
          <w:color w:val="000000" w:themeColor="tx1" w:themeShade="FF"/>
        </w:rPr>
        <w:t>asný</w:t>
      </w:r>
      <w:r>
        <w:rPr>
          <w:rFonts w:cs="Times New Roman" w:hint="default"/>
          <w:color w:val="000000" w:themeColor="tx1" w:themeShade="FF"/>
        </w:rPr>
        <w:t xml:space="preserve"> platný</w:t>
      </w:r>
      <w:r>
        <w:rPr>
          <w:rFonts w:cs="Times New Roman" w:hint="default"/>
          <w:color w:val="000000" w:themeColor="tx1" w:themeShade="FF"/>
        </w:rPr>
        <w:t xml:space="preserve"> zá</w:t>
      </w:r>
      <w:r>
        <w:rPr>
          <w:rFonts w:cs="Times New Roman" w:hint="default"/>
          <w:color w:val="000000" w:themeColor="tx1" w:themeShade="FF"/>
        </w:rPr>
        <w:t>kon č</w:t>
      </w:r>
      <w:r>
        <w:rPr>
          <w:rFonts w:cs="Times New Roman" w:hint="default"/>
          <w:color w:val="000000" w:themeColor="tx1" w:themeShade="FF"/>
        </w:rPr>
        <w:t xml:space="preserve">. </w:t>
      </w:r>
      <w:r w:rsidRPr="00E95FD4">
        <w:rPr>
          <w:rFonts w:cs="Times New Roman"/>
        </w:rPr>
        <w:t>595/2003 Z. z. o dani z </w:t>
      </w:r>
      <w:r w:rsidRPr="00E95FD4">
        <w:rPr>
          <w:rFonts w:cs="Times New Roman" w:hint="default"/>
        </w:rPr>
        <w:t>prí</w:t>
      </w:r>
      <w:r w:rsidRPr="00E95FD4">
        <w:rPr>
          <w:rFonts w:cs="Times New Roman" w:hint="default"/>
        </w:rPr>
        <w:t>jmov v </w:t>
      </w:r>
      <w:r w:rsidRPr="00E95FD4">
        <w:rPr>
          <w:rFonts w:cs="Times New Roman" w:hint="default"/>
        </w:rPr>
        <w:t>znení</w:t>
      </w:r>
      <w:r w:rsidRPr="00E95FD4">
        <w:rPr>
          <w:rFonts w:cs="Times New Roman" w:hint="default"/>
        </w:rPr>
        <w:t xml:space="preserve"> neskorší</w:t>
      </w:r>
      <w:r w:rsidRPr="00E95FD4">
        <w:rPr>
          <w:rFonts w:cs="Times New Roman" w:hint="default"/>
        </w:rPr>
        <w:t>ch predpisov</w:t>
      </w:r>
      <w:r>
        <w:rPr>
          <w:rFonts w:cs="Times New Roman" w:hint="default"/>
          <w:color w:val="000000" w:themeColor="tx1" w:themeShade="FF"/>
        </w:rPr>
        <w:t xml:space="preserve">  dostatoč</w:t>
      </w:r>
      <w:r>
        <w:rPr>
          <w:rFonts w:cs="Times New Roman" w:hint="default"/>
          <w:color w:val="000000" w:themeColor="tx1" w:themeShade="FF"/>
        </w:rPr>
        <w:t>ne nepodporuje rodiny s </w:t>
      </w:r>
      <w:r>
        <w:rPr>
          <w:rFonts w:cs="Times New Roman" w:hint="default"/>
          <w:color w:val="000000" w:themeColor="tx1" w:themeShade="FF"/>
        </w:rPr>
        <w:t>viacerý</w:t>
      </w:r>
      <w:r>
        <w:rPr>
          <w:rFonts w:cs="Times New Roman" w:hint="default"/>
          <w:color w:val="000000" w:themeColor="tx1" w:themeShade="FF"/>
        </w:rPr>
        <w:t>mi deť</w:t>
      </w:r>
      <w:r>
        <w:rPr>
          <w:rFonts w:cs="Times New Roman" w:hint="default"/>
          <w:color w:val="000000" w:themeColor="tx1" w:themeShade="FF"/>
        </w:rPr>
        <w:t>mi. Ako vyplý</w:t>
      </w:r>
      <w:r>
        <w:rPr>
          <w:rFonts w:cs="Times New Roman" w:hint="default"/>
          <w:color w:val="000000" w:themeColor="tx1" w:themeShade="FF"/>
        </w:rPr>
        <w:t>va z </w:t>
      </w:r>
      <w:r>
        <w:rPr>
          <w:rFonts w:cs="Times New Roman" w:hint="default"/>
          <w:color w:val="000000" w:themeColor="tx1" w:themeShade="FF"/>
        </w:rPr>
        <w:t>ustanovenia §</w:t>
      </w:r>
      <w:r>
        <w:rPr>
          <w:rFonts w:cs="Times New Roman" w:hint="default"/>
          <w:color w:val="000000" w:themeColor="tx1" w:themeShade="FF"/>
        </w:rPr>
        <w:t xml:space="preserve"> 33,  kaž</w:t>
      </w:r>
      <w:r>
        <w:rPr>
          <w:rFonts w:cs="Times New Roman" w:hint="default"/>
          <w:color w:val="000000" w:themeColor="tx1" w:themeShade="FF"/>
        </w:rPr>
        <w:t>dý</w:t>
      </w:r>
      <w:r>
        <w:rPr>
          <w:rFonts w:cs="Times New Roman" w:hint="default"/>
          <w:color w:val="000000" w:themeColor="tx1" w:themeShade="FF"/>
        </w:rPr>
        <w:t xml:space="preserve"> daň</w:t>
      </w:r>
      <w:r>
        <w:rPr>
          <w:rFonts w:cs="Times New Roman" w:hint="default"/>
          <w:color w:val="000000" w:themeColor="tx1" w:themeShade="FF"/>
        </w:rPr>
        <w:t>ovní</w:t>
      </w:r>
      <w:r>
        <w:rPr>
          <w:rFonts w:cs="Times New Roman" w:hint="default"/>
          <w:color w:val="000000" w:themeColor="tx1" w:themeShade="FF"/>
        </w:rPr>
        <w:t>k si môž</w:t>
      </w:r>
      <w:r>
        <w:rPr>
          <w:rFonts w:cs="Times New Roman" w:hint="default"/>
          <w:color w:val="000000" w:themeColor="tx1" w:themeShade="FF"/>
        </w:rPr>
        <w:t>e uplat</w:t>
      </w:r>
      <w:r w:rsidR="00F069C7">
        <w:rPr>
          <w:rFonts w:cs="Times New Roman" w:hint="default"/>
          <w:color w:val="000000" w:themeColor="tx1" w:themeShade="FF"/>
        </w:rPr>
        <w:t>niť</w:t>
      </w:r>
      <w:r w:rsidR="00F069C7">
        <w:rPr>
          <w:rFonts w:cs="Times New Roman" w:hint="default"/>
          <w:color w:val="000000" w:themeColor="tx1" w:themeShade="FF"/>
        </w:rPr>
        <w:t xml:space="preserve"> na kaž</w:t>
      </w:r>
      <w:r w:rsidR="00F069C7">
        <w:rPr>
          <w:rFonts w:cs="Times New Roman" w:hint="default"/>
          <w:color w:val="000000" w:themeColor="tx1" w:themeShade="FF"/>
        </w:rPr>
        <w:t>dé</w:t>
      </w:r>
      <w:r w:rsidR="00F069C7">
        <w:rPr>
          <w:rFonts w:cs="Times New Roman" w:hint="default"/>
          <w:color w:val="000000" w:themeColor="tx1" w:themeShade="FF"/>
        </w:rPr>
        <w:t xml:space="preserve"> dieť</w:t>
      </w:r>
      <w:r w:rsidR="00F069C7">
        <w:rPr>
          <w:rFonts w:cs="Times New Roman" w:hint="default"/>
          <w:color w:val="000000" w:themeColor="tx1" w:themeShade="FF"/>
        </w:rPr>
        <w:t>a daň</w:t>
      </w:r>
      <w:r w:rsidR="00F069C7">
        <w:rPr>
          <w:rFonts w:cs="Times New Roman" w:hint="default"/>
          <w:color w:val="000000" w:themeColor="tx1" w:themeShade="FF"/>
        </w:rPr>
        <w:t>ový</w:t>
      </w:r>
      <w:r w:rsidR="00F069C7">
        <w:rPr>
          <w:rFonts w:cs="Times New Roman" w:hint="default"/>
          <w:color w:val="000000" w:themeColor="tx1" w:themeShade="FF"/>
        </w:rPr>
        <w:t xml:space="preserve"> bonus. </w:t>
      </w:r>
      <w:r w:rsidRPr="00F069C7" w:rsidR="00F069C7">
        <w:rPr>
          <w:rFonts w:cs="Times New Roman" w:hint="default"/>
          <w:color w:val="000000" w:themeColor="tx1" w:themeShade="FF"/>
        </w:rPr>
        <w:t>Daň</w:t>
      </w:r>
      <w:r w:rsidRPr="00F069C7" w:rsidR="00F069C7">
        <w:rPr>
          <w:rFonts w:cs="Times New Roman" w:hint="default"/>
          <w:color w:val="000000" w:themeColor="tx1" w:themeShade="FF"/>
        </w:rPr>
        <w:t>ový</w:t>
      </w:r>
      <w:r w:rsidRPr="00F069C7" w:rsidR="00F069C7">
        <w:rPr>
          <w:rFonts w:cs="Times New Roman" w:hint="default"/>
          <w:color w:val="000000" w:themeColor="tx1" w:themeShade="FF"/>
        </w:rPr>
        <w:t xml:space="preserve"> bonus </w:t>
      </w:r>
      <w:r w:rsidR="002A3AED">
        <w:rPr>
          <w:rFonts w:cs="Times New Roman"/>
          <w:color w:val="000000" w:themeColor="tx1" w:themeShade="FF"/>
        </w:rPr>
        <w:t xml:space="preserve">v roku 2018 </w:t>
      </w:r>
      <w:r w:rsidRPr="00F069C7" w:rsidR="00F069C7">
        <w:rPr>
          <w:rFonts w:cs="Times New Roman"/>
          <w:color w:val="000000" w:themeColor="tx1" w:themeShade="FF"/>
        </w:rPr>
        <w:t xml:space="preserve">je v sume </w:t>
      </w:r>
      <w:r w:rsidRPr="00F069C7" w:rsidR="00F069C7">
        <w:rPr>
          <w:rFonts w:cs="Times New Roman"/>
          <w:bCs/>
          <w:color w:val="000000" w:themeColor="tx1" w:themeShade="FF"/>
        </w:rPr>
        <w:t>21,</w:t>
      </w:r>
      <w:r w:rsidR="002A3AED">
        <w:rPr>
          <w:rFonts w:cs="Times New Roman"/>
          <w:bCs/>
          <w:color w:val="000000" w:themeColor="tx1" w:themeShade="FF"/>
        </w:rPr>
        <w:t>56</w:t>
      </w:r>
      <w:r w:rsidRPr="00F069C7" w:rsidR="00F069C7">
        <w:rPr>
          <w:rFonts w:cs="Times New Roman" w:hint="default"/>
          <w:color w:val="000000" w:themeColor="tx1" w:themeShade="FF"/>
        </w:rPr>
        <w:t xml:space="preserve"> eur mesač</w:t>
      </w:r>
      <w:r w:rsidRPr="00F069C7" w:rsidR="00F069C7">
        <w:rPr>
          <w:rFonts w:cs="Times New Roman" w:hint="default"/>
          <w:color w:val="000000" w:themeColor="tx1" w:themeShade="FF"/>
        </w:rPr>
        <w:t>ne na kaž</w:t>
      </w:r>
      <w:r w:rsidRPr="00F069C7" w:rsidR="00F069C7">
        <w:rPr>
          <w:rFonts w:cs="Times New Roman" w:hint="default"/>
          <w:color w:val="000000" w:themeColor="tx1" w:themeShade="FF"/>
        </w:rPr>
        <w:t>dé</w:t>
      </w:r>
      <w:r w:rsidRPr="00F069C7" w:rsidR="00F069C7">
        <w:rPr>
          <w:rFonts w:cs="Times New Roman" w:hint="default"/>
          <w:color w:val="000000" w:themeColor="tx1" w:themeShade="FF"/>
        </w:rPr>
        <w:t xml:space="preserve"> vyž</w:t>
      </w:r>
      <w:r w:rsidRPr="00F069C7" w:rsidR="00F069C7">
        <w:rPr>
          <w:rFonts w:cs="Times New Roman" w:hint="default"/>
          <w:color w:val="000000" w:themeColor="tx1" w:themeShade="FF"/>
        </w:rPr>
        <w:t>ivované</w:t>
      </w:r>
      <w:r w:rsidRPr="00F069C7" w:rsidR="00F069C7">
        <w:rPr>
          <w:rFonts w:cs="Times New Roman" w:hint="default"/>
          <w:color w:val="000000" w:themeColor="tx1" w:themeShade="FF"/>
        </w:rPr>
        <w:t xml:space="preserve"> dieť</w:t>
      </w:r>
      <w:r w:rsidRPr="00F069C7" w:rsidR="00F069C7">
        <w:rPr>
          <w:rFonts w:cs="Times New Roman" w:hint="default"/>
          <w:color w:val="000000" w:themeColor="tx1" w:themeShade="FF"/>
        </w:rPr>
        <w:t>a ž</w:t>
      </w:r>
      <w:r w:rsidRPr="00F069C7" w:rsidR="00F069C7">
        <w:rPr>
          <w:rFonts w:cs="Times New Roman" w:hint="default"/>
          <w:color w:val="000000" w:themeColor="tx1" w:themeShade="FF"/>
        </w:rPr>
        <w:t>ijú</w:t>
      </w:r>
      <w:r w:rsidRPr="00F069C7" w:rsidR="00F069C7">
        <w:rPr>
          <w:rFonts w:cs="Times New Roman" w:hint="default"/>
          <w:color w:val="000000" w:themeColor="tx1" w:themeShade="FF"/>
        </w:rPr>
        <w:t>ce s daň</w:t>
      </w:r>
      <w:r w:rsidRPr="00F069C7" w:rsidR="00F069C7">
        <w:rPr>
          <w:rFonts w:cs="Times New Roman" w:hint="default"/>
          <w:color w:val="000000" w:themeColor="tx1" w:themeShade="FF"/>
        </w:rPr>
        <w:t>ovní</w:t>
      </w:r>
      <w:r w:rsidRPr="00F069C7" w:rsidR="00F069C7">
        <w:rPr>
          <w:rFonts w:cs="Times New Roman" w:hint="default"/>
          <w:color w:val="000000" w:themeColor="tx1" w:themeShade="FF"/>
        </w:rPr>
        <w:t>kom v domá</w:t>
      </w:r>
      <w:r w:rsidRPr="00F069C7" w:rsidR="00F069C7">
        <w:rPr>
          <w:rFonts w:cs="Times New Roman" w:hint="default"/>
          <w:color w:val="000000" w:themeColor="tx1" w:themeShade="FF"/>
        </w:rPr>
        <w:t>cnosti. Výš</w:t>
      </w:r>
      <w:r w:rsidRPr="00F069C7" w:rsidR="00F069C7">
        <w:rPr>
          <w:rFonts w:cs="Times New Roman" w:hint="default"/>
          <w:color w:val="000000" w:themeColor="tx1" w:themeShade="FF"/>
        </w:rPr>
        <w:t>ka roč</w:t>
      </w:r>
      <w:r w:rsidR="002A3AED">
        <w:rPr>
          <w:rFonts w:cs="Times New Roman" w:hint="default"/>
          <w:color w:val="000000" w:themeColor="tx1" w:themeShade="FF"/>
        </w:rPr>
        <w:t>né</w:t>
      </w:r>
      <w:r w:rsidR="002A3AED">
        <w:rPr>
          <w:rFonts w:cs="Times New Roman" w:hint="default"/>
          <w:color w:val="000000" w:themeColor="tx1" w:themeShade="FF"/>
        </w:rPr>
        <w:t>ho daň</w:t>
      </w:r>
      <w:r w:rsidR="002A3AED">
        <w:rPr>
          <w:rFonts w:cs="Times New Roman" w:hint="default"/>
          <w:color w:val="000000" w:themeColor="tx1" w:themeShade="FF"/>
        </w:rPr>
        <w:t>ové</w:t>
      </w:r>
      <w:r w:rsidR="002A3AED">
        <w:rPr>
          <w:rFonts w:cs="Times New Roman" w:hint="default"/>
          <w:color w:val="000000" w:themeColor="tx1" w:themeShade="FF"/>
        </w:rPr>
        <w:t>ho bonusu v roku 2018</w:t>
      </w:r>
      <w:r w:rsidRPr="00F069C7" w:rsidR="00F069C7">
        <w:rPr>
          <w:rFonts w:cs="Times New Roman"/>
          <w:color w:val="000000" w:themeColor="tx1" w:themeShade="FF"/>
        </w:rPr>
        <w:t xml:space="preserve"> predstavuje sumu</w:t>
      </w:r>
      <w:r w:rsidRPr="00F069C7" w:rsidR="00F069C7">
        <w:rPr>
          <w:rFonts w:cs="Times New Roman"/>
          <w:bCs/>
          <w:color w:val="000000" w:themeColor="tx1" w:themeShade="FF"/>
        </w:rPr>
        <w:t xml:space="preserve"> 25</w:t>
      </w:r>
      <w:r w:rsidR="002A3AED">
        <w:rPr>
          <w:rFonts w:cs="Times New Roman"/>
          <w:bCs/>
          <w:color w:val="000000" w:themeColor="tx1" w:themeShade="FF"/>
        </w:rPr>
        <w:t>8</w:t>
      </w:r>
      <w:r w:rsidRPr="00F069C7" w:rsidR="00F069C7">
        <w:rPr>
          <w:rFonts w:cs="Times New Roman"/>
          <w:bCs/>
          <w:color w:val="000000" w:themeColor="tx1" w:themeShade="FF"/>
        </w:rPr>
        <w:t>,</w:t>
      </w:r>
      <w:r w:rsidR="002A3AED">
        <w:rPr>
          <w:rFonts w:cs="Times New Roman"/>
          <w:bCs/>
          <w:color w:val="000000" w:themeColor="tx1" w:themeShade="FF"/>
        </w:rPr>
        <w:t>7</w:t>
      </w:r>
      <w:r w:rsidRPr="00F069C7" w:rsidR="00F069C7">
        <w:rPr>
          <w:rFonts w:cs="Times New Roman"/>
          <w:bCs/>
          <w:color w:val="000000" w:themeColor="tx1" w:themeShade="FF"/>
        </w:rPr>
        <w:t>2</w:t>
      </w:r>
      <w:r w:rsidRPr="00F069C7" w:rsidR="00F069C7">
        <w:rPr>
          <w:rFonts w:cs="Times New Roman"/>
          <w:color w:val="000000" w:themeColor="tx1" w:themeShade="FF"/>
        </w:rPr>
        <w:t xml:space="preserve"> eur</w:t>
      </w:r>
      <w:r w:rsidR="00140E60">
        <w:rPr>
          <w:rFonts w:cs="Times New Roman" w:hint="default"/>
          <w:color w:val="000000" w:themeColor="tx1" w:themeShade="FF"/>
        </w:rPr>
        <w:t xml:space="preserve"> na jedno dieť</w:t>
      </w:r>
      <w:r w:rsidR="00140E60">
        <w:rPr>
          <w:rFonts w:cs="Times New Roman" w:hint="default"/>
          <w:color w:val="000000" w:themeColor="tx1" w:themeShade="FF"/>
        </w:rPr>
        <w:t>a</w:t>
      </w:r>
      <w:r w:rsidRPr="00F069C7" w:rsidR="00F069C7">
        <w:rPr>
          <w:rFonts w:ascii="Arial" w:hAnsi="Arial" w:cs="Arial"/>
          <w:color w:val="000000" w:themeColor="tx1" w:themeShade="FF"/>
        </w:rPr>
        <w:t xml:space="preserve">. </w:t>
      </w:r>
      <w:r>
        <w:rPr>
          <w:rFonts w:cs="Times New Roman" w:hint="default"/>
          <w:color w:val="000000" w:themeColor="tx1" w:themeShade="FF"/>
        </w:rPr>
        <w:t>Má</w:t>
      </w:r>
      <w:r>
        <w:rPr>
          <w:rFonts w:cs="Times New Roman" w:hint="default"/>
          <w:color w:val="000000" w:themeColor="tx1" w:themeShade="FF"/>
        </w:rPr>
        <w:t>me za to, ž</w:t>
      </w:r>
      <w:r>
        <w:rPr>
          <w:rFonts w:cs="Times New Roman" w:hint="default"/>
          <w:color w:val="000000" w:themeColor="tx1" w:themeShade="FF"/>
        </w:rPr>
        <w:t>e uvedený</w:t>
      </w:r>
      <w:r>
        <w:rPr>
          <w:rFonts w:cs="Times New Roman" w:hint="default"/>
          <w:color w:val="000000" w:themeColor="tx1" w:themeShade="FF"/>
        </w:rPr>
        <w:t>m daň</w:t>
      </w:r>
      <w:r>
        <w:rPr>
          <w:rFonts w:cs="Times New Roman" w:hint="default"/>
          <w:color w:val="000000" w:themeColor="tx1" w:themeShade="FF"/>
        </w:rPr>
        <w:t>ový</w:t>
      </w:r>
      <w:r>
        <w:rPr>
          <w:rFonts w:cs="Times New Roman" w:hint="default"/>
          <w:color w:val="000000" w:themeColor="tx1" w:themeShade="FF"/>
        </w:rPr>
        <w:t>m bonusom š</w:t>
      </w:r>
      <w:r>
        <w:rPr>
          <w:rFonts w:cs="Times New Roman" w:hint="default"/>
          <w:color w:val="000000" w:themeColor="tx1" w:themeShade="FF"/>
        </w:rPr>
        <w:t>tá</w:t>
      </w:r>
      <w:r>
        <w:rPr>
          <w:rFonts w:cs="Times New Roman" w:hint="default"/>
          <w:color w:val="000000" w:themeColor="tx1" w:themeShade="FF"/>
        </w:rPr>
        <w:t>t nedostatoč</w:t>
      </w:r>
      <w:r>
        <w:rPr>
          <w:rFonts w:cs="Times New Roman" w:hint="default"/>
          <w:color w:val="000000" w:themeColor="tx1" w:themeShade="FF"/>
        </w:rPr>
        <w:t>ne</w:t>
      </w:r>
      <w:r>
        <w:rPr>
          <w:rFonts w:cs="Times New Roman" w:hint="default"/>
          <w:color w:val="000000" w:themeColor="tx1" w:themeShade="FF"/>
        </w:rPr>
        <w:t xml:space="preserve"> podporuje viacdetné</w:t>
      </w:r>
      <w:r>
        <w:rPr>
          <w:rFonts w:cs="Times New Roman" w:hint="default"/>
          <w:color w:val="000000" w:themeColor="tx1" w:themeShade="FF"/>
        </w:rPr>
        <w:t xml:space="preserve"> rodiny. </w:t>
      </w:r>
    </w:p>
    <w:p w:rsidR="00F069C7" w:rsidP="00704D21">
      <w:pPr>
        <w:bidi w:val="0"/>
        <w:spacing w:before="120" w:line="360" w:lineRule="auto"/>
        <w:ind w:firstLine="708"/>
        <w:jc w:val="both"/>
        <w:rPr>
          <w:rFonts w:cs="Times New Roman"/>
          <w:color w:val="000000" w:themeColor="tx1" w:themeShade="FF"/>
        </w:rPr>
      </w:pPr>
      <w:r w:rsidRPr="00B77BF5" w:rsidR="00B77BF5">
        <w:rPr>
          <w:rFonts w:cs="Times New Roman" w:hint="default"/>
          <w:color w:val="000000" w:themeColor="tx1" w:themeShade="FF"/>
        </w:rPr>
        <w:t>Demografickú</w:t>
      </w:r>
      <w:r w:rsidRPr="00B77BF5" w:rsidR="00B77BF5">
        <w:rPr>
          <w:rFonts w:cs="Times New Roman" w:hint="default"/>
          <w:color w:val="000000" w:themeColor="tx1" w:themeShade="FF"/>
        </w:rPr>
        <w:t xml:space="preserve"> krí</w:t>
      </w:r>
      <w:r w:rsidRPr="00B77BF5" w:rsidR="00B77BF5">
        <w:rPr>
          <w:rFonts w:cs="Times New Roman" w:hint="default"/>
          <w:color w:val="000000" w:themeColor="tx1" w:themeShade="FF"/>
        </w:rPr>
        <w:t>zu</w:t>
      </w:r>
      <w:r w:rsidR="00281443">
        <w:rPr>
          <w:rFonts w:cs="Times New Roman"/>
          <w:color w:val="000000" w:themeColor="tx1" w:themeShade="FF"/>
        </w:rPr>
        <w:t xml:space="preserve"> v Slovenskej republike</w:t>
      </w:r>
      <w:r w:rsidRPr="00B77BF5" w:rsidR="00B77BF5">
        <w:rPr>
          <w:rFonts w:cs="Times New Roman" w:hint="default"/>
          <w:color w:val="000000" w:themeColor="tx1" w:themeShade="FF"/>
        </w:rPr>
        <w:t xml:space="preserve"> musí</w:t>
      </w:r>
      <w:r w:rsidRPr="00B77BF5" w:rsidR="00B77BF5">
        <w:rPr>
          <w:rFonts w:cs="Times New Roman" w:hint="default"/>
          <w:color w:val="000000" w:themeColor="tx1" w:themeShade="FF"/>
        </w:rPr>
        <w:t>me rieš</w:t>
      </w:r>
      <w:r w:rsidRPr="00B77BF5" w:rsidR="00B77BF5">
        <w:rPr>
          <w:rFonts w:cs="Times New Roman" w:hint="default"/>
          <w:color w:val="000000" w:themeColor="tx1" w:themeShade="FF"/>
        </w:rPr>
        <w:t>iť</w:t>
      </w:r>
      <w:r w:rsidRPr="00B77BF5" w:rsidR="00B77BF5">
        <w:rPr>
          <w:rFonts w:cs="Times New Roman" w:hint="default"/>
          <w:color w:val="000000" w:themeColor="tx1" w:themeShade="FF"/>
        </w:rPr>
        <w:t xml:space="preserve"> podporou mladý</w:t>
      </w:r>
      <w:r w:rsidRPr="00B77BF5" w:rsidR="00B77BF5">
        <w:rPr>
          <w:rFonts w:cs="Times New Roman" w:hint="default"/>
          <w:color w:val="000000" w:themeColor="tx1" w:themeShade="FF"/>
        </w:rPr>
        <w:t>ch ľ</w:t>
      </w:r>
      <w:r w:rsidRPr="00B77BF5" w:rsidR="00B77BF5">
        <w:rPr>
          <w:rFonts w:cs="Times New Roman" w:hint="default"/>
          <w:color w:val="000000" w:themeColor="tx1" w:themeShade="FF"/>
        </w:rPr>
        <w:t>udí</w:t>
      </w:r>
      <w:r w:rsidRPr="00B77BF5" w:rsidR="00B77BF5">
        <w:rPr>
          <w:rFonts w:cs="Times New Roman" w:hint="default"/>
          <w:color w:val="000000" w:themeColor="tx1" w:themeShade="FF"/>
        </w:rPr>
        <w:t>, aby mohli mať</w:t>
      </w:r>
      <w:r w:rsidRPr="00B77BF5" w:rsidR="00B77BF5">
        <w:rPr>
          <w:rFonts w:cs="Times New Roman" w:hint="default"/>
          <w:color w:val="000000" w:themeColor="tx1" w:themeShade="FF"/>
        </w:rPr>
        <w:t xml:space="preserve"> viac detí</w:t>
      </w:r>
      <w:r w:rsidRPr="00B77BF5" w:rsidR="00B77BF5">
        <w:rPr>
          <w:rFonts w:cs="Times New Roman" w:hint="default"/>
          <w:color w:val="000000" w:themeColor="tx1" w:themeShade="FF"/>
        </w:rPr>
        <w:t>. Rozhodovanie o treť</w:t>
      </w:r>
      <w:r w:rsidRPr="00B77BF5" w:rsidR="00B77BF5">
        <w:rPr>
          <w:rFonts w:cs="Times New Roman" w:hint="default"/>
          <w:color w:val="000000" w:themeColor="tx1" w:themeShade="FF"/>
        </w:rPr>
        <w:t>om dieť</w:t>
      </w:r>
      <w:r w:rsidRPr="00B77BF5" w:rsidR="00B77BF5">
        <w:rPr>
          <w:rFonts w:cs="Times New Roman" w:hint="default"/>
          <w:color w:val="000000" w:themeColor="tx1" w:themeShade="FF"/>
        </w:rPr>
        <w:t>ati je najdô</w:t>
      </w:r>
      <w:r w:rsidRPr="00B77BF5" w:rsidR="00B77BF5">
        <w:rPr>
          <w:rFonts w:cs="Times New Roman" w:hint="default"/>
          <w:color w:val="000000" w:themeColor="tx1" w:themeShade="FF"/>
        </w:rPr>
        <w:t>lež</w:t>
      </w:r>
      <w:r w:rsidRPr="00B77BF5" w:rsidR="00B77BF5">
        <w:rPr>
          <w:rFonts w:cs="Times New Roman" w:hint="default"/>
          <w:color w:val="000000" w:themeColor="tx1" w:themeShade="FF"/>
        </w:rPr>
        <w:t>itejš</w:t>
      </w:r>
      <w:r w:rsidRPr="00B77BF5" w:rsidR="00B77BF5">
        <w:rPr>
          <w:rFonts w:cs="Times New Roman" w:hint="default"/>
          <w:color w:val="000000" w:themeColor="tx1" w:themeShade="FF"/>
        </w:rPr>
        <w:t>ie. Väčš</w:t>
      </w:r>
      <w:r w:rsidRPr="00B77BF5" w:rsidR="00B77BF5">
        <w:rPr>
          <w:rFonts w:cs="Times New Roman" w:hint="default"/>
          <w:color w:val="000000" w:themeColor="tx1" w:themeShade="FF"/>
        </w:rPr>
        <w:t>ina mladý</w:t>
      </w:r>
      <w:r w:rsidRPr="00B77BF5" w:rsidR="00B77BF5">
        <w:rPr>
          <w:rFonts w:cs="Times New Roman" w:hint="default"/>
          <w:color w:val="000000" w:themeColor="tx1" w:themeShade="FF"/>
        </w:rPr>
        <w:t>ch rodí</w:t>
      </w:r>
      <w:r w:rsidRPr="00B77BF5" w:rsidR="00B77BF5">
        <w:rPr>
          <w:rFonts w:cs="Times New Roman" w:hint="default"/>
          <w:color w:val="000000" w:themeColor="tx1" w:themeShade="FF"/>
        </w:rPr>
        <w:t>n sa totiž</w:t>
      </w:r>
      <w:r w:rsidRPr="00B77BF5" w:rsidR="00B77BF5">
        <w:rPr>
          <w:rFonts w:cs="Times New Roman" w:hint="default"/>
          <w:color w:val="000000" w:themeColor="tx1" w:themeShade="FF"/>
        </w:rPr>
        <w:t xml:space="preserve"> nebrá</w:t>
      </w:r>
      <w:r w:rsidRPr="00B77BF5" w:rsidR="00B77BF5">
        <w:rPr>
          <w:rFonts w:cs="Times New Roman" w:hint="default"/>
          <w:color w:val="000000" w:themeColor="tx1" w:themeShade="FF"/>
        </w:rPr>
        <w:t>ni tretiemu dieť</w:t>
      </w:r>
      <w:r w:rsidRPr="00B77BF5" w:rsidR="00B77BF5">
        <w:rPr>
          <w:rFonts w:cs="Times New Roman" w:hint="default"/>
          <w:color w:val="000000" w:themeColor="tx1" w:themeShade="FF"/>
        </w:rPr>
        <w:t>ať</w:t>
      </w:r>
      <w:r w:rsidRPr="00B77BF5" w:rsidR="00B77BF5">
        <w:rPr>
          <w:rFonts w:cs="Times New Roman" w:hint="default"/>
          <w:color w:val="000000" w:themeColor="tx1" w:themeShade="FF"/>
        </w:rPr>
        <w:t>u, ale obá</w:t>
      </w:r>
      <w:r w:rsidRPr="00B77BF5" w:rsidR="00B77BF5">
        <w:rPr>
          <w:rFonts w:cs="Times New Roman" w:hint="default"/>
          <w:color w:val="000000" w:themeColor="tx1" w:themeShade="FF"/>
        </w:rPr>
        <w:t>vajú</w:t>
      </w:r>
      <w:r w:rsidRPr="00B77BF5" w:rsidR="00B77BF5">
        <w:rPr>
          <w:rFonts w:cs="Times New Roman" w:hint="default"/>
          <w:color w:val="000000" w:themeColor="tx1" w:themeShade="FF"/>
        </w:rPr>
        <w:t xml:space="preserve"> sa,</w:t>
      </w:r>
      <w:r w:rsidRPr="00B77BF5" w:rsidR="00B77BF5">
        <w:rPr>
          <w:rFonts w:cs="Times New Roman" w:hint="default"/>
          <w:color w:val="000000" w:themeColor="tx1" w:themeShade="FF"/>
        </w:rPr>
        <w:t xml:space="preserve"> č</w:t>
      </w:r>
      <w:r w:rsidRPr="00B77BF5" w:rsidR="00B77BF5">
        <w:rPr>
          <w:rFonts w:cs="Times New Roman" w:hint="default"/>
          <w:color w:val="000000" w:themeColor="tx1" w:themeShade="FF"/>
        </w:rPr>
        <w:t>i vý</w:t>
      </w:r>
      <w:r w:rsidRPr="00B77BF5" w:rsidR="00B77BF5">
        <w:rPr>
          <w:rFonts w:cs="Times New Roman" w:hint="default"/>
          <w:color w:val="000000" w:themeColor="tx1" w:themeShade="FF"/>
        </w:rPr>
        <w:t>chovu troch detí</w:t>
      </w:r>
      <w:r w:rsidRPr="00B77BF5" w:rsidR="00B77BF5">
        <w:rPr>
          <w:rFonts w:cs="Times New Roman" w:hint="default"/>
          <w:color w:val="000000" w:themeColor="tx1" w:themeShade="FF"/>
        </w:rPr>
        <w:t xml:space="preserve"> ekonomicky zvlá</w:t>
      </w:r>
      <w:r w:rsidRPr="00B77BF5" w:rsidR="00B77BF5">
        <w:rPr>
          <w:rFonts w:cs="Times New Roman" w:hint="default"/>
          <w:color w:val="000000" w:themeColor="tx1" w:themeShade="FF"/>
        </w:rPr>
        <w:t>dnu.</w:t>
      </w:r>
      <w:r w:rsidRPr="00281443" w:rsidR="00281443">
        <w:rPr>
          <w:rFonts w:cs="Times New Roman"/>
          <w:color w:val="000000" w:themeColor="tx1" w:themeShade="FF"/>
        </w:rPr>
        <w:t xml:space="preserve"> </w:t>
      </w:r>
      <w:r w:rsidR="00281443">
        <w:rPr>
          <w:rFonts w:cs="Times New Roman"/>
          <w:color w:val="000000" w:themeColor="tx1" w:themeShade="FF"/>
        </w:rPr>
        <w:t>P</w:t>
      </w:r>
      <w:r w:rsidRPr="00B77BF5" w:rsidR="00281443">
        <w:rPr>
          <w:rFonts w:cs="Times New Roman"/>
          <w:color w:val="000000" w:themeColor="tx1" w:themeShade="FF"/>
        </w:rPr>
        <w:t xml:space="preserve">reto </w:t>
      </w:r>
      <w:r w:rsidR="00281443">
        <w:rPr>
          <w:rFonts w:cs="Times New Roman" w:hint="default"/>
          <w:color w:val="000000" w:themeColor="tx1" w:themeShade="FF"/>
        </w:rPr>
        <w:t xml:space="preserve"> navrhujeme uplatniť</w:t>
      </w:r>
      <w:r w:rsidR="00281443">
        <w:rPr>
          <w:rFonts w:cs="Times New Roman" w:hint="default"/>
          <w:color w:val="000000" w:themeColor="tx1" w:themeShade="FF"/>
        </w:rPr>
        <w:t xml:space="preserve"> tzv. „</w:t>
      </w:r>
      <w:r w:rsidRPr="00B77BF5" w:rsidR="00281443">
        <w:rPr>
          <w:rFonts w:cs="Times New Roman" w:hint="default"/>
          <w:color w:val="000000" w:themeColor="tx1" w:themeShade="FF"/>
        </w:rPr>
        <w:t>daň</w:t>
      </w:r>
      <w:r w:rsidRPr="00B77BF5" w:rsidR="00281443">
        <w:rPr>
          <w:rFonts w:cs="Times New Roman" w:hint="default"/>
          <w:color w:val="000000" w:themeColor="tx1" w:themeShade="FF"/>
        </w:rPr>
        <w:t>ové</w:t>
      </w:r>
      <w:r w:rsidRPr="00B77BF5" w:rsidR="00281443">
        <w:rPr>
          <w:rFonts w:cs="Times New Roman" w:hint="default"/>
          <w:color w:val="000000" w:themeColor="tx1" w:themeShade="FF"/>
        </w:rPr>
        <w:t xml:space="preserve"> prá</w:t>
      </w:r>
      <w:r w:rsidRPr="00B77BF5" w:rsidR="00281443">
        <w:rPr>
          <w:rFonts w:cs="Times New Roman" w:hint="default"/>
          <w:color w:val="000000" w:themeColor="tx1" w:themeShade="FF"/>
        </w:rPr>
        <w:t>zdniny</w:t>
      </w:r>
      <w:r w:rsidR="00281443">
        <w:rPr>
          <w:rFonts w:cs="Times New Roman" w:hint="default"/>
          <w:color w:val="000000" w:themeColor="tx1" w:themeShade="FF"/>
        </w:rPr>
        <w:t>“</w:t>
      </w:r>
      <w:r w:rsidRPr="00B77BF5" w:rsidR="00281443">
        <w:rPr>
          <w:rFonts w:cs="Times New Roman" w:hint="default"/>
          <w:color w:val="000000" w:themeColor="tx1" w:themeShade="FF"/>
        </w:rPr>
        <w:t xml:space="preserve"> pre pracujú</w:t>
      </w:r>
      <w:r w:rsidRPr="00B77BF5" w:rsidR="00281443">
        <w:rPr>
          <w:rFonts w:cs="Times New Roman" w:hint="default"/>
          <w:color w:val="000000" w:themeColor="tx1" w:themeShade="FF"/>
        </w:rPr>
        <w:t>cich rodič</w:t>
      </w:r>
      <w:r w:rsidRPr="00B77BF5" w:rsidR="00281443">
        <w:rPr>
          <w:rFonts w:cs="Times New Roman" w:hint="default"/>
          <w:color w:val="000000" w:themeColor="tx1" w:themeShade="FF"/>
        </w:rPr>
        <w:t>ov</w:t>
      </w:r>
      <w:r w:rsidR="00553452">
        <w:rPr>
          <w:rFonts w:cs="Times New Roman" w:hint="default"/>
          <w:color w:val="000000" w:themeColor="tx1" w:themeShade="FF"/>
        </w:rPr>
        <w:t xml:space="preserve"> aspoň</w:t>
      </w:r>
      <w:r w:rsidR="00553452">
        <w:rPr>
          <w:rFonts w:cs="Times New Roman" w:hint="default"/>
          <w:color w:val="000000" w:themeColor="tx1" w:themeShade="FF"/>
        </w:rPr>
        <w:t xml:space="preserve"> </w:t>
      </w:r>
      <w:r w:rsidRPr="00B77BF5" w:rsidR="00281443">
        <w:rPr>
          <w:rFonts w:cs="Times New Roman" w:hint="default"/>
          <w:color w:val="000000" w:themeColor="tx1" w:themeShade="FF"/>
        </w:rPr>
        <w:t xml:space="preserve"> troch nezaopatrený</w:t>
      </w:r>
      <w:r w:rsidRPr="00B77BF5" w:rsidR="00281443">
        <w:rPr>
          <w:rFonts w:cs="Times New Roman" w:hint="default"/>
          <w:color w:val="000000" w:themeColor="tx1" w:themeShade="FF"/>
        </w:rPr>
        <w:t>ch detí</w:t>
      </w:r>
      <w:r w:rsidRPr="00B77BF5" w:rsidR="00281443">
        <w:rPr>
          <w:rFonts w:cs="Times New Roman" w:hint="default"/>
          <w:color w:val="000000" w:themeColor="tx1" w:themeShade="FF"/>
        </w:rPr>
        <w:t xml:space="preserve"> po celú</w:t>
      </w:r>
      <w:r w:rsidRPr="00B77BF5" w:rsidR="00281443">
        <w:rPr>
          <w:rFonts w:cs="Times New Roman" w:hint="default"/>
          <w:color w:val="000000" w:themeColor="tx1" w:themeShade="FF"/>
        </w:rPr>
        <w:t xml:space="preserve"> dobu ich vý</w:t>
      </w:r>
      <w:r w:rsidRPr="00B77BF5" w:rsidR="00281443">
        <w:rPr>
          <w:rFonts w:cs="Times New Roman" w:hint="default"/>
          <w:color w:val="000000" w:themeColor="tx1" w:themeShade="FF"/>
        </w:rPr>
        <w:t xml:space="preserve">chovy </w:t>
      </w:r>
      <w:r w:rsidR="00281443">
        <w:rPr>
          <w:rFonts w:cs="Times New Roman"/>
          <w:color w:val="000000" w:themeColor="tx1" w:themeShade="FF"/>
        </w:rPr>
        <w:t xml:space="preserve"> </w:t>
      </w:r>
      <w:r w:rsidRPr="00B77BF5" w:rsidR="00281443">
        <w:rPr>
          <w:rFonts w:cs="Times New Roman"/>
          <w:color w:val="000000" w:themeColor="tx1" w:themeShade="FF"/>
        </w:rPr>
        <w:t xml:space="preserve">do </w:t>
      </w:r>
      <w:r>
        <w:rPr>
          <w:rFonts w:cs="Times New Roman" w:hint="default"/>
          <w:color w:val="000000" w:themeColor="tx1" w:themeShade="FF"/>
        </w:rPr>
        <w:t>zá</w:t>
      </w:r>
      <w:r>
        <w:rPr>
          <w:rFonts w:cs="Times New Roman" w:hint="default"/>
          <w:color w:val="000000" w:themeColor="tx1" w:themeShade="FF"/>
        </w:rPr>
        <w:t>konom stanovené</w:t>
      </w:r>
      <w:r>
        <w:rPr>
          <w:rFonts w:cs="Times New Roman" w:hint="default"/>
          <w:color w:val="000000" w:themeColor="tx1" w:themeShade="FF"/>
        </w:rPr>
        <w:t>ho</w:t>
      </w:r>
      <w:r w:rsidRPr="00B77BF5" w:rsidR="00281443">
        <w:rPr>
          <w:rFonts w:cs="Times New Roman" w:hint="default"/>
          <w:color w:val="000000" w:themeColor="tx1" w:themeShade="FF"/>
        </w:rPr>
        <w:t xml:space="preserve"> prí</w:t>
      </w:r>
      <w:r w:rsidRPr="00B77BF5" w:rsidR="00281443">
        <w:rPr>
          <w:rFonts w:cs="Times New Roman" w:hint="default"/>
          <w:color w:val="000000" w:themeColor="tx1" w:themeShade="FF"/>
        </w:rPr>
        <w:t>jmu</w:t>
      </w:r>
      <w:r w:rsidR="00481A63">
        <w:rPr>
          <w:rFonts w:cs="Times New Roman"/>
          <w:color w:val="000000" w:themeColor="tx1" w:themeShade="FF"/>
        </w:rPr>
        <w:t>.</w:t>
      </w:r>
      <w:r w:rsidRPr="00B77BF5" w:rsidR="00B77BF5">
        <w:rPr>
          <w:rFonts w:cs="Times New Roman" w:hint="default"/>
          <w:color w:val="000000" w:themeColor="tx1" w:themeShade="FF"/>
        </w:rPr>
        <w:t xml:space="preserve"> Tý</w:t>
      </w:r>
      <w:r w:rsidRPr="00B77BF5" w:rsidR="00B77BF5">
        <w:rPr>
          <w:rFonts w:cs="Times New Roman" w:hint="default"/>
          <w:color w:val="000000" w:themeColor="tx1" w:themeShade="FF"/>
        </w:rPr>
        <w:t>mto opatrení</w:t>
      </w:r>
      <w:r w:rsidRPr="00B77BF5" w:rsidR="00B77BF5">
        <w:rPr>
          <w:rFonts w:cs="Times New Roman" w:hint="default"/>
          <w:color w:val="000000" w:themeColor="tx1" w:themeShade="FF"/>
        </w:rPr>
        <w:t xml:space="preserve">m chceme </w:t>
      </w:r>
      <w:r>
        <w:rPr>
          <w:rFonts w:cs="Times New Roman" w:hint="default"/>
          <w:color w:val="000000" w:themeColor="tx1" w:themeShade="FF"/>
        </w:rPr>
        <w:t>mladý</w:t>
      </w:r>
      <w:r>
        <w:rPr>
          <w:rFonts w:cs="Times New Roman" w:hint="default"/>
          <w:color w:val="000000" w:themeColor="tx1" w:themeShade="FF"/>
        </w:rPr>
        <w:t>m rodič</w:t>
      </w:r>
      <w:r>
        <w:rPr>
          <w:rFonts w:cs="Times New Roman" w:hint="default"/>
          <w:color w:val="000000" w:themeColor="tx1" w:themeShade="FF"/>
        </w:rPr>
        <w:t xml:space="preserve">om </w:t>
      </w:r>
      <w:r w:rsidRPr="00B77BF5" w:rsidR="00B77BF5">
        <w:rPr>
          <w:rFonts w:cs="Times New Roman" w:hint="default"/>
          <w:color w:val="000000" w:themeColor="tx1" w:themeShade="FF"/>
        </w:rPr>
        <w:t>uľ</w:t>
      </w:r>
      <w:r w:rsidRPr="00B77BF5" w:rsidR="00B77BF5">
        <w:rPr>
          <w:rFonts w:cs="Times New Roman" w:hint="default"/>
          <w:color w:val="000000" w:themeColor="tx1" w:themeShade="FF"/>
        </w:rPr>
        <w:t>ahč</w:t>
      </w:r>
      <w:r w:rsidRPr="00B77BF5" w:rsidR="00B77BF5">
        <w:rPr>
          <w:rFonts w:cs="Times New Roman" w:hint="default"/>
          <w:color w:val="000000" w:themeColor="tx1" w:themeShade="FF"/>
        </w:rPr>
        <w:t>iť</w:t>
      </w:r>
      <w:r w:rsidRPr="00B77BF5" w:rsidR="00B77BF5">
        <w:rPr>
          <w:rFonts w:cs="Times New Roman" w:hint="default"/>
          <w:color w:val="000000" w:themeColor="tx1" w:themeShade="FF"/>
        </w:rPr>
        <w:t xml:space="preserve"> so</w:t>
      </w:r>
      <w:r w:rsidRPr="00B77BF5" w:rsidR="00B77BF5">
        <w:rPr>
          <w:rFonts w:cs="Times New Roman" w:hint="default"/>
          <w:color w:val="000000" w:themeColor="tx1" w:themeShade="FF"/>
        </w:rPr>
        <w:t>ciá</w:t>
      </w:r>
      <w:r w:rsidRPr="00B77BF5" w:rsidR="00B77BF5">
        <w:rPr>
          <w:rFonts w:cs="Times New Roman" w:hint="default"/>
          <w:color w:val="000000" w:themeColor="tx1" w:themeShade="FF"/>
        </w:rPr>
        <w:t>lnu situá</w:t>
      </w:r>
      <w:r w:rsidRPr="00B77BF5" w:rsidR="00B77BF5">
        <w:rPr>
          <w:rFonts w:cs="Times New Roman" w:hint="default"/>
          <w:color w:val="000000" w:themeColor="tx1" w:themeShade="FF"/>
        </w:rPr>
        <w:t>ciu, ak sa pre tretie dieť</w:t>
      </w:r>
      <w:r w:rsidRPr="00B77BF5" w:rsidR="00B77BF5">
        <w:rPr>
          <w:rFonts w:cs="Times New Roman" w:hint="default"/>
          <w:color w:val="000000" w:themeColor="tx1" w:themeShade="FF"/>
        </w:rPr>
        <w:t>a rozhodnú</w:t>
      </w:r>
      <w:r w:rsidRPr="00B77BF5" w:rsidR="00B77BF5">
        <w:rPr>
          <w:rFonts w:cs="Times New Roman" w:hint="default"/>
          <w:color w:val="000000" w:themeColor="tx1" w:themeShade="FF"/>
        </w:rPr>
        <w:t xml:space="preserve">. </w:t>
      </w:r>
    </w:p>
    <w:p w:rsidR="00B77BF5" w:rsidRPr="00B77BF5" w:rsidP="00704D21">
      <w:pPr>
        <w:bidi w:val="0"/>
        <w:spacing w:before="120" w:line="360" w:lineRule="auto"/>
        <w:ind w:firstLine="708"/>
        <w:jc w:val="both"/>
        <w:rPr>
          <w:rFonts w:cs="Times New Roman"/>
          <w:color w:val="000000" w:themeColor="tx1" w:themeShade="FF"/>
        </w:rPr>
      </w:pPr>
      <w:r w:rsidR="00400937">
        <w:rPr>
          <w:rFonts w:cs="Times New Roman" w:hint="default"/>
          <w:color w:val="000000" w:themeColor="tx1" w:themeShade="FF"/>
        </w:rPr>
        <w:t>Navrhuje sa zruš</w:t>
      </w:r>
      <w:r w:rsidR="00400937">
        <w:rPr>
          <w:rFonts w:cs="Times New Roman" w:hint="default"/>
          <w:color w:val="000000" w:themeColor="tx1" w:themeShade="FF"/>
        </w:rPr>
        <w:t>enie daň</w:t>
      </w:r>
      <w:r w:rsidR="00400937">
        <w:rPr>
          <w:rFonts w:cs="Times New Roman" w:hint="default"/>
          <w:color w:val="000000" w:themeColor="tx1" w:themeShade="FF"/>
        </w:rPr>
        <w:t>ové</w:t>
      </w:r>
      <w:r w:rsidR="00400937">
        <w:rPr>
          <w:rFonts w:cs="Times New Roman" w:hint="default"/>
          <w:color w:val="000000" w:themeColor="tx1" w:themeShade="FF"/>
        </w:rPr>
        <w:t>ho bonusu a </w:t>
      </w:r>
      <w:r w:rsidR="00400937">
        <w:rPr>
          <w:rFonts w:cs="Times New Roman" w:hint="default"/>
          <w:color w:val="000000" w:themeColor="tx1" w:themeShade="FF"/>
        </w:rPr>
        <w:t>zavedenie tzv. odpočí</w:t>
      </w:r>
      <w:r w:rsidR="00400937">
        <w:rPr>
          <w:rFonts w:cs="Times New Roman" w:hint="default"/>
          <w:color w:val="000000" w:themeColor="tx1" w:themeShade="FF"/>
        </w:rPr>
        <w:t>tateľ</w:t>
      </w:r>
      <w:r w:rsidR="00400937">
        <w:rPr>
          <w:rFonts w:cs="Times New Roman" w:hint="default"/>
          <w:color w:val="000000" w:themeColor="tx1" w:themeShade="FF"/>
        </w:rPr>
        <w:t>nej polož</w:t>
      </w:r>
      <w:r w:rsidR="00400937">
        <w:rPr>
          <w:rFonts w:cs="Times New Roman" w:hint="default"/>
          <w:color w:val="000000" w:themeColor="tx1" w:themeShade="FF"/>
        </w:rPr>
        <w:t>k</w:t>
      </w:r>
      <w:r w:rsidR="00481A63">
        <w:rPr>
          <w:rFonts w:cs="Times New Roman"/>
          <w:color w:val="000000" w:themeColor="tx1" w:themeShade="FF"/>
        </w:rPr>
        <w:t xml:space="preserve">y </w:t>
      </w:r>
      <w:r w:rsidR="00400937">
        <w:rPr>
          <w:rFonts w:cs="Times New Roman"/>
          <w:color w:val="000000" w:themeColor="tx1" w:themeShade="FF"/>
        </w:rPr>
        <w:t xml:space="preserve"> tak, aby </w:t>
      </w:r>
      <w:r w:rsidR="00481A63">
        <w:rPr>
          <w:rFonts w:cs="Times New Roman" w:hint="default"/>
          <w:color w:val="000000" w:themeColor="tx1" w:themeShade="FF"/>
        </w:rPr>
        <w:t>si daň</w:t>
      </w:r>
      <w:r w:rsidR="00481A63">
        <w:rPr>
          <w:rFonts w:cs="Times New Roman" w:hint="default"/>
          <w:color w:val="000000" w:themeColor="tx1" w:themeShade="FF"/>
        </w:rPr>
        <w:t>ovní</w:t>
      </w:r>
      <w:r w:rsidR="00481A63">
        <w:rPr>
          <w:rFonts w:cs="Times New Roman" w:hint="default"/>
          <w:color w:val="000000" w:themeColor="tx1" w:themeShade="FF"/>
        </w:rPr>
        <w:t>k mohol odpočí</w:t>
      </w:r>
      <w:r w:rsidR="00481A63">
        <w:rPr>
          <w:rFonts w:cs="Times New Roman" w:hint="default"/>
          <w:color w:val="000000" w:themeColor="tx1" w:themeShade="FF"/>
        </w:rPr>
        <w:t>tať</w:t>
      </w:r>
      <w:r w:rsidR="00481A63">
        <w:rPr>
          <w:rFonts w:cs="Times New Roman" w:hint="default"/>
          <w:color w:val="000000" w:themeColor="tx1" w:themeShade="FF"/>
        </w:rPr>
        <w:t xml:space="preserve"> od zá</w:t>
      </w:r>
      <w:r w:rsidR="00481A63">
        <w:rPr>
          <w:rFonts w:cs="Times New Roman" w:hint="default"/>
          <w:color w:val="000000" w:themeColor="tx1" w:themeShade="FF"/>
        </w:rPr>
        <w:t>kladu dane za</w:t>
      </w:r>
      <w:r w:rsidR="00704D21">
        <w:rPr>
          <w:rFonts w:cs="Times New Roman" w:hint="default"/>
        </w:rPr>
        <w:t xml:space="preserve"> prvé</w:t>
      </w:r>
      <w:r w:rsidR="00704D21">
        <w:rPr>
          <w:rFonts w:cs="Times New Roman" w:hint="default"/>
        </w:rPr>
        <w:t xml:space="preserve"> vyž</w:t>
      </w:r>
      <w:r w:rsidR="00704D21">
        <w:rPr>
          <w:rFonts w:cs="Times New Roman" w:hint="default"/>
        </w:rPr>
        <w:t>ivované</w:t>
      </w:r>
      <w:r w:rsidR="00704D21">
        <w:rPr>
          <w:rFonts w:cs="Times New Roman" w:hint="default"/>
        </w:rPr>
        <w:t xml:space="preserve">  dieť</w:t>
      </w:r>
      <w:r w:rsidR="00704D21">
        <w:rPr>
          <w:rFonts w:cs="Times New Roman" w:hint="default"/>
        </w:rPr>
        <w:t>a  ž</w:t>
      </w:r>
      <w:r w:rsidR="00704D21">
        <w:rPr>
          <w:rFonts w:cs="Times New Roman" w:hint="default"/>
        </w:rPr>
        <w:t>ijú</w:t>
      </w:r>
      <w:r w:rsidR="00704D21">
        <w:rPr>
          <w:rFonts w:cs="Times New Roman" w:hint="default"/>
        </w:rPr>
        <w:t>ce  v dom</w:t>
      </w:r>
      <w:r w:rsidR="00F47218">
        <w:rPr>
          <w:rFonts w:cs="Times New Roman" w:hint="default"/>
        </w:rPr>
        <w:t>á</w:t>
      </w:r>
      <w:r w:rsidR="00F47218">
        <w:rPr>
          <w:rFonts w:cs="Times New Roman" w:hint="default"/>
        </w:rPr>
        <w:t>cnosti s </w:t>
      </w:r>
      <w:r w:rsidR="00F47218">
        <w:rPr>
          <w:rFonts w:cs="Times New Roman" w:hint="default"/>
        </w:rPr>
        <w:t>daň</w:t>
      </w:r>
      <w:r w:rsidR="00F47218">
        <w:rPr>
          <w:rFonts w:cs="Times New Roman" w:hint="default"/>
        </w:rPr>
        <w:t>ovní</w:t>
      </w:r>
      <w:r w:rsidR="00F47218">
        <w:rPr>
          <w:rFonts w:cs="Times New Roman" w:hint="default"/>
        </w:rPr>
        <w:t xml:space="preserve">kom 4 000 </w:t>
      </w:r>
      <w:r w:rsidR="00F47218">
        <w:rPr>
          <w:rFonts w:cs="Times New Roman" w:hint="default"/>
        </w:rPr>
        <w:t>eur/rok, z </w:t>
      </w:r>
      <w:r w:rsidR="00F47218">
        <w:rPr>
          <w:rFonts w:cs="Times New Roman" w:hint="default"/>
        </w:rPr>
        <w:t>č</w:t>
      </w:r>
      <w:r w:rsidR="00F47218">
        <w:rPr>
          <w:rFonts w:cs="Times New Roman" w:hint="default"/>
        </w:rPr>
        <w:t>oho vyplý</w:t>
      </w:r>
      <w:r w:rsidR="00F47218">
        <w:rPr>
          <w:rFonts w:cs="Times New Roman" w:hint="default"/>
        </w:rPr>
        <w:t>va, ž</w:t>
      </w:r>
      <w:r w:rsidR="00F47218">
        <w:rPr>
          <w:rFonts w:cs="Times New Roman" w:hint="default"/>
        </w:rPr>
        <w:t>e daň</w:t>
      </w:r>
      <w:r w:rsidR="00F47218">
        <w:rPr>
          <w:rFonts w:cs="Times New Roman" w:hint="default"/>
        </w:rPr>
        <w:t>ovní</w:t>
      </w:r>
      <w:r w:rsidR="00F47218">
        <w:rPr>
          <w:rFonts w:cs="Times New Roman" w:hint="default"/>
        </w:rPr>
        <w:t>kovi sa mesač</w:t>
      </w:r>
      <w:r w:rsidR="00F47218">
        <w:rPr>
          <w:rFonts w:cs="Times New Roman" w:hint="default"/>
        </w:rPr>
        <w:t>ne</w:t>
      </w:r>
      <w:r w:rsidR="00D61348">
        <w:rPr>
          <w:rFonts w:cs="Times New Roman" w:hint="default"/>
        </w:rPr>
        <w:t xml:space="preserve"> zníž</w:t>
      </w:r>
      <w:r w:rsidR="00D61348">
        <w:rPr>
          <w:rFonts w:cs="Times New Roman" w:hint="default"/>
        </w:rPr>
        <w:t>i daň</w:t>
      </w:r>
      <w:r w:rsidR="00D61348">
        <w:rPr>
          <w:rFonts w:cs="Times New Roman" w:hint="default"/>
        </w:rPr>
        <w:t>ový</w:t>
      </w:r>
      <w:r w:rsidR="00D61348">
        <w:rPr>
          <w:rFonts w:cs="Times New Roman" w:hint="default"/>
        </w:rPr>
        <w:t xml:space="preserve"> zá</w:t>
      </w:r>
      <w:r w:rsidR="00D61348">
        <w:rPr>
          <w:rFonts w:cs="Times New Roman" w:hint="default"/>
        </w:rPr>
        <w:t xml:space="preserve">klad o 333,34 eur. Pri druhom </w:t>
      </w:r>
      <w:r w:rsidR="00704D21">
        <w:rPr>
          <w:rFonts w:cs="Times New Roman" w:hint="default"/>
        </w:rPr>
        <w:t>vyž</w:t>
      </w:r>
      <w:r w:rsidR="00704D21">
        <w:rPr>
          <w:rFonts w:cs="Times New Roman" w:hint="default"/>
        </w:rPr>
        <w:t>ivova</w:t>
      </w:r>
      <w:r w:rsidR="00D61348">
        <w:rPr>
          <w:rFonts w:cs="Times New Roman" w:hint="default"/>
        </w:rPr>
        <w:t>nom dieť</w:t>
      </w:r>
      <w:r w:rsidR="00D61348">
        <w:rPr>
          <w:rFonts w:cs="Times New Roman" w:hint="default"/>
        </w:rPr>
        <w:t>ati, ktoré</w:t>
      </w:r>
      <w:r w:rsidR="00D61348">
        <w:rPr>
          <w:rFonts w:cs="Times New Roman" w:hint="default"/>
        </w:rPr>
        <w:t xml:space="preserve"> ž</w:t>
      </w:r>
      <w:r w:rsidR="00D61348">
        <w:rPr>
          <w:rFonts w:cs="Times New Roman" w:hint="default"/>
        </w:rPr>
        <w:t xml:space="preserve">ije </w:t>
      </w:r>
      <w:r w:rsidR="00704D21">
        <w:rPr>
          <w:rFonts w:cs="Times New Roman"/>
        </w:rPr>
        <w:t xml:space="preserve"> v </w:t>
      </w:r>
      <w:r w:rsidR="00704D21">
        <w:rPr>
          <w:rFonts w:cs="Times New Roman" w:hint="default"/>
        </w:rPr>
        <w:t>domá</w:t>
      </w:r>
      <w:r w:rsidR="00704D21">
        <w:rPr>
          <w:rFonts w:cs="Times New Roman" w:hint="default"/>
        </w:rPr>
        <w:t>cnosti s </w:t>
      </w:r>
      <w:r w:rsidR="00704D21">
        <w:rPr>
          <w:rFonts w:cs="Times New Roman" w:hint="default"/>
        </w:rPr>
        <w:t>daň</w:t>
      </w:r>
      <w:r w:rsidR="00704D21">
        <w:rPr>
          <w:rFonts w:cs="Times New Roman" w:hint="default"/>
        </w:rPr>
        <w:t>ovní</w:t>
      </w:r>
      <w:r w:rsidR="00704D21">
        <w:rPr>
          <w:rFonts w:cs="Times New Roman" w:hint="default"/>
        </w:rPr>
        <w:t>kom sa navrhuje odpočí</w:t>
      </w:r>
      <w:r w:rsidR="00704D21">
        <w:rPr>
          <w:rFonts w:cs="Times New Roman" w:hint="default"/>
        </w:rPr>
        <w:t>tať</w:t>
      </w:r>
      <w:r w:rsidR="00704D21">
        <w:rPr>
          <w:rFonts w:cs="Times New Roman" w:hint="default"/>
        </w:rPr>
        <w:t xml:space="preserve"> daň</w:t>
      </w:r>
      <w:r w:rsidR="00704D21">
        <w:rPr>
          <w:rFonts w:cs="Times New Roman" w:hint="default"/>
        </w:rPr>
        <w:t>ovní</w:t>
      </w:r>
      <w:r w:rsidR="00704D21">
        <w:rPr>
          <w:rFonts w:cs="Times New Roman" w:hint="default"/>
        </w:rPr>
        <w:t>kovi od zá</w:t>
      </w:r>
      <w:r w:rsidR="00704D21">
        <w:rPr>
          <w:rFonts w:cs="Times New Roman" w:hint="default"/>
        </w:rPr>
        <w:t>kladu dane 5 000 eur</w:t>
      </w:r>
      <w:r w:rsidR="00D61348">
        <w:rPr>
          <w:rFonts w:cs="Times New Roman"/>
        </w:rPr>
        <w:t>/rok, z </w:t>
      </w:r>
      <w:r w:rsidR="00D61348">
        <w:rPr>
          <w:rFonts w:cs="Times New Roman" w:hint="default"/>
        </w:rPr>
        <w:t>č</w:t>
      </w:r>
      <w:r w:rsidR="00D61348">
        <w:rPr>
          <w:rFonts w:cs="Times New Roman" w:hint="default"/>
        </w:rPr>
        <w:t>oho vyplý</w:t>
      </w:r>
      <w:r w:rsidR="00D61348">
        <w:rPr>
          <w:rFonts w:cs="Times New Roman" w:hint="default"/>
        </w:rPr>
        <w:t>va, ž</w:t>
      </w:r>
      <w:r w:rsidR="00D61348">
        <w:rPr>
          <w:rFonts w:cs="Times New Roman" w:hint="default"/>
        </w:rPr>
        <w:t>e daň</w:t>
      </w:r>
      <w:r w:rsidR="00D61348">
        <w:rPr>
          <w:rFonts w:cs="Times New Roman" w:hint="default"/>
        </w:rPr>
        <w:t>ovní</w:t>
      </w:r>
      <w:r w:rsidR="00D61348">
        <w:rPr>
          <w:rFonts w:cs="Times New Roman" w:hint="default"/>
        </w:rPr>
        <w:t>kovi sa me</w:t>
      </w:r>
      <w:r w:rsidR="00D61348">
        <w:rPr>
          <w:rFonts w:cs="Times New Roman" w:hint="default"/>
        </w:rPr>
        <w:t>sač</w:t>
      </w:r>
      <w:r w:rsidR="00D61348">
        <w:rPr>
          <w:rFonts w:cs="Times New Roman" w:hint="default"/>
        </w:rPr>
        <w:t>ne zníž</w:t>
      </w:r>
      <w:r w:rsidR="00D61348">
        <w:rPr>
          <w:rFonts w:cs="Times New Roman" w:hint="default"/>
        </w:rPr>
        <w:t>i daň</w:t>
      </w:r>
      <w:r w:rsidR="00D61348">
        <w:rPr>
          <w:rFonts w:cs="Times New Roman" w:hint="default"/>
        </w:rPr>
        <w:t>ový</w:t>
      </w:r>
      <w:r w:rsidR="00D61348">
        <w:rPr>
          <w:rFonts w:cs="Times New Roman" w:hint="default"/>
        </w:rPr>
        <w:t xml:space="preserve"> zá</w:t>
      </w:r>
      <w:r w:rsidR="00D61348">
        <w:rPr>
          <w:rFonts w:cs="Times New Roman" w:hint="default"/>
        </w:rPr>
        <w:t>klad o</w:t>
      </w:r>
      <w:r w:rsidR="00881555">
        <w:rPr>
          <w:rFonts w:cs="Times New Roman"/>
        </w:rPr>
        <w:t> </w:t>
      </w:r>
      <w:r w:rsidR="00881555">
        <w:rPr>
          <w:rFonts w:cs="Times New Roman"/>
        </w:rPr>
        <w:t>416,64</w:t>
      </w:r>
      <w:r w:rsidR="00D61348">
        <w:rPr>
          <w:rFonts w:cs="Times New Roman"/>
        </w:rPr>
        <w:t xml:space="preserve"> eur. Z</w:t>
      </w:r>
      <w:r w:rsidR="00704D21">
        <w:rPr>
          <w:rFonts w:cs="Times New Roman" w:hint="default"/>
        </w:rPr>
        <w:t>a tretie vyž</w:t>
      </w:r>
      <w:r w:rsidR="00704D21">
        <w:rPr>
          <w:rFonts w:cs="Times New Roman" w:hint="default"/>
        </w:rPr>
        <w:t>ivované</w:t>
      </w:r>
      <w:r w:rsidR="00704D21">
        <w:rPr>
          <w:rFonts w:cs="Times New Roman" w:hint="default"/>
        </w:rPr>
        <w:t xml:space="preserve"> dieť</w:t>
      </w:r>
      <w:r w:rsidR="00704D21">
        <w:rPr>
          <w:rFonts w:cs="Times New Roman" w:hint="default"/>
        </w:rPr>
        <w:t>a</w:t>
      </w:r>
      <w:r w:rsidRPr="004A1F15" w:rsidR="00704D21">
        <w:rPr>
          <w:rFonts w:cs="Times New Roman"/>
        </w:rPr>
        <w:t xml:space="preserve"> </w:t>
      </w:r>
      <w:r w:rsidR="00704D21">
        <w:rPr>
          <w:rFonts w:cs="Times New Roman" w:hint="default"/>
        </w:rPr>
        <w:t>ž</w:t>
      </w:r>
      <w:r w:rsidR="00704D21">
        <w:rPr>
          <w:rFonts w:cs="Times New Roman" w:hint="default"/>
        </w:rPr>
        <w:t>ijú</w:t>
      </w:r>
      <w:r w:rsidR="00704D21">
        <w:rPr>
          <w:rFonts w:cs="Times New Roman" w:hint="default"/>
        </w:rPr>
        <w:t>ce  v </w:t>
      </w:r>
      <w:r w:rsidR="00704D21">
        <w:rPr>
          <w:rFonts w:cs="Times New Roman" w:hint="default"/>
        </w:rPr>
        <w:t>domá</w:t>
      </w:r>
      <w:r w:rsidR="00704D21">
        <w:rPr>
          <w:rFonts w:cs="Times New Roman" w:hint="default"/>
        </w:rPr>
        <w:t>cnosti s </w:t>
      </w:r>
      <w:r w:rsidR="00704D21">
        <w:rPr>
          <w:rFonts w:cs="Times New Roman" w:hint="default"/>
        </w:rPr>
        <w:t>daň</w:t>
      </w:r>
      <w:r w:rsidR="00704D21">
        <w:rPr>
          <w:rFonts w:cs="Times New Roman" w:hint="default"/>
        </w:rPr>
        <w:t>ovní</w:t>
      </w:r>
      <w:r w:rsidR="00704D21">
        <w:rPr>
          <w:rFonts w:cs="Times New Roman" w:hint="default"/>
        </w:rPr>
        <w:t>kom sa navrhuje odpočí</w:t>
      </w:r>
      <w:r w:rsidR="00704D21">
        <w:rPr>
          <w:rFonts w:cs="Times New Roman" w:hint="default"/>
        </w:rPr>
        <w:t>tať</w:t>
      </w:r>
      <w:r w:rsidR="00704D21">
        <w:rPr>
          <w:rFonts w:cs="Times New Roman" w:hint="default"/>
        </w:rPr>
        <w:t xml:space="preserve"> daň</w:t>
      </w:r>
      <w:r w:rsidR="00704D21">
        <w:rPr>
          <w:rFonts w:cs="Times New Roman" w:hint="default"/>
        </w:rPr>
        <w:t>ovní</w:t>
      </w:r>
      <w:r w:rsidR="00704D21">
        <w:rPr>
          <w:rFonts w:cs="Times New Roman" w:hint="default"/>
        </w:rPr>
        <w:t>kovi od zá</w:t>
      </w:r>
      <w:r w:rsidR="00704D21">
        <w:rPr>
          <w:rFonts w:cs="Times New Roman" w:hint="default"/>
        </w:rPr>
        <w:t>kladu dane 6 000 eur</w:t>
      </w:r>
      <w:r w:rsidR="00D61348">
        <w:rPr>
          <w:rFonts w:cs="Times New Roman"/>
        </w:rPr>
        <w:t xml:space="preserve">/rok </w:t>
      </w:r>
      <w:r w:rsidRPr="00D61348" w:rsidR="00D61348">
        <w:rPr>
          <w:rFonts w:cs="Times New Roman"/>
        </w:rPr>
        <w:t xml:space="preserve"> </w:t>
      </w:r>
      <w:r w:rsidR="00D61348">
        <w:rPr>
          <w:rFonts w:cs="Times New Roman"/>
        </w:rPr>
        <w:t>z </w:t>
      </w:r>
      <w:r w:rsidR="00D61348">
        <w:rPr>
          <w:rFonts w:cs="Times New Roman" w:hint="default"/>
        </w:rPr>
        <w:t>č</w:t>
      </w:r>
      <w:r w:rsidR="00D61348">
        <w:rPr>
          <w:rFonts w:cs="Times New Roman" w:hint="default"/>
        </w:rPr>
        <w:t>oho vyplý</w:t>
      </w:r>
      <w:r w:rsidR="00D61348">
        <w:rPr>
          <w:rFonts w:cs="Times New Roman" w:hint="default"/>
        </w:rPr>
        <w:t>va, ž</w:t>
      </w:r>
      <w:r w:rsidR="00D61348">
        <w:rPr>
          <w:rFonts w:cs="Times New Roman" w:hint="default"/>
        </w:rPr>
        <w:t>e daň</w:t>
      </w:r>
      <w:r w:rsidR="00D61348">
        <w:rPr>
          <w:rFonts w:cs="Times New Roman" w:hint="default"/>
        </w:rPr>
        <w:t>ovní</w:t>
      </w:r>
      <w:r w:rsidR="00D61348">
        <w:rPr>
          <w:rFonts w:cs="Times New Roman" w:hint="default"/>
        </w:rPr>
        <w:t>kovi sa mesač</w:t>
      </w:r>
      <w:r w:rsidR="00D61348">
        <w:rPr>
          <w:rFonts w:cs="Times New Roman" w:hint="default"/>
        </w:rPr>
        <w:t>ne zníž</w:t>
      </w:r>
      <w:r w:rsidR="00D61348">
        <w:rPr>
          <w:rFonts w:cs="Times New Roman" w:hint="default"/>
        </w:rPr>
        <w:t>i daň</w:t>
      </w:r>
      <w:r w:rsidR="00D61348">
        <w:rPr>
          <w:rFonts w:cs="Times New Roman" w:hint="default"/>
        </w:rPr>
        <w:t>ový</w:t>
      </w:r>
      <w:r w:rsidR="00D61348">
        <w:rPr>
          <w:rFonts w:cs="Times New Roman" w:hint="default"/>
        </w:rPr>
        <w:t xml:space="preserve"> zá</w:t>
      </w:r>
      <w:r w:rsidR="00D61348">
        <w:rPr>
          <w:rFonts w:cs="Times New Roman" w:hint="default"/>
        </w:rPr>
        <w:t>klad o</w:t>
      </w:r>
      <w:r w:rsidR="00881555">
        <w:rPr>
          <w:rFonts w:cs="Times New Roman"/>
        </w:rPr>
        <w:t> </w:t>
      </w:r>
      <w:r w:rsidR="00881555">
        <w:rPr>
          <w:rFonts w:cs="Times New Roman"/>
        </w:rPr>
        <w:t>500,00</w:t>
      </w:r>
      <w:r w:rsidR="00D61348">
        <w:rPr>
          <w:rFonts w:cs="Times New Roman"/>
        </w:rPr>
        <w:t xml:space="preserve"> eur.</w:t>
      </w:r>
      <w:r w:rsidR="00704D21">
        <w:rPr>
          <w:rFonts w:cs="Times New Roman"/>
        </w:rPr>
        <w:t xml:space="preserve"> </w:t>
      </w:r>
      <w:r w:rsidR="00481A63">
        <w:rPr>
          <w:rFonts w:cs="Times New Roman" w:hint="default"/>
          <w:color w:val="000000" w:themeColor="tx1" w:themeShade="FF"/>
        </w:rPr>
        <w:t>Daň</w:t>
      </w:r>
      <w:r w:rsidR="00481A63">
        <w:rPr>
          <w:rFonts w:cs="Times New Roman" w:hint="default"/>
          <w:color w:val="000000" w:themeColor="tx1" w:themeShade="FF"/>
        </w:rPr>
        <w:t>ové</w:t>
      </w:r>
      <w:r w:rsidR="00481A63">
        <w:rPr>
          <w:rFonts w:cs="Times New Roman" w:hint="default"/>
          <w:color w:val="000000" w:themeColor="tx1" w:themeShade="FF"/>
        </w:rPr>
        <w:t xml:space="preserve"> prá</w:t>
      </w:r>
      <w:r w:rsidR="00481A63">
        <w:rPr>
          <w:rFonts w:cs="Times New Roman" w:hint="default"/>
          <w:color w:val="000000" w:themeColor="tx1" w:themeShade="FF"/>
        </w:rPr>
        <w:t>zdni</w:t>
      </w:r>
      <w:r w:rsidR="00481A63">
        <w:rPr>
          <w:rFonts w:cs="Times New Roman" w:hint="default"/>
          <w:color w:val="000000" w:themeColor="tx1" w:themeShade="FF"/>
        </w:rPr>
        <w:t>ny sú</w:t>
      </w:r>
      <w:r w:rsidR="00481A63">
        <w:rPr>
          <w:rFonts w:cs="Times New Roman" w:hint="default"/>
          <w:color w:val="000000" w:themeColor="tx1" w:themeShade="FF"/>
        </w:rPr>
        <w:t xml:space="preserve">  teda urč</w:t>
      </w:r>
      <w:r w:rsidR="00481A63">
        <w:rPr>
          <w:rFonts w:cs="Times New Roman" w:hint="default"/>
          <w:color w:val="000000" w:themeColor="tx1" w:themeShade="FF"/>
        </w:rPr>
        <w:t>ené</w:t>
      </w:r>
      <w:r w:rsidR="00481A63">
        <w:rPr>
          <w:rFonts w:cs="Times New Roman" w:hint="default"/>
          <w:color w:val="000000" w:themeColor="tx1" w:themeShade="FF"/>
        </w:rPr>
        <w:t xml:space="preserve">  pre </w:t>
      </w:r>
      <w:r w:rsidR="00D61348">
        <w:rPr>
          <w:rFonts w:cs="Times New Roman" w:hint="default"/>
          <w:color w:val="000000" w:themeColor="tx1" w:themeShade="FF"/>
        </w:rPr>
        <w:t>daň</w:t>
      </w:r>
      <w:r w:rsidR="00D61348">
        <w:rPr>
          <w:rFonts w:cs="Times New Roman" w:hint="default"/>
          <w:color w:val="000000" w:themeColor="tx1" w:themeShade="FF"/>
        </w:rPr>
        <w:t>ovní</w:t>
      </w:r>
      <w:r w:rsidR="00D61348">
        <w:rPr>
          <w:rFonts w:cs="Times New Roman" w:hint="default"/>
          <w:color w:val="000000" w:themeColor="tx1" w:themeShade="FF"/>
        </w:rPr>
        <w:t>ka</w:t>
      </w:r>
      <w:r w:rsidR="00481A63">
        <w:rPr>
          <w:rFonts w:cs="Times New Roman"/>
          <w:color w:val="000000" w:themeColor="tx1" w:themeShade="FF"/>
        </w:rPr>
        <w:t>, ktor</w:t>
      </w:r>
      <w:r w:rsidR="00553452">
        <w:rPr>
          <w:rFonts w:cs="Times New Roman" w:hint="default"/>
          <w:color w:val="000000" w:themeColor="tx1" w:themeShade="FF"/>
        </w:rPr>
        <w:t>ý</w:t>
      </w:r>
      <w:r w:rsidR="00481A63">
        <w:rPr>
          <w:rFonts w:cs="Times New Roman"/>
          <w:color w:val="000000" w:themeColor="tx1" w:themeShade="FF"/>
        </w:rPr>
        <w:t xml:space="preserve"> </w:t>
      </w:r>
      <w:r w:rsidR="00D61348">
        <w:rPr>
          <w:rFonts w:cs="Times New Roman" w:hint="default"/>
          <w:color w:val="000000" w:themeColor="tx1" w:themeShade="FF"/>
        </w:rPr>
        <w:t>ž</w:t>
      </w:r>
      <w:r w:rsidR="00D61348">
        <w:rPr>
          <w:rFonts w:cs="Times New Roman" w:hint="default"/>
          <w:color w:val="000000" w:themeColor="tx1" w:themeShade="FF"/>
        </w:rPr>
        <w:t>ije v </w:t>
      </w:r>
      <w:r w:rsidR="00D61348">
        <w:rPr>
          <w:rFonts w:cs="Times New Roman" w:hint="default"/>
          <w:color w:val="000000" w:themeColor="tx1" w:themeShade="FF"/>
        </w:rPr>
        <w:t>domá</w:t>
      </w:r>
      <w:r w:rsidR="00D61348">
        <w:rPr>
          <w:rFonts w:cs="Times New Roman" w:hint="default"/>
          <w:color w:val="000000" w:themeColor="tx1" w:themeShade="FF"/>
        </w:rPr>
        <w:t xml:space="preserve">cnosti  spolu s troma </w:t>
      </w:r>
      <w:r w:rsidR="00481A63">
        <w:rPr>
          <w:rFonts w:cs="Times New Roman" w:hint="default"/>
          <w:color w:val="000000" w:themeColor="tx1" w:themeShade="FF"/>
        </w:rPr>
        <w:t>vyž</w:t>
      </w:r>
      <w:r w:rsidR="00481A63">
        <w:rPr>
          <w:rFonts w:cs="Times New Roman" w:hint="default"/>
          <w:color w:val="000000" w:themeColor="tx1" w:themeShade="FF"/>
        </w:rPr>
        <w:t>iv</w:t>
      </w:r>
      <w:r w:rsidR="00D61348">
        <w:rPr>
          <w:rFonts w:cs="Times New Roman" w:hint="default"/>
          <w:color w:val="000000" w:themeColor="tx1" w:themeShade="FF"/>
        </w:rPr>
        <w:t>ovaný</w:t>
      </w:r>
      <w:r w:rsidR="00D61348">
        <w:rPr>
          <w:rFonts w:cs="Times New Roman" w:hint="default"/>
          <w:color w:val="000000" w:themeColor="tx1" w:themeShade="FF"/>
        </w:rPr>
        <w:t>mi deť</w:t>
      </w:r>
      <w:r w:rsidR="00D61348">
        <w:rPr>
          <w:rFonts w:cs="Times New Roman" w:hint="default"/>
          <w:color w:val="000000" w:themeColor="tx1" w:themeShade="FF"/>
        </w:rPr>
        <w:t xml:space="preserve">mi </w:t>
      </w:r>
      <w:r w:rsidR="00140E60">
        <w:rPr>
          <w:rFonts w:cs="Times New Roman"/>
          <w:color w:val="000000" w:themeColor="tx1" w:themeShade="FF"/>
        </w:rPr>
        <w:t xml:space="preserve"> </w:t>
      </w:r>
      <w:r w:rsidR="00481A63">
        <w:rPr>
          <w:rFonts w:cs="Times New Roman"/>
          <w:color w:val="000000" w:themeColor="tx1" w:themeShade="FF"/>
        </w:rPr>
        <w:t>a</w:t>
      </w:r>
      <w:r w:rsidR="00D61348">
        <w:rPr>
          <w:rFonts w:cs="Times New Roman"/>
          <w:color w:val="000000" w:themeColor="tx1" w:themeShade="FF"/>
        </w:rPr>
        <w:t> </w:t>
      </w:r>
      <w:r w:rsidR="00D61348">
        <w:rPr>
          <w:rFonts w:cs="Times New Roman" w:hint="default"/>
          <w:color w:val="000000" w:themeColor="tx1" w:themeShade="FF"/>
        </w:rPr>
        <w:t>jeho celkový</w:t>
      </w:r>
      <w:r w:rsidR="00D61348">
        <w:rPr>
          <w:rFonts w:cs="Times New Roman" w:hint="default"/>
          <w:color w:val="000000" w:themeColor="tx1" w:themeShade="FF"/>
        </w:rPr>
        <w:t xml:space="preserve"> prí</w:t>
      </w:r>
      <w:r w:rsidR="00D61348">
        <w:rPr>
          <w:rFonts w:cs="Times New Roman" w:hint="default"/>
          <w:color w:val="000000" w:themeColor="tx1" w:themeShade="FF"/>
        </w:rPr>
        <w:t xml:space="preserve">jem </w:t>
      </w:r>
      <w:r w:rsidR="00481A63">
        <w:rPr>
          <w:rFonts w:cs="Times New Roman" w:hint="default"/>
          <w:color w:val="000000" w:themeColor="tx1" w:themeShade="FF"/>
        </w:rPr>
        <w:t>za zdaň</w:t>
      </w:r>
      <w:r w:rsidR="00481A63">
        <w:rPr>
          <w:rFonts w:cs="Times New Roman" w:hint="default"/>
          <w:color w:val="000000" w:themeColor="tx1" w:themeShade="FF"/>
        </w:rPr>
        <w:t xml:space="preserve">ovacie obdobie nepresiahne spolu </w:t>
      </w:r>
      <w:r w:rsidR="00D61348">
        <w:rPr>
          <w:rFonts w:cs="Times New Roman"/>
          <w:color w:val="000000" w:themeColor="tx1" w:themeShade="FF"/>
        </w:rPr>
        <w:t xml:space="preserve">cca </w:t>
      </w:r>
      <w:r w:rsidR="00E327CE">
        <w:rPr>
          <w:rFonts w:cs="Times New Roman"/>
          <w:color w:val="000000" w:themeColor="tx1" w:themeShade="FF"/>
        </w:rPr>
        <w:t>1</w:t>
      </w:r>
      <w:r w:rsidR="009C328F">
        <w:rPr>
          <w:rFonts w:cs="Times New Roman"/>
          <w:color w:val="000000" w:themeColor="tx1" w:themeShade="FF"/>
        </w:rPr>
        <w:t>5 000</w:t>
      </w:r>
      <w:r w:rsidR="00881555">
        <w:rPr>
          <w:rFonts w:cs="Times New Roman"/>
          <w:color w:val="000000" w:themeColor="tx1" w:themeShade="FF"/>
        </w:rPr>
        <w:t>,00</w:t>
      </w:r>
      <w:r w:rsidR="00481A63">
        <w:rPr>
          <w:rFonts w:cs="Times New Roman"/>
          <w:color w:val="000000" w:themeColor="tx1" w:themeShade="FF"/>
        </w:rPr>
        <w:t xml:space="preserve"> eur</w:t>
      </w:r>
      <w:r w:rsidR="00140E60">
        <w:rPr>
          <w:rFonts w:cs="Times New Roman"/>
          <w:color w:val="000000" w:themeColor="tx1" w:themeShade="FF"/>
        </w:rPr>
        <w:t>.</w:t>
      </w:r>
    </w:p>
    <w:p w:rsidR="00B77BF5" w:rsidP="00704D21">
      <w:pPr>
        <w:bidi w:val="0"/>
        <w:spacing w:line="360" w:lineRule="auto"/>
        <w:ind w:firstLine="709"/>
        <w:jc w:val="both"/>
        <w:rPr>
          <w:rFonts w:cs="Times New Roman"/>
          <w:b/>
          <w:color w:val="000000" w:themeColor="tx1" w:themeShade="FF"/>
        </w:rPr>
      </w:pPr>
    </w:p>
    <w:p w:rsidR="00B77BF5" w:rsidRPr="00400937" w:rsidP="00704D21">
      <w:pPr>
        <w:bidi w:val="0"/>
        <w:spacing w:line="360" w:lineRule="auto"/>
        <w:ind w:firstLine="709"/>
        <w:jc w:val="both"/>
        <w:rPr>
          <w:rFonts w:cs="Times New Roman"/>
          <w:b/>
          <w:color w:val="000000" w:themeColor="tx1" w:themeShade="FF"/>
        </w:rPr>
      </w:pPr>
      <w:r w:rsidRPr="00400937">
        <w:rPr>
          <w:rFonts w:cs="Times New Roman" w:hint="default"/>
          <w:b/>
          <w:color w:val="000000" w:themeColor="tx1" w:themeShade="FF"/>
        </w:rPr>
        <w:t>Hlavný</w:t>
      </w:r>
      <w:r w:rsidRPr="00400937">
        <w:rPr>
          <w:rFonts w:cs="Times New Roman" w:hint="default"/>
          <w:b/>
          <w:color w:val="000000" w:themeColor="tx1" w:themeShade="FF"/>
        </w:rPr>
        <w:t>m úč</w:t>
      </w:r>
      <w:r w:rsidRPr="00400937">
        <w:rPr>
          <w:rFonts w:cs="Times New Roman" w:hint="default"/>
          <w:b/>
          <w:color w:val="000000" w:themeColor="tx1" w:themeShade="FF"/>
        </w:rPr>
        <w:t>elom predlož</w:t>
      </w:r>
      <w:r w:rsidRPr="00400937">
        <w:rPr>
          <w:rFonts w:cs="Times New Roman" w:hint="default"/>
          <w:b/>
          <w:color w:val="000000" w:themeColor="tx1" w:themeShade="FF"/>
        </w:rPr>
        <w:t>ené</w:t>
      </w:r>
      <w:r w:rsidRPr="00400937">
        <w:rPr>
          <w:rFonts w:cs="Times New Roman" w:hint="default"/>
          <w:b/>
          <w:color w:val="000000" w:themeColor="tx1" w:themeShade="FF"/>
        </w:rPr>
        <w:t>ho ná</w:t>
      </w:r>
      <w:r w:rsidRPr="00400937">
        <w:rPr>
          <w:rFonts w:cs="Times New Roman" w:hint="default"/>
          <w:b/>
          <w:color w:val="000000" w:themeColor="tx1" w:themeShade="FF"/>
        </w:rPr>
        <w:t>vrhu zá</w:t>
      </w:r>
      <w:r w:rsidRPr="00400937">
        <w:rPr>
          <w:rFonts w:cs="Times New Roman" w:hint="default"/>
          <w:b/>
          <w:color w:val="000000" w:themeColor="tx1" w:themeShade="FF"/>
        </w:rPr>
        <w:t>kona je zavedenie</w:t>
      </w:r>
      <w:r w:rsidRPr="00400937" w:rsidR="00400937">
        <w:rPr>
          <w:rFonts w:cs="Times New Roman"/>
          <w:b/>
          <w:color w:val="000000" w:themeColor="tx1" w:themeShade="FF"/>
        </w:rPr>
        <w:t xml:space="preserve"> tzv.</w:t>
      </w:r>
      <w:r w:rsidRPr="00400937">
        <w:rPr>
          <w:rFonts w:cs="Times New Roman" w:hint="default"/>
          <w:b/>
          <w:color w:val="000000" w:themeColor="tx1" w:themeShade="FF"/>
        </w:rPr>
        <w:t xml:space="preserve"> daň</w:t>
      </w:r>
      <w:r w:rsidRPr="00400937">
        <w:rPr>
          <w:rFonts w:cs="Times New Roman" w:hint="default"/>
          <w:b/>
          <w:color w:val="000000" w:themeColor="tx1" w:themeShade="FF"/>
        </w:rPr>
        <w:t>ový</w:t>
      </w:r>
      <w:r w:rsidRPr="00400937">
        <w:rPr>
          <w:rFonts w:cs="Times New Roman" w:hint="default"/>
          <w:b/>
          <w:color w:val="000000" w:themeColor="tx1" w:themeShade="FF"/>
        </w:rPr>
        <w:t>ch prá</w:t>
      </w:r>
      <w:r w:rsidRPr="00400937">
        <w:rPr>
          <w:rFonts w:cs="Times New Roman" w:hint="default"/>
          <w:b/>
          <w:color w:val="000000" w:themeColor="tx1" w:themeShade="FF"/>
        </w:rPr>
        <w:t>zdnin pre pracujú</w:t>
      </w:r>
      <w:r w:rsidRPr="00400937">
        <w:rPr>
          <w:rFonts w:cs="Times New Roman" w:hint="default"/>
          <w:b/>
          <w:color w:val="000000" w:themeColor="tx1" w:themeShade="FF"/>
        </w:rPr>
        <w:t>c</w:t>
      </w:r>
      <w:r w:rsidRPr="00400937" w:rsidR="00400937">
        <w:rPr>
          <w:rFonts w:cs="Times New Roman"/>
          <w:b/>
          <w:color w:val="000000" w:themeColor="tx1" w:themeShade="FF"/>
        </w:rPr>
        <w:t>eho</w:t>
      </w:r>
      <w:r w:rsidRPr="00400937">
        <w:rPr>
          <w:rFonts w:cs="Times New Roman"/>
          <w:b/>
          <w:color w:val="000000" w:themeColor="tx1" w:themeShade="FF"/>
        </w:rPr>
        <w:t xml:space="preserve"> </w:t>
      </w:r>
      <w:r w:rsidRPr="00400937" w:rsidR="00400937">
        <w:rPr>
          <w:rFonts w:cs="Times New Roman" w:hint="default"/>
          <w:b/>
          <w:color w:val="000000" w:themeColor="tx1" w:themeShade="FF"/>
        </w:rPr>
        <w:t>daň</w:t>
      </w:r>
      <w:r w:rsidRPr="00400937" w:rsidR="00400937">
        <w:rPr>
          <w:rFonts w:cs="Times New Roman" w:hint="default"/>
          <w:b/>
          <w:color w:val="000000" w:themeColor="tx1" w:themeShade="FF"/>
        </w:rPr>
        <w:t>ovní</w:t>
      </w:r>
      <w:r w:rsidRPr="00400937" w:rsidR="00400937">
        <w:rPr>
          <w:rFonts w:cs="Times New Roman" w:hint="default"/>
          <w:b/>
          <w:color w:val="000000" w:themeColor="tx1" w:themeShade="FF"/>
        </w:rPr>
        <w:t>ka, ktorý</w:t>
      </w:r>
      <w:r w:rsidRPr="00400937" w:rsidR="00400937">
        <w:rPr>
          <w:rFonts w:cs="Times New Roman" w:hint="default"/>
          <w:b/>
          <w:color w:val="000000" w:themeColor="tx1" w:themeShade="FF"/>
        </w:rPr>
        <w:t xml:space="preserve"> </w:t>
      </w:r>
      <w:r w:rsidRPr="00400937" w:rsidR="00400937">
        <w:rPr>
          <w:rFonts w:cs="Times New Roman" w:hint="default"/>
          <w:b/>
        </w:rPr>
        <w:t>vyž</w:t>
      </w:r>
      <w:r w:rsidRPr="00400937" w:rsidR="00400937">
        <w:rPr>
          <w:rFonts w:cs="Times New Roman" w:hint="default"/>
          <w:b/>
        </w:rPr>
        <w:t xml:space="preserve">ivuje </w:t>
      </w:r>
      <w:r w:rsidR="00553452">
        <w:rPr>
          <w:rFonts w:cs="Times New Roman" w:hint="default"/>
          <w:b/>
        </w:rPr>
        <w:t>aspoň</w:t>
      </w:r>
      <w:r w:rsidR="00553452">
        <w:rPr>
          <w:rFonts w:cs="Times New Roman" w:hint="default"/>
          <w:b/>
        </w:rPr>
        <w:t xml:space="preserve"> </w:t>
      </w:r>
      <w:r w:rsidRPr="00400937" w:rsidR="00140E60">
        <w:rPr>
          <w:rFonts w:cs="Times New Roman"/>
          <w:b/>
          <w:color w:val="000000" w:themeColor="tx1" w:themeShade="FF"/>
        </w:rPr>
        <w:t>tri deti</w:t>
      </w:r>
      <w:r w:rsidRPr="00400937" w:rsidR="00400937">
        <w:rPr>
          <w:rFonts w:cs="Times New Roman" w:hint="default"/>
          <w:b/>
          <w:color w:val="000000" w:themeColor="tx1" w:themeShade="FF"/>
        </w:rPr>
        <w:t xml:space="preserve"> ž</w:t>
      </w:r>
      <w:r w:rsidRPr="00400937" w:rsidR="00400937">
        <w:rPr>
          <w:rFonts w:cs="Times New Roman" w:hint="default"/>
          <w:b/>
          <w:color w:val="000000" w:themeColor="tx1" w:themeShade="FF"/>
        </w:rPr>
        <w:t>ijú</w:t>
      </w:r>
      <w:r w:rsidRPr="00400937" w:rsidR="00400937">
        <w:rPr>
          <w:rFonts w:cs="Times New Roman" w:hint="default"/>
          <w:b/>
          <w:color w:val="000000" w:themeColor="tx1" w:themeShade="FF"/>
        </w:rPr>
        <w:t>ce s nim v </w:t>
      </w:r>
      <w:r w:rsidRPr="00400937" w:rsidR="00400937">
        <w:rPr>
          <w:rFonts w:cs="Times New Roman" w:hint="default"/>
          <w:b/>
          <w:color w:val="000000" w:themeColor="tx1" w:themeShade="FF"/>
        </w:rPr>
        <w:t>spoloč</w:t>
      </w:r>
      <w:r w:rsidRPr="00400937" w:rsidR="00400937">
        <w:rPr>
          <w:rFonts w:cs="Times New Roman" w:hint="default"/>
          <w:b/>
          <w:color w:val="000000" w:themeColor="tx1" w:themeShade="FF"/>
        </w:rPr>
        <w:t>nej domá</w:t>
      </w:r>
      <w:r w:rsidRPr="00400937" w:rsidR="00400937">
        <w:rPr>
          <w:rFonts w:cs="Times New Roman" w:hint="default"/>
          <w:b/>
          <w:color w:val="000000" w:themeColor="tx1" w:themeShade="FF"/>
        </w:rPr>
        <w:t>cnosti</w:t>
      </w:r>
      <w:r w:rsidRPr="00400937" w:rsidR="00140E60">
        <w:rPr>
          <w:rFonts w:cs="Times New Roman"/>
          <w:b/>
          <w:color w:val="000000" w:themeColor="tx1" w:themeShade="FF"/>
        </w:rPr>
        <w:t xml:space="preserve"> </w:t>
      </w:r>
      <w:r w:rsidRPr="00400937">
        <w:rPr>
          <w:rFonts w:cs="Times New Roman"/>
          <w:b/>
          <w:color w:val="000000" w:themeColor="tx1" w:themeShade="FF"/>
        </w:rPr>
        <w:t>a </w:t>
      </w:r>
      <w:r w:rsidRPr="00400937">
        <w:rPr>
          <w:rFonts w:cs="Times New Roman" w:hint="default"/>
          <w:b/>
          <w:color w:val="000000" w:themeColor="tx1" w:themeShade="FF"/>
        </w:rPr>
        <w:t>to zníž</w:t>
      </w:r>
      <w:r w:rsidRPr="00400937">
        <w:rPr>
          <w:rFonts w:cs="Times New Roman" w:hint="default"/>
          <w:b/>
          <w:color w:val="000000" w:themeColor="tx1" w:themeShade="FF"/>
        </w:rPr>
        <w:t>ení</w:t>
      </w:r>
      <w:r w:rsidRPr="00400937">
        <w:rPr>
          <w:rFonts w:cs="Times New Roman" w:hint="default"/>
          <w:b/>
          <w:color w:val="000000" w:themeColor="tx1" w:themeShade="FF"/>
        </w:rPr>
        <w:t>m zá</w:t>
      </w:r>
      <w:r w:rsidRPr="00400937">
        <w:rPr>
          <w:rFonts w:cs="Times New Roman" w:hint="default"/>
          <w:b/>
          <w:color w:val="000000" w:themeColor="tx1" w:themeShade="FF"/>
        </w:rPr>
        <w:t>kladu dane z </w:t>
      </w:r>
      <w:r w:rsidRPr="00400937">
        <w:rPr>
          <w:rFonts w:cs="Times New Roman" w:hint="default"/>
          <w:b/>
          <w:color w:val="000000" w:themeColor="tx1" w:themeShade="FF"/>
        </w:rPr>
        <w:t>prí</w:t>
      </w:r>
      <w:r w:rsidRPr="00400937">
        <w:rPr>
          <w:rFonts w:cs="Times New Roman" w:hint="default"/>
          <w:b/>
          <w:color w:val="000000" w:themeColor="tx1" w:themeShade="FF"/>
        </w:rPr>
        <w:t>jmov o nezdaniteľ</w:t>
      </w:r>
      <w:r w:rsidRPr="00400937">
        <w:rPr>
          <w:rFonts w:cs="Times New Roman" w:hint="default"/>
          <w:b/>
          <w:color w:val="000000" w:themeColor="tx1" w:themeShade="FF"/>
        </w:rPr>
        <w:t>ný</w:t>
      </w:r>
      <w:r w:rsidRPr="00400937">
        <w:rPr>
          <w:rFonts w:cs="Times New Roman" w:hint="default"/>
          <w:b/>
          <w:color w:val="000000" w:themeColor="tx1" w:themeShade="FF"/>
        </w:rPr>
        <w:t xml:space="preserve"> zá</w:t>
      </w:r>
      <w:r w:rsidRPr="00400937">
        <w:rPr>
          <w:rFonts w:cs="Times New Roman" w:hint="default"/>
          <w:b/>
          <w:color w:val="000000" w:themeColor="tx1" w:themeShade="FF"/>
        </w:rPr>
        <w:t>klad</w:t>
      </w:r>
      <w:r w:rsidRPr="00400937" w:rsidR="00EC4484">
        <w:rPr>
          <w:rFonts w:cs="Times New Roman"/>
          <w:b/>
          <w:color w:val="000000" w:themeColor="tx1" w:themeShade="FF"/>
        </w:rPr>
        <w:t xml:space="preserve"> v </w:t>
      </w:r>
      <w:r w:rsidRPr="00400937" w:rsidR="00EC4484">
        <w:rPr>
          <w:rFonts w:cs="Times New Roman" w:hint="default"/>
          <w:b/>
          <w:color w:val="000000" w:themeColor="tx1" w:themeShade="FF"/>
        </w:rPr>
        <w:t>celkovej výš</w:t>
      </w:r>
      <w:r w:rsidRPr="00400937" w:rsidR="00EC4484">
        <w:rPr>
          <w:rFonts w:cs="Times New Roman" w:hint="default"/>
          <w:b/>
          <w:color w:val="000000" w:themeColor="tx1" w:themeShade="FF"/>
        </w:rPr>
        <w:t>ke 1</w:t>
      </w:r>
      <w:r w:rsidRPr="00400937" w:rsidR="004A1F15">
        <w:rPr>
          <w:rFonts w:cs="Times New Roman"/>
          <w:b/>
          <w:color w:val="000000" w:themeColor="tx1" w:themeShade="FF"/>
        </w:rPr>
        <w:t>5</w:t>
      </w:r>
      <w:r w:rsidRPr="00400937" w:rsidR="00EC4484">
        <w:rPr>
          <w:rFonts w:cs="Times New Roman" w:hint="default"/>
          <w:b/>
          <w:color w:val="000000" w:themeColor="tx1" w:themeShade="FF"/>
        </w:rPr>
        <w:t xml:space="preserve"> tisí</w:t>
      </w:r>
      <w:r w:rsidRPr="00400937" w:rsidR="00EC4484">
        <w:rPr>
          <w:rFonts w:cs="Times New Roman" w:hint="default"/>
          <w:b/>
          <w:color w:val="000000" w:themeColor="tx1" w:themeShade="FF"/>
        </w:rPr>
        <w:t xml:space="preserve">c </w:t>
      </w:r>
      <w:r w:rsidRPr="00400937" w:rsidR="00481A63">
        <w:rPr>
          <w:rFonts w:cs="Times New Roman"/>
          <w:b/>
          <w:color w:val="000000" w:themeColor="tx1" w:themeShade="FF"/>
        </w:rPr>
        <w:t>eur</w:t>
      </w:r>
      <w:r w:rsidRPr="00400937" w:rsidR="00EC4484">
        <w:rPr>
          <w:rFonts w:cs="Times New Roman" w:hint="default"/>
          <w:b/>
          <w:color w:val="000000" w:themeColor="tx1" w:themeShade="FF"/>
        </w:rPr>
        <w:t xml:space="preserve"> za prí</w:t>
      </w:r>
      <w:r w:rsidRPr="00400937" w:rsidR="00EC4484">
        <w:rPr>
          <w:rFonts w:cs="Times New Roman" w:hint="default"/>
          <w:b/>
          <w:color w:val="000000" w:themeColor="tx1" w:themeShade="FF"/>
        </w:rPr>
        <w:t>sluš</w:t>
      </w:r>
      <w:r w:rsidRPr="00400937" w:rsidR="00EC4484">
        <w:rPr>
          <w:rFonts w:cs="Times New Roman" w:hint="default"/>
          <w:b/>
          <w:color w:val="000000" w:themeColor="tx1" w:themeShade="FF"/>
        </w:rPr>
        <w:t>ný</w:t>
      </w:r>
      <w:r w:rsidRPr="00400937" w:rsidR="00EC4484">
        <w:rPr>
          <w:rFonts w:cs="Times New Roman" w:hint="default"/>
          <w:b/>
          <w:color w:val="000000" w:themeColor="tx1" w:themeShade="FF"/>
        </w:rPr>
        <w:t xml:space="preserve"> daň</w:t>
      </w:r>
      <w:r w:rsidRPr="00400937" w:rsidR="00EC4484">
        <w:rPr>
          <w:rFonts w:cs="Times New Roman" w:hint="default"/>
          <w:b/>
          <w:color w:val="000000" w:themeColor="tx1" w:themeShade="FF"/>
        </w:rPr>
        <w:t>ový</w:t>
      </w:r>
      <w:r w:rsidRPr="00400937" w:rsidR="00EC4484">
        <w:rPr>
          <w:rFonts w:cs="Times New Roman" w:hint="default"/>
          <w:b/>
          <w:color w:val="000000" w:themeColor="tx1" w:themeShade="FF"/>
        </w:rPr>
        <w:t xml:space="preserve"> rok</w:t>
      </w:r>
      <w:r w:rsidRPr="00400937">
        <w:rPr>
          <w:rFonts w:cs="Times New Roman"/>
          <w:b/>
          <w:color w:val="000000" w:themeColor="tx1" w:themeShade="FF"/>
        </w:rPr>
        <w:t xml:space="preserve">.  </w:t>
      </w:r>
    </w:p>
    <w:p w:rsidR="00B77BF5" w:rsidP="00704D21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B77BF5" w:rsidRPr="00E95FD4" w:rsidP="00704D21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</w:rPr>
        <w:t>Predkladaný návrh zákona b</w:t>
      </w:r>
      <w:r>
        <w:rPr>
          <w:rFonts w:ascii="Times New Roman" w:hAnsi="Times New Roman" w:cs="Times New Roman"/>
        </w:rPr>
        <w:t>ude ma</w:t>
      </w:r>
      <w:r w:rsidRPr="00E95FD4">
        <w:rPr>
          <w:rFonts w:ascii="Times New Roman" w:hAnsi="Times New Roman" w:cs="Times New Roman"/>
        </w:rPr>
        <w:t xml:space="preserve">ť </w:t>
      </w:r>
      <w:r>
        <w:rPr>
          <w:rFonts w:ascii="Times New Roman" w:hAnsi="Times New Roman" w:cs="Times New Roman"/>
        </w:rPr>
        <w:t>nepriaznivý</w:t>
      </w:r>
      <w:r w:rsidRPr="00E95FD4">
        <w:rPr>
          <w:rFonts w:ascii="Times New Roman" w:hAnsi="Times New Roman" w:cs="Times New Roman"/>
        </w:rPr>
        <w:t xml:space="preserve"> dopad na rozpočet verejnej správy</w:t>
      </w:r>
      <w:r w:rsidR="003B1E64">
        <w:rPr>
          <w:rFonts w:ascii="Times New Roman" w:hAnsi="Times New Roman" w:cs="Times New Roman"/>
        </w:rPr>
        <w:t xml:space="preserve">, </w:t>
      </w:r>
      <w:r w:rsidRPr="00E95FD4">
        <w:rPr>
          <w:rFonts w:ascii="Times New Roman" w:hAnsi="Times New Roman" w:cs="Times New Roman"/>
        </w:rPr>
        <w:t xml:space="preserve">   bude mať pozitívne sociálne vplyvy (hospodárenie obyvateľstva)</w:t>
      </w:r>
      <w:r w:rsidRPr="003B1E64" w:rsidR="003B1E64">
        <w:rPr>
          <w:rFonts w:ascii="Times New Roman" w:hAnsi="Times New Roman" w:cs="Times New Roman"/>
        </w:rPr>
        <w:t xml:space="preserve"> </w:t>
      </w:r>
      <w:r w:rsidRPr="00E95FD4" w:rsidR="003B1E64">
        <w:rPr>
          <w:rFonts w:ascii="Times New Roman" w:hAnsi="Times New Roman" w:cs="Times New Roman"/>
        </w:rPr>
        <w:t>a</w:t>
      </w:r>
      <w:r w:rsidR="003B1E64">
        <w:rPr>
          <w:rFonts w:ascii="Times New Roman" w:hAnsi="Times New Roman" w:cs="Times New Roman"/>
        </w:rPr>
        <w:t xml:space="preserve"> vplyv </w:t>
      </w:r>
      <w:r w:rsidRPr="00E95FD4" w:rsidR="003B1E64">
        <w:rPr>
          <w:rFonts w:ascii="Times New Roman" w:hAnsi="Times New Roman" w:cs="Times New Roman"/>
        </w:rPr>
        <w:t>na podnikateľské prostredie</w:t>
      </w:r>
      <w:r w:rsidR="003B1E64">
        <w:rPr>
          <w:rFonts w:ascii="Times New Roman" w:hAnsi="Times New Roman" w:cs="Times New Roman"/>
        </w:rPr>
        <w:t xml:space="preserve">, </w:t>
      </w:r>
      <w:r w:rsidRPr="00E95FD4">
        <w:rPr>
          <w:rFonts w:ascii="Times New Roman" w:hAnsi="Times New Roman" w:cs="Times New Roman"/>
        </w:rPr>
        <w:t xml:space="preserve">  nebude</w:t>
      </w:r>
      <w:r w:rsidR="00553452">
        <w:rPr>
          <w:rFonts w:ascii="Times New Roman" w:hAnsi="Times New Roman" w:cs="Times New Roman"/>
        </w:rPr>
        <w:t xml:space="preserve"> mať vplyv na životné prostredie</w:t>
      </w:r>
      <w:r w:rsidR="005F0CF5">
        <w:rPr>
          <w:rFonts w:ascii="Times New Roman" w:hAnsi="Times New Roman" w:cs="Times New Roman"/>
        </w:rPr>
        <w:t xml:space="preserve"> a </w:t>
      </w:r>
      <w:r w:rsidRPr="00E95FD4">
        <w:rPr>
          <w:rFonts w:ascii="Times New Roman" w:hAnsi="Times New Roman" w:cs="Times New Roman"/>
        </w:rPr>
        <w:t xml:space="preserve"> ani na informatizáciu spoločnosti.</w:t>
      </w:r>
      <w:r>
        <w:rPr>
          <w:rFonts w:ascii="Times New Roman" w:hAnsi="Times New Roman" w:cs="Times New Roman"/>
        </w:rPr>
        <w:t xml:space="preserve"> </w:t>
      </w:r>
    </w:p>
    <w:p w:rsidR="00B77BF5" w:rsidP="00704D21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B77BF5" w:rsidRPr="00E95FD4" w:rsidP="00704D21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B77BF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B77BF5" w:rsidRPr="00E95FD4" w:rsidP="00704D21">
      <w:pPr>
        <w:bidi w:val="0"/>
        <w:spacing w:before="120" w:line="360" w:lineRule="auto"/>
        <w:jc w:val="both"/>
        <w:rPr>
          <w:rFonts w:cs="Times New Roman" w:hint="default"/>
          <w:b/>
        </w:rPr>
      </w:pPr>
      <w:r w:rsidRPr="00E95FD4">
        <w:rPr>
          <w:rFonts w:cs="Times New Roman" w:hint="default"/>
          <w:b/>
        </w:rPr>
        <w:t>B. Osobitná</w:t>
      </w:r>
      <w:r w:rsidRPr="00E95FD4">
        <w:rPr>
          <w:rFonts w:cs="Times New Roman" w:hint="default"/>
          <w:b/>
        </w:rPr>
        <w:t xml:space="preserve"> č</w:t>
      </w:r>
      <w:r w:rsidRPr="00E95FD4">
        <w:rPr>
          <w:rFonts w:cs="Times New Roman" w:hint="default"/>
          <w:b/>
        </w:rPr>
        <w:t>asť</w:t>
      </w:r>
    </w:p>
    <w:p w:rsidR="00B77BF5" w:rsidP="00704D21">
      <w:pPr>
        <w:tabs>
          <w:tab w:val="left" w:pos="6015"/>
        </w:tabs>
        <w:bidi w:val="0"/>
        <w:spacing w:before="120" w:line="360" w:lineRule="auto"/>
        <w:jc w:val="both"/>
        <w:rPr>
          <w:rFonts w:cs="Times New Roman"/>
          <w:b/>
        </w:rPr>
      </w:pPr>
      <w:r w:rsidRPr="00E95FD4">
        <w:rPr>
          <w:rFonts w:cs="Times New Roman"/>
          <w:b/>
        </w:rPr>
        <w:t>K </w:t>
      </w:r>
      <w:r w:rsidRPr="00E95FD4">
        <w:rPr>
          <w:rFonts w:cs="Times New Roman" w:hint="default"/>
          <w:b/>
        </w:rPr>
        <w:t>Č</w:t>
      </w:r>
      <w:r w:rsidRPr="00E95FD4">
        <w:rPr>
          <w:rFonts w:cs="Times New Roman" w:hint="default"/>
          <w:b/>
        </w:rPr>
        <w:t>l. I</w:t>
      </w:r>
    </w:p>
    <w:p w:rsidR="004A1F15" w:rsidP="00704D21">
      <w:pPr>
        <w:tabs>
          <w:tab w:val="left" w:pos="6015"/>
        </w:tabs>
        <w:bidi w:val="0"/>
        <w:spacing w:before="120" w:line="360" w:lineRule="auto"/>
        <w:jc w:val="both"/>
        <w:rPr>
          <w:rFonts w:cs="Times New Roman"/>
          <w:u w:val="single"/>
        </w:rPr>
      </w:pPr>
      <w:r w:rsidRPr="00E95FD4">
        <w:rPr>
          <w:rFonts w:cs="Times New Roman"/>
          <w:u w:val="single"/>
        </w:rPr>
        <w:t xml:space="preserve">K bodu </w:t>
      </w:r>
      <w:r w:rsidR="00812AF9">
        <w:rPr>
          <w:rFonts w:cs="Times New Roman"/>
          <w:u w:val="single"/>
        </w:rPr>
        <w:t>1</w:t>
      </w:r>
      <w:r w:rsidRPr="00E95FD4">
        <w:rPr>
          <w:rFonts w:cs="Times New Roman"/>
          <w:u w:val="single"/>
        </w:rPr>
        <w:t xml:space="preserve"> </w:t>
      </w:r>
    </w:p>
    <w:p w:rsidR="00AA2121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="00B77BF5">
        <w:rPr>
          <w:rFonts w:eastAsia="Times New Roman" w:cs="Times New Roman"/>
          <w:color w:val="000000"/>
          <w:kern w:val="0"/>
          <w:lang w:eastAsia="en-US" w:bidi="ar-SA"/>
        </w:rPr>
        <w:t>Navrhuje sa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zníženie základu dane zistených príjmov o nezdaniteľnú časť </w:t>
      </w:r>
      <w:r w:rsidR="00B77BF5">
        <w:rPr>
          <w:rFonts w:eastAsia="Times New Roman" w:cs="Times New Roman"/>
          <w:color w:val="000000"/>
          <w:kern w:val="0"/>
          <w:lang w:eastAsia="en-US" w:bidi="ar-SA"/>
        </w:rPr>
        <w:t>základu dane na vyživované dieťa</w:t>
      </w:r>
      <w:r>
        <w:rPr>
          <w:rFonts w:eastAsia="Times New Roman" w:cs="Times New Roman"/>
          <w:color w:val="000000"/>
          <w:kern w:val="0"/>
          <w:lang w:eastAsia="en-US" w:bidi="ar-SA"/>
        </w:rPr>
        <w:t>.</w:t>
      </w:r>
    </w:p>
    <w:p w:rsidR="00AA2121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EC4484" w:rsidRPr="00E95FD4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cs="Times New Roman"/>
          <w:u w:val="single"/>
        </w:rPr>
      </w:pPr>
      <w:r w:rsidRPr="00E95FD4">
        <w:rPr>
          <w:rFonts w:cs="Times New Roman"/>
          <w:u w:val="single"/>
        </w:rPr>
        <w:t>K</w:t>
      </w:r>
      <w:r w:rsidR="00812AF9">
        <w:rPr>
          <w:rFonts w:cs="Times New Roman"/>
          <w:u w:val="single"/>
        </w:rPr>
        <w:t> </w:t>
      </w:r>
      <w:r w:rsidRPr="00E95FD4">
        <w:rPr>
          <w:rFonts w:cs="Times New Roman"/>
          <w:u w:val="single"/>
        </w:rPr>
        <w:t>bodu</w:t>
      </w:r>
      <w:r w:rsidR="00812AF9">
        <w:rPr>
          <w:rFonts w:cs="Times New Roman"/>
          <w:u w:val="single"/>
        </w:rPr>
        <w:t xml:space="preserve"> 2</w:t>
      </w:r>
    </w:p>
    <w:p w:rsidR="00AA2121" w:rsidP="00704D21">
      <w:pPr>
        <w:bidi w:val="0"/>
        <w:spacing w:before="120" w:line="360" w:lineRule="auto"/>
        <w:jc w:val="both"/>
        <w:rPr>
          <w:rFonts w:cs="Times New Roman"/>
        </w:rPr>
      </w:pPr>
      <w:r>
        <w:rPr>
          <w:rFonts w:cs="Times New Roman" w:hint="default"/>
        </w:rPr>
        <w:t>Navrhuje sa zaviesť</w:t>
      </w:r>
      <w:r>
        <w:rPr>
          <w:rFonts w:cs="Times New Roman" w:hint="default"/>
        </w:rPr>
        <w:t xml:space="preserve"> nezdaniteľ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 xml:space="preserve"> č</w:t>
      </w:r>
      <w:r>
        <w:rPr>
          <w:rFonts w:cs="Times New Roman" w:hint="default"/>
        </w:rPr>
        <w:t>asť</w:t>
      </w:r>
      <w:r>
        <w:rPr>
          <w:rFonts w:cs="Times New Roman" w:hint="default"/>
        </w:rPr>
        <w:t xml:space="preserve"> zá</w:t>
      </w:r>
      <w:r>
        <w:rPr>
          <w:rFonts w:cs="Times New Roman" w:hint="default"/>
        </w:rPr>
        <w:t>kladu  na vyž</w:t>
      </w:r>
      <w:r>
        <w:rPr>
          <w:rFonts w:cs="Times New Roman" w:hint="default"/>
        </w:rPr>
        <w:t>ivované</w:t>
      </w:r>
      <w:r>
        <w:rPr>
          <w:rFonts w:cs="Times New Roman" w:hint="default"/>
        </w:rPr>
        <w:t xml:space="preserve"> dieť</w:t>
      </w:r>
      <w:r>
        <w:rPr>
          <w:rFonts w:cs="Times New Roman" w:hint="default"/>
        </w:rPr>
        <w:t>a podľ</w:t>
      </w:r>
      <w:r>
        <w:rPr>
          <w:rFonts w:cs="Times New Roman" w:hint="default"/>
        </w:rPr>
        <w:t>a ich poč</w:t>
      </w:r>
      <w:r>
        <w:rPr>
          <w:rFonts w:cs="Times New Roman" w:hint="default"/>
        </w:rPr>
        <w:t>tu</w:t>
      </w:r>
      <w:r w:rsidR="004A1F15">
        <w:rPr>
          <w:rFonts w:cs="Times New Roman" w:hint="default"/>
        </w:rPr>
        <w:t xml:space="preserve"> za podmienok stanovený</w:t>
      </w:r>
      <w:r w:rsidR="004A1F15">
        <w:rPr>
          <w:rFonts w:cs="Times New Roman" w:hint="default"/>
        </w:rPr>
        <w:t>ch v </w:t>
      </w:r>
      <w:r w:rsidR="004A1F15">
        <w:rPr>
          <w:rFonts w:cs="Times New Roman" w:hint="default"/>
        </w:rPr>
        <w:t>ná</w:t>
      </w:r>
      <w:r w:rsidR="004A1F15">
        <w:rPr>
          <w:rFonts w:cs="Times New Roman" w:hint="default"/>
        </w:rPr>
        <w:t>vrhu zá</w:t>
      </w:r>
      <w:r w:rsidR="004A1F15">
        <w:rPr>
          <w:rFonts w:cs="Times New Roman" w:hint="default"/>
        </w:rPr>
        <w:t>kona</w:t>
      </w:r>
      <w:r>
        <w:rPr>
          <w:rFonts w:cs="Times New Roman" w:hint="default"/>
        </w:rPr>
        <w:t>. Za prvé</w:t>
      </w:r>
      <w:r>
        <w:rPr>
          <w:rFonts w:cs="Times New Roman" w:hint="default"/>
        </w:rPr>
        <w:t xml:space="preserve"> vyž</w:t>
      </w:r>
      <w:r>
        <w:rPr>
          <w:rFonts w:cs="Times New Roman" w:hint="default"/>
        </w:rPr>
        <w:t>ivované</w:t>
      </w:r>
      <w:r>
        <w:rPr>
          <w:rFonts w:cs="Times New Roman" w:hint="default"/>
        </w:rPr>
        <w:t xml:space="preserve">  dieť</w:t>
      </w:r>
      <w:r>
        <w:rPr>
          <w:rFonts w:cs="Times New Roman" w:hint="default"/>
        </w:rPr>
        <w:t>a  ž</w:t>
      </w:r>
      <w:r>
        <w:rPr>
          <w:rFonts w:cs="Times New Roman" w:hint="default"/>
        </w:rPr>
        <w:t>ijú</w:t>
      </w:r>
      <w:r>
        <w:rPr>
          <w:rFonts w:cs="Times New Roman" w:hint="default"/>
        </w:rPr>
        <w:t>ce  v </w:t>
      </w:r>
      <w:r>
        <w:rPr>
          <w:rFonts w:cs="Times New Roman" w:hint="default"/>
        </w:rPr>
        <w:t>domá</w:t>
      </w:r>
      <w:r>
        <w:rPr>
          <w:rFonts w:cs="Times New Roman" w:hint="default"/>
        </w:rPr>
        <w:t>cnosti s 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>ovní</w:t>
      </w:r>
      <w:r>
        <w:rPr>
          <w:rFonts w:cs="Times New Roman" w:hint="default"/>
        </w:rPr>
        <w:t>kom sa navrhuje odpočí</w:t>
      </w:r>
      <w:r>
        <w:rPr>
          <w:rFonts w:cs="Times New Roman" w:hint="default"/>
        </w:rPr>
        <w:t>tať</w:t>
      </w:r>
      <w:r>
        <w:rPr>
          <w:rFonts w:cs="Times New Roman" w:hint="default"/>
        </w:rPr>
        <w:t xml:space="preserve"> daň</w:t>
      </w:r>
      <w:r>
        <w:rPr>
          <w:rFonts w:cs="Times New Roman" w:hint="default"/>
        </w:rPr>
        <w:t>ovní</w:t>
      </w:r>
      <w:r>
        <w:rPr>
          <w:rFonts w:cs="Times New Roman" w:hint="default"/>
        </w:rPr>
        <w:t>kovi od zá</w:t>
      </w:r>
      <w:r>
        <w:rPr>
          <w:rFonts w:cs="Times New Roman" w:hint="default"/>
        </w:rPr>
        <w:t>kladu dane 4 </w:t>
      </w:r>
      <w:r>
        <w:rPr>
          <w:rFonts w:cs="Times New Roman" w:hint="default"/>
        </w:rPr>
        <w:t>000 eur; za druhé</w:t>
      </w:r>
      <w:r>
        <w:rPr>
          <w:rFonts w:cs="Times New Roman" w:hint="default"/>
        </w:rPr>
        <w:t xml:space="preserve"> vyž</w:t>
      </w:r>
      <w:r>
        <w:rPr>
          <w:rFonts w:cs="Times New Roman" w:hint="default"/>
        </w:rPr>
        <w:t>ivované</w:t>
      </w:r>
      <w:r>
        <w:rPr>
          <w:rFonts w:cs="Times New Roman" w:hint="default"/>
        </w:rPr>
        <w:t xml:space="preserve"> dieť</w:t>
      </w:r>
      <w:r>
        <w:rPr>
          <w:rFonts w:cs="Times New Roman" w:hint="default"/>
        </w:rPr>
        <w:t>a</w:t>
      </w:r>
      <w:r w:rsidRPr="004A1F15" w:rsidR="004A1F15">
        <w:rPr>
          <w:rFonts w:cs="Times New Roman"/>
        </w:rPr>
        <w:t xml:space="preserve"> </w:t>
      </w:r>
      <w:r w:rsidR="004A1F15">
        <w:rPr>
          <w:rFonts w:cs="Times New Roman" w:hint="default"/>
        </w:rPr>
        <w:t>ž</w:t>
      </w:r>
      <w:r w:rsidR="004A1F15">
        <w:rPr>
          <w:rFonts w:cs="Times New Roman" w:hint="default"/>
        </w:rPr>
        <w:t>ijú</w:t>
      </w:r>
      <w:r w:rsidR="004A1F15">
        <w:rPr>
          <w:rFonts w:cs="Times New Roman" w:hint="default"/>
        </w:rPr>
        <w:t>ce  v </w:t>
      </w:r>
      <w:r w:rsidR="004A1F15">
        <w:rPr>
          <w:rFonts w:cs="Times New Roman" w:hint="default"/>
        </w:rPr>
        <w:t>domá</w:t>
      </w:r>
      <w:r w:rsidR="004A1F15">
        <w:rPr>
          <w:rFonts w:cs="Times New Roman" w:hint="default"/>
        </w:rPr>
        <w:t>cnosti s </w:t>
      </w:r>
      <w:r w:rsidR="004A1F15">
        <w:rPr>
          <w:rFonts w:cs="Times New Roman" w:hint="default"/>
        </w:rPr>
        <w:t>daň</w:t>
      </w:r>
      <w:r w:rsidR="004A1F15">
        <w:rPr>
          <w:rFonts w:cs="Times New Roman" w:hint="default"/>
        </w:rPr>
        <w:t>ovní</w:t>
      </w:r>
      <w:r w:rsidR="004A1F15">
        <w:rPr>
          <w:rFonts w:cs="Times New Roman" w:hint="default"/>
        </w:rPr>
        <w:t>kom sa navrhuje odpočí</w:t>
      </w:r>
      <w:r w:rsidR="004A1F15">
        <w:rPr>
          <w:rFonts w:cs="Times New Roman" w:hint="default"/>
        </w:rPr>
        <w:t>tať</w:t>
      </w:r>
      <w:r w:rsidR="004A1F15">
        <w:rPr>
          <w:rFonts w:cs="Times New Roman" w:hint="default"/>
        </w:rPr>
        <w:t xml:space="preserve"> </w:t>
      </w:r>
      <w:r w:rsidR="004A1F15">
        <w:rPr>
          <w:rFonts w:cs="Times New Roman" w:hint="default"/>
        </w:rPr>
        <w:t>daň</w:t>
      </w:r>
      <w:r w:rsidR="004A1F15">
        <w:rPr>
          <w:rFonts w:cs="Times New Roman" w:hint="default"/>
        </w:rPr>
        <w:t>ovní</w:t>
      </w:r>
      <w:r w:rsidR="004A1F15">
        <w:rPr>
          <w:rFonts w:cs="Times New Roman" w:hint="default"/>
        </w:rPr>
        <w:t>kovi od zá</w:t>
      </w:r>
      <w:r w:rsidR="004A1F15">
        <w:rPr>
          <w:rFonts w:cs="Times New Roman" w:hint="default"/>
        </w:rPr>
        <w:t>kladu dane 5 </w:t>
      </w:r>
      <w:r w:rsidR="004A1F15">
        <w:rPr>
          <w:rFonts w:cs="Times New Roman" w:hint="default"/>
        </w:rPr>
        <w:t>000 eur; za tretie vyž</w:t>
      </w:r>
      <w:r w:rsidR="004A1F15">
        <w:rPr>
          <w:rFonts w:cs="Times New Roman" w:hint="default"/>
        </w:rPr>
        <w:t>ivované</w:t>
      </w:r>
      <w:r w:rsidR="004A1F15">
        <w:rPr>
          <w:rFonts w:cs="Times New Roman" w:hint="default"/>
        </w:rPr>
        <w:t xml:space="preserve"> dieť</w:t>
      </w:r>
      <w:r w:rsidR="004A1F15">
        <w:rPr>
          <w:rFonts w:cs="Times New Roman" w:hint="default"/>
        </w:rPr>
        <w:t>a</w:t>
      </w:r>
      <w:r w:rsidRPr="004A1F15" w:rsidR="004A1F15">
        <w:rPr>
          <w:rFonts w:cs="Times New Roman"/>
        </w:rPr>
        <w:t xml:space="preserve"> </w:t>
      </w:r>
      <w:r w:rsidR="004A1F15">
        <w:rPr>
          <w:rFonts w:cs="Times New Roman" w:hint="default"/>
        </w:rPr>
        <w:t>ž</w:t>
      </w:r>
      <w:r w:rsidR="004A1F15">
        <w:rPr>
          <w:rFonts w:cs="Times New Roman" w:hint="default"/>
        </w:rPr>
        <w:t>ijú</w:t>
      </w:r>
      <w:r w:rsidR="004A1F15">
        <w:rPr>
          <w:rFonts w:cs="Times New Roman" w:hint="default"/>
        </w:rPr>
        <w:t>ce  v </w:t>
      </w:r>
      <w:r w:rsidR="004A1F15">
        <w:rPr>
          <w:rFonts w:cs="Times New Roman" w:hint="default"/>
        </w:rPr>
        <w:t>domá</w:t>
      </w:r>
      <w:r w:rsidR="004A1F15">
        <w:rPr>
          <w:rFonts w:cs="Times New Roman" w:hint="default"/>
        </w:rPr>
        <w:t>cnosti s </w:t>
      </w:r>
      <w:r w:rsidR="004A1F15">
        <w:rPr>
          <w:rFonts w:cs="Times New Roman" w:hint="default"/>
        </w:rPr>
        <w:t>daň</w:t>
      </w:r>
      <w:r w:rsidR="004A1F15">
        <w:rPr>
          <w:rFonts w:cs="Times New Roman" w:hint="default"/>
        </w:rPr>
        <w:t>ovní</w:t>
      </w:r>
      <w:r w:rsidR="004A1F15">
        <w:rPr>
          <w:rFonts w:cs="Times New Roman" w:hint="default"/>
        </w:rPr>
        <w:t>kom sa navrhuje odpočí</w:t>
      </w:r>
      <w:r w:rsidR="004A1F15">
        <w:rPr>
          <w:rFonts w:cs="Times New Roman" w:hint="default"/>
        </w:rPr>
        <w:t>tať</w:t>
      </w:r>
      <w:r w:rsidR="004A1F15">
        <w:rPr>
          <w:rFonts w:cs="Times New Roman" w:hint="default"/>
        </w:rPr>
        <w:t xml:space="preserve"> daň</w:t>
      </w:r>
      <w:r w:rsidR="004A1F15">
        <w:rPr>
          <w:rFonts w:cs="Times New Roman" w:hint="default"/>
        </w:rPr>
        <w:t>ovní</w:t>
      </w:r>
      <w:r w:rsidR="004A1F15">
        <w:rPr>
          <w:rFonts w:cs="Times New Roman" w:hint="default"/>
        </w:rPr>
        <w:t>kovi od zá</w:t>
      </w:r>
      <w:r w:rsidR="004A1F15">
        <w:rPr>
          <w:rFonts w:cs="Times New Roman" w:hint="default"/>
        </w:rPr>
        <w:t>kladu dane 6 000 eur.</w:t>
      </w: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400937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>K </w:t>
      </w:r>
      <w:r w:rsidR="00357884">
        <w:rPr>
          <w:rFonts w:eastAsia="Times New Roman" w:cs="Times New Roman"/>
          <w:color w:val="000000"/>
          <w:kern w:val="0"/>
          <w:u w:val="single"/>
          <w:lang w:eastAsia="en-US" w:bidi="ar-SA"/>
        </w:rPr>
        <w:t>bodom</w:t>
      </w: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 w:rsidR="00812AF9">
        <w:rPr>
          <w:rFonts w:eastAsia="Times New Roman" w:cs="Times New Roman"/>
          <w:color w:val="000000"/>
          <w:kern w:val="0"/>
          <w:u w:val="single"/>
          <w:lang w:eastAsia="en-US" w:bidi="ar-SA"/>
        </w:rPr>
        <w:t>3 až 11</w:t>
      </w:r>
    </w:p>
    <w:p w:rsidR="004A1F15" w:rsidP="00704D21">
      <w:pPr>
        <w:tabs>
          <w:tab w:val="left" w:pos="6015"/>
        </w:tabs>
        <w:bidi w:val="0"/>
        <w:spacing w:before="120" w:line="360" w:lineRule="auto"/>
        <w:jc w:val="both"/>
        <w:rPr>
          <w:rFonts w:cs="Times New Roman" w:hint="default"/>
        </w:rPr>
      </w:pPr>
      <w:r w:rsidRPr="00E95FD4">
        <w:rPr>
          <w:rFonts w:cs="Times New Roman" w:hint="default"/>
        </w:rPr>
        <w:t>Legislatí</w:t>
      </w:r>
      <w:r w:rsidRPr="00E95FD4">
        <w:rPr>
          <w:rFonts w:cs="Times New Roman" w:hint="default"/>
        </w:rPr>
        <w:t>vno-technická</w:t>
      </w:r>
      <w:r w:rsidRPr="00E95FD4">
        <w:rPr>
          <w:rFonts w:cs="Times New Roman" w:hint="default"/>
        </w:rPr>
        <w:t xml:space="preserve"> ú</w:t>
      </w:r>
      <w:r w:rsidRPr="00E95FD4">
        <w:rPr>
          <w:rFonts w:cs="Times New Roman" w:hint="default"/>
        </w:rPr>
        <w:t>prava sú</w:t>
      </w:r>
      <w:r w:rsidRPr="00E95FD4">
        <w:rPr>
          <w:rFonts w:cs="Times New Roman" w:hint="default"/>
        </w:rPr>
        <w:t>visiaca s</w:t>
      </w:r>
      <w:r>
        <w:rPr>
          <w:rFonts w:cs="Times New Roman" w:hint="default"/>
        </w:rPr>
        <w:t>o zavedení</w:t>
      </w:r>
      <w:r>
        <w:rPr>
          <w:rFonts w:cs="Times New Roman" w:hint="default"/>
        </w:rPr>
        <w:t>m nezdaniteľ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asti zá</w:t>
      </w:r>
      <w:r>
        <w:rPr>
          <w:rFonts w:cs="Times New Roman" w:hint="default"/>
        </w:rPr>
        <w:t>k</w:t>
      </w:r>
      <w:r>
        <w:rPr>
          <w:rFonts w:cs="Times New Roman" w:hint="default"/>
        </w:rPr>
        <w:t>ladu dane.</w:t>
      </w: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K bodu 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 w:rsidR="00812AF9">
        <w:rPr>
          <w:rFonts w:eastAsia="Times New Roman" w:cs="Times New Roman"/>
          <w:color w:val="000000"/>
          <w:kern w:val="0"/>
          <w:u w:val="single"/>
          <w:lang w:eastAsia="en-US" w:bidi="ar-SA"/>
        </w:rPr>
        <w:t>12</w:t>
      </w:r>
    </w:p>
    <w:p w:rsidR="00357884" w:rsidP="00704D21">
      <w:pPr>
        <w:tabs>
          <w:tab w:val="left" w:pos="6015"/>
        </w:tabs>
        <w:bidi w:val="0"/>
        <w:spacing w:before="120" w:line="360" w:lineRule="auto"/>
        <w:jc w:val="both"/>
        <w:rPr>
          <w:rFonts w:cs="Times New Roman" w:hint="default"/>
        </w:rPr>
      </w:pPr>
      <w:r>
        <w:rPr>
          <w:rFonts w:cs="Times New Roman" w:hint="default"/>
        </w:rPr>
        <w:t>Navrhuje sa postup uplatnenia nezdaniteľ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asti zá</w:t>
      </w:r>
      <w:r>
        <w:rPr>
          <w:rFonts w:cs="Times New Roman" w:hint="default"/>
        </w:rPr>
        <w:t>kladu dane na daň</w:t>
      </w:r>
      <w:r>
        <w:rPr>
          <w:rFonts w:cs="Times New Roman" w:hint="default"/>
        </w:rPr>
        <w:t>ovní</w:t>
      </w:r>
      <w:r>
        <w:rPr>
          <w:rFonts w:cs="Times New Roman" w:hint="default"/>
        </w:rPr>
        <w:t>ka a </w:t>
      </w:r>
      <w:r>
        <w:rPr>
          <w:rFonts w:cs="Times New Roman" w:hint="default"/>
        </w:rPr>
        <w:t>zamestnaneckej pré</w:t>
      </w:r>
      <w:r>
        <w:rPr>
          <w:rFonts w:cs="Times New Roman" w:hint="default"/>
        </w:rPr>
        <w:t>mie u </w:t>
      </w:r>
      <w:r>
        <w:rPr>
          <w:rFonts w:cs="Times New Roman" w:hint="default"/>
        </w:rPr>
        <w:t>zamestná</w:t>
      </w:r>
      <w:r>
        <w:rPr>
          <w:rFonts w:cs="Times New Roman" w:hint="default"/>
        </w:rPr>
        <w:t>vateľ</w:t>
      </w:r>
      <w:r>
        <w:rPr>
          <w:rFonts w:cs="Times New Roman" w:hint="default"/>
        </w:rPr>
        <w:t>a, ako aj spô</w:t>
      </w:r>
      <w:r>
        <w:rPr>
          <w:rFonts w:cs="Times New Roman" w:hint="default"/>
        </w:rPr>
        <w:t>sob preukazovania ná</w:t>
      </w:r>
      <w:r>
        <w:rPr>
          <w:rFonts w:cs="Times New Roman" w:hint="default"/>
        </w:rPr>
        <w:t>roku na zníž</w:t>
      </w:r>
      <w:r>
        <w:rPr>
          <w:rFonts w:cs="Times New Roman" w:hint="default"/>
        </w:rPr>
        <w:t>enie zá</w:t>
      </w:r>
      <w:r>
        <w:rPr>
          <w:rFonts w:cs="Times New Roman" w:hint="default"/>
        </w:rPr>
        <w:t>kladu dane, zamestnaneckej pré</w:t>
      </w:r>
      <w:r>
        <w:rPr>
          <w:rFonts w:cs="Times New Roman" w:hint="default"/>
        </w:rPr>
        <w:t>mie a </w:t>
      </w:r>
      <w:r>
        <w:rPr>
          <w:rFonts w:cs="Times New Roman" w:hint="default"/>
        </w:rPr>
        <w:t>daň</w:t>
      </w:r>
      <w:r>
        <w:rPr>
          <w:rFonts w:cs="Times New Roman" w:hint="default"/>
        </w:rPr>
        <w:t>ové</w:t>
      </w:r>
      <w:r>
        <w:rPr>
          <w:rFonts w:cs="Times New Roman" w:hint="default"/>
        </w:rPr>
        <w:t>ho bonusu na zaplatené</w:t>
      </w:r>
      <w:r>
        <w:rPr>
          <w:rFonts w:cs="Times New Roman" w:hint="default"/>
        </w:rPr>
        <w:t xml:space="preserve"> ú</w:t>
      </w:r>
      <w:r>
        <w:rPr>
          <w:rFonts w:cs="Times New Roman" w:hint="default"/>
        </w:rPr>
        <w:t>roky.</w:t>
      </w:r>
    </w:p>
    <w:p w:rsidR="00357884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>K </w:t>
      </w:r>
      <w:r w:rsidR="00357884">
        <w:rPr>
          <w:rFonts w:eastAsia="Times New Roman" w:cs="Times New Roman"/>
          <w:color w:val="000000"/>
          <w:kern w:val="0"/>
          <w:u w:val="single"/>
          <w:lang w:eastAsia="en-US" w:bidi="ar-SA"/>
        </w:rPr>
        <w:t>bodom</w:t>
      </w: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 w:rsidR="00357884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 w:rsidR="00812AF9">
        <w:rPr>
          <w:rFonts w:eastAsia="Times New Roman" w:cs="Times New Roman"/>
          <w:color w:val="000000"/>
          <w:kern w:val="0"/>
          <w:u w:val="single"/>
          <w:lang w:eastAsia="en-US" w:bidi="ar-SA"/>
        </w:rPr>
        <w:t>13</w:t>
      </w:r>
      <w:r w:rsidR="00357884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až </w:t>
      </w:r>
      <w:r w:rsidR="00812AF9">
        <w:rPr>
          <w:rFonts w:eastAsia="Times New Roman" w:cs="Times New Roman"/>
          <w:color w:val="000000"/>
          <w:kern w:val="0"/>
          <w:u w:val="single"/>
          <w:lang w:eastAsia="en-US" w:bidi="ar-SA"/>
        </w:rPr>
        <w:t>1</w:t>
      </w:r>
      <w:r w:rsidR="009C328F">
        <w:rPr>
          <w:rFonts w:eastAsia="Times New Roman" w:cs="Times New Roman"/>
          <w:color w:val="000000"/>
          <w:kern w:val="0"/>
          <w:u w:val="single"/>
          <w:lang w:eastAsia="en-US" w:bidi="ar-SA"/>
        </w:rPr>
        <w:t>7</w:t>
      </w:r>
    </w:p>
    <w:p w:rsidR="004A1F15" w:rsidRPr="004A1F15" w:rsidP="00704D21">
      <w:pPr>
        <w:tabs>
          <w:tab w:val="left" w:pos="6015"/>
        </w:tabs>
        <w:bidi w:val="0"/>
        <w:spacing w:before="120" w:line="360" w:lineRule="auto"/>
        <w:jc w:val="both"/>
        <w:rPr>
          <w:rFonts w:cs="Times New Roman"/>
        </w:rPr>
      </w:pPr>
      <w:r w:rsidRPr="00E95FD4">
        <w:rPr>
          <w:rFonts w:cs="Times New Roman" w:hint="default"/>
        </w:rPr>
        <w:t>Legislatí</w:t>
      </w:r>
      <w:r w:rsidRPr="00E95FD4">
        <w:rPr>
          <w:rFonts w:cs="Times New Roman" w:hint="default"/>
        </w:rPr>
        <w:t>vno-technická</w:t>
      </w:r>
      <w:r w:rsidRPr="00E95FD4">
        <w:rPr>
          <w:rFonts w:cs="Times New Roman" w:hint="default"/>
        </w:rPr>
        <w:t xml:space="preserve"> ú</w:t>
      </w:r>
      <w:r w:rsidRPr="00E95FD4">
        <w:rPr>
          <w:rFonts w:cs="Times New Roman" w:hint="default"/>
        </w:rPr>
        <w:t>prava sú</w:t>
      </w:r>
      <w:r w:rsidRPr="00E95FD4">
        <w:rPr>
          <w:rFonts w:cs="Times New Roman" w:hint="default"/>
        </w:rPr>
        <w:t>visiaca s</w:t>
      </w:r>
      <w:r>
        <w:rPr>
          <w:rFonts w:cs="Times New Roman" w:hint="default"/>
        </w:rPr>
        <w:t>o zavedení</w:t>
      </w:r>
      <w:r>
        <w:rPr>
          <w:rFonts w:cs="Times New Roman" w:hint="default"/>
        </w:rPr>
        <w:t>m nezdaniteľ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asti zá</w:t>
      </w:r>
      <w:r>
        <w:rPr>
          <w:rFonts w:cs="Times New Roman" w:hint="default"/>
        </w:rPr>
        <w:t>kladu dane.</w:t>
      </w: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  <w:r w:rsidRPr="00AA2121"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K bodu </w:t>
      </w:r>
      <w:r>
        <w:rPr>
          <w:rFonts w:eastAsia="Times New Roman" w:cs="Times New Roman"/>
          <w:color w:val="000000"/>
          <w:kern w:val="0"/>
          <w:u w:val="single"/>
          <w:lang w:eastAsia="en-US" w:bidi="ar-SA"/>
        </w:rPr>
        <w:t xml:space="preserve"> </w:t>
      </w:r>
      <w:r w:rsidR="009C328F">
        <w:rPr>
          <w:rFonts w:eastAsia="Times New Roman" w:cs="Times New Roman"/>
          <w:color w:val="000000"/>
          <w:kern w:val="0"/>
          <w:u w:val="single"/>
          <w:lang w:eastAsia="en-US" w:bidi="ar-SA"/>
        </w:rPr>
        <w:t>18</w:t>
      </w:r>
    </w:p>
    <w:p w:rsidR="00357884" w:rsidRPr="004A1F15" w:rsidP="00704D21">
      <w:pPr>
        <w:tabs>
          <w:tab w:val="left" w:pos="6015"/>
        </w:tabs>
        <w:bidi w:val="0"/>
        <w:spacing w:before="120" w:line="360" w:lineRule="auto"/>
        <w:jc w:val="both"/>
        <w:rPr>
          <w:rFonts w:cs="Times New Roman"/>
        </w:rPr>
      </w:pPr>
      <w:r>
        <w:rPr>
          <w:rFonts w:cs="Times New Roman" w:hint="default"/>
        </w:rPr>
        <w:t>Navrhuje sa  zavedenie nezdaniteľ</w:t>
      </w:r>
      <w:r>
        <w:rPr>
          <w:rFonts w:cs="Times New Roman" w:hint="default"/>
        </w:rPr>
        <w:t>nej č</w:t>
      </w:r>
      <w:r>
        <w:rPr>
          <w:rFonts w:cs="Times New Roman" w:hint="default"/>
        </w:rPr>
        <w:t>asti zá</w:t>
      </w:r>
      <w:r>
        <w:rPr>
          <w:rFonts w:cs="Times New Roman" w:hint="default"/>
        </w:rPr>
        <w:t>kladu dane za zdaň</w:t>
      </w:r>
      <w:r>
        <w:rPr>
          <w:rFonts w:cs="Times New Roman" w:hint="default"/>
        </w:rPr>
        <w:t>ovacie obdobie, ktoré</w:t>
      </w:r>
      <w:r>
        <w:rPr>
          <w:rFonts w:cs="Times New Roman" w:hint="default"/>
        </w:rPr>
        <w:t xml:space="preserve"> začí</w:t>
      </w:r>
      <w:r>
        <w:rPr>
          <w:rFonts w:cs="Times New Roman" w:hint="default"/>
        </w:rPr>
        <w:t>na 1. januá</w:t>
      </w:r>
      <w:r>
        <w:rPr>
          <w:rFonts w:cs="Times New Roman" w:hint="default"/>
        </w:rPr>
        <w:t>ra 2018.</w:t>
      </w:r>
    </w:p>
    <w:p w:rsidR="004A1F1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9C328F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:rsidR="00EC4484" w:rsidRPr="00E95FD4" w:rsidP="00704D21">
      <w:pPr>
        <w:tabs>
          <w:tab w:val="left" w:pos="6015"/>
        </w:tabs>
        <w:bidi w:val="0"/>
        <w:spacing w:before="120" w:line="360" w:lineRule="auto"/>
        <w:jc w:val="both"/>
        <w:rPr>
          <w:rFonts w:cs="Times New Roman"/>
          <w:b/>
        </w:rPr>
      </w:pPr>
      <w:r w:rsidR="00357884">
        <w:rPr>
          <w:rFonts w:cs="Times New Roman"/>
          <w:b/>
        </w:rPr>
        <w:t>K </w:t>
      </w:r>
      <w:r w:rsidR="00357884">
        <w:rPr>
          <w:rFonts w:cs="Times New Roman" w:hint="default"/>
          <w:b/>
        </w:rPr>
        <w:t>Č</w:t>
      </w:r>
      <w:r>
        <w:rPr>
          <w:rFonts w:cs="Times New Roman"/>
          <w:b/>
        </w:rPr>
        <w:t>l. II</w:t>
      </w:r>
    </w:p>
    <w:p w:rsidR="00EC4484" w:rsidRPr="00E95FD4" w:rsidP="00704D21">
      <w:pPr>
        <w:pStyle w:val="NormalWeb"/>
        <w:bidi w:val="0"/>
        <w:spacing w:before="120" w:after="0" w:line="360" w:lineRule="auto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  <w:bCs/>
        </w:rPr>
        <w:t>Navrhuje sa účinnosť predkladaného návrhu zákona so zohľad</w:t>
      </w:r>
      <w:r w:rsidR="00093A63">
        <w:rPr>
          <w:rFonts w:ascii="Times New Roman" w:hAnsi="Times New Roman" w:cs="Times New Roman"/>
          <w:bCs/>
        </w:rPr>
        <w:t>nením potrebnej dĺžky legisvaka</w:t>
      </w:r>
      <w:r w:rsidRPr="00E95FD4">
        <w:rPr>
          <w:rFonts w:ascii="Times New Roman" w:hAnsi="Times New Roman" w:cs="Times New Roman"/>
          <w:bCs/>
        </w:rPr>
        <w:t xml:space="preserve">čnej </w:t>
      </w:r>
      <w:r>
        <w:rPr>
          <w:rFonts w:ascii="Times New Roman" w:hAnsi="Times New Roman" w:cs="Times New Roman"/>
          <w:bCs/>
        </w:rPr>
        <w:t xml:space="preserve"> </w:t>
      </w:r>
      <w:r w:rsidRPr="00E95FD4">
        <w:rPr>
          <w:rFonts w:ascii="Times New Roman" w:hAnsi="Times New Roman" w:cs="Times New Roman"/>
          <w:bCs/>
        </w:rPr>
        <w:t>lehoty na</w:t>
      </w:r>
      <w:r w:rsidRPr="00E95FD4">
        <w:rPr>
          <w:rFonts w:ascii="Times New Roman" w:hAnsi="Times New Roman" w:cs="Times New Roman"/>
        </w:rPr>
        <w:t xml:space="preserve"> 1. </w:t>
      </w:r>
      <w:r w:rsidR="00812AF9">
        <w:rPr>
          <w:rFonts w:ascii="Times New Roman" w:hAnsi="Times New Roman" w:cs="Times New Roman"/>
        </w:rPr>
        <w:t xml:space="preserve">decembra </w:t>
      </w:r>
      <w:r w:rsidRPr="00E95FD4">
        <w:rPr>
          <w:rFonts w:ascii="Times New Roman" w:hAnsi="Times New Roman" w:cs="Times New Roman"/>
        </w:rPr>
        <w:t>2018.</w:t>
      </w:r>
    </w:p>
    <w:p w:rsidR="00B77BF5" w:rsidP="00704D21">
      <w:pPr>
        <w:widowControl/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12B71F19"/>
    <w:multiLevelType w:val="hybridMultilevel"/>
    <w:tmpl w:val="B96C1448"/>
    <w:lvl w:ilvl="0">
      <w:start w:val="1"/>
      <w:numFmt w:val="lowerLetter"/>
      <w:pStyle w:val="Heading1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77BF5"/>
    <w:rsid w:val="00033D2E"/>
    <w:rsid w:val="00093A63"/>
    <w:rsid w:val="00140E60"/>
    <w:rsid w:val="00143172"/>
    <w:rsid w:val="00183176"/>
    <w:rsid w:val="00281443"/>
    <w:rsid w:val="002A3AED"/>
    <w:rsid w:val="00357884"/>
    <w:rsid w:val="003B1E64"/>
    <w:rsid w:val="00400937"/>
    <w:rsid w:val="00481A63"/>
    <w:rsid w:val="004A1F15"/>
    <w:rsid w:val="004F423D"/>
    <w:rsid w:val="00553452"/>
    <w:rsid w:val="005B426A"/>
    <w:rsid w:val="005F0CF5"/>
    <w:rsid w:val="00704D21"/>
    <w:rsid w:val="00812AF9"/>
    <w:rsid w:val="00881555"/>
    <w:rsid w:val="0099258D"/>
    <w:rsid w:val="009C328F"/>
    <w:rsid w:val="00A26E21"/>
    <w:rsid w:val="00A4496C"/>
    <w:rsid w:val="00AA2121"/>
    <w:rsid w:val="00B60363"/>
    <w:rsid w:val="00B77BF5"/>
    <w:rsid w:val="00D61348"/>
    <w:rsid w:val="00E327CE"/>
    <w:rsid w:val="00E95FD4"/>
    <w:rsid w:val="00EC4484"/>
    <w:rsid w:val="00F069C7"/>
    <w:rsid w:val="00F472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F5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next w:val="Normal"/>
    <w:link w:val="Nadpis1Char"/>
    <w:uiPriority w:val="9"/>
    <w:qFormat/>
    <w:rsid w:val="00B77BF5"/>
    <w:pPr>
      <w:keepNext/>
      <w:widowControl/>
      <w:numPr>
        <w:numId w:val="1"/>
      </w:numPr>
      <w:autoSpaceDE w:val="0"/>
      <w:ind w:left="1080" w:hanging="360"/>
      <w:jc w:val="center"/>
      <w:outlineLvl w:val="0"/>
    </w:pPr>
    <w:rPr>
      <w:rFonts w:ascii="Cambria" w:eastAsia="Times New Roman" w:hAnsi="Cambria" w:cs="Calibri"/>
      <w:b/>
      <w:bCs/>
      <w:sz w:val="32"/>
      <w:szCs w:val="3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77BF5"/>
    <w:rPr>
      <w:rFonts w:ascii="Cambria" w:hAnsi="Cambria" w:cs="Calibri"/>
      <w:b/>
      <w:bCs/>
      <w:kern w:val="1"/>
      <w:sz w:val="32"/>
      <w:szCs w:val="32"/>
      <w:rtl w:val="0"/>
      <w:cs w:val="0"/>
      <w:lang w:val="x-none" w:eastAsia="ar-SA" w:bidi="ar-SA"/>
    </w:rPr>
  </w:style>
  <w:style w:type="paragraph" w:styleId="NormalWeb">
    <w:name w:val="Normal (Web)"/>
    <w:basedOn w:val="Normal"/>
    <w:uiPriority w:val="99"/>
    <w:rsid w:val="00B77BF5"/>
    <w:pPr>
      <w:widowControl/>
      <w:spacing w:before="280" w:after="280"/>
      <w:jc w:val="left"/>
    </w:pPr>
    <w:rPr>
      <w:rFonts w:ascii="Times New Roman" w:eastAsia="Times New Roman" w:hAnsi="Times New Roman" w:cs="Calibri"/>
      <w:kern w:val="0"/>
      <w:lang w:eastAsia="ar-SA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1555"/>
    <w:pPr>
      <w:jc w:val="left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1555"/>
    <w:rPr>
      <w:rFonts w:ascii="Segoe UI" w:eastAsia="SimSun" w:hAnsi="Segoe UI" w:cs="Mangal"/>
      <w:kern w:val="1"/>
      <w:sz w:val="16"/>
      <w:szCs w:val="16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697</Words>
  <Characters>3979</Characters>
  <Application>Microsoft Office Word</Application>
  <DocSecurity>0</DocSecurity>
  <Lines>0</Lines>
  <Paragraphs>0</Paragraphs>
  <ScaleCrop>false</ScaleCrop>
  <Company>Kancelaria NRSR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2018-08-23T10:33:00Z</cp:lastPrinted>
  <dcterms:created xsi:type="dcterms:W3CDTF">2018-08-24T12:00:00Z</dcterms:created>
  <dcterms:modified xsi:type="dcterms:W3CDTF">2018-08-24T12:00:00Z</dcterms:modified>
</cp:coreProperties>
</file>