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92725" w:rsidRPr="009A7EE2" w:rsidP="0099272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02219A">
        <w:rPr>
          <w:rFonts w:ascii="Times New Roman" w:hAnsi="Times New Roman"/>
          <w:b/>
          <w:sz w:val="24"/>
          <w:szCs w:val="24"/>
        </w:rPr>
        <w:t>Dôvodová správa</w:t>
      </w:r>
    </w:p>
    <w:p w:rsidR="00992725" w:rsidRPr="009A7EE2" w:rsidP="00992725">
      <w:pPr>
        <w:numPr>
          <w:numId w:val="1"/>
        </w:numPr>
        <w:bidi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A7EE2">
        <w:rPr>
          <w:rFonts w:ascii="Times New Roman" w:hAnsi="Times New Roman"/>
          <w:b/>
          <w:sz w:val="24"/>
          <w:szCs w:val="24"/>
        </w:rPr>
        <w:t>Všeobecná časť</w:t>
      </w:r>
    </w:p>
    <w:p w:rsidR="00992725" w:rsidRPr="00BA2329" w:rsidP="00992725">
      <w:pPr>
        <w:bidi w:val="0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="004F595F">
        <w:rPr>
          <w:rFonts w:ascii="Times New Roman" w:hAnsi="Times New Roman"/>
          <w:sz w:val="24"/>
          <w:szCs w:val="24"/>
        </w:rPr>
        <w:t xml:space="preserve"> </w:t>
      </w:r>
    </w:p>
    <w:p w:rsidR="00FA68EF" w:rsidP="00FA68EF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 xml:space="preserve">  Poslanci Národnej rady Slovenskej republiky Peter Antal, Peter Kresák a Tibor Bastrnák </w:t>
      </w:r>
      <w:r w:rsidRPr="00DF4F68">
        <w:rPr>
          <w:rFonts w:ascii="Times New Roman" w:hAnsi="Times New Roman"/>
        </w:rPr>
        <w:t>predkladajú</w:t>
      </w:r>
      <w:r>
        <w:rPr>
          <w:rFonts w:ascii="Times New Roman" w:hAnsi="Times New Roman"/>
        </w:rPr>
        <w:t xml:space="preserve"> na schôdzu </w:t>
      </w:r>
      <w:r w:rsidRPr="00DF4F68">
        <w:rPr>
          <w:rFonts w:ascii="Times New Roman" w:hAnsi="Times New Roman"/>
        </w:rPr>
        <w:t xml:space="preserve">Národnej rady Slovenskej republiky </w:t>
      </w:r>
      <w:r>
        <w:rPr>
          <w:rFonts w:ascii="Times New Roman" w:hAnsi="Times New Roman"/>
        </w:rPr>
        <w:t xml:space="preserve">návrh zákona, ktorým sa mení a dopĺňa zákon č. 569/2007 Z. z. o geologických prácach (geologický zákon) v znení neskorších predpisov (ďalej len „návrh zákona“).  </w:t>
      </w:r>
    </w:p>
    <w:p w:rsidR="00FA68EF" w:rsidP="00FA68EF">
      <w:pPr>
        <w:pStyle w:val="NormalWeb"/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Cieľom predloženého návrhu </w:t>
      </w:r>
      <w:r w:rsidR="0048604F">
        <w:rPr>
          <w:rFonts w:ascii="Times New Roman" w:hAnsi="Times New Roman"/>
        </w:rPr>
        <w:t xml:space="preserve">zákona </w:t>
      </w:r>
      <w:r>
        <w:rPr>
          <w:rFonts w:ascii="Times New Roman" w:hAnsi="Times New Roman"/>
        </w:rPr>
        <w:t>je najmä posilnenie pozície Ministerstva životného prostredia Slovenskej repub</w:t>
      </w:r>
      <w:r w:rsidR="0048604F">
        <w:rPr>
          <w:rFonts w:ascii="Times New Roman" w:hAnsi="Times New Roman"/>
        </w:rPr>
        <w:t xml:space="preserve">liky (ďalej len „ministerstvo“) </w:t>
      </w:r>
      <w:r>
        <w:rPr>
          <w:rFonts w:ascii="Times New Roman" w:hAnsi="Times New Roman"/>
        </w:rPr>
        <w:t>v súvislosti s agendou prieskumných území, najmä z hľadiska rozšírenia možností zamietnutia návrhu na určenie prieskumného územia z dôvodu objektívnej nemožnosti využívať ložisko vyhradeného nerastu a z dôvodu rozporu s verejným záujmom. Cieľom predloženého návrhu je taktiež určenie povinnosti ministerstva, ako správneho orgánu konajúceho vo veci núteného obmedzenia vlastníckeho práva</w:t>
      </w:r>
      <w:r w:rsidR="0048604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dôkladne sa v konaniach podľa § 29 ods. 4 a 5 geologického zákona zaoberať otázkou prevažujúceho verejného záujmu, nakoľko doterajšia úprava takúto povinnosť ministerstvu výslovne neukladá. Navrhovaná úprava tak bude mať vplyv na kvalitu rozhodovacej činnosti ministerstva a súčasne aj</w:t>
      </w:r>
      <w:r w:rsidR="0048604F">
        <w:rPr>
          <w:rFonts w:ascii="Times New Roman" w:hAnsi="Times New Roman"/>
        </w:rPr>
        <w:t xml:space="preserve"> na</w:t>
      </w:r>
      <w:r>
        <w:rPr>
          <w:rFonts w:ascii="Times New Roman" w:hAnsi="Times New Roman"/>
        </w:rPr>
        <w:t xml:space="preserve"> zlepšenie postavenia vlastníka záujmovej nehnuteľnosti.  </w:t>
      </w:r>
    </w:p>
    <w:p w:rsidR="00FA68EF" w:rsidP="00FA68EF">
      <w:pPr>
        <w:pStyle w:val="NormalWeb"/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je v súlade s Ústavou Slovenskej republiky, ústavnými zákonmi, medzinárodnými zmluvami, ktorými je Slovenská republika viazaná, zákonmi a ostatnými všeobecne záväznými právnymi predpismi.</w:t>
      </w:r>
    </w:p>
    <w:p w:rsidR="00FA68EF" w:rsidP="00FA68EF">
      <w:pPr>
        <w:pStyle w:val="NormalWeb"/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Predložený návrh zákona nebude mať vplyv na verejné financie, sociálny vplyv, vply</w:t>
      </w:r>
      <w:r w:rsidR="00F35325">
        <w:rPr>
          <w:rFonts w:ascii="Times New Roman" w:hAnsi="Times New Roman"/>
        </w:rPr>
        <w:t>v na informatizáciu spoločnosti</w:t>
      </w:r>
      <w:r>
        <w:rPr>
          <w:rFonts w:ascii="Times New Roman" w:hAnsi="Times New Roman"/>
        </w:rPr>
        <w:t xml:space="preserve"> a</w:t>
      </w:r>
      <w:r w:rsidR="00F35325">
        <w:rPr>
          <w:rFonts w:ascii="Times New Roman" w:hAnsi="Times New Roman"/>
        </w:rPr>
        <w:t>ni</w:t>
      </w:r>
      <w:r>
        <w:rPr>
          <w:rFonts w:ascii="Times New Roman" w:hAnsi="Times New Roman"/>
        </w:rPr>
        <w:t xml:space="preserve"> na podnikateľské prostredie</w:t>
      </w:r>
      <w:r w:rsidR="00F35325">
        <w:rPr>
          <w:rFonts w:ascii="Times New Roman" w:hAnsi="Times New Roman"/>
        </w:rPr>
        <w:t>, avšak bude mať pozitívny</w:t>
      </w:r>
      <w:r w:rsidRPr="00F35325" w:rsidR="00F35325">
        <w:rPr>
          <w:rFonts w:ascii="Times New Roman" w:hAnsi="Times New Roman"/>
        </w:rPr>
        <w:t xml:space="preserve"> </w:t>
      </w:r>
      <w:r w:rsidR="00F35325">
        <w:rPr>
          <w:rFonts w:ascii="Times New Roman" w:hAnsi="Times New Roman"/>
        </w:rPr>
        <w:t>vplyv na životné prostredie</w:t>
      </w:r>
      <w:r>
        <w:rPr>
          <w:rFonts w:ascii="Times New Roman" w:hAnsi="Times New Roman"/>
        </w:rPr>
        <w:t>.</w:t>
      </w:r>
    </w:p>
    <w:p w:rsidR="00992725" w:rsidP="00992725">
      <w:pPr>
        <w:bidi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92725" w:rsidRPr="0090561C" w:rsidP="00992725">
      <w:pPr>
        <w:bidi w:val="0"/>
        <w:spacing w:after="0"/>
        <w:rPr>
          <w:rFonts w:ascii="Times New Roman" w:hAnsi="Times New Roman"/>
          <w:b/>
          <w:sz w:val="24"/>
          <w:szCs w:val="24"/>
        </w:rPr>
      </w:pPr>
      <w:r w:rsidRPr="0090561C">
        <w:rPr>
          <w:rFonts w:ascii="Times New Roman" w:hAnsi="Times New Roman"/>
          <w:b/>
          <w:sz w:val="24"/>
          <w:szCs w:val="24"/>
        </w:rPr>
        <w:t xml:space="preserve">B. Osobitná časť </w:t>
      </w:r>
    </w:p>
    <w:p w:rsidR="00992725" w:rsidRPr="0090561C" w:rsidP="00992725">
      <w:pPr>
        <w:bidi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92725" w:rsidRPr="0090561C" w:rsidP="00992725">
      <w:pPr>
        <w:bidi w:val="0"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90561C">
        <w:rPr>
          <w:rFonts w:ascii="Times New Roman" w:hAnsi="Times New Roman"/>
          <w:b/>
          <w:sz w:val="24"/>
          <w:szCs w:val="24"/>
          <w:u w:val="single"/>
        </w:rPr>
        <w:t xml:space="preserve">K čl. I, 1. bodu </w:t>
      </w:r>
    </w:p>
    <w:p w:rsidR="008E7637" w:rsidP="008E7637">
      <w:pPr>
        <w:pStyle w:val="BodyText"/>
        <w:widowControl/>
        <w:bidi w:val="0"/>
        <w:spacing w:line="276" w:lineRule="auto"/>
        <w:jc w:val="both"/>
        <w:rPr>
          <w:rFonts w:ascii="Times New Roman" w:hAnsi="Times New Roman"/>
          <w:sz w:val="24"/>
        </w:rPr>
      </w:pPr>
    </w:p>
    <w:p w:rsidR="008E7637" w:rsidRPr="008E7637" w:rsidP="00C8010B">
      <w:pPr>
        <w:keepNext/>
        <w:bidi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7637">
        <w:rPr>
          <w:rFonts w:ascii="Times New Roman" w:hAnsi="Times New Roman"/>
          <w:sz w:val="24"/>
          <w:szCs w:val="24"/>
        </w:rPr>
        <w:t xml:space="preserve">Ide o </w:t>
      </w:r>
      <w:r w:rsidR="0048604F">
        <w:rPr>
          <w:rFonts w:ascii="Times New Roman" w:hAnsi="Times New Roman"/>
          <w:sz w:val="24"/>
          <w:szCs w:val="24"/>
        </w:rPr>
        <w:t>s</w:t>
      </w:r>
      <w:r w:rsidRPr="008E7637">
        <w:rPr>
          <w:rFonts w:ascii="Times New Roman" w:hAnsi="Times New Roman"/>
          <w:sz w:val="24"/>
          <w:szCs w:val="24"/>
        </w:rPr>
        <w:t xml:space="preserve">precizovanie ustanovenia, nakoľko dôvodom pre začatie konania o zmene alebo zrušení prieskumného územia musia byť závažné dôvody verejného záujmu.  </w:t>
      </w:r>
    </w:p>
    <w:p w:rsidR="00992725" w:rsidRPr="008E7637" w:rsidP="008E7637">
      <w:pPr>
        <w:pStyle w:val="BodyText"/>
        <w:widowControl/>
        <w:bidi w:val="0"/>
        <w:spacing w:line="276" w:lineRule="auto"/>
        <w:jc w:val="both"/>
        <w:rPr>
          <w:rFonts w:ascii="Times New Roman" w:hAnsi="Times New Roman"/>
          <w:sz w:val="24"/>
        </w:rPr>
      </w:pPr>
      <w:r w:rsidRPr="008E7637" w:rsidR="004F595F">
        <w:rPr>
          <w:rFonts w:ascii="Times New Roman" w:hAnsi="Times New Roman"/>
          <w:sz w:val="24"/>
        </w:rPr>
        <w:t xml:space="preserve"> </w:t>
      </w:r>
    </w:p>
    <w:p w:rsidR="00992725" w:rsidRPr="001A517F" w:rsidP="00992725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2725" w:rsidRPr="001A517F" w:rsidP="00992725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17F">
        <w:rPr>
          <w:rFonts w:ascii="Times New Roman" w:hAnsi="Times New Roman"/>
          <w:b/>
          <w:sz w:val="24"/>
          <w:szCs w:val="24"/>
          <w:u w:val="single"/>
        </w:rPr>
        <w:t>K čl. I, 2. bodu</w:t>
      </w:r>
    </w:p>
    <w:p w:rsidR="00992725" w:rsidP="00992725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E7637" w:rsidRPr="008E7637" w:rsidP="00C8010B">
      <w:pPr>
        <w:keepNext/>
        <w:bidi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E7637">
        <w:rPr>
          <w:rFonts w:ascii="Times New Roman" w:hAnsi="Times New Roman"/>
          <w:sz w:val="24"/>
          <w:szCs w:val="24"/>
        </w:rPr>
        <w:t>Vypúšťa sa povinnosť predkladať návrh na určenie prieskumného územia v piatich vyhotoveniach, nakoľko je táto povinnosť neopodstatnená</w:t>
      </w:r>
      <w:r w:rsidR="00000253">
        <w:rPr>
          <w:rFonts w:ascii="Times New Roman" w:hAnsi="Times New Roman"/>
          <w:sz w:val="24"/>
          <w:szCs w:val="24"/>
        </w:rPr>
        <w:t xml:space="preserve">. Zároveň sa </w:t>
      </w:r>
      <w:r w:rsidRPr="008E7637">
        <w:rPr>
          <w:rFonts w:ascii="Times New Roman" w:hAnsi="Times New Roman"/>
          <w:sz w:val="24"/>
          <w:szCs w:val="24"/>
        </w:rPr>
        <w:t>navrhovaným znením do geologického zavádza oprávnenie ministerstva vyžiadať si podklady dôležité z hľadiska rozhodnutia o určení prieskumného územia týkajúce sa možného budúceho využitia ložiska alebo ak sú na to závažné dôvody verejného záujmu. Uvedené je nevyhnutné z hľadiska zachovania účelu čl. 4 ods. 1 Ústavy Slovenskej republiky, v zmysle ktorého nerastné bohatstvo, jaskyne, podzemné vody, prírodné liečivé zdroje a vodné toky sú vo vlastníctve Slovenskej republiky. Slovenská republika chráni a zveľaďuje toto bohatstvo, šetrne a efektívne využíva nerastné bohatstvo a prírodné dedičstvo v prospech svojich občanov a nasledujúcich generácií.</w:t>
      </w:r>
    </w:p>
    <w:p w:rsidR="008E7637" w:rsidP="00992725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E7637" w:rsidRPr="001A517F" w:rsidP="008E7637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17F">
        <w:rPr>
          <w:rFonts w:ascii="Times New Roman" w:hAnsi="Times New Roman"/>
          <w:b/>
          <w:sz w:val="24"/>
          <w:szCs w:val="24"/>
          <w:u w:val="single"/>
        </w:rPr>
        <w:t xml:space="preserve">K čl. I,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8E7637" w:rsidP="00992725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E7637" w:rsidRPr="008E7637" w:rsidP="00C8010B">
      <w:pPr>
        <w:keepNext/>
        <w:bidi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E7637">
        <w:rPr>
          <w:rFonts w:ascii="Times New Roman" w:hAnsi="Times New Roman"/>
          <w:sz w:val="24"/>
          <w:szCs w:val="24"/>
        </w:rPr>
        <w:t>Dopĺňa sa dôvod zamietnutia návrhu na určenie prieskumného územia v prípade, ak sa nepreukáže možné budúce využitie výhradného ložiska a</w:t>
      </w:r>
      <w:r w:rsidR="006D79F4">
        <w:rPr>
          <w:rFonts w:ascii="Times New Roman" w:hAnsi="Times New Roman"/>
          <w:sz w:val="24"/>
          <w:szCs w:val="24"/>
        </w:rPr>
        <w:t>lebo</w:t>
      </w:r>
      <w:r w:rsidRPr="008E7637">
        <w:rPr>
          <w:rFonts w:ascii="Times New Roman" w:hAnsi="Times New Roman"/>
          <w:sz w:val="24"/>
          <w:szCs w:val="24"/>
        </w:rPr>
        <w:t xml:space="preserve"> ak by určenie prieskumného územia bolo v rozpore s verejným záujmom. Uvedené sa dopĺňa s ohľadom na ústavnú požiadavku vyplývajúcu z čl. 4 ods. 1 Ústavy Slovenskej republiky. </w:t>
      </w:r>
    </w:p>
    <w:p w:rsidR="008E7637" w:rsidP="008E7637">
      <w:pPr>
        <w:keepNext/>
        <w:bidi w:val="0"/>
        <w:spacing w:after="0"/>
        <w:rPr>
          <w:rFonts w:ascii="Times New Roman" w:hAnsi="Times New Roman"/>
          <w:sz w:val="24"/>
          <w:szCs w:val="24"/>
        </w:rPr>
      </w:pPr>
    </w:p>
    <w:p w:rsidR="008E7637" w:rsidRPr="001A517F" w:rsidP="008E7637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17F">
        <w:rPr>
          <w:rFonts w:ascii="Times New Roman" w:hAnsi="Times New Roman"/>
          <w:b/>
          <w:sz w:val="24"/>
          <w:szCs w:val="24"/>
          <w:u w:val="single"/>
        </w:rPr>
        <w:t xml:space="preserve">K čl. I,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8E7637" w:rsidRPr="008E7637" w:rsidP="008E7637">
      <w:pPr>
        <w:keepNext/>
        <w:bidi w:val="0"/>
        <w:spacing w:after="0"/>
        <w:rPr>
          <w:rFonts w:ascii="Times New Roman" w:hAnsi="Times New Roman"/>
          <w:sz w:val="24"/>
          <w:szCs w:val="24"/>
        </w:rPr>
      </w:pPr>
    </w:p>
    <w:p w:rsidR="008E7637" w:rsidRPr="008E7637" w:rsidP="00C8010B">
      <w:pPr>
        <w:keepNext/>
        <w:bidi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8E7637">
        <w:rPr>
          <w:rFonts w:ascii="Times New Roman" w:hAnsi="Times New Roman"/>
          <w:sz w:val="24"/>
          <w:szCs w:val="24"/>
        </w:rPr>
        <w:t>Ustanovuje sa povinnosť ministerstva, ako správneho orgánu príslušného rozhodovať o nútenom obmedzení vlastníckeho práva v správnych konaniach podľa odsekov 4 a 5, riadne skúmať a v rozhodnutí o nútenom obmedzení riadne zdôvodniť existenciu verejného záujmu v prospech návrhu na nútené obmedzenie vlastníckeho práva, ako aj prevahu tohto verejného záujmu nad záujmami konkrétneho vlastník</w:t>
      </w:r>
      <w:r w:rsidR="009A2F08">
        <w:rPr>
          <w:rFonts w:ascii="Times New Roman" w:hAnsi="Times New Roman"/>
          <w:sz w:val="24"/>
          <w:szCs w:val="24"/>
        </w:rPr>
        <w:t>a</w:t>
      </w:r>
      <w:r w:rsidRPr="008E7637">
        <w:rPr>
          <w:rFonts w:ascii="Times New Roman" w:hAnsi="Times New Roman"/>
          <w:sz w:val="24"/>
          <w:szCs w:val="24"/>
        </w:rPr>
        <w:t xml:space="preserve"> ako účastníka správneho konania.    </w:t>
      </w:r>
    </w:p>
    <w:p w:rsidR="008E7637" w:rsidP="00992725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8010B" w:rsidRPr="001A517F" w:rsidP="00C8010B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517F">
        <w:rPr>
          <w:rFonts w:ascii="Times New Roman" w:hAnsi="Times New Roman"/>
          <w:b/>
          <w:sz w:val="24"/>
          <w:szCs w:val="24"/>
          <w:u w:val="single"/>
        </w:rPr>
        <w:t xml:space="preserve">K čl. I,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1A517F">
        <w:rPr>
          <w:rFonts w:ascii="Times New Roman" w:hAnsi="Times New Roman"/>
          <w:b/>
          <w:sz w:val="24"/>
          <w:szCs w:val="24"/>
          <w:u w:val="single"/>
        </w:rPr>
        <w:t>. bodu</w:t>
      </w:r>
    </w:p>
    <w:p w:rsidR="00C8010B" w:rsidP="00992725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8010B" w:rsidRPr="00C8010B" w:rsidP="00C8010B">
      <w:pPr>
        <w:keepNext/>
        <w:bidi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8010B">
        <w:rPr>
          <w:rFonts w:ascii="Times New Roman" w:hAnsi="Times New Roman"/>
          <w:sz w:val="24"/>
          <w:szCs w:val="24"/>
        </w:rPr>
        <w:t xml:space="preserve">Prechodným ustanovením sa upravuje pôsobnosť navrhovanej úpravy na konania začaté a právoplatne neukončené do nadobudnutia účinnosti tohto zákona. </w:t>
      </w:r>
    </w:p>
    <w:p w:rsidR="008E7637" w:rsidRPr="0090561C" w:rsidP="00992725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92725" w:rsidRPr="0090561C" w:rsidP="00992725">
      <w:pPr>
        <w:bidi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0561C">
        <w:rPr>
          <w:rFonts w:ascii="Times New Roman" w:hAnsi="Times New Roman"/>
          <w:b/>
          <w:sz w:val="24"/>
          <w:szCs w:val="24"/>
          <w:u w:val="single"/>
        </w:rPr>
        <w:t>K čl. II</w:t>
      </w:r>
    </w:p>
    <w:p w:rsidR="00992725" w:rsidRPr="0090561C" w:rsidP="00992725">
      <w:pPr>
        <w:bidi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0561C">
        <w:rPr>
          <w:rFonts w:ascii="Times New Roman" w:hAnsi="Times New Roman"/>
          <w:sz w:val="24"/>
          <w:szCs w:val="24"/>
        </w:rPr>
        <w:t>Ustanovuje sa účinnosť návrhu zákona tak, aby termínovo napĺňala všetky lehoty procesu prerokúvania a schvaľovania zákonov Národnou radou Slovenskej republiky.</w:t>
      </w:r>
    </w:p>
    <w:p w:rsidR="00992725" w:rsidP="00992725">
      <w:pPr>
        <w:bidi w:val="0"/>
        <w:spacing w:after="0" w:line="240" w:lineRule="auto"/>
        <w:rPr>
          <w:rFonts w:ascii="Times New Roman" w:hAnsi="Times New Roman"/>
        </w:rPr>
      </w:pPr>
    </w:p>
    <w:p w:rsidR="00AA692C" w:rsidP="00992725">
      <w:pPr>
        <w:bidi w:val="0"/>
        <w:spacing w:after="0" w:line="240" w:lineRule="auto"/>
        <w:rPr>
          <w:rFonts w:ascii="Times New Roman" w:hAnsi="Times New Roman"/>
        </w:rPr>
      </w:pPr>
    </w:p>
    <w:p w:rsidR="00AA692C" w:rsidP="00992725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2725" w:rsidRPr="00B06366" w:rsidP="0099272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sz w:val="24"/>
          <w:szCs w:val="24"/>
        </w:rPr>
        <w:t xml:space="preserve"> </w:t>
      </w:r>
      <w:r w:rsidRPr="00B06366">
        <w:rPr>
          <w:rFonts w:ascii="Times New Roman" w:hAnsi="Times New Roman"/>
          <w:b/>
          <w:sz w:val="24"/>
          <w:szCs w:val="24"/>
        </w:rPr>
        <w:t>DOLOŽKA ZLUČITEĽNOSTI</w:t>
      </w:r>
    </w:p>
    <w:p w:rsidR="00992725" w:rsidRPr="00B06366" w:rsidP="0099272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992725" w:rsidRPr="00B06366" w:rsidP="00992725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992725" w:rsidRPr="00B06366" w:rsidP="00992725">
      <w:pPr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1</w:t>
      </w:r>
      <w:r w:rsidRPr="00B06366">
        <w:rPr>
          <w:rFonts w:ascii="Times New Roman" w:hAnsi="Times New Roman"/>
          <w:sz w:val="24"/>
          <w:szCs w:val="24"/>
        </w:rPr>
        <w:t xml:space="preserve">.  </w:t>
      </w:r>
      <w:r w:rsidRPr="00B06366">
        <w:rPr>
          <w:rFonts w:ascii="Times New Roman" w:hAnsi="Times New Roman"/>
          <w:b/>
          <w:sz w:val="24"/>
          <w:szCs w:val="24"/>
        </w:rPr>
        <w:t xml:space="preserve">Predkladateľ právneho predpisu:         </w:t>
      </w:r>
    </w:p>
    <w:p w:rsidR="002D6557" w:rsidP="0099272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06366" w:rsidR="00992725">
        <w:rPr>
          <w:rFonts w:ascii="Times New Roman" w:hAnsi="Times New Roman"/>
          <w:sz w:val="24"/>
          <w:szCs w:val="24"/>
        </w:rPr>
        <w:t>Poslanci Národnej rady Slo</w:t>
      </w:r>
      <w:r w:rsidR="00992725">
        <w:rPr>
          <w:rFonts w:ascii="Times New Roman" w:hAnsi="Times New Roman"/>
          <w:sz w:val="24"/>
          <w:szCs w:val="24"/>
        </w:rPr>
        <w:t>venskej republiky Peter Antal</w:t>
      </w:r>
      <w:r w:rsidR="00E8481B">
        <w:rPr>
          <w:rFonts w:ascii="Times New Roman" w:hAnsi="Times New Roman"/>
          <w:sz w:val="24"/>
          <w:szCs w:val="24"/>
        </w:rPr>
        <w:t>, Peter Kresák a Tibor Bastrnák</w:t>
      </w:r>
      <w:r>
        <w:rPr>
          <w:rFonts w:ascii="Times New Roman" w:hAnsi="Times New Roman"/>
          <w:sz w:val="24"/>
          <w:szCs w:val="24"/>
        </w:rPr>
        <w:t> </w:t>
      </w:r>
    </w:p>
    <w:p w:rsidR="00992725" w:rsidRPr="00B06366" w:rsidP="0099272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2.</w:t>
      </w:r>
      <w:r w:rsidRPr="00B06366">
        <w:rPr>
          <w:rFonts w:ascii="Times New Roman" w:hAnsi="Times New Roman"/>
          <w:sz w:val="24"/>
          <w:szCs w:val="24"/>
        </w:rPr>
        <w:t xml:space="preserve">  </w:t>
      </w:r>
      <w:r w:rsidRPr="00B06366">
        <w:rPr>
          <w:rFonts w:ascii="Times New Roman" w:hAnsi="Times New Roman"/>
          <w:b/>
          <w:sz w:val="24"/>
          <w:szCs w:val="24"/>
        </w:rPr>
        <w:t>Názov návrhu právneho predpisu</w:t>
      </w:r>
      <w:r w:rsidRPr="00B06366">
        <w:rPr>
          <w:rFonts w:ascii="Times New Roman" w:hAnsi="Times New Roman"/>
          <w:sz w:val="24"/>
          <w:szCs w:val="24"/>
        </w:rPr>
        <w:t xml:space="preserve">: </w:t>
      </w:r>
    </w:p>
    <w:p w:rsidR="002D6557" w:rsidRPr="002D6557" w:rsidP="002D6557">
      <w:pPr>
        <w:bidi w:val="0"/>
        <w:spacing w:after="0"/>
        <w:rPr>
          <w:rFonts w:ascii="Times New Roman" w:hAnsi="Times New Roman"/>
          <w:sz w:val="24"/>
          <w:szCs w:val="24"/>
        </w:rPr>
      </w:pPr>
      <w:r w:rsidRPr="002D6557">
        <w:rPr>
          <w:rFonts w:ascii="Times New Roman" w:hAnsi="Times New Roman"/>
          <w:sz w:val="24"/>
          <w:szCs w:val="24"/>
        </w:rPr>
        <w:t>Zákon, ktorým sa mení a dopĺňa zákon č. 569/2007 Z. z. o geologických prácach (geologický zákon) v znení neskorších predpisov</w:t>
      </w:r>
      <w:r w:rsidR="00FD3232">
        <w:rPr>
          <w:rFonts w:ascii="Times New Roman" w:hAnsi="Times New Roman"/>
          <w:sz w:val="24"/>
          <w:szCs w:val="24"/>
        </w:rPr>
        <w:t>.</w:t>
      </w:r>
      <w:r w:rsidRPr="002D6557">
        <w:rPr>
          <w:rFonts w:ascii="Times New Roman" w:hAnsi="Times New Roman"/>
          <w:sz w:val="24"/>
          <w:szCs w:val="24"/>
        </w:rPr>
        <w:t xml:space="preserve"> </w:t>
      </w:r>
    </w:p>
    <w:p w:rsidR="00992725" w:rsidRPr="00BE1CD8" w:rsidP="00992725">
      <w:p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1CD8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992725" w:rsidRPr="00B06366" w:rsidP="00992725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3.</w:t>
      </w:r>
      <w:r w:rsidRPr="00B06366">
        <w:rPr>
          <w:rFonts w:ascii="Times New Roman" w:hAnsi="Times New Roman"/>
          <w:sz w:val="24"/>
          <w:szCs w:val="24"/>
        </w:rPr>
        <w:t xml:space="preserve"> </w:t>
      </w:r>
      <w:r w:rsidRPr="00B06366">
        <w:rPr>
          <w:rFonts w:ascii="Times New Roman" w:hAnsi="Times New Roman"/>
          <w:b/>
          <w:sz w:val="24"/>
          <w:szCs w:val="24"/>
        </w:rPr>
        <w:t xml:space="preserve"> Problematika návrhu právneho predpisu:</w:t>
      </w: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Je v súlade s právnou úpravou Európskej únie.</w:t>
      </w: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  <w:r w:rsidRPr="005B622F">
        <w:rPr>
          <w:rFonts w:ascii="Times New Roman" w:hAnsi="Times New Roman"/>
          <w:b/>
        </w:rPr>
        <w:t>4. Záväzky Slovenskej republiky vo vzťahu k Európskej únii:</w:t>
      </w: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</w:p>
    <w:p w:rsidR="00992725" w:rsidRPr="00852E26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 w:rsidRPr="00852E26">
        <w:rPr>
          <w:rFonts w:ascii="Times New Roman" w:hAnsi="Times New Roman"/>
        </w:rPr>
        <w:t>Nie sú predkladaným návrhom dotknuté.</w:t>
      </w: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992725" w:rsidRPr="005B622F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  <w:b/>
        </w:rPr>
      </w:pPr>
      <w:r w:rsidRPr="005B622F">
        <w:rPr>
          <w:rFonts w:ascii="Times New Roman" w:hAnsi="Times New Roman"/>
          <w:b/>
        </w:rPr>
        <w:t>5. Stupeň zlučiteľnosti návrhu právneho predpisu s právom Európskej únie:</w:t>
      </w:r>
    </w:p>
    <w:p w:rsidR="00992725" w:rsidRPr="00B06366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Stupeň zlučiteľnosti – úplný</w:t>
      </w:r>
    </w:p>
    <w:p w:rsidR="00992725" w:rsidP="0099272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br w:type="page"/>
      </w:r>
    </w:p>
    <w:p w:rsidR="00992725" w:rsidRPr="009B3D22" w:rsidP="00992725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Doložka vybraných vplyvov</w:t>
      </w:r>
    </w:p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453"/>
        <w:gridCol w:w="363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9B3D22" w:rsidP="00EE7D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</w:t>
            </w:r>
            <w:r w:rsidRPr="009B3D22">
              <w:rPr>
                <w:rFonts w:ascii="Times" w:hAnsi="Times" w:cs="Times"/>
                <w:b/>
                <w:bCs/>
                <w:sz w:val="20"/>
                <w:szCs w:val="20"/>
              </w:rPr>
              <w:t>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47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</w:tcPr>
          <w:p w:rsidR="00992725" w:rsidRPr="009B3D22" w:rsidP="00EE7D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3D22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2725" w:rsidRPr="009B3D22" w:rsidP="00EE7D57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2D6557" w:rsidRPr="00E8481B" w:rsidP="002D6557">
            <w:pPr>
              <w:bidi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C0FFE" w:rsidR="009927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481B" w:rsidR="00992725">
              <w:rPr>
                <w:rFonts w:ascii="Times New Roman" w:hAnsi="Times New Roman"/>
                <w:sz w:val="20"/>
                <w:szCs w:val="20"/>
              </w:rPr>
              <w:t xml:space="preserve">Návrh </w:t>
            </w:r>
            <w:r w:rsidRPr="00E8481B">
              <w:rPr>
                <w:rFonts w:ascii="Times New Roman" w:hAnsi="Times New Roman"/>
                <w:sz w:val="20"/>
                <w:szCs w:val="20"/>
              </w:rPr>
              <w:t xml:space="preserve"> zákona, ktorým sa mení a dopĺňa zákon č. 569/2007 Z. z. o geologických prácach (geologický zákon) v znení neskorších predpisov </w:t>
            </w:r>
          </w:p>
          <w:p w:rsidR="00992725" w:rsidRPr="001C0FFE" w:rsidP="00EE7D57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Peter Antal</w:t>
            </w:r>
            <w:r w:rsidR="00E8481B">
              <w:rPr>
                <w:rFonts w:ascii="Times" w:hAnsi="Times" w:cs="Times"/>
                <w:sz w:val="20"/>
                <w:szCs w:val="20"/>
              </w:rPr>
              <w:t>, Peter Kresák a Tibor Bastrnák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92725" w:rsidRPr="002C07B8" w:rsidP="00EE7D57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2C07B8">
              <w:rPr>
                <w:rFonts w:ascii="Times New Roman" w:hAnsi="Times New Roman"/>
                <w:sz w:val="20"/>
                <w:szCs w:val="20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8481B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 w:rsidR="00635C68">
              <w:rPr>
                <w:rFonts w:ascii="Times" w:hAnsi="Times" w:cs="Times"/>
                <w:sz w:val="20"/>
                <w:szCs w:val="20"/>
              </w:rPr>
              <w:t xml:space="preserve">Absencia oprávnenia MŽP SR zamietnuť návrh na určenie prieskumného územia z </w:t>
            </w:r>
            <w:r w:rsidRPr="00635C68" w:rsidR="00635C68">
              <w:rPr>
                <w:rFonts w:ascii="Times New Roman" w:hAnsi="Times New Roman"/>
                <w:sz w:val="20"/>
                <w:szCs w:val="20"/>
              </w:rPr>
              <w:t>dôvodu objektívnej nemožnosti využívať ložisko vyhradeného nerastu a z dôvodu rozporu s verejným záujmom</w:t>
            </w:r>
            <w:r w:rsidR="00E8481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635C68" w:rsidP="00E8481B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635C68" w:rsidR="00635C68">
              <w:rPr>
                <w:rFonts w:ascii="Times New Roman" w:hAnsi="Times New Roman"/>
                <w:sz w:val="20"/>
                <w:szCs w:val="20"/>
              </w:rPr>
              <w:t>Posilnenie pozície Ministerstva životného prostredia Slovenskej republiky v súvislosti s agendou prieskumných území.  Rozšírenie možností zamietnutia návrhu na určenie prieskumného územia z dôvodu objektívnej nemožnosti využívať ložisko vyhradeného nerastu a</w:t>
            </w:r>
            <w:r w:rsidR="00E8481B">
              <w:rPr>
                <w:rFonts w:ascii="Times New Roman" w:hAnsi="Times New Roman"/>
                <w:sz w:val="20"/>
                <w:szCs w:val="20"/>
              </w:rPr>
              <w:t>ko i</w:t>
            </w:r>
            <w:r w:rsidRPr="00635C68" w:rsidR="00635C68">
              <w:rPr>
                <w:rFonts w:ascii="Times New Roman" w:hAnsi="Times New Roman"/>
                <w:sz w:val="20"/>
                <w:szCs w:val="20"/>
              </w:rPr>
              <w:t> z dôvodu rozporu s verejným záujmom.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 w:rsidR="007651D1">
              <w:rPr>
                <w:rFonts w:ascii="Times" w:hAnsi="Times" w:cs="Times"/>
                <w:sz w:val="20"/>
                <w:szCs w:val="20"/>
              </w:rPr>
              <w:t xml:space="preserve">Ministerstvo životného prostredia SR, </w:t>
            </w:r>
            <w:r w:rsidR="00635C68">
              <w:rPr>
                <w:rFonts w:ascii="Times" w:hAnsi="Times" w:cs="Times"/>
                <w:sz w:val="20"/>
                <w:szCs w:val="20"/>
              </w:rPr>
              <w:t xml:space="preserve">navrhovatelia určenia prieskumného územia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*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S</w:t>
            </w:r>
            <w:r w:rsidRPr="002C07B8"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2C07B8" w:rsidP="00EE7D57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</w:tbl>
    <w:p w:rsidR="00992725" w:rsidP="00992725">
      <w:pPr>
        <w:pStyle w:val="odsek"/>
        <w:keepNext w:val="0"/>
        <w:widowControl w:val="0"/>
        <w:bidi w:val="0"/>
        <w:ind w:firstLine="0"/>
        <w:rPr>
          <w:rFonts w:ascii="Times New Roman" w:hAnsi="Times New Roman"/>
        </w:rPr>
      </w:pPr>
    </w:p>
    <w:p w:rsidR="00992725" w:rsidRPr="00B06366" w:rsidP="00992725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33"/>
        <w:gridCol w:w="1819"/>
        <w:gridCol w:w="1818"/>
        <w:gridCol w:w="1818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9.   </w:t>
            </w:r>
            <w:r w:rsidRPr="006D75BA">
              <w:rPr>
                <w:rFonts w:ascii="Times New Roman" w:hAnsi="Times New Roman"/>
                <w:b/>
                <w:bCs/>
                <w:sz w:val="20"/>
                <w:szCs w:val="20"/>
              </w:rPr>
              <w:t>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6D75BA" w:rsidP="00EE7D57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6D75BA">
              <w:rPr>
                <w:rFonts w:ascii="Times New Roman" w:hAnsi="Times New Roman"/>
                <w:b/>
                <w:bCs/>
                <w:sz w:val="20"/>
                <w:szCs w:val="20"/>
              </w:rPr>
              <w:t>Vplyvy na rozpočet verejnej správy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  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  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6D75BA" w:rsidP="00EE7D57">
            <w:pPr>
              <w:bidi w:val="0"/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6D75BA">
              <w:rPr>
                <w:rFonts w:ascii="Times New Roman" w:hAnsi="Times New Roman"/>
                <w:bCs/>
                <w:sz w:val="20"/>
                <w:szCs w:val="20"/>
              </w:rPr>
              <w:t>z toho rozpočtovo zabezpečené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x    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9B3D22" w:rsidP="00EE7D57">
            <w:pPr>
              <w:bidi w:val="0"/>
              <w:spacing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Vplyvy na podnikateľské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A0"/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0020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</w:tcPr>
          <w:p w:rsidR="00992725" w:rsidRPr="006D75BA" w:rsidP="00EE7D57">
            <w:pPr>
              <w:bidi w:val="0"/>
              <w:spacing w:after="0" w:line="240" w:lineRule="auto"/>
              <w:ind w:left="129" w:hanging="129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6D75BA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z toho vplyvy na MSP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92725" w:rsidRPr="009B3D22" w:rsidP="00EE7D57">
            <w:pPr>
              <w:bidi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 w:rsidR="00FA68EF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68EF">
              <w:rPr>
                <w:rFonts w:ascii="Times New Roman" w:hAnsi="Times New Roman"/>
                <w:sz w:val="20"/>
                <w:szCs w:val="20"/>
              </w:rPr>
              <w:t>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92725" w:rsidRPr="009B3D22" w:rsidP="00EE7D57">
            <w:pPr>
              <w:bidi w:val="0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8481B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="00E848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481B">
              <w:rPr>
                <w:rFonts w:ascii="Times New Roman" w:hAnsi="Times New Roman"/>
                <w:sz w:val="20"/>
                <w:szCs w:val="20"/>
              </w:rPr>
              <w:t>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353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 </w:t>
            </w:r>
            <w:r w:rsidR="00E848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 w:rsidR="00E8481B">
              <w:rPr>
                <w:rFonts w:ascii="Times New Roman" w:hAnsi="Times New Roman"/>
                <w:sz w:val="20"/>
                <w:szCs w:val="20"/>
              </w:rPr>
              <w:sym w:font="Times New Roman" w:char="F02A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5B1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x  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služby pre občana z toho</w:t>
            </w:r>
            <w:r w:rsidRPr="009B3D22">
              <w:rPr>
                <w:rFonts w:ascii="Times New Roman" w:hAnsi="Times New Roman"/>
                <w:sz w:val="20"/>
                <w:szCs w:val="20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br/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br/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br/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x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 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F35325" w:rsidP="00F35325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="00F353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35325">
              <w:rPr>
                <w:rFonts w:ascii="Times New Roman" w:hAnsi="Times New Roman"/>
                <w:bCs/>
                <w:sz w:val="20"/>
                <w:szCs w:val="20"/>
              </w:rPr>
              <w:t>Keďže návrh rozširuje možnosti zamietnutia návrhu na určenie prieskumného územia z dôvodu objektívnej nemožnosti využívať ložisko vyhradeného nerastu, ako i z dôvodu rozporu s verejným záujmom, predpokladá sa obmedzenie neúčelných a neprimeraných zásahov do životného prostredia.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hyperlink r:id="rId5" w:history="1">
              <w:r w:rsidRPr="00EA25D7" w:rsidR="00C46DCA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peter.antal</w:t>
              </w:r>
              <w:r w:rsidRPr="00EA25D7" w:rsidR="00C46DC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@nrsr.sk</w:t>
              </w:r>
            </w:hyperlink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13.  Stanovisko Komisie pre posudzovanie vybraných vplyvov z</w:t>
            </w:r>
            <w:r w:rsidR="00C46D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992725" w:rsidRPr="009B3D22" w:rsidP="00EE7D57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2E0627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5424F"/>
    <w:multiLevelType w:val="hybridMultilevel"/>
    <w:tmpl w:val="B76ACB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992725"/>
    <w:rsid w:val="00000253"/>
    <w:rsid w:val="0002219A"/>
    <w:rsid w:val="00032ACC"/>
    <w:rsid w:val="001422E0"/>
    <w:rsid w:val="001A517F"/>
    <w:rsid w:val="001C0FFE"/>
    <w:rsid w:val="002C07B8"/>
    <w:rsid w:val="002D6557"/>
    <w:rsid w:val="002E0627"/>
    <w:rsid w:val="0048604F"/>
    <w:rsid w:val="004F595F"/>
    <w:rsid w:val="005B622F"/>
    <w:rsid w:val="00635C68"/>
    <w:rsid w:val="006D75BA"/>
    <w:rsid w:val="006D79F4"/>
    <w:rsid w:val="00707761"/>
    <w:rsid w:val="007651D1"/>
    <w:rsid w:val="00847ED7"/>
    <w:rsid w:val="00852E26"/>
    <w:rsid w:val="008E7637"/>
    <w:rsid w:val="0090561C"/>
    <w:rsid w:val="00992725"/>
    <w:rsid w:val="009A2F08"/>
    <w:rsid w:val="009A4AB8"/>
    <w:rsid w:val="009A7EE2"/>
    <w:rsid w:val="009B3D22"/>
    <w:rsid w:val="009C3870"/>
    <w:rsid w:val="00AA692C"/>
    <w:rsid w:val="00B06366"/>
    <w:rsid w:val="00BA2329"/>
    <w:rsid w:val="00BC5B15"/>
    <w:rsid w:val="00BE1CD8"/>
    <w:rsid w:val="00C46DCA"/>
    <w:rsid w:val="00C61B44"/>
    <w:rsid w:val="00C8010B"/>
    <w:rsid w:val="00D02C93"/>
    <w:rsid w:val="00DF4F68"/>
    <w:rsid w:val="00E61F19"/>
    <w:rsid w:val="00E8481B"/>
    <w:rsid w:val="00EA25D7"/>
    <w:rsid w:val="00EE7D57"/>
    <w:rsid w:val="00F35325"/>
    <w:rsid w:val="00FA68EF"/>
    <w:rsid w:val="00FD323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725"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ek">
    <w:name w:val="odsek"/>
    <w:basedOn w:val="Normal"/>
    <w:uiPriority w:val="99"/>
    <w:qFormat/>
    <w:rsid w:val="00992725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992725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paragraph" w:styleId="BodyText">
    <w:name w:val="Body Text"/>
    <w:basedOn w:val="Normal"/>
    <w:link w:val="ZkladntextChar"/>
    <w:uiPriority w:val="99"/>
    <w:unhideWhenUsed/>
    <w:rsid w:val="0099272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sz w:val="28"/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92725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OdsekzoznamuChar">
    <w:name w:val="Odsek zoznamu Char"/>
    <w:aliases w:val="Odsek zoznamu2 Char,body Char"/>
    <w:link w:val="ListParagraph"/>
    <w:uiPriority w:val="34"/>
    <w:locked/>
    <w:rsid w:val="0099272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46DCA"/>
    <w:rPr>
      <w:rFonts w:cs="Times New Roman"/>
      <w:color w:val="0563C1" w:themeColor="hlink" w:themeShade="FF"/>
      <w:u w:val="single"/>
      <w:rtl w:val="0"/>
      <w:cs w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6DCA"/>
    <w:rPr>
      <w:rFonts w:cs="Times New Roman"/>
      <w:color w:val="605E5C"/>
      <w:shd w:val="clear" w:color="auto" w:fill="E1DFDD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FA68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eter.antal@nrsr.sk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0DC85-8835-4F1E-AED3-D9F85157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27</TotalTime>
  <Pages>5</Pages>
  <Words>1108</Words>
  <Characters>6320</Characters>
  <Application>Microsoft Office Word</Application>
  <DocSecurity>0</DocSecurity>
  <Lines>0</Lines>
  <Paragraphs>0</Paragraphs>
  <ScaleCrop>false</ScaleCrop>
  <Company>Kancelaria NRSR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Mifková, Miroslava</dc:creator>
  <cp:lastModifiedBy>Mifková, Miroslava</cp:lastModifiedBy>
  <cp:revision>5</cp:revision>
  <dcterms:created xsi:type="dcterms:W3CDTF">2018-08-23T13:06:00Z</dcterms:created>
  <dcterms:modified xsi:type="dcterms:W3CDTF">2018-08-23T14:42:00Z</dcterms:modified>
</cp:coreProperties>
</file>