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54FB" w:rsidP="00D754FB">
      <w:pPr>
        <w:pStyle w:val="NormalWeb"/>
        <w:bidi w:val="0"/>
        <w:spacing w:before="0" w:beforeAutospacing="0" w:after="0" w:afterAutospacing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DOLOŽKA ZLUČITEĽNOSTI</w:t>
      </w:r>
    </w:p>
    <w:p w:rsidR="00D754FB" w:rsidP="00D754FB">
      <w:pPr>
        <w:pStyle w:val="NormalWeb"/>
        <w:bidi w:val="0"/>
        <w:spacing w:before="0" w:beforeAutospacing="0" w:after="0" w:afterAutospacing="0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návrhu zákona s právom Európskej únie</w:t>
      </w:r>
    </w:p>
    <w:p w:rsidR="00D754FB" w:rsidP="00D754F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 w:rsidR="00D754FB" w:rsidP="00D754FB">
      <w:pPr>
        <w:pStyle w:val="NormalWeb"/>
        <w:bidi w:val="0"/>
        <w:spacing w:before="0" w:beforeAutospacing="0" w:after="0" w:afterAutospacing="0"/>
        <w:ind w:firstLine="426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1. </w:t>
      </w:r>
      <w:r>
        <w:rPr>
          <w:rFonts w:ascii="Times New Roman" w:hAnsi="Times New Roman"/>
          <w:b/>
          <w:bCs/>
          <w:color w:val="000000"/>
        </w:rPr>
        <w:t>Navrhovateľ zákona</w:t>
      </w:r>
      <w:r>
        <w:rPr>
          <w:rFonts w:ascii="Times New Roman" w:hAnsi="Times New Roman"/>
          <w:color w:val="000000"/>
        </w:rPr>
        <w:t xml:space="preserve">: </w:t>
      </w:r>
      <w:r w:rsidRPr="00C9038D" w:rsidR="00C9038D">
        <w:rPr>
          <w:rFonts w:ascii="Times New Roman" w:hAnsi="Times New Roman"/>
        </w:rPr>
        <w:fldChar w:fldCharType="begin"/>
      </w:r>
      <w:r w:rsidRPr="00C9038D" w:rsidR="00C9038D">
        <w:rPr>
          <w:rFonts w:ascii="Times New Roman" w:hAnsi="Times New Roman"/>
        </w:rPr>
        <w:instrText xml:space="preserve"> DOCPROPERTY  FSC#SKEDITIONSLOVLEX@103.510:zodpinstitucia  \* MERGEFORMAT </w:instrText>
      </w:r>
      <w:r w:rsidRPr="00C9038D" w:rsidR="00C9038D">
        <w:rPr>
          <w:rFonts w:ascii="Times New Roman" w:hAnsi="Times New Roman"/>
        </w:rPr>
        <w:fldChar w:fldCharType="separate"/>
      </w:r>
      <w:r w:rsidR="000535E7">
        <w:rPr>
          <w:rFonts w:ascii="Times New Roman" w:hAnsi="Times New Roman"/>
        </w:rPr>
        <w:t>vláda</w:t>
      </w:r>
      <w:r w:rsidRPr="00C9038D" w:rsidR="00C9038D">
        <w:rPr>
          <w:rFonts w:ascii="Times New Roman" w:hAnsi="Times New Roman"/>
        </w:rPr>
        <w:t xml:space="preserve"> Slovenskej republiky</w:t>
      </w:r>
      <w:r w:rsidRPr="00C9038D" w:rsidR="00C9038D">
        <w:rPr>
          <w:rFonts w:ascii="Times New Roman" w:hAnsi="Times New Roman"/>
        </w:rPr>
        <w:fldChar w:fldCharType="end"/>
      </w:r>
    </w:p>
    <w:p w:rsidR="00D754FB" w:rsidP="00D754FB">
      <w:pPr>
        <w:pStyle w:val="NormalWeb"/>
        <w:bidi w:val="0"/>
        <w:spacing w:before="0" w:beforeAutospacing="0" w:after="0" w:afterAutospacing="0"/>
        <w:ind w:firstLine="426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 w:rsidR="00D754FB" w:rsidP="00C9038D">
      <w:pPr>
        <w:pStyle w:val="NormalWeb"/>
        <w:bidi w:val="0"/>
        <w:spacing w:before="0" w:beforeAutospacing="0" w:after="0" w:afterAutospacing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2. </w:t>
      </w:r>
      <w:r>
        <w:rPr>
          <w:rFonts w:ascii="Times New Roman" w:hAnsi="Times New Roman"/>
          <w:b/>
          <w:bCs/>
          <w:color w:val="000000"/>
        </w:rPr>
        <w:t>Názov návrhu zákona</w:t>
      </w:r>
      <w:r>
        <w:rPr>
          <w:rFonts w:ascii="Times New Roman" w:hAnsi="Times New Roman"/>
          <w:color w:val="000000"/>
        </w:rPr>
        <w:t xml:space="preserve">: </w:t>
      </w:r>
      <w:r w:rsidR="000535E7">
        <w:rPr>
          <w:rFonts w:ascii="Times New Roman" w:hAnsi="Times New Roman"/>
          <w:color w:val="000000"/>
        </w:rPr>
        <w:t>vládny návrh z</w:t>
      </w:r>
      <w:r w:rsidRPr="00C9038D" w:rsidR="00C9038D">
        <w:rPr>
          <w:rFonts w:ascii="Times New Roman" w:hAnsi="Times New Roman"/>
          <w:color w:val="000000"/>
        </w:rPr>
        <w:t>ákon</w:t>
      </w:r>
      <w:r w:rsidR="000535E7">
        <w:rPr>
          <w:rFonts w:ascii="Times New Roman" w:hAnsi="Times New Roman"/>
          <w:color w:val="000000"/>
        </w:rPr>
        <w:t>a</w:t>
      </w:r>
      <w:r w:rsidRPr="00C9038D" w:rsidR="00C9038D">
        <w:rPr>
          <w:rFonts w:ascii="Times New Roman" w:hAnsi="Times New Roman"/>
          <w:color w:val="000000"/>
        </w:rPr>
        <w:t>, ktorým sa</w:t>
      </w:r>
      <w:r w:rsidR="00F90893">
        <w:rPr>
          <w:rFonts w:ascii="Times New Roman" w:hAnsi="Times New Roman"/>
          <w:color w:val="000000"/>
        </w:rPr>
        <w:t xml:space="preserve"> mení a</w:t>
      </w:r>
      <w:r w:rsidRPr="00C9038D" w:rsidR="00C9038D">
        <w:rPr>
          <w:rFonts w:ascii="Times New Roman" w:hAnsi="Times New Roman"/>
          <w:color w:val="000000"/>
        </w:rPr>
        <w:t xml:space="preserve"> dopĺňa zákon č. 550/2003 Z. z. o </w:t>
      </w:r>
      <w:r w:rsidR="00C9038D">
        <w:rPr>
          <w:rFonts w:ascii="Times New Roman" w:hAnsi="Times New Roman"/>
          <w:color w:val="000000"/>
        </w:rPr>
        <w:t xml:space="preserve"> </w:t>
      </w:r>
      <w:r w:rsidRPr="00C9038D" w:rsidR="00C9038D">
        <w:rPr>
          <w:rFonts w:ascii="Times New Roman" w:hAnsi="Times New Roman"/>
          <w:color w:val="000000"/>
        </w:rPr>
        <w:t>probačných a mediačných úradníkoch a o zmene a doplnení niektorých zákonov v znení neskorších predpisov a ktorým sa menia a dopĺňajú niektoré zákony</w:t>
      </w:r>
    </w:p>
    <w:p w:rsidR="00D754FB" w:rsidP="00D754FB">
      <w:pPr>
        <w:pStyle w:val="NormalWeb"/>
        <w:bidi w:val="0"/>
        <w:spacing w:before="0" w:beforeAutospacing="0" w:after="0" w:afterAutospacing="0"/>
        <w:ind w:firstLine="426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 w:rsidR="00D754FB" w:rsidP="00D754FB">
      <w:pPr>
        <w:pStyle w:val="NormalWeb"/>
        <w:bidi w:val="0"/>
        <w:spacing w:before="0" w:beforeAutospacing="0" w:after="0" w:afterAutospacing="0"/>
        <w:ind w:firstLine="426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3. </w:t>
      </w:r>
      <w:r>
        <w:rPr>
          <w:rFonts w:ascii="Times New Roman" w:hAnsi="Times New Roman"/>
          <w:b/>
          <w:bCs/>
          <w:color w:val="000000"/>
        </w:rPr>
        <w:t>Pr</w:t>
      </w:r>
      <w:r w:rsidR="00240CC3">
        <w:rPr>
          <w:rFonts w:ascii="Times New Roman" w:hAnsi="Times New Roman"/>
          <w:b/>
          <w:bCs/>
          <w:color w:val="000000"/>
        </w:rPr>
        <w:t xml:space="preserve">edmet návrhu zákona je </w:t>
      </w:r>
      <w:r>
        <w:rPr>
          <w:rFonts w:ascii="Times New Roman" w:hAnsi="Times New Roman"/>
          <w:b/>
          <w:bCs/>
          <w:color w:val="000000"/>
        </w:rPr>
        <w:t>upravený v práve Európskej únie</w:t>
      </w:r>
      <w:r>
        <w:rPr>
          <w:rFonts w:ascii="Times New Roman" w:hAnsi="Times New Roman"/>
          <w:color w:val="000000"/>
        </w:rPr>
        <w:t xml:space="preserve">: </w:t>
      </w:r>
    </w:p>
    <w:p w:rsidR="00D754FB" w:rsidP="00D754FB">
      <w:pPr>
        <w:pStyle w:val="NormalWeb"/>
        <w:bidi w:val="0"/>
        <w:spacing w:before="0" w:beforeAutospacing="0" w:after="0" w:afterAutospacing="0"/>
        <w:ind w:left="567"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a) v primárnom práve (uviesť názov zmluvy a číslo článku), </w:t>
      </w:r>
    </w:p>
    <w:p w:rsidR="00EC5C77" w:rsidRPr="000A2E32" w:rsidP="000A2E32">
      <w:pPr>
        <w:pStyle w:val="NormalWeb"/>
        <w:bidi w:val="0"/>
        <w:spacing w:before="0" w:beforeAutospacing="0" w:after="0" w:afterAutospacing="0"/>
        <w:ind w:left="567" w:firstLine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</w:t>
      </w:r>
      <w:r w:rsidRPr="00EC5C77">
        <w:rPr>
          <w:rFonts w:ascii="Times New Roman" w:hAnsi="Times New Roman"/>
          <w:i/>
        </w:rPr>
        <w:t>čl. 82 ods. 2 a čl. 87 až 89 Zmluvy o fungovaní Európskej únie</w:t>
      </w:r>
    </w:p>
    <w:p w:rsidR="00D754FB" w:rsidP="00D754FB">
      <w:pPr>
        <w:pStyle w:val="NormalWeb"/>
        <w:bidi w:val="0"/>
        <w:spacing w:before="0" w:beforeAutospacing="0" w:after="0" w:afterAutospacing="0"/>
        <w:ind w:left="1276" w:hanging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b) v sekundárnom práve (uviesť druh, inštitúciu, číslo, názov a dátum vydania právneho aktu vzťahujúceho sa na upravovanú problematiku, vrátane jeho gestora), </w:t>
      </w:r>
    </w:p>
    <w:p w:rsidR="00EC5C77" w:rsidRPr="00EC5C77" w:rsidP="000A2E32">
      <w:pPr>
        <w:pStyle w:val="NormalWeb"/>
        <w:bidi w:val="0"/>
        <w:spacing w:before="0" w:beforeAutospacing="0" w:after="0" w:afterAutospacing="0"/>
        <w:ind w:left="1276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</w:t>
      </w:r>
      <w:r w:rsidRPr="00EC5C77">
        <w:rPr>
          <w:rFonts w:ascii="Times New Roman" w:hAnsi="Times New Roman"/>
          <w:i/>
        </w:rPr>
        <w:t>Smernica Európskeho parlamentu a Rady 2012/29/EÚ z  25. októbra 2012 , ktorou sa stanovujú minimálne normy v oblasti práv, podpory a ochrany obetí trestných činov a ktorou sa nahrádza rámcové rozhodnutie Rady 2001/220/SVV (Ú. v. EÚ L 315, 14.11.2012)</w:t>
      </w:r>
    </w:p>
    <w:p w:rsidR="00D754FB" w:rsidP="00D754FB">
      <w:pPr>
        <w:pStyle w:val="NormalWeb"/>
        <w:bidi w:val="0"/>
        <w:spacing w:before="0" w:beforeAutospacing="0" w:after="0" w:afterAutospacing="0"/>
        <w:ind w:left="1276" w:hanging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c) v judikatúre Súdneho dvora Európskej únie (uviesť číslo a označenie relevantného rozhodnutia a stručne jeho výrok alebo relevantné právne vety). </w:t>
      </w:r>
    </w:p>
    <w:p w:rsidR="00EC5C77" w:rsidRPr="00EC5C77" w:rsidP="00D754FB">
      <w:pPr>
        <w:pStyle w:val="NormalWeb"/>
        <w:bidi w:val="0"/>
        <w:spacing w:before="0" w:beforeAutospacing="0" w:after="0" w:afterAutospacing="0"/>
        <w:ind w:left="1276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color w:val="000000"/>
        </w:rPr>
        <w:t xml:space="preserve">     </w:t>
      </w:r>
      <w:r w:rsidRPr="00EC5C77">
        <w:rPr>
          <w:rFonts w:ascii="Times New Roman" w:hAnsi="Times New Roman"/>
          <w:i/>
          <w:color w:val="000000"/>
        </w:rPr>
        <w:t>Bezpredmetné</w:t>
      </w:r>
    </w:p>
    <w:p w:rsidR="00D754FB" w:rsidP="00D754FB">
      <w:pPr>
        <w:pStyle w:val="NormalWeb"/>
        <w:bidi w:val="0"/>
        <w:spacing w:before="0" w:beforeAutospacing="0" w:after="0" w:afterAutospacing="0"/>
        <w:ind w:left="567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 w:rsidR="00D754FB" w:rsidP="00D754FB">
      <w:pPr>
        <w:pStyle w:val="NormalWeb"/>
        <w:bidi w:val="0"/>
        <w:spacing w:before="0" w:beforeAutospacing="0" w:after="0" w:afterAutospacing="0"/>
        <w:ind w:firstLine="426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4. </w:t>
      </w:r>
      <w:r>
        <w:rPr>
          <w:rFonts w:ascii="Times New Roman" w:hAnsi="Times New Roman"/>
          <w:b/>
          <w:bCs/>
          <w:color w:val="000000"/>
        </w:rPr>
        <w:t>Záväzky Slovenskej republiky vo vzťahu k Európskej únii</w:t>
      </w:r>
      <w:r>
        <w:rPr>
          <w:rFonts w:ascii="Times New Roman" w:hAnsi="Times New Roman"/>
          <w:color w:val="000000"/>
        </w:rPr>
        <w:t xml:space="preserve">: </w:t>
      </w:r>
    </w:p>
    <w:p w:rsidR="00D754FB" w:rsidP="00D754FB">
      <w:pPr>
        <w:pStyle w:val="NormalWeb"/>
        <w:bidi w:val="0"/>
        <w:spacing w:before="0" w:beforeAutospacing="0" w:after="0" w:afterAutospacing="0"/>
        <w:ind w:left="1276" w:hanging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a) uviesť lehotu na prebranie príslušného právneho aktu Európskej únie, príp. aj osobitnú lehotu účinnosti jeho ustanovení, </w:t>
      </w:r>
    </w:p>
    <w:p w:rsidR="00EC5C77" w:rsidRPr="000A2E32" w:rsidP="000A2E32">
      <w:pPr>
        <w:pStyle w:val="NormalWeb"/>
        <w:bidi w:val="0"/>
        <w:spacing w:before="0" w:beforeAutospacing="0" w:after="0" w:afterAutospacing="0"/>
        <w:ind w:left="1276" w:hanging="283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EC5C77">
        <w:rPr>
          <w:rFonts w:ascii="Times New Roman" w:hAnsi="Times New Roman"/>
          <w:i/>
          <w:color w:val="000000"/>
        </w:rPr>
        <w:t>16. november 2015</w:t>
      </w:r>
    </w:p>
    <w:p w:rsidR="00D754FB" w:rsidP="00D754FB">
      <w:pPr>
        <w:pStyle w:val="NormalWeb"/>
        <w:bidi w:val="0"/>
        <w:spacing w:before="0" w:beforeAutospacing="0" w:after="0" w:afterAutospacing="0"/>
        <w:ind w:left="1276" w:hanging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</w:t>
      </w:r>
      <w:r w:rsidRPr="00F90F6F">
        <w:rPr>
          <w:rFonts w:ascii="Times New Roman" w:hAnsi="Times New Roman"/>
          <w:color w:val="000000"/>
        </w:rPr>
        <w:t>s uvedením konkrétnych vytýkaných nedostatkov</w:t>
      </w:r>
      <w:r>
        <w:rPr>
          <w:rFonts w:ascii="Times New Roman" w:hAnsi="Times New Roman"/>
          <w:color w:val="000000"/>
        </w:rPr>
        <w:t xml:space="preserve"> a požiadaviek na zabezpečenie nápravy so zreteľom na </w:t>
      </w:r>
      <w:r w:rsidRPr="007F0369">
        <w:rPr>
          <w:rFonts w:ascii="Times New Roman" w:hAnsi="Times New Roman"/>
          <w:color w:val="000000"/>
        </w:rPr>
        <w:t>nariadenie Európskeho parlamentu a Rady (ES) č. 1049/2001 z 30. mája 2001 o prístupe verejnosti k dokumentom Európskeho parlamentu, Rady a Komisie,</w:t>
      </w:r>
      <w:r>
        <w:rPr>
          <w:rFonts w:ascii="Times New Roman" w:hAnsi="Times New Roman"/>
          <w:color w:val="000000"/>
        </w:rPr>
        <w:t xml:space="preserve"> </w:t>
      </w:r>
    </w:p>
    <w:p w:rsidR="00EC5C77" w:rsidRPr="000A2E32" w:rsidP="000A2E32">
      <w:pPr>
        <w:pStyle w:val="NormalWeb"/>
        <w:bidi w:val="0"/>
        <w:spacing w:before="0" w:beforeAutospacing="0" w:after="0" w:afterAutospacing="0"/>
        <w:ind w:left="1276" w:hanging="283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EC5C77">
        <w:rPr>
          <w:rFonts w:ascii="Times New Roman" w:hAnsi="Times New Roman"/>
          <w:i/>
          <w:color w:val="000000"/>
        </w:rPr>
        <w:t>konanie proti S</w:t>
      </w:r>
      <w:r w:rsidR="00F90F6F">
        <w:rPr>
          <w:rFonts w:ascii="Times New Roman" w:hAnsi="Times New Roman"/>
          <w:i/>
          <w:color w:val="000000"/>
        </w:rPr>
        <w:t>lovenskej republike č. 2016/0149</w:t>
      </w:r>
      <w:r w:rsidRPr="00EC5C77">
        <w:rPr>
          <w:rFonts w:ascii="Times New Roman" w:hAnsi="Times New Roman"/>
          <w:i/>
          <w:color w:val="000000"/>
        </w:rPr>
        <w:t xml:space="preserve"> o porušení čl. 258 až 260 Zmluvy o fungovaní Európskej únie</w:t>
      </w:r>
    </w:p>
    <w:p w:rsidR="00D754FB" w:rsidP="00D754FB">
      <w:pPr>
        <w:pStyle w:val="NormalWeb"/>
        <w:bidi w:val="0"/>
        <w:spacing w:before="0" w:beforeAutospacing="0" w:after="0" w:afterAutospacing="0"/>
        <w:ind w:left="1276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c) uviesť informáciu o právnych predpisoch, v ktorých sú uvádzané právne akty Európskej únie už prebrané, spolu s uvedením rozsahu ich prebrania, príp. potreby prijatia ďalších úprav. </w:t>
      </w:r>
    </w:p>
    <w:p w:rsidR="00EC5C77" w:rsidP="00EC5C77">
      <w:pPr>
        <w:pStyle w:val="NormalWeb"/>
        <w:bidi w:val="0"/>
        <w:spacing w:before="0" w:beforeAutospacing="0" w:after="0" w:afterAutospacing="0"/>
        <w:ind w:left="127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zákon č. 274/2018 Z. z. </w:t>
      </w:r>
      <w:r w:rsidRPr="00EC5C77">
        <w:rPr>
          <w:rFonts w:ascii="Times New Roman" w:hAnsi="Times New Roman"/>
          <w:i/>
        </w:rPr>
        <w:t>o obetiach trestných činov a o zmene a doplnení niektorých zákonov</w:t>
      </w:r>
      <w:r>
        <w:rPr>
          <w:rFonts w:ascii="Times New Roman" w:hAnsi="Times New Roman"/>
          <w:i/>
        </w:rPr>
        <w:t xml:space="preserve"> (úpl</w:t>
      </w:r>
      <w:r w:rsidRPr="00EC5C77">
        <w:rPr>
          <w:rFonts w:ascii="Times New Roman" w:hAnsi="Times New Roman"/>
          <w:i/>
        </w:rPr>
        <w:t>ná transpozícia)</w:t>
      </w:r>
    </w:p>
    <w:p w:rsidR="00D754FB" w:rsidP="00EC5C77">
      <w:pPr>
        <w:pStyle w:val="NormalWeb"/>
        <w:bidi w:val="0"/>
        <w:spacing w:before="0" w:beforeAutospacing="0" w:after="0" w:afterAutospacing="0"/>
        <w:ind w:left="1276"/>
        <w:jc w:val="both"/>
        <w:rPr>
          <w:rFonts w:ascii="Times New Roman" w:hAnsi="Times New Roman"/>
        </w:rPr>
      </w:pPr>
      <w:r w:rsidR="00EC5C77">
        <w:rPr>
          <w:rFonts w:ascii="Times New Roman" w:hAnsi="Times New Roman"/>
          <w:i/>
        </w:rPr>
        <w:t xml:space="preserve">- </w:t>
      </w:r>
      <w:r w:rsidRPr="00241ABA" w:rsidR="00EC5C77">
        <w:rPr>
          <w:rFonts w:ascii="Times New Roman" w:hAnsi="Times New Roman"/>
          <w:i/>
        </w:rPr>
        <w:t>zákon č. 301/2005 Z. z. Trestný poriadok v znení neskorších predpisov</w:t>
      </w:r>
      <w:r w:rsidR="00EC5C77">
        <w:rPr>
          <w:rFonts w:ascii="Times New Roman" w:hAnsi="Times New Roman"/>
          <w:i/>
        </w:rPr>
        <w:t xml:space="preserve">          (úpl</w:t>
      </w:r>
      <w:r w:rsidRPr="00EC5C77" w:rsidR="00EC5C77">
        <w:rPr>
          <w:rFonts w:ascii="Times New Roman" w:hAnsi="Times New Roman"/>
          <w:i/>
        </w:rPr>
        <w:t>ná transpozícia)</w:t>
      </w:r>
    </w:p>
    <w:p w:rsidR="00D754FB" w:rsidP="00D754FB">
      <w:pPr>
        <w:pStyle w:val="NormalWeb"/>
        <w:bidi w:val="0"/>
        <w:spacing w:before="0" w:beforeAutospacing="0" w:after="0" w:afterAutospacing="0"/>
        <w:ind w:left="567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 w:rsidR="00D754FB" w:rsidP="00D754FB">
      <w:pPr>
        <w:pStyle w:val="NormalWeb"/>
        <w:bidi w:val="0"/>
        <w:spacing w:before="0" w:beforeAutospacing="0" w:after="0" w:afterAutospacing="0"/>
        <w:ind w:firstLine="426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5. </w:t>
      </w:r>
      <w:r>
        <w:rPr>
          <w:rFonts w:ascii="Times New Roman" w:hAnsi="Times New Roman"/>
          <w:b/>
          <w:bCs/>
          <w:color w:val="000000"/>
        </w:rPr>
        <w:t>Návrh zákona je zlučiteľný s právom Európskej únie</w:t>
      </w:r>
      <w:r>
        <w:rPr>
          <w:rFonts w:ascii="Times New Roman" w:hAnsi="Times New Roman"/>
          <w:color w:val="000000"/>
        </w:rPr>
        <w:t xml:space="preserve">: </w:t>
      </w:r>
    </w:p>
    <w:p w:rsidR="00D754FB" w:rsidRPr="00251156" w:rsidP="00D754FB">
      <w:pPr>
        <w:pStyle w:val="NormalWeb"/>
        <w:bidi w:val="0"/>
        <w:spacing w:before="0" w:beforeAutospacing="0" w:after="0" w:afterAutospacing="0"/>
        <w:ind w:left="1276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a)</w:t>
      </w:r>
      <w:r w:rsidRPr="00251156">
        <w:rPr>
          <w:rFonts w:ascii="Times New Roman" w:hAnsi="Times New Roman"/>
          <w:i/>
          <w:color w:val="000000"/>
        </w:rPr>
        <w:t xml:space="preserve"> úplne</w:t>
      </w:r>
      <w:r w:rsidRPr="00251156">
        <w:rPr>
          <w:rFonts w:ascii="Times New Roman" w:hAnsi="Times New Roman"/>
          <w:color w:val="000000"/>
        </w:rPr>
        <w:t xml:space="preserve"> </w:t>
      </w:r>
    </w:p>
    <w:p w:rsidR="00D754FB" w:rsidP="00D754FB">
      <w:pPr>
        <w:pStyle w:val="NormalWeb"/>
        <w:bidi w:val="0"/>
        <w:spacing w:before="0" w:beforeAutospacing="0" w:after="0" w:afterAutospacing="0"/>
        <w:ind w:left="567" w:firstLine="426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 w:rsidR="008B7250" w:rsidRPr="00826C28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754FB"/>
    <w:rsid w:val="000535E7"/>
    <w:rsid w:val="000A2E32"/>
    <w:rsid w:val="00240CC3"/>
    <w:rsid w:val="00241ABA"/>
    <w:rsid w:val="00251156"/>
    <w:rsid w:val="0028204F"/>
    <w:rsid w:val="006C5D0E"/>
    <w:rsid w:val="007F0369"/>
    <w:rsid w:val="00826C28"/>
    <w:rsid w:val="00886BB6"/>
    <w:rsid w:val="008B7250"/>
    <w:rsid w:val="0094544D"/>
    <w:rsid w:val="00997C09"/>
    <w:rsid w:val="00C9038D"/>
    <w:rsid w:val="00CF3D0E"/>
    <w:rsid w:val="00D754FB"/>
    <w:rsid w:val="00D87A97"/>
    <w:rsid w:val="00EC5C77"/>
    <w:rsid w:val="00F25761"/>
    <w:rsid w:val="00F90893"/>
    <w:rsid w:val="00F90F6F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754F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372</Words>
  <Characters>2124</Characters>
  <Application>Microsoft Office Word</Application>
  <DocSecurity>0</DocSecurity>
  <Lines>0</Lines>
  <Paragraphs>0</Paragraphs>
  <ScaleCrop>false</ScaleCrop>
  <Company>MSSR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BALESOVA Jana</dc:creator>
  <cp:lastModifiedBy>BALESOVA Jana</cp:lastModifiedBy>
  <cp:revision>3</cp:revision>
  <dcterms:created xsi:type="dcterms:W3CDTF">2018-08-17T12:23:00Z</dcterms:created>
  <dcterms:modified xsi:type="dcterms:W3CDTF">2018-08-21T13:36:00Z</dcterms:modified>
</cp:coreProperties>
</file>