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41D9E" w:rsidRPr="007B7A53" w:rsidP="00D41D9E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B7A53">
        <w:rPr>
          <w:rFonts w:ascii="Times New Roman" w:hAnsi="Times New Roman"/>
          <w:b/>
          <w:sz w:val="24"/>
          <w:szCs w:val="24"/>
        </w:rPr>
        <w:t xml:space="preserve">Dôvodová správa </w:t>
      </w:r>
    </w:p>
    <w:p w:rsidR="00D41D9E" w:rsidRPr="007B7A53" w:rsidP="00D41D9E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1D9E" w:rsidRPr="007B7A53" w:rsidP="00D41D9E">
      <w:pPr>
        <w:numPr>
          <w:numId w:val="43"/>
        </w:num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B7A53">
        <w:rPr>
          <w:rFonts w:ascii="Times New Roman" w:hAnsi="Times New Roman"/>
          <w:b/>
          <w:sz w:val="24"/>
          <w:szCs w:val="24"/>
        </w:rPr>
        <w:t>Všeobecná časť</w:t>
      </w:r>
    </w:p>
    <w:p w:rsidR="00B22748" w:rsidRPr="007B7A53" w:rsidP="00B22748">
      <w:pPr>
        <w:pStyle w:val="BodyText"/>
        <w:bidi w:val="0"/>
        <w:ind w:firstLine="708"/>
        <w:jc w:val="left"/>
        <w:rPr>
          <w:rFonts w:ascii="Times New Roman" w:hAnsi="Times New Roman"/>
        </w:rPr>
      </w:pPr>
    </w:p>
    <w:p w:rsidR="00B22748" w:rsidRPr="007B7A53" w:rsidP="00B22748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  <w:r w:rsidRPr="007B7A53">
        <w:rPr>
          <w:rFonts w:ascii="Times New Roman" w:hAnsi="Times New Roman"/>
          <w:b w:val="0"/>
        </w:rPr>
        <w:t xml:space="preserve">Návrh zákona,  ktorým sa </w:t>
      </w:r>
      <w:r w:rsidRPr="007B7A53">
        <w:rPr>
          <w:rFonts w:ascii="Times New Roman" w:hAnsi="Times New Roman"/>
          <w:b w:val="0"/>
          <w:bCs w:val="0"/>
        </w:rPr>
        <w:t xml:space="preserve">mení a dopĺňa zákon </w:t>
      </w:r>
      <w:r w:rsidRPr="007B7A53">
        <w:rPr>
          <w:rFonts w:ascii="Times New Roman" w:hAnsi="Times New Roman"/>
          <w:b w:val="0"/>
        </w:rPr>
        <w:t xml:space="preserve"> Slovenskej národnej rady                             č. 51/1988 Zb. o banskej činnosti, výbušninách a o štátnej banskej správe v znení neskorších predpisov predkladajú na rokovanie Národnej rady Slovenskej republiky  poslanci Národnej rady Slovenskej republiky za stranu Sloboda a Solidarita Anna Zemanová, Karol Galek a Jana Kiššová.</w:t>
      </w:r>
    </w:p>
    <w:p w:rsidR="00B22748" w:rsidRPr="007B7A53" w:rsidP="00B22748">
      <w:pPr>
        <w:pStyle w:val="BodyText"/>
        <w:bidi w:val="0"/>
        <w:ind w:firstLine="708"/>
        <w:jc w:val="both"/>
        <w:rPr>
          <w:rFonts w:ascii="Times New Roman" w:hAnsi="Times New Roman"/>
          <w:b w:val="0"/>
        </w:rPr>
      </w:pPr>
      <w:r w:rsidRPr="007B7A53">
        <w:rPr>
          <w:rFonts w:ascii="Times New Roman" w:hAnsi="Times New Roman"/>
          <w:b w:val="0"/>
        </w:rPr>
        <w:t xml:space="preserve"> </w:t>
      </w:r>
    </w:p>
    <w:p w:rsidR="00D41D9E" w:rsidRPr="007B7A53" w:rsidP="00B2274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7A53">
        <w:rPr>
          <w:rFonts w:ascii="Times New Roman" w:hAnsi="Times New Roman"/>
          <w:sz w:val="24"/>
          <w:szCs w:val="24"/>
        </w:rPr>
        <w:t>Účelom tohto návrhu je upraviť najmä niektoré  ustanovenia v oblasti bezpečnosti a ochrany zdravia pri práci a bezpečnosti prevádzky, ako aj skúsenosti a zistenia pri vyšetrovaní mimoriadnych udalostí  z posledného obdobia, a to najmä pri vyšetrovaní príčin havárií a závažných pracovných úrazov. Podnetom na návrh zákona bolo vyšetrovanie mimoriadnej udalosti – požiari a následnom explozívnom vyhorení plynov s následkom smrteľných pracovných úrazov 20 zamestnancov, ku ktorej došlo dňa 10.8.2009 v organizácii Hornonitrianske bane Prievidza, a.</w:t>
      </w:r>
      <w:r w:rsidRPr="007B7A53" w:rsidR="00437642">
        <w:rPr>
          <w:rFonts w:ascii="Times New Roman" w:hAnsi="Times New Roman"/>
          <w:sz w:val="24"/>
          <w:szCs w:val="24"/>
        </w:rPr>
        <w:t xml:space="preserve"> </w:t>
      </w:r>
      <w:r w:rsidRPr="007B7A53">
        <w:rPr>
          <w:rFonts w:ascii="Times New Roman" w:hAnsi="Times New Roman"/>
          <w:sz w:val="24"/>
          <w:szCs w:val="24"/>
        </w:rPr>
        <w:t xml:space="preserve">s. na ťažobnom úseku Baňa Handlová. Z dokumentácii tejto tragickej udalosti vyplynuli poznatky, ktoré je potrebné upraviť vo všeobecne záväzných predpisoch, aby sa v maximálne možnej miere predišlo takýmto nešťastiam. Tento návrh je prvým krokom, nasledovať by mali aj novely príslušných vyhlášok, tie však sú v kompetencii Ministerstva hospodárstva SR. V súvislosti s poznatkami z vyšetrovania bude potrebné doplniť aj v ďalších nadväzujúcich predpisoch jasné definície a povinnosti banskej záchrannej služby a Policajného zboru pri vyšetrovaní. Je nevyhnutné na všetkých úrovniach venovať zvýšenú pozornosť bezpečnosti prevádzok. Je absurdné, že v mieste nešťastia bolo v predchádzajúcom období dvoch rokov 156 požiarov a napriek tomu sa nevyužívali zásadne nehorľavé materiály, či niektorí vedúci zamestnanci nemali odbornú spôsobilosť vedúceho bane. Novela reaguje aj na niektoré nedostatky aplikačnej praxe, ktoré sú významné pri povoľovaní a prevádzke banskej činnosti a činnosti vykonávané banským spôsobom. </w:t>
      </w:r>
    </w:p>
    <w:p w:rsidR="00D41D9E" w:rsidRPr="007B7A53" w:rsidP="00B22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7A53" w:rsidP="00B2274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7A53">
        <w:rPr>
          <w:rFonts w:ascii="Times New Roman" w:hAnsi="Times New Roman"/>
          <w:sz w:val="24"/>
          <w:szCs w:val="24"/>
        </w:rPr>
        <w:t xml:space="preserve">Návrh zákona je v súlade s Ústavou Slovenskej republiky, zákonmi a ďalšími všeobecne záväznými právnymi predpismi, ako aj s medzinárodnými zmluvami a inými medzinárodnými dokumentmi, ktorými je Slovenská republika viazaná, ako aj s právom Európskej únie. </w:t>
      </w:r>
    </w:p>
    <w:p w:rsidR="00D41D9E" w:rsidRPr="007B7A53" w:rsidP="00B22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7A53" w:rsidP="00B22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A53">
        <w:rPr>
          <w:rFonts w:ascii="Times New Roman" w:hAnsi="Times New Roman"/>
          <w:sz w:val="24"/>
          <w:szCs w:val="24"/>
        </w:rPr>
        <w:tab/>
        <w:t>Návrh zákona nebude mať vplyv na verejné financie, podnikateľské prostredie a informatizáciu spoločnosti. Bude mať pozitívny  sociálny vplyv, a to  zvýšením  istoty zamestnancov v banských činnostiach  zvýšením  bezpečnosti a ochranou zdravia pri ich práci. Predložený návrh zákona bude mať pozitívny vplyv na životné prostredie.</w:t>
      </w:r>
    </w:p>
    <w:p w:rsidR="00D41D9E" w:rsidRPr="007B7A53" w:rsidP="00B22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7A53" w:rsidP="00B22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980" w:rsidRPr="007B7A53" w:rsidP="00B22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980" w:rsidRPr="007B7A53" w:rsidP="00B22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980" w:rsidRPr="007B7A53" w:rsidP="00D41D9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16980" w:rsidRPr="007B7A53" w:rsidP="00D41D9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16980" w:rsidRPr="007B7A53" w:rsidP="00D41D9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16980" w:rsidRPr="007B7A53" w:rsidP="00D41D9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16980" w:rsidRPr="007B7A53" w:rsidP="00D41D9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16980" w:rsidRPr="007B7A53" w:rsidP="00D41D9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16980" w:rsidRPr="007B7A53" w:rsidP="00D41D9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7A53">
        <w:rPr>
          <w:rFonts w:ascii="Times New Roman" w:hAnsi="Times New Roman"/>
          <w:b/>
          <w:sz w:val="24"/>
          <w:szCs w:val="24"/>
        </w:rPr>
        <w:t>B. Osobitná časť</w:t>
      </w:r>
    </w:p>
    <w:p w:rsidR="00D41D9E" w:rsidRPr="007B7A53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7A53">
        <w:rPr>
          <w:rFonts w:ascii="Times New Roman" w:hAnsi="Times New Roman"/>
          <w:b/>
          <w:sz w:val="24"/>
          <w:szCs w:val="24"/>
        </w:rPr>
        <w:t>K Čl. I</w:t>
      </w:r>
    </w:p>
    <w:p w:rsidR="00D41D9E" w:rsidRPr="007B7A53" w:rsidP="0043764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7A53">
        <w:rPr>
          <w:rFonts w:ascii="Times New Roman" w:hAnsi="Times New Roman"/>
          <w:b/>
          <w:sz w:val="24"/>
          <w:szCs w:val="24"/>
        </w:rPr>
        <w:t xml:space="preserve">K bodu 1 </w:t>
      </w:r>
    </w:p>
    <w:p w:rsidR="00D41D9E" w:rsidRPr="007B7A53" w:rsidP="0043764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7A53">
        <w:rPr>
          <w:rFonts w:ascii="Times New Roman" w:hAnsi="Times New Roman"/>
          <w:sz w:val="24"/>
          <w:szCs w:val="24"/>
        </w:rPr>
        <w:t>Táto povinnosť sa doposiaľ vzťahovala len na banskú činnosť, pričom aj v nadpise tohto oddielu sa uvádza že sa povinnosť má vzťahovať aj na činnosť vykonávanú banským spôsobom.</w:t>
      </w:r>
    </w:p>
    <w:p w:rsidR="00D41D9E" w:rsidRPr="007B7A53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7A53">
        <w:rPr>
          <w:rFonts w:ascii="Times New Roman" w:hAnsi="Times New Roman"/>
          <w:b/>
          <w:sz w:val="24"/>
          <w:szCs w:val="24"/>
        </w:rPr>
        <w:t>K bodu 2</w:t>
      </w:r>
    </w:p>
    <w:p w:rsidR="00D41D9E" w:rsidRPr="007B7A53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A53">
        <w:rPr>
          <w:rFonts w:ascii="Times New Roman" w:hAnsi="Times New Roman"/>
          <w:sz w:val="24"/>
          <w:szCs w:val="24"/>
        </w:rPr>
        <w:tab/>
      </w: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7A53">
        <w:rPr>
          <w:rFonts w:ascii="Times New Roman" w:hAnsi="Times New Roman"/>
          <w:sz w:val="24"/>
          <w:szCs w:val="24"/>
        </w:rPr>
        <w:t>Vzhľadom na skutočnosť že vrtné práce uvedené v § 3 písm. h) zákona prebiehajú spravidla len veľmi krátku dobu, aplikačná prax  preukázala, že pôvodná lehota na ohlasovanie osem dní je pre tieto práce  nevhodná, a preto sa navrhuje primeraná, kratšia lehota, a to 24 hodín.</w:t>
      </w:r>
    </w:p>
    <w:p w:rsidR="00D41D9E" w:rsidRPr="007B7A53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7A53">
        <w:rPr>
          <w:rFonts w:ascii="Times New Roman" w:hAnsi="Times New Roman"/>
          <w:b/>
          <w:sz w:val="24"/>
          <w:szCs w:val="24"/>
        </w:rPr>
        <w:t>K bodu 3</w:t>
      </w: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7A53">
        <w:rPr>
          <w:rFonts w:ascii="Times New Roman" w:hAnsi="Times New Roman"/>
          <w:sz w:val="24"/>
          <w:szCs w:val="24"/>
        </w:rPr>
        <w:t>Úpravou sa definuje vedúci bane, vedúci lomu a vedúci inej banskej činnosti alebo činnosti vykonávanej banským spôsobom ako zodpovedného vedúceho zamestnanca. Úpravou sa zabezpečí, aby každá  baňa, lom a prevádzka mala svojho zodpovedného vedúceho zamestnanca, alebo jeho zástupcu.  Týmto sa dosiahne zvýšenie odbornej spôsobilosti  zamestnancov, odstráni sa kľúčový problém so zaistením odborného a bezpečného riadenia banskej činnosti a činnosti vykonávanej banským spôsobom. Ide o zásadnú zmenu, ktorá bude mať pozitívny dopad na zaistenie BOZP – bezpečnosti a ochrany zdravia pri práci  a BP – bezpečnosti prevádzky.</w:t>
      </w:r>
    </w:p>
    <w:p w:rsidR="00D41D9E" w:rsidRPr="007B7A53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7A53">
        <w:rPr>
          <w:rFonts w:ascii="Times New Roman" w:hAnsi="Times New Roman"/>
          <w:b/>
          <w:sz w:val="24"/>
          <w:szCs w:val="24"/>
        </w:rPr>
        <w:t>K bodu 4</w:t>
      </w: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7A53">
        <w:rPr>
          <w:rFonts w:ascii="Times New Roman" w:hAnsi="Times New Roman"/>
          <w:sz w:val="24"/>
          <w:szCs w:val="24"/>
        </w:rPr>
        <w:t>Z praxe sú známe prípady, kedy organizácie predkladajú  žiadosti o povolenie na dobývanie ložísk na obdobie do vydobytia zásob, bez ohľadu na vyriešenie stretov záujmov. Návrh zákona upravuje podmienky ohľadom stretov záujmov.</w:t>
      </w:r>
    </w:p>
    <w:p w:rsidR="00D41D9E" w:rsidRPr="007B7A53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7A53">
        <w:rPr>
          <w:rFonts w:ascii="Times New Roman" w:hAnsi="Times New Roman"/>
          <w:b/>
          <w:sz w:val="24"/>
          <w:szCs w:val="24"/>
        </w:rPr>
        <w:t>K bodu 5</w:t>
        <w:tab/>
      </w: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7A53">
        <w:rPr>
          <w:rFonts w:ascii="Times New Roman" w:hAnsi="Times New Roman"/>
          <w:sz w:val="24"/>
          <w:szCs w:val="24"/>
        </w:rPr>
        <w:t xml:space="preserve">Upravujú sa podmienky ohľadom zodpovednosti  vykonať likvidáciu a rekultiváciu poľnohospodárskej pôdy a lesných pozemkov. Z praxe sú známe prípady, kedy sa organizácie snažili vyhnúť povinnostiam napríklad úmyselnou stratou oprávnenia na dobývanie výhradného ložiska alebo  banského oprávnenia podľa § 4b ods. 1 písm. c) zákona. Navrhovanou úpravou táto možnosť zanikne.  </w:t>
      </w:r>
    </w:p>
    <w:p w:rsidR="00D41D9E" w:rsidRPr="007B7A53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7A53">
        <w:rPr>
          <w:rFonts w:ascii="Times New Roman" w:hAnsi="Times New Roman"/>
          <w:b/>
          <w:sz w:val="24"/>
          <w:szCs w:val="24"/>
        </w:rPr>
        <w:t>K bodu 6</w:t>
        <w:tab/>
      </w:r>
    </w:p>
    <w:p w:rsidR="00D41D9E" w:rsidRPr="007B7A53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7A53">
        <w:rPr>
          <w:rFonts w:ascii="Times New Roman" w:hAnsi="Times New Roman"/>
          <w:sz w:val="24"/>
          <w:szCs w:val="24"/>
        </w:rPr>
        <w:t>Technická dokumentácia, podľa ktorej je banská činnosť povolená, je kľúčovým dokumentom na vykonávanie povolenej banskej činnosti. Novela zabezpečuje, aby o zmenách v  technickej dokumentácii bol obvodný banský úrad minimálne informovaný</w:t>
      </w:r>
      <w:r w:rsidRPr="007B7A53" w:rsidR="00437642">
        <w:rPr>
          <w:rFonts w:ascii="Times New Roman" w:hAnsi="Times New Roman"/>
          <w:sz w:val="24"/>
          <w:szCs w:val="24"/>
        </w:rPr>
        <w:t>,</w:t>
      </w:r>
      <w:r w:rsidRPr="007B7A53">
        <w:rPr>
          <w:rFonts w:ascii="Times New Roman" w:hAnsi="Times New Roman"/>
          <w:sz w:val="24"/>
          <w:szCs w:val="24"/>
        </w:rPr>
        <w:t xml:space="preserve"> preto je tento návrh previazaný aj s § 5 ods. 5, kde je povinnosť informovať obvodný banský úrad o prijatých zásadných opatreniach. Zmena technickej dokumentácie patrí medzi zásadné opatrenia.</w:t>
      </w:r>
    </w:p>
    <w:p w:rsidR="00D41D9E" w:rsidRPr="007B7A53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7A53">
        <w:rPr>
          <w:rFonts w:ascii="Times New Roman" w:hAnsi="Times New Roman"/>
          <w:b/>
          <w:sz w:val="24"/>
          <w:szCs w:val="24"/>
        </w:rPr>
        <w:t>K bodu 7</w:t>
        <w:tab/>
      </w: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7A53">
        <w:rPr>
          <w:rFonts w:ascii="Times New Roman" w:hAnsi="Times New Roman"/>
          <w:sz w:val="24"/>
          <w:szCs w:val="24"/>
        </w:rPr>
        <w:t>V praxi sa vyskytujú prípady, keď organizácie v konaní o povolenie dobývania ložiska nevyhradeného nerastu predložili so žiadosťou územné rozhodnutie bez vyznačenej právoplatnosti. Pretože konajúci obvodný banský úrad je z úradnej povinnosti povinný zistiť presne a úplne skutočný stav veci a za tým účelom si obstarať potrebné podklady pre rozhodnutie podľa zákona o správnom konaní (§ 32 ods. 1 správneho poriadku), prenáša sa tým zodpovednosť za zistenie presného a skutočného stavu veci na obvodný banský úrad. Navrhovanou úpravou sa dosiahne spresnenie aplikačnej praxe a povinnosť dokladovať skutočný stav veci na organizáciu.</w:t>
      </w:r>
    </w:p>
    <w:p w:rsidR="00D41D9E" w:rsidRPr="007B7A53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7A53">
        <w:rPr>
          <w:rFonts w:ascii="Times New Roman" w:hAnsi="Times New Roman"/>
          <w:b/>
          <w:sz w:val="24"/>
          <w:szCs w:val="24"/>
        </w:rPr>
        <w:t>K bodu 8</w:t>
        <w:tab/>
      </w:r>
    </w:p>
    <w:p w:rsidR="00D41D9E" w:rsidRPr="007B7A53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7A53">
        <w:rPr>
          <w:rFonts w:ascii="Times New Roman" w:hAnsi="Times New Roman"/>
          <w:sz w:val="24"/>
          <w:szCs w:val="24"/>
        </w:rPr>
        <w:t>Oprávnenie poskytovať poradenstvo na úseku bezpečnosti a ochrany zdravia pri práci a bezpečnosti prevádzky banskými úradmi nebola doposiaľ zakotvená v legislatíve pre oblasť výkonu hlavného dozoru. Pritom ide o jedno z najdôležitejších preventívnych opatrením v boji proti vzniku mimoriadnych udalostí. Pre oblasť pôsobnosti inšpekcie práce je toto oprávnenie zakotvené v zákone č. 125/2006 Z. z. inšpekcii práce a o zmene a doplnení zákona č. 82/2005 Z. z. o nelegálnej práci a nelegálnom zamestnávaní a o zmene a doplnení niektorých zákonov v znení neskorších predpisov.</w:t>
      </w:r>
    </w:p>
    <w:p w:rsidR="00D41D9E" w:rsidRPr="007B7A53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7A53">
        <w:rPr>
          <w:rFonts w:ascii="Times New Roman" w:hAnsi="Times New Roman"/>
          <w:b/>
          <w:sz w:val="24"/>
          <w:szCs w:val="24"/>
        </w:rPr>
        <w:t>K bodu 9</w:t>
      </w:r>
    </w:p>
    <w:p w:rsidR="00016980" w:rsidRPr="007B7A53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7A53">
        <w:rPr>
          <w:rFonts w:ascii="Times New Roman" w:hAnsi="Times New Roman"/>
          <w:sz w:val="24"/>
          <w:szCs w:val="24"/>
        </w:rPr>
        <w:t>V súvislosti so vznikom závažných pracovných úrazov a havárií môžu vždy nastať pochybnosti o správnosti postupu a záverov vyšetrovania týchto mimoriadnych udalostí. Pritom doposiaľ neexistoval priamy nástroj na preskúmanie postupu a záverov vyšetrovania obvodného banského úradu. Vzhľadom na citlivosť tejto problematiky je preto potrebné takýto kontrolný a korekčný mechanizmus do zákona zapracovať.</w:t>
      </w:r>
    </w:p>
    <w:p w:rsidR="00D41D9E" w:rsidRPr="007B7A53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7A53" w:rsidP="00437642">
      <w:pPr>
        <w:tabs>
          <w:tab w:val="left" w:pos="2265"/>
        </w:tabs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7A53">
        <w:rPr>
          <w:rFonts w:ascii="Times New Roman" w:hAnsi="Times New Roman"/>
          <w:b/>
          <w:sz w:val="24"/>
          <w:szCs w:val="24"/>
        </w:rPr>
        <w:t xml:space="preserve">K bodu 10 </w:t>
      </w:r>
      <w:r w:rsidRPr="007B7A53" w:rsidR="00016980">
        <w:rPr>
          <w:rFonts w:ascii="Times New Roman" w:hAnsi="Times New Roman"/>
          <w:b/>
          <w:sz w:val="24"/>
          <w:szCs w:val="24"/>
        </w:rPr>
        <w:tab/>
      </w:r>
    </w:p>
    <w:p w:rsidR="00016980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7A53">
        <w:rPr>
          <w:rFonts w:ascii="Times New Roman" w:hAnsi="Times New Roman"/>
          <w:sz w:val="24"/>
          <w:szCs w:val="24"/>
        </w:rPr>
        <w:t xml:space="preserve">Zdôrazňuje sa potreba spolupráce obvodných banských úradov s orgánmi činnými v trestnom konaní pri vyšetrovaní mimoriadnych udalostí. </w:t>
      </w:r>
    </w:p>
    <w:p w:rsidR="00D41D9E" w:rsidRPr="007B7A53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7A53">
        <w:rPr>
          <w:rFonts w:ascii="Times New Roman" w:hAnsi="Times New Roman"/>
          <w:b/>
          <w:sz w:val="24"/>
          <w:szCs w:val="24"/>
        </w:rPr>
        <w:t>K Čl. II</w:t>
      </w:r>
    </w:p>
    <w:p w:rsidR="00D41D9E" w:rsidRPr="007B7A53" w:rsidP="0043764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7A53">
        <w:rPr>
          <w:rFonts w:ascii="Times New Roman" w:hAnsi="Times New Roman"/>
          <w:sz w:val="24"/>
          <w:szCs w:val="24"/>
        </w:rPr>
        <w:t xml:space="preserve">Navrhuje sa nadobudnutie účinnosti novely zákona na 1. </w:t>
      </w:r>
      <w:r w:rsidRPr="007B7A53" w:rsidR="0055749D">
        <w:rPr>
          <w:rFonts w:ascii="Times New Roman" w:hAnsi="Times New Roman"/>
          <w:sz w:val="24"/>
          <w:szCs w:val="24"/>
        </w:rPr>
        <w:t xml:space="preserve">december </w:t>
      </w:r>
      <w:r w:rsidRPr="007B7A53">
        <w:rPr>
          <w:rFonts w:ascii="Times New Roman" w:hAnsi="Times New Roman"/>
          <w:sz w:val="24"/>
          <w:szCs w:val="24"/>
        </w:rPr>
        <w:t>201</w:t>
      </w:r>
      <w:r w:rsidRPr="007B7A53" w:rsidR="0055749D">
        <w:rPr>
          <w:rFonts w:ascii="Times New Roman" w:hAnsi="Times New Roman"/>
          <w:sz w:val="24"/>
          <w:szCs w:val="24"/>
        </w:rPr>
        <w:t>8</w:t>
      </w:r>
      <w:r w:rsidRPr="007B7A53">
        <w:rPr>
          <w:rFonts w:ascii="Times New Roman" w:hAnsi="Times New Roman"/>
          <w:sz w:val="24"/>
          <w:szCs w:val="24"/>
        </w:rPr>
        <w:t>.</w:t>
      </w: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1D9E" w:rsidRPr="007B7A53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1D9E" w:rsidRPr="007B7A53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7A53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7A53" w:rsidP="00437642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61094A" w:rsidRPr="007B7A53" w:rsidP="00437642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48">
    <w:pPr>
      <w:pStyle w:val="Header"/>
      <w:bidi w:val="0"/>
    </w:pPr>
  </w:p>
  <w:p w:rsidR="00835248">
    <w:pPr>
      <w:pStyle w:val="Header"/>
      <w:bidi w:val="0"/>
    </w:pPr>
  </w:p>
  <w:p w:rsidR="00835248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31"/>
    <w:multiLevelType w:val="hybridMultilevel"/>
    <w:tmpl w:val="C4C43D30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3FFE"/>
    <w:multiLevelType w:val="hybridMultilevel"/>
    <w:tmpl w:val="32C64E8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56310C"/>
    <w:multiLevelType w:val="hybridMultilevel"/>
    <w:tmpl w:val="126297D4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A8437F"/>
    <w:multiLevelType w:val="hybridMultilevel"/>
    <w:tmpl w:val="DD0A6FF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B93411E"/>
    <w:multiLevelType w:val="hybridMultilevel"/>
    <w:tmpl w:val="36BC356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4E0AEB"/>
    <w:multiLevelType w:val="hybridMultilevel"/>
    <w:tmpl w:val="4E9C2CE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18F94D92"/>
    <w:multiLevelType w:val="hybridMultilevel"/>
    <w:tmpl w:val="99AA9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C7020F6"/>
    <w:multiLevelType w:val="hybridMultilevel"/>
    <w:tmpl w:val="F15602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20BF0552"/>
    <w:multiLevelType w:val="hybridMultilevel"/>
    <w:tmpl w:val="D2CA2C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1045447"/>
    <w:multiLevelType w:val="hybridMultilevel"/>
    <w:tmpl w:val="7B7806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7A82161"/>
    <w:multiLevelType w:val="hybridMultilevel"/>
    <w:tmpl w:val="B63A42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7C8541A"/>
    <w:multiLevelType w:val="hybridMultilevel"/>
    <w:tmpl w:val="7B68CF4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81A274C"/>
    <w:multiLevelType w:val="hybridMultilevel"/>
    <w:tmpl w:val="67EA0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61663"/>
    <w:multiLevelType w:val="hybridMultilevel"/>
    <w:tmpl w:val="9CDACAFC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5F836C9"/>
    <w:multiLevelType w:val="hybridMultilevel"/>
    <w:tmpl w:val="2C9EF3C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D9131AF"/>
    <w:multiLevelType w:val="hybridMultilevel"/>
    <w:tmpl w:val="7ED8BC4A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328C1"/>
    <w:multiLevelType w:val="hybridMultilevel"/>
    <w:tmpl w:val="984C1D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456C0209"/>
    <w:multiLevelType w:val="hybridMultilevel"/>
    <w:tmpl w:val="EF985B2A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4">
    <w:nsid w:val="46AE57C2"/>
    <w:multiLevelType w:val="hybridMultilevel"/>
    <w:tmpl w:val="9D38DA0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14872DB"/>
    <w:multiLevelType w:val="hybridMultilevel"/>
    <w:tmpl w:val="78F6D65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2C04759"/>
    <w:multiLevelType w:val="hybridMultilevel"/>
    <w:tmpl w:val="160C0A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0">
    <w:nsid w:val="577F69C9"/>
    <w:multiLevelType w:val="hybridMultilevel"/>
    <w:tmpl w:val="3A5AE8C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05795"/>
    <w:multiLevelType w:val="hybridMultilevel"/>
    <w:tmpl w:val="055013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E396ADA"/>
    <w:multiLevelType w:val="hybridMultilevel"/>
    <w:tmpl w:val="842AC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0F0246A"/>
    <w:multiLevelType w:val="hybridMultilevel"/>
    <w:tmpl w:val="818A28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25A68E6"/>
    <w:multiLevelType w:val="hybridMultilevel"/>
    <w:tmpl w:val="B4DE4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9070FA6"/>
    <w:multiLevelType w:val="hybridMultilevel"/>
    <w:tmpl w:val="0352B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0984598"/>
    <w:multiLevelType w:val="hybridMultilevel"/>
    <w:tmpl w:val="65D879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86F7C5A"/>
    <w:multiLevelType w:val="hybridMultilevel"/>
    <w:tmpl w:val="CAF23C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B542BCA"/>
    <w:multiLevelType w:val="hybridMultilevel"/>
    <w:tmpl w:val="6AE65E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D9059E4"/>
    <w:multiLevelType w:val="hybridMultilevel"/>
    <w:tmpl w:val="2F344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8"/>
  </w:num>
  <w:num w:numId="4">
    <w:abstractNumId w:val="29"/>
  </w:num>
  <w:num w:numId="5">
    <w:abstractNumId w:val="19"/>
  </w:num>
  <w:num w:numId="6">
    <w:abstractNumId w:val="42"/>
  </w:num>
  <w:num w:numId="7">
    <w:abstractNumId w:val="22"/>
  </w:num>
  <w:num w:numId="8">
    <w:abstractNumId w:val="36"/>
  </w:num>
  <w:num w:numId="9">
    <w:abstractNumId w:val="39"/>
  </w:num>
  <w:num w:numId="10">
    <w:abstractNumId w:val="25"/>
  </w:num>
  <w:num w:numId="11">
    <w:abstractNumId w:val="15"/>
  </w:num>
  <w:num w:numId="12">
    <w:abstractNumId w:val="8"/>
  </w:num>
  <w:num w:numId="13">
    <w:abstractNumId w:val="2"/>
  </w:num>
  <w:num w:numId="14">
    <w:abstractNumId w:val="0"/>
  </w:num>
  <w:num w:numId="15">
    <w:abstractNumId w:val="20"/>
  </w:num>
  <w:num w:numId="16">
    <w:abstractNumId w:val="37"/>
  </w:num>
  <w:num w:numId="17">
    <w:abstractNumId w:val="34"/>
  </w:num>
  <w:num w:numId="18">
    <w:abstractNumId w:val="30"/>
  </w:num>
  <w:num w:numId="19">
    <w:abstractNumId w:val="13"/>
  </w:num>
  <w:num w:numId="20">
    <w:abstractNumId w:val="24"/>
  </w:num>
  <w:num w:numId="21">
    <w:abstractNumId w:val="3"/>
  </w:num>
  <w:num w:numId="22">
    <w:abstractNumId w:val="14"/>
  </w:num>
  <w:num w:numId="23">
    <w:abstractNumId w:val="17"/>
  </w:num>
  <w:num w:numId="24">
    <w:abstractNumId w:val="32"/>
  </w:num>
  <w:num w:numId="25">
    <w:abstractNumId w:val="10"/>
  </w:num>
  <w:num w:numId="26">
    <w:abstractNumId w:val="41"/>
  </w:num>
  <w:num w:numId="27">
    <w:abstractNumId w:val="11"/>
  </w:num>
  <w:num w:numId="28">
    <w:abstractNumId w:val="21"/>
  </w:num>
  <w:num w:numId="29">
    <w:abstractNumId w:val="38"/>
  </w:num>
  <w:num w:numId="30">
    <w:abstractNumId w:val="9"/>
  </w:num>
  <w:num w:numId="31">
    <w:abstractNumId w:val="5"/>
  </w:num>
  <w:num w:numId="32">
    <w:abstractNumId w:val="40"/>
  </w:num>
  <w:num w:numId="33">
    <w:abstractNumId w:val="35"/>
  </w:num>
  <w:num w:numId="34">
    <w:abstractNumId w:val="7"/>
  </w:num>
  <w:num w:numId="35">
    <w:abstractNumId w:val="4"/>
  </w:num>
  <w:num w:numId="36">
    <w:abstractNumId w:val="33"/>
  </w:num>
  <w:num w:numId="37">
    <w:abstractNumId w:val="12"/>
  </w:num>
  <w:num w:numId="38">
    <w:abstractNumId w:val="27"/>
  </w:num>
  <w:num w:numId="39">
    <w:abstractNumId w:val="18"/>
  </w:num>
  <w:num w:numId="40">
    <w:abstractNumId w:val="26"/>
  </w:num>
  <w:num w:numId="41">
    <w:abstractNumId w:val="1"/>
  </w:num>
  <w:num w:numId="42">
    <w:abstractNumId w:val="31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13721"/>
    <w:rsid w:val="00014CF2"/>
    <w:rsid w:val="0001502D"/>
    <w:rsid w:val="00016980"/>
    <w:rsid w:val="00020030"/>
    <w:rsid w:val="00026DB2"/>
    <w:rsid w:val="00031079"/>
    <w:rsid w:val="00033919"/>
    <w:rsid w:val="00037A5C"/>
    <w:rsid w:val="00050008"/>
    <w:rsid w:val="00057810"/>
    <w:rsid w:val="00061ACA"/>
    <w:rsid w:val="00062D48"/>
    <w:rsid w:val="000643DE"/>
    <w:rsid w:val="00064E91"/>
    <w:rsid w:val="000676E0"/>
    <w:rsid w:val="000770BF"/>
    <w:rsid w:val="00081585"/>
    <w:rsid w:val="00083C18"/>
    <w:rsid w:val="000857C6"/>
    <w:rsid w:val="0009031E"/>
    <w:rsid w:val="00091C12"/>
    <w:rsid w:val="000A3BFD"/>
    <w:rsid w:val="000A4116"/>
    <w:rsid w:val="000A44A4"/>
    <w:rsid w:val="000B1F42"/>
    <w:rsid w:val="000C10CE"/>
    <w:rsid w:val="000C58A7"/>
    <w:rsid w:val="000C5B6A"/>
    <w:rsid w:val="000D0172"/>
    <w:rsid w:val="000D1ED8"/>
    <w:rsid w:val="000D2947"/>
    <w:rsid w:val="000D49E1"/>
    <w:rsid w:val="000E58A2"/>
    <w:rsid w:val="000E71E5"/>
    <w:rsid w:val="000F7062"/>
    <w:rsid w:val="001025B6"/>
    <w:rsid w:val="00104BDF"/>
    <w:rsid w:val="001161AE"/>
    <w:rsid w:val="00116B7E"/>
    <w:rsid w:val="00117910"/>
    <w:rsid w:val="00122EAD"/>
    <w:rsid w:val="00133EB9"/>
    <w:rsid w:val="0013733B"/>
    <w:rsid w:val="00142C37"/>
    <w:rsid w:val="001477F4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A37B1"/>
    <w:rsid w:val="001A650D"/>
    <w:rsid w:val="001B06B5"/>
    <w:rsid w:val="001B3408"/>
    <w:rsid w:val="001B37AF"/>
    <w:rsid w:val="001B41A9"/>
    <w:rsid w:val="001B6607"/>
    <w:rsid w:val="001B796A"/>
    <w:rsid w:val="001D5215"/>
    <w:rsid w:val="001E07A0"/>
    <w:rsid w:val="001F68A2"/>
    <w:rsid w:val="00206C4F"/>
    <w:rsid w:val="002120E9"/>
    <w:rsid w:val="002157C9"/>
    <w:rsid w:val="002164E8"/>
    <w:rsid w:val="002302DF"/>
    <w:rsid w:val="00237FD5"/>
    <w:rsid w:val="002446BA"/>
    <w:rsid w:val="002506FF"/>
    <w:rsid w:val="0025679C"/>
    <w:rsid w:val="002635A0"/>
    <w:rsid w:val="00264A4F"/>
    <w:rsid w:val="00267B24"/>
    <w:rsid w:val="00272E7B"/>
    <w:rsid w:val="0027413A"/>
    <w:rsid w:val="0028328C"/>
    <w:rsid w:val="00290896"/>
    <w:rsid w:val="00294F53"/>
    <w:rsid w:val="0029580B"/>
    <w:rsid w:val="00295C55"/>
    <w:rsid w:val="002974A0"/>
    <w:rsid w:val="002A36D9"/>
    <w:rsid w:val="002B0999"/>
    <w:rsid w:val="002B38D6"/>
    <w:rsid w:val="002B7550"/>
    <w:rsid w:val="002D3B9B"/>
    <w:rsid w:val="002D58BD"/>
    <w:rsid w:val="002D6F3E"/>
    <w:rsid w:val="002D72AE"/>
    <w:rsid w:val="002F34B4"/>
    <w:rsid w:val="002F525B"/>
    <w:rsid w:val="002F627A"/>
    <w:rsid w:val="002F713E"/>
    <w:rsid w:val="002F7C72"/>
    <w:rsid w:val="00300BB4"/>
    <w:rsid w:val="00302A8A"/>
    <w:rsid w:val="00302EF2"/>
    <w:rsid w:val="003038DE"/>
    <w:rsid w:val="00305C9F"/>
    <w:rsid w:val="00320181"/>
    <w:rsid w:val="00322E83"/>
    <w:rsid w:val="00326108"/>
    <w:rsid w:val="003268F7"/>
    <w:rsid w:val="0032740E"/>
    <w:rsid w:val="0034202C"/>
    <w:rsid w:val="00346CCA"/>
    <w:rsid w:val="003471F7"/>
    <w:rsid w:val="00347E15"/>
    <w:rsid w:val="00352057"/>
    <w:rsid w:val="00364A6B"/>
    <w:rsid w:val="003661D9"/>
    <w:rsid w:val="003675C1"/>
    <w:rsid w:val="00373B58"/>
    <w:rsid w:val="00375ECE"/>
    <w:rsid w:val="00376B71"/>
    <w:rsid w:val="00383144"/>
    <w:rsid w:val="00384E35"/>
    <w:rsid w:val="00387151"/>
    <w:rsid w:val="003A76F2"/>
    <w:rsid w:val="003B04D5"/>
    <w:rsid w:val="003B16FC"/>
    <w:rsid w:val="003B72BE"/>
    <w:rsid w:val="003C3087"/>
    <w:rsid w:val="003C4E41"/>
    <w:rsid w:val="003D5E5C"/>
    <w:rsid w:val="003D6D7F"/>
    <w:rsid w:val="003D6D93"/>
    <w:rsid w:val="003D7ED9"/>
    <w:rsid w:val="003F5970"/>
    <w:rsid w:val="00402806"/>
    <w:rsid w:val="004034E0"/>
    <w:rsid w:val="00423C66"/>
    <w:rsid w:val="004242D4"/>
    <w:rsid w:val="00437642"/>
    <w:rsid w:val="00445296"/>
    <w:rsid w:val="00450685"/>
    <w:rsid w:val="004576ED"/>
    <w:rsid w:val="00462F78"/>
    <w:rsid w:val="0047002D"/>
    <w:rsid w:val="004778DE"/>
    <w:rsid w:val="00482B84"/>
    <w:rsid w:val="0049467C"/>
    <w:rsid w:val="00497830"/>
    <w:rsid w:val="004A1470"/>
    <w:rsid w:val="004A2FAC"/>
    <w:rsid w:val="004A314E"/>
    <w:rsid w:val="004B0BC8"/>
    <w:rsid w:val="004B1FB8"/>
    <w:rsid w:val="004C3B45"/>
    <w:rsid w:val="004C579F"/>
    <w:rsid w:val="004C71F9"/>
    <w:rsid w:val="004D25DA"/>
    <w:rsid w:val="004D2A4F"/>
    <w:rsid w:val="004D7F9F"/>
    <w:rsid w:val="004E28A9"/>
    <w:rsid w:val="004E3749"/>
    <w:rsid w:val="004F5E6A"/>
    <w:rsid w:val="004F7271"/>
    <w:rsid w:val="00500B14"/>
    <w:rsid w:val="00511757"/>
    <w:rsid w:val="00512C8C"/>
    <w:rsid w:val="00513C83"/>
    <w:rsid w:val="00527FBD"/>
    <w:rsid w:val="005319E3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49D"/>
    <w:rsid w:val="0055766C"/>
    <w:rsid w:val="00562F99"/>
    <w:rsid w:val="00570B93"/>
    <w:rsid w:val="005734A0"/>
    <w:rsid w:val="00581AA6"/>
    <w:rsid w:val="005842E4"/>
    <w:rsid w:val="005844CE"/>
    <w:rsid w:val="005A06B0"/>
    <w:rsid w:val="005A23D7"/>
    <w:rsid w:val="005B07C8"/>
    <w:rsid w:val="005B6571"/>
    <w:rsid w:val="005B7A3E"/>
    <w:rsid w:val="005C17C6"/>
    <w:rsid w:val="005C70E8"/>
    <w:rsid w:val="005D1C1A"/>
    <w:rsid w:val="005D29DF"/>
    <w:rsid w:val="005D3F90"/>
    <w:rsid w:val="005E0AEF"/>
    <w:rsid w:val="005E3069"/>
    <w:rsid w:val="005E598F"/>
    <w:rsid w:val="005F1B83"/>
    <w:rsid w:val="005F6CFC"/>
    <w:rsid w:val="00602E03"/>
    <w:rsid w:val="00604245"/>
    <w:rsid w:val="00606610"/>
    <w:rsid w:val="0061094A"/>
    <w:rsid w:val="00610993"/>
    <w:rsid w:val="0061346C"/>
    <w:rsid w:val="00615B60"/>
    <w:rsid w:val="00621A7A"/>
    <w:rsid w:val="00622F95"/>
    <w:rsid w:val="0062495E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330B"/>
    <w:rsid w:val="00663B38"/>
    <w:rsid w:val="0068196D"/>
    <w:rsid w:val="00683E7E"/>
    <w:rsid w:val="006876D3"/>
    <w:rsid w:val="00693726"/>
    <w:rsid w:val="006939E2"/>
    <w:rsid w:val="00693C99"/>
    <w:rsid w:val="00695081"/>
    <w:rsid w:val="006A38B1"/>
    <w:rsid w:val="006A664B"/>
    <w:rsid w:val="006B4ACD"/>
    <w:rsid w:val="006B7FC6"/>
    <w:rsid w:val="006C1E9D"/>
    <w:rsid w:val="006C2093"/>
    <w:rsid w:val="006C2AEA"/>
    <w:rsid w:val="006C66E9"/>
    <w:rsid w:val="006D0A47"/>
    <w:rsid w:val="006D3CC9"/>
    <w:rsid w:val="006D7A5C"/>
    <w:rsid w:val="006D7F81"/>
    <w:rsid w:val="006E0742"/>
    <w:rsid w:val="006E1239"/>
    <w:rsid w:val="006E25AA"/>
    <w:rsid w:val="006E5228"/>
    <w:rsid w:val="006F40F0"/>
    <w:rsid w:val="007030FF"/>
    <w:rsid w:val="00705540"/>
    <w:rsid w:val="00706008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2A18"/>
    <w:rsid w:val="00735A18"/>
    <w:rsid w:val="0073790F"/>
    <w:rsid w:val="007519BD"/>
    <w:rsid w:val="00772D23"/>
    <w:rsid w:val="00773C7A"/>
    <w:rsid w:val="00777FD1"/>
    <w:rsid w:val="007812F7"/>
    <w:rsid w:val="00783161"/>
    <w:rsid w:val="00787F51"/>
    <w:rsid w:val="007972E9"/>
    <w:rsid w:val="007A0902"/>
    <w:rsid w:val="007A1D12"/>
    <w:rsid w:val="007A4337"/>
    <w:rsid w:val="007A548A"/>
    <w:rsid w:val="007A7088"/>
    <w:rsid w:val="007B20F6"/>
    <w:rsid w:val="007B3A4D"/>
    <w:rsid w:val="007B47BF"/>
    <w:rsid w:val="007B73B8"/>
    <w:rsid w:val="007B7A53"/>
    <w:rsid w:val="007C1940"/>
    <w:rsid w:val="007C525A"/>
    <w:rsid w:val="007C71BF"/>
    <w:rsid w:val="007E101B"/>
    <w:rsid w:val="007F048E"/>
    <w:rsid w:val="008004B5"/>
    <w:rsid w:val="0080521A"/>
    <w:rsid w:val="008100CA"/>
    <w:rsid w:val="00810F55"/>
    <w:rsid w:val="00822B9E"/>
    <w:rsid w:val="00824B31"/>
    <w:rsid w:val="00831C9F"/>
    <w:rsid w:val="00835248"/>
    <w:rsid w:val="008360D3"/>
    <w:rsid w:val="00845671"/>
    <w:rsid w:val="00855DDA"/>
    <w:rsid w:val="00861578"/>
    <w:rsid w:val="00862834"/>
    <w:rsid w:val="00864861"/>
    <w:rsid w:val="008807E1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B064C"/>
    <w:rsid w:val="008D106A"/>
    <w:rsid w:val="008D1AC8"/>
    <w:rsid w:val="008D41B1"/>
    <w:rsid w:val="008D4B95"/>
    <w:rsid w:val="008E56CC"/>
    <w:rsid w:val="008F3B43"/>
    <w:rsid w:val="008F4698"/>
    <w:rsid w:val="00905922"/>
    <w:rsid w:val="0090616B"/>
    <w:rsid w:val="009073FE"/>
    <w:rsid w:val="009148C6"/>
    <w:rsid w:val="0092481E"/>
    <w:rsid w:val="00924F7C"/>
    <w:rsid w:val="0092791A"/>
    <w:rsid w:val="009347CF"/>
    <w:rsid w:val="00937A67"/>
    <w:rsid w:val="00944A52"/>
    <w:rsid w:val="009507D6"/>
    <w:rsid w:val="009544AD"/>
    <w:rsid w:val="00954829"/>
    <w:rsid w:val="00954BC4"/>
    <w:rsid w:val="00954BF4"/>
    <w:rsid w:val="009557A5"/>
    <w:rsid w:val="00962E1B"/>
    <w:rsid w:val="00970818"/>
    <w:rsid w:val="00982C22"/>
    <w:rsid w:val="009B13D7"/>
    <w:rsid w:val="009B5156"/>
    <w:rsid w:val="009C31B0"/>
    <w:rsid w:val="009C6026"/>
    <w:rsid w:val="009C7D07"/>
    <w:rsid w:val="009D1803"/>
    <w:rsid w:val="009D25FA"/>
    <w:rsid w:val="009D4228"/>
    <w:rsid w:val="009E6779"/>
    <w:rsid w:val="009F4826"/>
    <w:rsid w:val="009F6AFD"/>
    <w:rsid w:val="009F7FD6"/>
    <w:rsid w:val="00A023AE"/>
    <w:rsid w:val="00A05D4F"/>
    <w:rsid w:val="00A06727"/>
    <w:rsid w:val="00A11728"/>
    <w:rsid w:val="00A14D28"/>
    <w:rsid w:val="00A20657"/>
    <w:rsid w:val="00A2227D"/>
    <w:rsid w:val="00A22B03"/>
    <w:rsid w:val="00A23059"/>
    <w:rsid w:val="00A2700A"/>
    <w:rsid w:val="00A3176A"/>
    <w:rsid w:val="00A36233"/>
    <w:rsid w:val="00A374DD"/>
    <w:rsid w:val="00A40D93"/>
    <w:rsid w:val="00A422BE"/>
    <w:rsid w:val="00A46B75"/>
    <w:rsid w:val="00A54DC7"/>
    <w:rsid w:val="00A556F1"/>
    <w:rsid w:val="00A56DD8"/>
    <w:rsid w:val="00A679A3"/>
    <w:rsid w:val="00A70BC0"/>
    <w:rsid w:val="00A71996"/>
    <w:rsid w:val="00A74CDD"/>
    <w:rsid w:val="00A76599"/>
    <w:rsid w:val="00A8384D"/>
    <w:rsid w:val="00A86C3E"/>
    <w:rsid w:val="00A96688"/>
    <w:rsid w:val="00AA7A00"/>
    <w:rsid w:val="00AB466D"/>
    <w:rsid w:val="00AB5412"/>
    <w:rsid w:val="00AB55AA"/>
    <w:rsid w:val="00AC0292"/>
    <w:rsid w:val="00AE47B3"/>
    <w:rsid w:val="00AE71AF"/>
    <w:rsid w:val="00AF2838"/>
    <w:rsid w:val="00B0051D"/>
    <w:rsid w:val="00B05268"/>
    <w:rsid w:val="00B14F99"/>
    <w:rsid w:val="00B15A4C"/>
    <w:rsid w:val="00B165D0"/>
    <w:rsid w:val="00B1695D"/>
    <w:rsid w:val="00B208D0"/>
    <w:rsid w:val="00B20F14"/>
    <w:rsid w:val="00B22748"/>
    <w:rsid w:val="00B27CFE"/>
    <w:rsid w:val="00B30535"/>
    <w:rsid w:val="00B31D24"/>
    <w:rsid w:val="00B327D1"/>
    <w:rsid w:val="00B41EDD"/>
    <w:rsid w:val="00B42608"/>
    <w:rsid w:val="00B46142"/>
    <w:rsid w:val="00B50CCE"/>
    <w:rsid w:val="00B56BBA"/>
    <w:rsid w:val="00B63C3C"/>
    <w:rsid w:val="00B654A6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CB2"/>
    <w:rsid w:val="00BA45EF"/>
    <w:rsid w:val="00BA503C"/>
    <w:rsid w:val="00BB64C8"/>
    <w:rsid w:val="00BB7ABF"/>
    <w:rsid w:val="00BC0D31"/>
    <w:rsid w:val="00BC4CDF"/>
    <w:rsid w:val="00BC4E6A"/>
    <w:rsid w:val="00BD112F"/>
    <w:rsid w:val="00BD5FFB"/>
    <w:rsid w:val="00BE71B3"/>
    <w:rsid w:val="00BF3487"/>
    <w:rsid w:val="00BF3ED2"/>
    <w:rsid w:val="00BF4948"/>
    <w:rsid w:val="00C02C05"/>
    <w:rsid w:val="00C05414"/>
    <w:rsid w:val="00C12A92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70BF"/>
    <w:rsid w:val="00C65493"/>
    <w:rsid w:val="00C70283"/>
    <w:rsid w:val="00C755CF"/>
    <w:rsid w:val="00C7631F"/>
    <w:rsid w:val="00C9193A"/>
    <w:rsid w:val="00C97100"/>
    <w:rsid w:val="00CB2293"/>
    <w:rsid w:val="00CC4C24"/>
    <w:rsid w:val="00CD1340"/>
    <w:rsid w:val="00CD1722"/>
    <w:rsid w:val="00CD5951"/>
    <w:rsid w:val="00CE003A"/>
    <w:rsid w:val="00CE7236"/>
    <w:rsid w:val="00CF0F6C"/>
    <w:rsid w:val="00CF33D8"/>
    <w:rsid w:val="00CF3D24"/>
    <w:rsid w:val="00D10281"/>
    <w:rsid w:val="00D12E36"/>
    <w:rsid w:val="00D15F6F"/>
    <w:rsid w:val="00D17744"/>
    <w:rsid w:val="00D23A25"/>
    <w:rsid w:val="00D30E92"/>
    <w:rsid w:val="00D36A21"/>
    <w:rsid w:val="00D37FFA"/>
    <w:rsid w:val="00D41D9E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620C4"/>
    <w:rsid w:val="00D64CE6"/>
    <w:rsid w:val="00D66B6C"/>
    <w:rsid w:val="00D70ED0"/>
    <w:rsid w:val="00D77B1F"/>
    <w:rsid w:val="00DA07F7"/>
    <w:rsid w:val="00DA41BD"/>
    <w:rsid w:val="00DA5243"/>
    <w:rsid w:val="00DB271B"/>
    <w:rsid w:val="00DC3A2D"/>
    <w:rsid w:val="00DC3BB1"/>
    <w:rsid w:val="00DC4BF0"/>
    <w:rsid w:val="00DD79C3"/>
    <w:rsid w:val="00DE5F7A"/>
    <w:rsid w:val="00E0070B"/>
    <w:rsid w:val="00E02905"/>
    <w:rsid w:val="00E116E4"/>
    <w:rsid w:val="00E11BAF"/>
    <w:rsid w:val="00E2196F"/>
    <w:rsid w:val="00E22F5A"/>
    <w:rsid w:val="00E346FB"/>
    <w:rsid w:val="00E3740C"/>
    <w:rsid w:val="00E408B2"/>
    <w:rsid w:val="00E443A7"/>
    <w:rsid w:val="00E5134E"/>
    <w:rsid w:val="00E51B1E"/>
    <w:rsid w:val="00E52BED"/>
    <w:rsid w:val="00E52FC1"/>
    <w:rsid w:val="00E61ACA"/>
    <w:rsid w:val="00E61D46"/>
    <w:rsid w:val="00E62EEE"/>
    <w:rsid w:val="00E63086"/>
    <w:rsid w:val="00E672E5"/>
    <w:rsid w:val="00E7268D"/>
    <w:rsid w:val="00E77FA0"/>
    <w:rsid w:val="00E84139"/>
    <w:rsid w:val="00E9158C"/>
    <w:rsid w:val="00EB5CF3"/>
    <w:rsid w:val="00EC12DC"/>
    <w:rsid w:val="00EC1701"/>
    <w:rsid w:val="00EC4964"/>
    <w:rsid w:val="00ED1FA6"/>
    <w:rsid w:val="00ED3E30"/>
    <w:rsid w:val="00ED54B1"/>
    <w:rsid w:val="00EE28C5"/>
    <w:rsid w:val="00EE3CB1"/>
    <w:rsid w:val="00EE45DB"/>
    <w:rsid w:val="00EF3E98"/>
    <w:rsid w:val="00F06B5E"/>
    <w:rsid w:val="00F14C33"/>
    <w:rsid w:val="00F15A12"/>
    <w:rsid w:val="00F161B8"/>
    <w:rsid w:val="00F301D6"/>
    <w:rsid w:val="00F310AC"/>
    <w:rsid w:val="00F319EF"/>
    <w:rsid w:val="00F406DA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75CCB"/>
    <w:rsid w:val="00F872C1"/>
    <w:rsid w:val="00F87AE8"/>
    <w:rsid w:val="00F900DD"/>
    <w:rsid w:val="00F9328E"/>
    <w:rsid w:val="00FA10F2"/>
    <w:rsid w:val="00FA387E"/>
    <w:rsid w:val="00FB26EA"/>
    <w:rsid w:val="00FC5EB3"/>
    <w:rsid w:val="00FC7F2C"/>
    <w:rsid w:val="00FD1F08"/>
    <w:rsid w:val="00FD3A17"/>
    <w:rsid w:val="00FD5480"/>
    <w:rsid w:val="00FE2E0B"/>
    <w:rsid w:val="00FE4D09"/>
    <w:rsid w:val="00FE5C9A"/>
    <w:rsid w:val="00FF1EAE"/>
    <w:rsid w:val="00FF4BF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B2274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22748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3</Pages>
  <Words>993</Words>
  <Characters>5666</Characters>
  <Application>Microsoft Office Word</Application>
  <DocSecurity>0</DocSecurity>
  <Lines>0</Lines>
  <Paragraphs>0</Paragraphs>
  <ScaleCrop>false</ScaleCrop>
  <Company>MVSR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Andrej</cp:lastModifiedBy>
  <cp:revision>8</cp:revision>
  <cp:lastPrinted>2018-08-23T12:15:00Z</cp:lastPrinted>
  <dcterms:created xsi:type="dcterms:W3CDTF">2018-08-11T11:54:00Z</dcterms:created>
  <dcterms:modified xsi:type="dcterms:W3CDTF">2018-08-23T12:16:00Z</dcterms:modified>
</cp:coreProperties>
</file>