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7D6" w:rsidRPr="00904FE2" w:rsidP="00C737D6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color w:val="000000" w:themeColor="tx1" w:themeShade="FF"/>
          <w:spacing w:val="20"/>
        </w:rPr>
      </w:pPr>
      <w:r w:rsidRPr="00904FE2">
        <w:rPr>
          <w:rFonts w:ascii="Book Antiqua" w:hAnsi="Book Antiqua"/>
          <w:b/>
          <w:color w:val="000000" w:themeColor="tx1" w:themeShade="FF"/>
          <w:spacing w:val="20"/>
        </w:rPr>
        <w:t>NÁRODNÁ  RADA  SLOVENSKEJ  REPUBLIKY</w:t>
      </w:r>
    </w:p>
    <w:p w:rsidR="00C5238B" w:rsidRPr="00904FE2" w:rsidP="00C737D6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/>
          <w:color w:val="000000" w:themeColor="tx1" w:themeShade="FF"/>
          <w:spacing w:val="20"/>
        </w:rPr>
      </w:pPr>
      <w:r w:rsidRPr="00904FE2" w:rsidR="000B2FAE">
        <w:rPr>
          <w:rFonts w:ascii="Times New Roman" w:hAnsi="Times New Roman"/>
          <w:color w:val="000000" w:themeColor="tx1" w:themeShade="FF"/>
          <w:sz w:val="28"/>
          <w:szCs w:val="28"/>
        </w:rPr>
        <w:br/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  <w:r w:rsidRPr="00904FE2">
        <w:rPr>
          <w:rFonts w:ascii="Book Antiqua" w:hAnsi="Book Antiqua"/>
          <w:color w:val="000000" w:themeColor="tx1" w:themeShade="FF"/>
          <w:spacing w:val="20"/>
        </w:rPr>
        <w:t>VII. volebné obdobie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  <w:r w:rsidRPr="00904FE2">
        <w:rPr>
          <w:rFonts w:ascii="Book Antiqua" w:hAnsi="Book Antiqua"/>
          <w:b/>
          <w:color w:val="000000" w:themeColor="tx1" w:themeShade="FF"/>
          <w:spacing w:val="30"/>
        </w:rPr>
        <w:t>Návrh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color w:val="000000" w:themeColor="tx1" w:themeShade="FF"/>
        </w:rPr>
      </w:pPr>
      <w:r w:rsidRPr="00904FE2">
        <w:rPr>
          <w:rFonts w:ascii="Book Antiqua" w:hAnsi="Book Antiqua"/>
          <w:b/>
          <w:caps/>
          <w:color w:val="000000" w:themeColor="tx1" w:themeShade="FF"/>
          <w:spacing w:val="30"/>
        </w:rPr>
        <w:t>zákon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color w:val="000000" w:themeColor="tx1" w:themeShade="FF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</w:rPr>
      </w:pPr>
      <w:r w:rsidRPr="00904FE2">
        <w:rPr>
          <w:rFonts w:ascii="Book Antiqua" w:hAnsi="Book Antiqua"/>
          <w:color w:val="000000" w:themeColor="tx1" w:themeShade="FF"/>
        </w:rPr>
        <w:t>z ... 201</w:t>
      </w:r>
      <w:r w:rsidR="00971CF1">
        <w:rPr>
          <w:rFonts w:ascii="Book Antiqua" w:hAnsi="Book Antiqua"/>
          <w:color w:val="000000" w:themeColor="tx1" w:themeShade="FF"/>
        </w:rPr>
        <w:t>8</w:t>
      </w:r>
      <w:r w:rsidRPr="00904FE2">
        <w:rPr>
          <w:rFonts w:ascii="Book Antiqua" w:hAnsi="Book Antiqua"/>
          <w:color w:val="000000" w:themeColor="tx1" w:themeShade="FF"/>
        </w:rPr>
        <w:t>,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</w:rPr>
      </w:pPr>
    </w:p>
    <w:p w:rsidR="00591AE0" w:rsidRPr="00A15BC0" w:rsidP="00B46F1D">
      <w:pPr>
        <w:pStyle w:val="TextBody"/>
        <w:bidi w:val="0"/>
        <w:spacing w:line="276" w:lineRule="auto"/>
        <w:rPr>
          <w:rFonts w:ascii="Book Antiqua" w:hAnsi="Book Antiqua"/>
          <w:b/>
          <w:color w:themeColor="tx1" w:themeShade="FF"/>
          <w:u w:val="single"/>
        </w:rPr>
      </w:pPr>
      <w:r w:rsidRPr="00A15BC0" w:rsidR="009436E6">
        <w:rPr>
          <w:rFonts w:ascii="Book Antiqua" w:hAnsi="Book Antiqua" w:cs="Times New Roman"/>
          <w:b/>
          <w:color w:themeColor="tx1" w:themeShade="FF"/>
          <w:sz w:val="22"/>
          <w:szCs w:val="22"/>
        </w:rPr>
        <w:t>ktorým sa</w:t>
      </w:r>
      <w:r w:rsidRPr="00A15BC0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mení a </w:t>
      </w:r>
      <w:r w:rsidRPr="00A15BC0" w:rsidR="009436E6">
        <w:rPr>
          <w:rFonts w:ascii="Book Antiqua" w:hAnsi="Book Antiqua" w:cs="Times New Roman"/>
          <w:b/>
          <w:color w:themeColor="tx1" w:themeShade="FF"/>
          <w:sz w:val="22"/>
          <w:szCs w:val="22"/>
        </w:rPr>
        <w:t>dopĺňa</w:t>
      </w:r>
      <w:r w:rsidRPr="00A15BC0" w:rsidR="00C5238B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</w:t>
      </w:r>
      <w:r w:rsidRPr="00A15BC0" w:rsidR="00A15BC0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zákon č. </w:t>
      </w:r>
      <w:r w:rsidR="00F80331">
        <w:rPr>
          <w:rFonts w:ascii="Book Antiqua" w:hAnsi="Book Antiqua" w:cs="Times New Roman"/>
          <w:b/>
          <w:color w:themeColor="tx1" w:themeShade="FF"/>
          <w:sz w:val="22"/>
          <w:szCs w:val="22"/>
        </w:rPr>
        <w:t>300</w:t>
      </w:r>
      <w:r w:rsidRPr="00A15BC0" w:rsidR="00A15BC0">
        <w:rPr>
          <w:rFonts w:ascii="Book Antiqua" w:hAnsi="Book Antiqua" w:cs="Times New Roman"/>
          <w:b/>
          <w:color w:themeColor="tx1" w:themeShade="FF"/>
          <w:sz w:val="22"/>
          <w:szCs w:val="22"/>
        </w:rPr>
        <w:t>/200</w:t>
      </w:r>
      <w:r w:rsidR="00F80331">
        <w:rPr>
          <w:rFonts w:ascii="Book Antiqua" w:hAnsi="Book Antiqua" w:cs="Times New Roman"/>
          <w:b/>
          <w:color w:themeColor="tx1" w:themeShade="FF"/>
          <w:sz w:val="22"/>
          <w:szCs w:val="22"/>
        </w:rPr>
        <w:t>5</w:t>
      </w:r>
      <w:r w:rsidRPr="00A15BC0" w:rsidR="00A15BC0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Z. z. </w:t>
      </w:r>
      <w:r w:rsidR="00F80331">
        <w:rPr>
          <w:rFonts w:ascii="Book Antiqua" w:hAnsi="Book Antiqua" w:cs="Times New Roman"/>
          <w:b/>
          <w:color w:themeColor="tx1" w:themeShade="FF"/>
          <w:sz w:val="22"/>
          <w:szCs w:val="22"/>
        </w:rPr>
        <w:t>Trestný zákon</w:t>
      </w:r>
      <w:r w:rsidRPr="00A15BC0" w:rsidR="00A15BC0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v znení neskorších predpisov </w:t>
      </w:r>
      <w:r w:rsidR="004E109D">
        <w:rPr>
          <w:rFonts w:ascii="Book Antiqua" w:hAnsi="Book Antiqua" w:cs="Times New Roman"/>
          <w:b/>
          <w:color w:themeColor="tx1" w:themeShade="FF"/>
          <w:sz w:val="22"/>
          <w:szCs w:val="22"/>
        </w:rPr>
        <w:br/>
      </w:r>
    </w:p>
    <w:p w:rsidR="00C5238B" w:rsidRPr="00904FE2" w:rsidP="00C5238B">
      <w:pPr>
        <w:pStyle w:val="TextBody"/>
        <w:bidi w:val="0"/>
        <w:jc w:val="center"/>
        <w:rPr>
          <w:rFonts w:ascii="Book Antiqua" w:hAnsi="Book Antiqua" w:cs="Times New Roman"/>
          <w:color w:themeColor="tx1" w:themeShade="FF"/>
          <w:sz w:val="22"/>
          <w:szCs w:val="22"/>
        </w:rPr>
      </w:pPr>
    </w:p>
    <w:p w:rsidR="00C5238B" w:rsidP="00C5238B">
      <w:pPr>
        <w:pStyle w:val="TextBody"/>
        <w:bidi w:val="0"/>
        <w:rPr>
          <w:rFonts w:ascii="Book Antiqua" w:hAnsi="Book Antiqua" w:cs="Times New Roman"/>
          <w:color w:themeColor="tx1" w:themeShade="FF"/>
          <w:sz w:val="22"/>
          <w:szCs w:val="22"/>
        </w:rPr>
      </w:pPr>
      <w:r w:rsidRPr="00904FE2">
        <w:rPr>
          <w:rFonts w:ascii="Book Antiqua" w:hAnsi="Book Antiqua" w:cs="Times New Roman"/>
          <w:color w:themeColor="tx1" w:themeShade="FF"/>
          <w:sz w:val="22"/>
          <w:szCs w:val="22"/>
        </w:rPr>
        <w:t>Národná rada Slovenskej republiky sa uzniesla na tomto</w:t>
      </w:r>
      <w:r w:rsidRPr="00904FE2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color w:themeColor="tx1" w:themeShade="FF"/>
          <w:sz w:val="22"/>
          <w:szCs w:val="22"/>
        </w:rPr>
        <w:t>zákone:</w:t>
      </w:r>
    </w:p>
    <w:p w:rsidR="00076701" w:rsidRPr="00904FE2" w:rsidP="00C5238B">
      <w:pPr>
        <w:pStyle w:val="TextBody"/>
        <w:bidi w:val="0"/>
        <w:rPr>
          <w:rFonts w:ascii="Book Antiqua" w:hAnsi="Book Antiqua" w:cs="Times New Roman"/>
          <w:color w:themeColor="tx1" w:themeShade="FF"/>
          <w:sz w:val="22"/>
          <w:szCs w:val="22"/>
        </w:rPr>
      </w:pPr>
    </w:p>
    <w:p w:rsidR="00C5238B" w:rsidRPr="00904FE2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C5238B" w:rsidRPr="00904FE2" w:rsidP="00C5238B">
      <w:pPr>
        <w:pStyle w:val="Default"/>
        <w:bidi w:val="0"/>
        <w:jc w:val="center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  <w:lang w:eastAsia="en-US" w:bidi="ar-SA"/>
        </w:rPr>
        <w:t>Čl. I</w:t>
      </w:r>
    </w:p>
    <w:p w:rsidR="00C5238B" w:rsidRPr="004719AB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D21EA9" w:rsidRPr="006A2633" w:rsidP="00B46F1D">
      <w:pPr>
        <w:pStyle w:val="Default"/>
        <w:bidi w:val="0"/>
        <w:spacing w:line="276" w:lineRule="auto"/>
        <w:jc w:val="both"/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</w:pPr>
      <w:r w:rsidRPr="006A2633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Zákon </w:t>
      </w:r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č. 300/2005 Z. z. Trestný zákon </w:t>
      </w:r>
      <w:r w:rsidRPr="006A2633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v znení zákona č. </w:t>
      </w:r>
      <w:hyperlink r:id="rId5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650/2005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 </w:t>
      </w:r>
      <w:hyperlink r:id="rId6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692/2006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7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218/2007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8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491/2008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9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497/2008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</w:t>
      </w:r>
      <w:r w:rsidRPr="006A2633" w:rsidR="006A2633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br/>
      </w:r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č. </w:t>
      </w:r>
      <w:hyperlink r:id="rId10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498/2008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11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59/2009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12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257/2009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13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317/2009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14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492/2009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15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576/2009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16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224/2010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</w:t>
      </w:r>
      <w:r w:rsidRPr="006A2633" w:rsidR="006A2633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br/>
      </w:r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č. </w:t>
      </w:r>
      <w:hyperlink r:id="rId17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547/2010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18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33/2011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19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262/2011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20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313/2011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21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246/2012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22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334/2012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23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428/2012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</w:t>
      </w:r>
      <w:r w:rsidRPr="006A2633" w:rsidR="006A2633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br/>
      </w:r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č. </w:t>
      </w:r>
      <w:hyperlink r:id="rId24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189/2013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25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204/2013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26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1/2014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27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73/2015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>,</w:t>
      </w:r>
      <w:r w:rsidRPr="006A2633" w:rsidR="00F80331">
        <w:rPr>
          <w:rFonts w:ascii="Book Antiqua" w:hAnsi="Book Antiqua" w:cs="Times New Roman"/>
          <w:color w:themeColor="tx1" w:themeShade="FF"/>
          <w:kern w:val="0"/>
          <w:sz w:val="22"/>
          <w:szCs w:val="22"/>
          <w:lang w:bidi="ar-SA"/>
        </w:rPr>
        <w:t xml:space="preserve"> zákona </w:t>
      </w:r>
      <w:r w:rsidRPr="006A2633" w:rsidR="006A2633">
        <w:rPr>
          <w:rFonts w:ascii="Book Antiqua" w:hAnsi="Book Antiqua" w:cs="Times New Roman"/>
          <w:color w:themeColor="tx1" w:themeShade="FF"/>
          <w:kern w:val="0"/>
          <w:sz w:val="22"/>
          <w:szCs w:val="22"/>
          <w:lang w:bidi="ar-SA"/>
        </w:rPr>
        <w:br/>
      </w:r>
      <w:r w:rsidRPr="006A2633" w:rsidR="00F80331">
        <w:rPr>
          <w:rFonts w:ascii="Book Antiqua" w:hAnsi="Book Antiqua" w:cs="Times New Roman"/>
          <w:color w:themeColor="tx1" w:themeShade="FF"/>
          <w:kern w:val="0"/>
          <w:sz w:val="22"/>
          <w:szCs w:val="22"/>
          <w:lang w:bidi="ar-SA"/>
        </w:rPr>
        <w:t xml:space="preserve">č. </w:t>
      </w:r>
      <w:hyperlink r:id="rId28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78/2015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29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87/2015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30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174/2015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31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397/2015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</w:t>
      </w:r>
      <w:hyperlink r:id="rId32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 xml:space="preserve"> zákona č. 398/2015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33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440/2015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34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444/2015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35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91/2016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č. </w:t>
      </w:r>
      <w:hyperlink r:id="rId36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125/2016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>, zákona č.</w:t>
      </w:r>
      <w:r w:rsidR="00484B67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 </w:t>
      </w:r>
      <w:hyperlink r:id="rId37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316/2016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>,</w:t>
      </w:r>
      <w:r w:rsidR="00484B67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 </w:t>
      </w:r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zákona č. </w:t>
      </w:r>
      <w:hyperlink r:id="rId38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264/2017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, zákona </w:t>
      </w:r>
      <w:r w:rsidRPr="006A2633" w:rsidR="006A2633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br/>
      </w:r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č. </w:t>
      </w:r>
      <w:hyperlink r:id="rId39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274/2017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 a zákona č. </w:t>
      </w:r>
      <w:hyperlink r:id="rId40" w:history="1">
        <w:r w:rsidRPr="006A2633" w:rsidR="00F80331">
          <w:rPr>
            <w:rStyle w:val="Hyperlink"/>
            <w:rFonts w:ascii="Book Antiqua" w:hAnsi="Book Antiqua"/>
            <w:color w:val="000000" w:themeColor="tx1"/>
            <w:kern w:val="2"/>
            <w:sz w:val="22"/>
            <w:szCs w:val="22"/>
            <w:u w:val="none"/>
            <w:lang w:bidi="ar-SA"/>
          </w:rPr>
          <w:t>161/2018 Z. z.</w:t>
        </w:r>
      </w:hyperlink>
      <w:r w:rsidRPr="006A2633" w:rsidR="00F80331">
        <w:rPr>
          <w:rFonts w:ascii="Book Antiqua" w:hAnsi="Book Antiqua" w:cs="Times New Roman"/>
          <w:color w:themeColor="tx1" w:themeShade="FF"/>
          <w:kern w:val="2"/>
          <w:sz w:val="22"/>
          <w:szCs w:val="22"/>
          <w:lang w:bidi="ar-SA"/>
        </w:rPr>
        <w:t xml:space="preserve"> </w:t>
      </w:r>
      <w:r w:rsidRPr="006A2633">
        <w:rPr>
          <w:rFonts w:ascii="Book Antiqua" w:hAnsi="Book Antiqua" w:cs="Times New Roman"/>
          <w:kern w:val="2"/>
          <w:sz w:val="22"/>
          <w:szCs w:val="22"/>
          <w:lang w:bidi="ar-SA"/>
        </w:rPr>
        <w:t>sa</w:t>
      </w:r>
      <w:r w:rsidRPr="006A2633" w:rsidR="00C97D8D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mení a</w:t>
      </w:r>
      <w:r w:rsidRPr="006A2633">
        <w:rPr>
          <w:rFonts w:ascii="Book Antiqua" w:hAnsi="Book Antiqua" w:cs="Times New Roman"/>
          <w:kern w:val="2"/>
          <w:sz w:val="22"/>
          <w:szCs w:val="22"/>
          <w:lang w:bidi="ar-SA"/>
        </w:rPr>
        <w:t> dopĺňa takto:</w:t>
      </w:r>
    </w:p>
    <w:p w:rsidR="00D21EA9" w:rsidRPr="00D21EA9" w:rsidP="00D21EA9">
      <w:pPr>
        <w:pStyle w:val="Default"/>
        <w:bidi w:val="0"/>
        <w:jc w:val="both"/>
        <w:rPr>
          <w:rFonts w:ascii="Book Antiqua" w:hAnsi="Book Antiqua" w:cs="Times New Roman"/>
          <w:kern w:val="2"/>
          <w:sz w:val="22"/>
          <w:szCs w:val="22"/>
          <w:lang w:bidi="ar-SA"/>
        </w:rPr>
      </w:pPr>
    </w:p>
    <w:p w:rsidR="00D21EA9" w:rsidP="00BD4297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6A2633" w:rsidP="00AC1932">
      <w:pPr>
        <w:numPr>
          <w:numId w:val="9"/>
        </w:numPr>
        <w:suppressAutoHyphens w:val="0"/>
        <w:bidi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364 ods. 1 písmeno b) znie:</w:t>
      </w:r>
    </w:p>
    <w:p w:rsidR="006A2633" w:rsidP="006A2633">
      <w:pPr>
        <w:suppressAutoHyphens w:val="0"/>
        <w:bidi w:val="0"/>
        <w:spacing w:after="240" w:line="240" w:lineRule="auto"/>
        <w:ind w:left="360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„hanobí štátny symbol, ktorý nie je štátnym symbolom Slovenskej republiky,“.</w:t>
      </w:r>
    </w:p>
    <w:p w:rsidR="00AC1932" w:rsidP="00AC1932">
      <w:pPr>
        <w:numPr>
          <w:numId w:val="9"/>
        </w:numPr>
        <w:suppressAutoHyphens w:val="0"/>
        <w:bidi w:val="0"/>
        <w:spacing w:after="240" w:line="240" w:lineRule="auto"/>
        <w:rPr>
          <w:rFonts w:ascii="Book Antiqua" w:hAnsi="Book Antiqua"/>
          <w:lang w:eastAsia="en-US"/>
        </w:rPr>
      </w:pPr>
      <w:r w:rsidR="006A2633">
        <w:rPr>
          <w:rFonts w:ascii="Book Antiqua" w:hAnsi="Book Antiqua"/>
          <w:lang w:eastAsia="en-US"/>
        </w:rPr>
        <w:t>Za § 423 sa vkladá § 423a</w:t>
      </w:r>
      <w:r w:rsidRPr="006A2633" w:rsidR="006A2633">
        <w:rPr>
          <w:rFonts w:ascii="Book Antiqua" w:hAnsi="Book Antiqua"/>
          <w:lang w:eastAsia="en-US"/>
        </w:rPr>
        <w:t>, ktorý vrátane nadpisu znie:</w:t>
      </w:r>
    </w:p>
    <w:p w:rsidR="006A2633" w:rsidP="004E109D">
      <w:pPr>
        <w:suppressAutoHyphens w:val="0"/>
        <w:bidi w:val="0"/>
        <w:spacing w:after="240"/>
        <w:ind w:left="357"/>
        <w:jc w:val="both"/>
        <w:rPr>
          <w:rFonts w:ascii="Book Antiqua" w:hAnsi="Book Antiqua"/>
          <w:lang w:eastAsia="en-US"/>
        </w:rPr>
      </w:pPr>
      <w:r w:rsidRPr="00AC1932" w:rsidR="00AC1932">
        <w:rPr>
          <w:rFonts w:ascii="Book Antiqua" w:hAnsi="Book Antiqua"/>
          <w:lang w:eastAsia="en-US"/>
        </w:rPr>
        <w:t>„</w:t>
      </w:r>
      <w:r>
        <w:rPr>
          <w:rFonts w:ascii="Book Antiqua" w:hAnsi="Book Antiqua"/>
          <w:lang w:eastAsia="en-US"/>
        </w:rPr>
        <w:t>§ 423a Hanobenie štátnych symbolov Slovenskej republiky</w:t>
      </w:r>
    </w:p>
    <w:p w:rsidR="006A2633" w:rsidP="006A2633">
      <w:pPr>
        <w:pStyle w:val="ListParagraph"/>
        <w:numPr>
          <w:numId w:val="12"/>
        </w:numPr>
        <w:suppressAutoHyphens w:val="0"/>
        <w:bidi w:val="0"/>
        <w:spacing w:after="240"/>
        <w:jc w:val="both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 xml:space="preserve">Kto verejne hanobí štátny symbol Slovenskej republiky </w:t>
      </w:r>
      <w:r w:rsidRPr="006A2633">
        <w:rPr>
          <w:rFonts w:ascii="Book Antiqua" w:hAnsi="Book Antiqua"/>
          <w:lang w:eastAsia="en-US"/>
        </w:rPr>
        <w:t xml:space="preserve">potrestá sa odňatím slobody </w:t>
      </w:r>
      <w:r>
        <w:rPr>
          <w:rFonts w:ascii="Book Antiqua" w:hAnsi="Book Antiqua"/>
          <w:lang w:eastAsia="en-US"/>
        </w:rPr>
        <w:br/>
      </w:r>
      <w:r w:rsidRPr="006A2633">
        <w:rPr>
          <w:rFonts w:ascii="Book Antiqua" w:hAnsi="Book Antiqua"/>
          <w:lang w:eastAsia="en-US"/>
        </w:rPr>
        <w:t>na jeden rok až tri roky.</w:t>
      </w:r>
    </w:p>
    <w:p w:rsidR="006A2633" w:rsidP="006A2633">
      <w:pPr>
        <w:pStyle w:val="ListParagraph"/>
        <w:numPr>
          <w:numId w:val="12"/>
        </w:numPr>
        <w:suppressAutoHyphens w:val="0"/>
        <w:bidi w:val="0"/>
        <w:spacing w:after="240"/>
        <w:jc w:val="both"/>
        <w:rPr>
          <w:rFonts w:ascii="Book Antiqua" w:hAnsi="Book Antiqua"/>
          <w:lang w:eastAsia="en-US"/>
        </w:rPr>
      </w:pPr>
      <w:r w:rsidRPr="006A2633">
        <w:rPr>
          <w:rFonts w:ascii="Book Antiqua" w:hAnsi="Book Antiqua"/>
          <w:lang w:eastAsia="en-US"/>
        </w:rPr>
        <w:t xml:space="preserve">Odňatím slobody na dva roky až päť rokov sa páchateľ potrestá, ak spácha čin uvedený </w:t>
      </w:r>
      <w:r>
        <w:rPr>
          <w:rFonts w:ascii="Book Antiqua" w:hAnsi="Book Antiqua"/>
          <w:lang w:eastAsia="en-US"/>
        </w:rPr>
        <w:br/>
      </w:r>
      <w:r w:rsidRPr="006A2633">
        <w:rPr>
          <w:rFonts w:ascii="Book Antiqua" w:hAnsi="Book Antiqua"/>
          <w:lang w:eastAsia="en-US"/>
        </w:rPr>
        <w:t>v odseku 1</w:t>
      </w:r>
    </w:p>
    <w:p w:rsidR="006A2633" w:rsidRPr="006A2633" w:rsidP="006A2633">
      <w:pPr>
        <w:pStyle w:val="ListParagraph"/>
        <w:numPr>
          <w:numId w:val="14"/>
        </w:numPr>
        <w:suppressAutoHyphens w:val="0"/>
        <w:bidi w:val="0"/>
        <w:spacing w:after="0"/>
        <w:rPr>
          <w:rFonts w:ascii="Book Antiqua" w:hAnsi="Book Antiqua"/>
          <w:szCs w:val="24"/>
          <w:lang w:eastAsia="sk-SK"/>
        </w:rPr>
      </w:pPr>
      <w:r w:rsidRPr="006A2633">
        <w:rPr>
          <w:rFonts w:ascii="Book Antiqua" w:hAnsi="Book Antiqua"/>
          <w:szCs w:val="24"/>
          <w:lang w:eastAsia="sk-SK"/>
        </w:rPr>
        <w:t xml:space="preserve">ako člen </w:t>
      </w:r>
      <w:r w:rsidR="00484B67">
        <w:rPr>
          <w:rFonts w:ascii="Book Antiqua" w:hAnsi="Book Antiqua"/>
          <w:szCs w:val="24"/>
          <w:lang w:eastAsia="sk-SK"/>
        </w:rPr>
        <w:t>organizovanej</w:t>
      </w:r>
      <w:r w:rsidRPr="006A2633">
        <w:rPr>
          <w:rFonts w:ascii="Book Antiqua" w:hAnsi="Book Antiqua"/>
          <w:szCs w:val="24"/>
          <w:lang w:eastAsia="sk-SK"/>
        </w:rPr>
        <w:t xml:space="preserve"> skupiny,</w:t>
      </w:r>
    </w:p>
    <w:p w:rsidR="006A2633" w:rsidRPr="006A2633" w:rsidP="006A2633">
      <w:pPr>
        <w:pStyle w:val="ListParagraph"/>
        <w:numPr>
          <w:numId w:val="14"/>
        </w:numPr>
        <w:suppressAutoHyphens w:val="0"/>
        <w:bidi w:val="0"/>
        <w:spacing w:after="0"/>
        <w:rPr>
          <w:rFonts w:ascii="Book Antiqua" w:hAnsi="Book Antiqua"/>
          <w:szCs w:val="24"/>
          <w:lang w:eastAsia="sk-SK"/>
        </w:rPr>
      </w:pPr>
      <w:r w:rsidRPr="006A2633">
        <w:rPr>
          <w:rFonts w:ascii="Book Antiqua" w:hAnsi="Book Antiqua"/>
          <w:szCs w:val="24"/>
          <w:lang w:eastAsia="sk-SK"/>
        </w:rPr>
        <w:t>ako verejný činiteľ, alebo</w:t>
      </w:r>
    </w:p>
    <w:p w:rsidR="006A2633" w:rsidRPr="006A2633" w:rsidP="006A2633">
      <w:pPr>
        <w:pStyle w:val="ListParagraph"/>
        <w:numPr>
          <w:numId w:val="14"/>
        </w:numPr>
        <w:suppressAutoHyphens w:val="0"/>
        <w:bidi w:val="0"/>
        <w:spacing w:after="0"/>
        <w:rPr>
          <w:rFonts w:ascii="Book Antiqua" w:hAnsi="Book Antiqua"/>
          <w:szCs w:val="24"/>
          <w:lang w:eastAsia="sk-SK"/>
        </w:rPr>
      </w:pPr>
      <w:r w:rsidRPr="006A2633">
        <w:rPr>
          <w:rFonts w:ascii="Book Antiqua" w:hAnsi="Book Antiqua"/>
          <w:szCs w:val="24"/>
          <w:lang w:eastAsia="sk-SK"/>
        </w:rPr>
        <w:t>z osobitného motívu.</w:t>
      </w:r>
      <w:r>
        <w:rPr>
          <w:rFonts w:ascii="Book Antiqua" w:hAnsi="Book Antiqua"/>
          <w:szCs w:val="24"/>
          <w:lang w:eastAsia="sk-SK"/>
        </w:rPr>
        <w:t xml:space="preserve">“. </w:t>
      </w:r>
    </w:p>
    <w:p w:rsidR="006A2633" w:rsidRPr="006A2633" w:rsidP="006A2633">
      <w:pPr>
        <w:pStyle w:val="ListParagraph"/>
        <w:suppressAutoHyphens w:val="0"/>
        <w:bidi w:val="0"/>
        <w:spacing w:after="240"/>
        <w:ind w:left="1077"/>
        <w:jc w:val="both"/>
        <w:rPr>
          <w:rFonts w:ascii="Book Antiqua" w:hAnsi="Book Antiqua"/>
          <w:lang w:eastAsia="en-US"/>
        </w:rPr>
      </w:pPr>
    </w:p>
    <w:p w:rsidR="007A002C" w:rsidRPr="007A002C" w:rsidP="007A002C">
      <w:pPr>
        <w:pStyle w:val="Default"/>
        <w:bidi w:val="0"/>
        <w:jc w:val="center"/>
        <w:rPr>
          <w:rFonts w:ascii="Book Antiqua" w:hAnsi="Book Antiqua"/>
          <w:b/>
          <w:color w:themeColor="tx1" w:themeShade="FF"/>
        </w:rPr>
      </w:pPr>
      <w:r w:rsidRPr="007A002C">
        <w:rPr>
          <w:rFonts w:ascii="Book Antiqua" w:hAnsi="Book Antiqua"/>
          <w:b/>
          <w:color w:themeColor="tx1" w:themeShade="FF"/>
        </w:rPr>
        <w:t xml:space="preserve">Čl. </w:t>
      </w:r>
      <w:r w:rsidR="00C97D8D">
        <w:rPr>
          <w:rFonts w:ascii="Book Antiqua" w:hAnsi="Book Antiqua"/>
          <w:b/>
          <w:color w:themeColor="tx1" w:themeShade="FF"/>
        </w:rPr>
        <w:t>II</w:t>
      </w:r>
    </w:p>
    <w:p w:rsidR="001A3FA4" w:rsidRPr="00904FE2" w:rsidP="00C5238B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D30BED" w:rsidRPr="00D30BED" w:rsidP="00D30BED">
      <w:pPr>
        <w:pStyle w:val="Default"/>
        <w:bidi w:val="0"/>
        <w:rPr>
          <w:rFonts w:ascii="Book Antiqua" w:hAnsi="Book Antiqua"/>
          <w:color w:themeColor="tx1" w:themeShade="FF"/>
          <w:sz w:val="22"/>
          <w:lang w:bidi="ar-SA"/>
        </w:rPr>
      </w:pPr>
      <w:r w:rsidRPr="00D30BED">
        <w:rPr>
          <w:rFonts w:ascii="Book Antiqua" w:hAnsi="Book Antiqua"/>
          <w:color w:themeColor="tx1" w:themeShade="FF"/>
          <w:sz w:val="22"/>
          <w:lang w:bidi="ar-SA"/>
        </w:rPr>
        <w:t>Tento zákon nadobúda účinnosť pätnástym dňom po jeho vyhlásení v Zbierke zákonov.</w:t>
      </w:r>
    </w:p>
    <w:p w:rsidR="00511D6B" w:rsidRPr="00D30BED" w:rsidP="00D30BED">
      <w:pPr>
        <w:pStyle w:val="Default"/>
        <w:bidi w:val="0"/>
        <w:jc w:val="both"/>
        <w:rPr>
          <w:rFonts w:ascii="Book Antiqua" w:hAnsi="Book Antiqua"/>
          <w:color w:themeColor="tx1" w:themeShade="FF"/>
          <w:sz w:val="20"/>
        </w:rPr>
      </w:pPr>
      <w:r w:rsidRPr="00D30BED" w:rsidR="00D30BED">
        <w:rPr>
          <w:rFonts w:ascii="Book Antiqua" w:hAnsi="Book Antiqua"/>
          <w:color w:themeColor="tx1" w:themeShade="FF"/>
          <w:sz w:val="20"/>
        </w:rPr>
        <w:tab/>
      </w:r>
    </w:p>
    <w:sectPr w:rsidSect="00B46F1D">
      <w:pgSz w:w="11906" w:h="16838"/>
      <w:pgMar w:top="1134" w:right="1134" w:bottom="709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3CD1E6"/>
    <w:name w:val="WW8Num1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6A8716D"/>
    <w:multiLevelType w:val="hybridMultilevel"/>
    <w:tmpl w:val="24924392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3">
    <w:nsid w:val="17C87D83"/>
    <w:multiLevelType w:val="hybridMultilevel"/>
    <w:tmpl w:val="8B6E9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4737743"/>
    <w:multiLevelType w:val="hybridMultilevel"/>
    <w:tmpl w:val="AA6A3B80"/>
    <w:lvl w:ilvl="0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5">
    <w:nsid w:val="27187AFB"/>
    <w:multiLevelType w:val="hybridMultilevel"/>
    <w:tmpl w:val="1868D6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AA656BA"/>
    <w:multiLevelType w:val="hybridMultilevel"/>
    <w:tmpl w:val="B602E2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4A84989"/>
    <w:multiLevelType w:val="hybridMultilevel"/>
    <w:tmpl w:val="8B6E9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6146904"/>
    <w:multiLevelType w:val="hybridMultilevel"/>
    <w:tmpl w:val="22E41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0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A651629"/>
    <w:multiLevelType w:val="hybridMultilevel"/>
    <w:tmpl w:val="A95A8C7C"/>
    <w:lvl w:ilvl="0">
      <w:start w:val="1"/>
      <w:numFmt w:val="lowerLetter"/>
      <w:lvlText w:val="%1)"/>
      <w:lvlJc w:val="left"/>
      <w:pPr>
        <w:ind w:left="1077" w:hanging="360"/>
      </w:pPr>
      <w:rPr>
        <w:rFonts w:ascii="Book Antiqua" w:hAnsi="Book Antiqua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12">
    <w:nsid w:val="5AF00035"/>
    <w:multiLevelType w:val="hybridMultilevel"/>
    <w:tmpl w:val="8B6E9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65B63589"/>
    <w:multiLevelType w:val="hybridMultilevel"/>
    <w:tmpl w:val="22E41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13"/>
  </w:num>
  <w:num w:numId="6">
    <w:abstractNumId w:val="6"/>
  </w:num>
  <w:num w:numId="7">
    <w:abstractNumId w:val="3"/>
  </w:num>
  <w:num w:numId="8">
    <w:abstractNumId w:val="8"/>
  </w:num>
  <w:num w:numId="9">
    <w:abstractNumId w:val="12"/>
  </w:num>
  <w:num w:numId="10">
    <w:abstractNumId w:val="7"/>
  </w:num>
  <w:num w:numId="11">
    <w:abstractNumId w:val="5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136AE"/>
    <w:rsid w:val="000156BB"/>
    <w:rsid w:val="00024802"/>
    <w:rsid w:val="00040DE1"/>
    <w:rsid w:val="00046A2D"/>
    <w:rsid w:val="00046C58"/>
    <w:rsid w:val="00050F30"/>
    <w:rsid w:val="00076701"/>
    <w:rsid w:val="00093552"/>
    <w:rsid w:val="000944BB"/>
    <w:rsid w:val="000B2FAE"/>
    <w:rsid w:val="000B6F55"/>
    <w:rsid w:val="000C156B"/>
    <w:rsid w:val="000E4DF9"/>
    <w:rsid w:val="00114D93"/>
    <w:rsid w:val="00122BC9"/>
    <w:rsid w:val="00126CC1"/>
    <w:rsid w:val="00142F44"/>
    <w:rsid w:val="00150F80"/>
    <w:rsid w:val="00162D55"/>
    <w:rsid w:val="001632E7"/>
    <w:rsid w:val="00170248"/>
    <w:rsid w:val="00186F2D"/>
    <w:rsid w:val="001A3FA4"/>
    <w:rsid w:val="001C329B"/>
    <w:rsid w:val="001D178D"/>
    <w:rsid w:val="001F012C"/>
    <w:rsid w:val="00205740"/>
    <w:rsid w:val="00265C56"/>
    <w:rsid w:val="002952F8"/>
    <w:rsid w:val="002C47FB"/>
    <w:rsid w:val="00300633"/>
    <w:rsid w:val="00310106"/>
    <w:rsid w:val="0032109D"/>
    <w:rsid w:val="00334AA1"/>
    <w:rsid w:val="003400DA"/>
    <w:rsid w:val="00361473"/>
    <w:rsid w:val="00361BB3"/>
    <w:rsid w:val="00365DBE"/>
    <w:rsid w:val="00377562"/>
    <w:rsid w:val="003857AC"/>
    <w:rsid w:val="003A3A79"/>
    <w:rsid w:val="003C1391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84B67"/>
    <w:rsid w:val="00493233"/>
    <w:rsid w:val="004B6DCB"/>
    <w:rsid w:val="004B7E36"/>
    <w:rsid w:val="004C5E2D"/>
    <w:rsid w:val="004D2B56"/>
    <w:rsid w:val="004E109D"/>
    <w:rsid w:val="004F09B2"/>
    <w:rsid w:val="00511D6B"/>
    <w:rsid w:val="0052606C"/>
    <w:rsid w:val="005270AD"/>
    <w:rsid w:val="0054171B"/>
    <w:rsid w:val="00551C8B"/>
    <w:rsid w:val="00591AE0"/>
    <w:rsid w:val="005A59C2"/>
    <w:rsid w:val="005B4FBA"/>
    <w:rsid w:val="005C1514"/>
    <w:rsid w:val="005C4313"/>
    <w:rsid w:val="005E3ACF"/>
    <w:rsid w:val="006061FE"/>
    <w:rsid w:val="00626E0E"/>
    <w:rsid w:val="00634B93"/>
    <w:rsid w:val="00643142"/>
    <w:rsid w:val="006728FA"/>
    <w:rsid w:val="006974DD"/>
    <w:rsid w:val="006A2633"/>
    <w:rsid w:val="006C1AE0"/>
    <w:rsid w:val="006C2592"/>
    <w:rsid w:val="006D167F"/>
    <w:rsid w:val="006F2586"/>
    <w:rsid w:val="0072063B"/>
    <w:rsid w:val="007239B0"/>
    <w:rsid w:val="00760B7D"/>
    <w:rsid w:val="0076667B"/>
    <w:rsid w:val="00786005"/>
    <w:rsid w:val="007A002C"/>
    <w:rsid w:val="007A63D5"/>
    <w:rsid w:val="007B47D4"/>
    <w:rsid w:val="007C25D3"/>
    <w:rsid w:val="007F08B9"/>
    <w:rsid w:val="00806CCD"/>
    <w:rsid w:val="00812F93"/>
    <w:rsid w:val="00820496"/>
    <w:rsid w:val="008224A0"/>
    <w:rsid w:val="008342EF"/>
    <w:rsid w:val="00852C90"/>
    <w:rsid w:val="00865375"/>
    <w:rsid w:val="008676DA"/>
    <w:rsid w:val="00880C25"/>
    <w:rsid w:val="00885E13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22C21"/>
    <w:rsid w:val="00923346"/>
    <w:rsid w:val="009436E6"/>
    <w:rsid w:val="00952DE4"/>
    <w:rsid w:val="00955481"/>
    <w:rsid w:val="009605D9"/>
    <w:rsid w:val="00971CF1"/>
    <w:rsid w:val="00997D8C"/>
    <w:rsid w:val="009A0093"/>
    <w:rsid w:val="009C0F61"/>
    <w:rsid w:val="009C73C3"/>
    <w:rsid w:val="009E1696"/>
    <w:rsid w:val="009F231C"/>
    <w:rsid w:val="00A15BC0"/>
    <w:rsid w:val="00A215B8"/>
    <w:rsid w:val="00A245E1"/>
    <w:rsid w:val="00A24B3C"/>
    <w:rsid w:val="00A553C3"/>
    <w:rsid w:val="00A63B57"/>
    <w:rsid w:val="00A66E22"/>
    <w:rsid w:val="00A8600F"/>
    <w:rsid w:val="00A96D4C"/>
    <w:rsid w:val="00AC1932"/>
    <w:rsid w:val="00AD21AC"/>
    <w:rsid w:val="00AE79FA"/>
    <w:rsid w:val="00B105A0"/>
    <w:rsid w:val="00B46F1D"/>
    <w:rsid w:val="00B5595C"/>
    <w:rsid w:val="00B845D6"/>
    <w:rsid w:val="00B85BD1"/>
    <w:rsid w:val="00B95850"/>
    <w:rsid w:val="00BB1482"/>
    <w:rsid w:val="00BB3EA3"/>
    <w:rsid w:val="00BB59C0"/>
    <w:rsid w:val="00BD4297"/>
    <w:rsid w:val="00C46AE6"/>
    <w:rsid w:val="00C5238B"/>
    <w:rsid w:val="00C71D1D"/>
    <w:rsid w:val="00C737D6"/>
    <w:rsid w:val="00C84EED"/>
    <w:rsid w:val="00C97D8D"/>
    <w:rsid w:val="00CA4E1A"/>
    <w:rsid w:val="00CB31F0"/>
    <w:rsid w:val="00CB42AB"/>
    <w:rsid w:val="00CD1F39"/>
    <w:rsid w:val="00CD5855"/>
    <w:rsid w:val="00D017AB"/>
    <w:rsid w:val="00D21EA9"/>
    <w:rsid w:val="00D23EF6"/>
    <w:rsid w:val="00D30BED"/>
    <w:rsid w:val="00D57E24"/>
    <w:rsid w:val="00D63EA2"/>
    <w:rsid w:val="00D70F0C"/>
    <w:rsid w:val="00D74E2D"/>
    <w:rsid w:val="00D809D0"/>
    <w:rsid w:val="00D93BED"/>
    <w:rsid w:val="00DA1A51"/>
    <w:rsid w:val="00DA38A7"/>
    <w:rsid w:val="00E43ADB"/>
    <w:rsid w:val="00E54985"/>
    <w:rsid w:val="00E92958"/>
    <w:rsid w:val="00E93C27"/>
    <w:rsid w:val="00EC3DE4"/>
    <w:rsid w:val="00ED7B5A"/>
    <w:rsid w:val="00EE3DBA"/>
    <w:rsid w:val="00EF71AD"/>
    <w:rsid w:val="00F1372A"/>
    <w:rsid w:val="00F14804"/>
    <w:rsid w:val="00F1494A"/>
    <w:rsid w:val="00F216AA"/>
    <w:rsid w:val="00F31CDB"/>
    <w:rsid w:val="00F32E59"/>
    <w:rsid w:val="00F36282"/>
    <w:rsid w:val="00F40863"/>
    <w:rsid w:val="00F40EDF"/>
    <w:rsid w:val="00F4158F"/>
    <w:rsid w:val="00F41953"/>
    <w:rsid w:val="00F43BA8"/>
    <w:rsid w:val="00F450DA"/>
    <w:rsid w:val="00F47159"/>
    <w:rsid w:val="00F657D4"/>
    <w:rsid w:val="00F80331"/>
    <w:rsid w:val="00F84A26"/>
    <w:rsid w:val="00FA155D"/>
    <w:rsid w:val="00FA6FFF"/>
    <w:rsid w:val="00FD19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932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74E2D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  <w:lang w:val="x-none" w:eastAsia="zh-CN"/>
    </w:r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2F44"/>
    <w:rPr>
      <w:rFonts w:cs="Times New Roman"/>
      <w:color w:val="605E5C"/>
      <w:shd w:val="clear" w:color="auto" w:fill="E1DFDD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08/498/20090101.html" TargetMode="External" /><Relationship Id="rId11" Type="http://schemas.openxmlformats.org/officeDocument/2006/relationships/hyperlink" Target="https://www.slov-lex.sk/pravne-predpisy/SK/ZZ/2009/59/20090401.html" TargetMode="External" /><Relationship Id="rId12" Type="http://schemas.openxmlformats.org/officeDocument/2006/relationships/hyperlink" Target="https://www.slov-lex.sk/pravne-predpisy/SK/ZZ/2009/257/20090901.html" TargetMode="External" /><Relationship Id="rId13" Type="http://schemas.openxmlformats.org/officeDocument/2006/relationships/hyperlink" Target="https://www.slov-lex.sk/pravne-predpisy/SK/ZZ/2009/317/20091101.html" TargetMode="External" /><Relationship Id="rId14" Type="http://schemas.openxmlformats.org/officeDocument/2006/relationships/hyperlink" Target="https://www.slov-lex.sk/pravne-predpisy/SK/ZZ/2009/492/20091201.html" TargetMode="External" /><Relationship Id="rId15" Type="http://schemas.openxmlformats.org/officeDocument/2006/relationships/hyperlink" Target="https://www.slov-lex.sk/pravne-predpisy/SK/ZZ/2009/576/20100101.html" TargetMode="External" /><Relationship Id="rId16" Type="http://schemas.openxmlformats.org/officeDocument/2006/relationships/hyperlink" Target="https://www.slov-lex.sk/pravne-predpisy/SK/ZZ/2010/224/20100901.html" TargetMode="External" /><Relationship Id="rId17" Type="http://schemas.openxmlformats.org/officeDocument/2006/relationships/hyperlink" Target="https://www.slov-lex.sk/pravne-predpisy/SK/ZZ/2010/547/20110101.html" TargetMode="External" /><Relationship Id="rId18" Type="http://schemas.openxmlformats.org/officeDocument/2006/relationships/hyperlink" Target="https://www.slov-lex.sk/pravne-predpisy/SK/ZZ/2011/33/20110501.html" TargetMode="External" /><Relationship Id="rId19" Type="http://schemas.openxmlformats.org/officeDocument/2006/relationships/hyperlink" Target="https://www.slov-lex.sk/pravne-predpisy/SK/ZZ/2011/262/20110901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slov-lex.sk/pravne-predpisy/SK/ZZ/2011/313/20111101.html" TargetMode="External" /><Relationship Id="rId21" Type="http://schemas.openxmlformats.org/officeDocument/2006/relationships/hyperlink" Target="https://www.slov-lex.sk/pravne-predpisy/SK/ZZ/2012/246/20121001.html" TargetMode="External" /><Relationship Id="rId22" Type="http://schemas.openxmlformats.org/officeDocument/2006/relationships/hyperlink" Target="https://www.slov-lex.sk/pravne-predpisy/SK/ZZ/2012/334/20130101.html" TargetMode="External" /><Relationship Id="rId23" Type="http://schemas.openxmlformats.org/officeDocument/2006/relationships/hyperlink" Target="https://www.slov-lex.sk/pravne-predpisy/SK/ZZ/2012/428/20130621.html" TargetMode="External" /><Relationship Id="rId24" Type="http://schemas.openxmlformats.org/officeDocument/2006/relationships/hyperlink" Target="https://www.slov-lex.sk/pravne-predpisy/SK/ZZ/2013/189/20130704.html" TargetMode="External" /><Relationship Id="rId25" Type="http://schemas.openxmlformats.org/officeDocument/2006/relationships/hyperlink" Target="https://www.slov-lex.sk/pravne-predpisy/SK/ZZ/2013/204/20130801.html" TargetMode="External" /><Relationship Id="rId26" Type="http://schemas.openxmlformats.org/officeDocument/2006/relationships/hyperlink" Target="https://www.slov-lex.sk/pravne-predpisy/SK/ZZ/2014/1/20140201.html" TargetMode="External" /><Relationship Id="rId27" Type="http://schemas.openxmlformats.org/officeDocument/2006/relationships/hyperlink" Target="https://www.slov-lex.sk/pravne-predpisy/SK/ZZ/2015/73/20150501.html" TargetMode="External" /><Relationship Id="rId28" Type="http://schemas.openxmlformats.org/officeDocument/2006/relationships/hyperlink" Target="https://www.slov-lex.sk/pravne-predpisy/SK/ZZ/2015/78/20160101.html" TargetMode="External" /><Relationship Id="rId29" Type="http://schemas.openxmlformats.org/officeDocument/2006/relationships/hyperlink" Target="https://www.slov-lex.sk/pravne-predpisy/SK/ZZ/2015/87/20160101.html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slov-lex.sk/pravne-predpisy/SK/ZZ/2015/174/20150901.html" TargetMode="External" /><Relationship Id="rId31" Type="http://schemas.openxmlformats.org/officeDocument/2006/relationships/hyperlink" Target="https://www.slov-lex.sk/pravne-predpisy/SK/ZZ/2015/397/20160101.html" TargetMode="External" /><Relationship Id="rId32" Type="http://schemas.openxmlformats.org/officeDocument/2006/relationships/hyperlink" Target="https://www.slov-lex.sk/pravne-predpisy/SK/ZZ/2015/398/20160101.html" TargetMode="External" /><Relationship Id="rId33" Type="http://schemas.openxmlformats.org/officeDocument/2006/relationships/hyperlink" Target="https://www.slov-lex.sk/pravne-predpisy/SK/ZZ/2015/440/20160101.html" TargetMode="External" /><Relationship Id="rId34" Type="http://schemas.openxmlformats.org/officeDocument/2006/relationships/hyperlink" Target="https://www.slov-lex.sk/pravne-predpisy/SK/ZZ/2015/444/20160101.html" TargetMode="External" /><Relationship Id="rId35" Type="http://schemas.openxmlformats.org/officeDocument/2006/relationships/hyperlink" Target="https://www.slov-lex.sk/pravne-predpisy/SK/ZZ/2016/91/20160701.html" TargetMode="External" /><Relationship Id="rId36" Type="http://schemas.openxmlformats.org/officeDocument/2006/relationships/hyperlink" Target="https://www.slov-lex.sk/pravne-predpisy/SK/ZZ/2016/125/20160701.html" TargetMode="External" /><Relationship Id="rId37" Type="http://schemas.openxmlformats.org/officeDocument/2006/relationships/hyperlink" Target="https://www.slov-lex.sk/pravne-predpisy/SK/ZZ/2016/316/20170101.html" TargetMode="External" /><Relationship Id="rId38" Type="http://schemas.openxmlformats.org/officeDocument/2006/relationships/hyperlink" Target="https://www.slov-lex.sk/pravne-predpisy/SK/ZZ/2017/264/20171108.html" TargetMode="External" /><Relationship Id="rId39" Type="http://schemas.openxmlformats.org/officeDocument/2006/relationships/hyperlink" Target="https://www.slov-lex.sk/pravne-predpisy/SK/ZZ/2017/274/20180101.html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slov-lex.sk/pravne-predpisy/SK/ZZ/2018/161/20180701.html" TargetMode="Externa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hyperlink" Target="https://www.slov-lex.sk/pravne-predpisy/SK/ZZ/2005/650/20060101.html" TargetMode="External" /><Relationship Id="rId6" Type="http://schemas.openxmlformats.org/officeDocument/2006/relationships/hyperlink" Target="https://www.slov-lex.sk/pravne-predpisy/SK/ZZ/2006/692/20070101.html" TargetMode="External" /><Relationship Id="rId7" Type="http://schemas.openxmlformats.org/officeDocument/2006/relationships/hyperlink" Target="https://www.slov-lex.sk/pravne-predpisy/SK/ZZ/2007/218/20070601.html" TargetMode="External" /><Relationship Id="rId8" Type="http://schemas.openxmlformats.org/officeDocument/2006/relationships/hyperlink" Target="https://www.slov-lex.sk/pravne-predpisy/SK/ZZ/2008/491/20081215.html" TargetMode="External" /><Relationship Id="rId9" Type="http://schemas.openxmlformats.org/officeDocument/2006/relationships/hyperlink" Target="https://www.slov-lex.sk/pravne-predpisy/SK/ZZ/2008/497/20081220.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5204-6E94-4F8A-9F29-5C7E4CE9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286</TotalTime>
  <Pages>2</Pages>
  <Words>739</Words>
  <Characters>4213</Characters>
  <Application>Microsoft Office Word</Application>
  <DocSecurity>0</DocSecurity>
  <Lines>0</Lines>
  <Paragraphs>0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13</cp:revision>
  <cp:lastPrinted>2018-02-20T09:29:00Z</cp:lastPrinted>
  <dcterms:created xsi:type="dcterms:W3CDTF">2018-07-26T11:38:00Z</dcterms:created>
  <dcterms:modified xsi:type="dcterms:W3CDTF">2018-08-14T14:14:00Z</dcterms:modified>
</cp:coreProperties>
</file>