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2292" w:rsidRPr="00052292" w:rsidP="0005229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Times New Roman" w:hAnsi="Times New Roman"/>
          <w:b/>
          <w:spacing w:val="20"/>
        </w:rPr>
      </w:pPr>
      <w:r w:rsidRPr="00052292">
        <w:rPr>
          <w:rFonts w:ascii="Times New Roman" w:hAnsi="Times New Roman"/>
          <w:b/>
          <w:spacing w:val="20"/>
        </w:rPr>
        <w:t>NÁRODNÁ  RADA  SLOVENSKEJ  REPUBLIKY</w:t>
      </w:r>
    </w:p>
    <w:p w:rsidR="00052292" w:rsidRPr="00052292" w:rsidP="00052292">
      <w:pPr>
        <w:bidi w:val="0"/>
        <w:spacing w:before="120" w:line="276" w:lineRule="auto"/>
        <w:jc w:val="center"/>
        <w:rPr>
          <w:rFonts w:ascii="Times New Roman" w:hAnsi="Times New Roman"/>
          <w:spacing w:val="20"/>
        </w:rPr>
      </w:pPr>
      <w:r w:rsidRPr="00052292">
        <w:rPr>
          <w:rFonts w:ascii="Times New Roman" w:hAnsi="Times New Roman"/>
          <w:spacing w:val="20"/>
        </w:rPr>
        <w:t>VII. volebné obdobie</w:t>
      </w:r>
    </w:p>
    <w:p w:rsidR="00052292" w:rsidRPr="00052292" w:rsidP="00613FFB">
      <w:pPr>
        <w:bidi w:val="0"/>
        <w:spacing w:before="120" w:after="240" w:line="276" w:lineRule="auto"/>
        <w:jc w:val="center"/>
        <w:rPr>
          <w:rFonts w:ascii="Times New Roman" w:hAnsi="Times New Roman"/>
          <w:b/>
          <w:spacing w:val="30"/>
        </w:rPr>
      </w:pPr>
    </w:p>
    <w:p w:rsidR="00052292" w:rsidP="00613FFB">
      <w:pPr>
        <w:bidi w:val="0"/>
        <w:spacing w:before="120" w:after="240" w:line="276" w:lineRule="auto"/>
        <w:jc w:val="center"/>
        <w:rPr>
          <w:rFonts w:ascii="Times New Roman" w:hAnsi="Times New Roman"/>
          <w:spacing w:val="30"/>
        </w:rPr>
      </w:pPr>
      <w:r w:rsidRPr="00052292">
        <w:rPr>
          <w:rFonts w:ascii="Times New Roman" w:hAnsi="Times New Roman"/>
          <w:spacing w:val="30"/>
        </w:rPr>
        <w:t>Návrh</w:t>
      </w:r>
    </w:p>
    <w:p w:rsidR="008B5C4F" w:rsidP="00613FFB">
      <w:pPr>
        <w:bidi w:val="0"/>
        <w:spacing w:before="120" w:after="240" w:line="276" w:lineRule="auto"/>
        <w:jc w:val="center"/>
        <w:rPr>
          <w:rFonts w:ascii="Times New Roman" w:hAnsi="Times New Roman"/>
          <w:spacing w:val="30"/>
        </w:rPr>
      </w:pPr>
    </w:p>
    <w:p w:rsidR="00052292" w:rsidP="008B5C4F">
      <w:pPr>
        <w:bidi w:val="0"/>
        <w:spacing w:before="120" w:after="240" w:line="360" w:lineRule="auto"/>
        <w:jc w:val="center"/>
        <w:rPr>
          <w:rFonts w:ascii="Times New Roman" w:hAnsi="Times New Roman"/>
          <w:b/>
          <w:spacing w:val="30"/>
        </w:rPr>
      </w:pPr>
      <w:r>
        <w:rPr>
          <w:rFonts w:ascii="Times New Roman" w:hAnsi="Times New Roman"/>
          <w:b/>
          <w:spacing w:val="30"/>
        </w:rPr>
        <w:t>Ú</w:t>
      </w:r>
      <w:r w:rsidRPr="00052292">
        <w:rPr>
          <w:rFonts w:ascii="Times New Roman" w:hAnsi="Times New Roman"/>
          <w:b/>
          <w:spacing w:val="30"/>
        </w:rPr>
        <w:t>stavný zákon</w:t>
      </w:r>
    </w:p>
    <w:p w:rsidR="00052292" w:rsidRPr="00052292" w:rsidP="008B5C4F">
      <w:pPr>
        <w:bidi w:val="0"/>
        <w:spacing w:before="120" w:after="240" w:line="360" w:lineRule="auto"/>
        <w:jc w:val="center"/>
        <w:rPr>
          <w:rFonts w:ascii="Times New Roman" w:hAnsi="Times New Roman"/>
        </w:rPr>
      </w:pPr>
      <w:r w:rsidRPr="00052292">
        <w:rPr>
          <w:rFonts w:ascii="Times New Roman" w:hAnsi="Times New Roman"/>
        </w:rPr>
        <w:t>z ... 2018,</w:t>
      </w:r>
    </w:p>
    <w:p w:rsidR="00052292" w:rsidRPr="00052292" w:rsidP="008B5C4F">
      <w:pPr>
        <w:bidi w:val="0"/>
        <w:spacing w:before="120" w:after="240" w:line="360" w:lineRule="auto"/>
        <w:jc w:val="center"/>
        <w:rPr>
          <w:rFonts w:ascii="Times New Roman" w:hAnsi="Times New Roman"/>
        </w:rPr>
      </w:pPr>
      <w:r w:rsidRPr="00052292">
        <w:rPr>
          <w:rFonts w:ascii="Times New Roman" w:hAnsi="Times New Roman"/>
          <w:b/>
        </w:rPr>
        <w:t xml:space="preserve">ktorým sa mení Ústava Slovenskej republiky </w:t>
      </w:r>
      <w:r w:rsidRPr="00052292">
        <w:rPr>
          <w:rFonts w:ascii="Times New Roman" w:hAnsi="Times New Roman"/>
          <w:b/>
          <w:bCs/>
        </w:rPr>
        <w:t xml:space="preserve">č. 460/1992 Zb. </w:t>
      </w:r>
      <w:r w:rsidRPr="00052292">
        <w:rPr>
          <w:rFonts w:ascii="Times New Roman" w:hAnsi="Times New Roman"/>
          <w:b/>
        </w:rPr>
        <w:t>v znení neskorších predpisov</w:t>
      </w:r>
    </w:p>
    <w:p w:rsidR="00052292" w:rsidP="008B5C4F">
      <w:pPr>
        <w:bidi w:val="0"/>
        <w:spacing w:before="120" w:after="240" w:line="360" w:lineRule="auto"/>
        <w:jc w:val="both"/>
        <w:rPr>
          <w:rFonts w:ascii="Times New Roman" w:hAnsi="Times New Roman"/>
        </w:rPr>
      </w:pPr>
      <w:r w:rsidRPr="00052292">
        <w:rPr>
          <w:rFonts w:ascii="Times New Roman" w:hAnsi="Times New Roman"/>
        </w:rPr>
        <w:t xml:space="preserve">Národná rada Slovenskej republiky sa uzniesla na tomto ústavnom zákone: </w:t>
      </w:r>
    </w:p>
    <w:p w:rsidR="00052292" w:rsidRPr="00052292" w:rsidP="00613FFB">
      <w:pPr>
        <w:bidi w:val="0"/>
        <w:spacing w:before="120" w:after="240" w:line="276" w:lineRule="auto"/>
        <w:jc w:val="center"/>
        <w:rPr>
          <w:rFonts w:ascii="Times New Roman" w:hAnsi="Times New Roman"/>
        </w:rPr>
      </w:pPr>
      <w:r w:rsidRPr="00052292">
        <w:rPr>
          <w:rFonts w:ascii="Times New Roman" w:hAnsi="Times New Roman"/>
          <w:b/>
          <w:bCs/>
        </w:rPr>
        <w:t>Čl. I</w:t>
      </w:r>
    </w:p>
    <w:p w:rsidR="00052292" w:rsidRPr="00052292" w:rsidP="00613FFB">
      <w:pPr>
        <w:autoSpaceDE w:val="0"/>
        <w:autoSpaceDN w:val="0"/>
        <w:bidi w:val="0"/>
        <w:adjustRightInd w:val="0"/>
        <w:spacing w:before="120" w:after="240" w:line="276" w:lineRule="auto"/>
        <w:ind w:firstLine="708"/>
        <w:jc w:val="both"/>
        <w:rPr>
          <w:rFonts w:ascii="Times New Roman" w:hAnsi="Times New Roman"/>
        </w:rPr>
      </w:pPr>
      <w:r w:rsidRPr="00052292">
        <w:rPr>
          <w:rFonts w:ascii="Times New Roman" w:hAnsi="Times New Roman"/>
        </w:rPr>
        <w:t>Ústava Slovenskej republiky č. 460/1992 Zb. v znení ústavného zákona č. 244/1998 Z. z., ústavného zákona č. 9/1999 Z. z., ústavného zákona č. 90/2001 Z. z, ústavného zákona          č. 140/2004 Z. z., ústavného zákona č. 323/2004 Z. z., ústavného zákona č. 463/2005 Z. z., ústavného zákona č. 92/2006 Z. z., ústavného zákona č. 210/2006 Z. z., ústavného zákona     č. 100/2010 Z. z., ústavného zákona č. 356/2011 Z. z., ústavného zákona č. 232/2012 Z. z., ústavného zákona č. 161/2014 Z. z., ústavného zákona č. 306/2014 Z. z., ústavného zákona č. 427/2015 Z. z., ústavného zákona č. 44/2017 Z. z., ústavného zákona č. 71/2017 Z. z. a ústavného zákona č. 137/2017 Z. z. sa mení takto:</w:t>
      </w:r>
    </w:p>
    <w:p w:rsidR="00052292" w:rsidP="008B5C4F">
      <w:pPr>
        <w:bidi w:val="0"/>
        <w:spacing w:after="240" w:line="48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</w:t>
      </w:r>
      <w:r w:rsidR="0020312F">
        <w:rPr>
          <w:rFonts w:ascii="Times New Roman" w:hAnsi="Times New Roman"/>
        </w:rPr>
        <w:t>čl</w:t>
      </w:r>
      <w:r>
        <w:rPr>
          <w:rFonts w:ascii="Times New Roman" w:hAnsi="Times New Roman"/>
        </w:rPr>
        <w:t xml:space="preserve">. </w:t>
      </w:r>
      <w:r w:rsidR="0020312F">
        <w:rPr>
          <w:rFonts w:ascii="Times New Roman" w:hAnsi="Times New Roman"/>
        </w:rPr>
        <w:t xml:space="preserve">103 ods. 3 sa slová „najneskôr 60 dní“ sa nahrádzajú slovami „najneskôr </w:t>
      </w:r>
      <w:r w:rsidR="00207163">
        <w:rPr>
          <w:rFonts w:ascii="Times New Roman" w:hAnsi="Times New Roman"/>
        </w:rPr>
        <w:t>30 dní</w:t>
      </w:r>
      <w:r w:rsidR="00F76713">
        <w:rPr>
          <w:rFonts w:ascii="Times New Roman" w:hAnsi="Times New Roman"/>
        </w:rPr>
        <w:t>“.</w:t>
      </w:r>
    </w:p>
    <w:p w:rsidR="00207163" w:rsidP="008B5C4F">
      <w:pPr>
        <w:bidi w:val="0"/>
        <w:spacing w:after="240" w:line="480" w:lineRule="auto"/>
        <w:jc w:val="center"/>
        <w:rPr>
          <w:rFonts w:ascii="Times New Roman" w:hAnsi="Times New Roman"/>
          <w:b/>
          <w:bCs/>
        </w:rPr>
      </w:pPr>
      <w:r w:rsidRPr="00052292">
        <w:rPr>
          <w:rFonts w:ascii="Times New Roman" w:hAnsi="Times New Roman"/>
          <w:b/>
          <w:bCs/>
        </w:rPr>
        <w:t>Čl. I</w:t>
      </w:r>
      <w:r w:rsidR="00E259D6">
        <w:rPr>
          <w:rFonts w:ascii="Times New Roman" w:hAnsi="Times New Roman"/>
          <w:b/>
          <w:bCs/>
        </w:rPr>
        <w:t>I</w:t>
      </w:r>
    </w:p>
    <w:p w:rsidR="00E259D6" w:rsidP="008B5C4F">
      <w:pPr>
        <w:bidi w:val="0"/>
        <w:spacing w:before="120" w:after="240" w:line="276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Tento ústavný zákon nadobúda účinnosť 1. decembra 2018.</w:t>
      </w:r>
    </w:p>
    <w:p w:rsidR="008B5C4F" w:rsidP="00E259D6">
      <w:pPr>
        <w:bidi w:val="0"/>
        <w:spacing w:before="120" w:after="240" w:line="276" w:lineRule="auto"/>
        <w:rPr>
          <w:rFonts w:ascii="Times New Roman" w:hAnsi="Times New Roman"/>
        </w:rPr>
      </w:pPr>
    </w:p>
    <w:p w:rsidR="008B5C4F" w:rsidP="00E259D6">
      <w:pPr>
        <w:bidi w:val="0"/>
        <w:spacing w:before="120" w:after="240" w:line="276" w:lineRule="auto"/>
        <w:rPr>
          <w:rFonts w:ascii="Times New Roman" w:hAnsi="Times New Roman"/>
        </w:rPr>
      </w:pPr>
    </w:p>
    <w:p w:rsidR="008B5C4F" w:rsidP="00E259D6">
      <w:pPr>
        <w:bidi w:val="0"/>
        <w:spacing w:before="120" w:after="240" w:line="276" w:lineRule="auto"/>
        <w:rPr>
          <w:rFonts w:ascii="Times New Roman" w:hAnsi="Times New Roman"/>
        </w:rPr>
      </w:pPr>
    </w:p>
    <w:p w:rsidR="008B5C4F" w:rsidRPr="00052292" w:rsidP="00E259D6">
      <w:pPr>
        <w:bidi w:val="0"/>
        <w:spacing w:before="120" w:after="240" w:line="276" w:lineRule="auto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37D7"/>
    <w:multiLevelType w:val="hybridMultilevel"/>
    <w:tmpl w:val="5ED6AD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3FC336B"/>
    <w:multiLevelType w:val="hybridMultilevel"/>
    <w:tmpl w:val="874CDDD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A00574B"/>
    <w:multiLevelType w:val="hybridMultilevel"/>
    <w:tmpl w:val="0CB4CC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A9B0477"/>
    <w:multiLevelType w:val="hybridMultilevel"/>
    <w:tmpl w:val="5BFC38B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79730733"/>
    <w:multiLevelType w:val="hybridMultilevel"/>
    <w:tmpl w:val="A6EC25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52292"/>
    <w:rsid w:val="00015CE4"/>
    <w:rsid w:val="00052292"/>
    <w:rsid w:val="00097C2F"/>
    <w:rsid w:val="00140D52"/>
    <w:rsid w:val="001867FF"/>
    <w:rsid w:val="001B362B"/>
    <w:rsid w:val="0020312F"/>
    <w:rsid w:val="00207163"/>
    <w:rsid w:val="00210AA6"/>
    <w:rsid w:val="004C0615"/>
    <w:rsid w:val="005969E0"/>
    <w:rsid w:val="005E10A3"/>
    <w:rsid w:val="00613FFB"/>
    <w:rsid w:val="00620A17"/>
    <w:rsid w:val="0063563E"/>
    <w:rsid w:val="00654FE6"/>
    <w:rsid w:val="00677069"/>
    <w:rsid w:val="006875D5"/>
    <w:rsid w:val="006C0761"/>
    <w:rsid w:val="00721ECA"/>
    <w:rsid w:val="00725C0C"/>
    <w:rsid w:val="008B09DB"/>
    <w:rsid w:val="008B5C4F"/>
    <w:rsid w:val="00A03E46"/>
    <w:rsid w:val="00A11F0E"/>
    <w:rsid w:val="00AF3461"/>
    <w:rsid w:val="00D20C0F"/>
    <w:rsid w:val="00DB210F"/>
    <w:rsid w:val="00E259D6"/>
    <w:rsid w:val="00EE44E6"/>
    <w:rsid w:val="00F76713"/>
    <w:rsid w:val="00FF5B2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259D6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Nadpis2Char"/>
    <w:uiPriority w:val="9"/>
    <w:qFormat/>
    <w:rsid w:val="00613FFB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613FF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052292"/>
    <w:pPr>
      <w:ind w:left="720"/>
      <w:contextualSpacing/>
      <w:jc w:val="left"/>
    </w:p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613FF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E259D6"/>
    <w:rPr>
      <w:rFonts w:asciiTheme="majorHAnsi" w:eastAsiaTheme="majorEastAsia" w:hAnsiTheme="majorHAnsi" w:cstheme="majorBidi"/>
      <w:color w:val="2E74B5" w:themeColor="accent1" w:themeShade="BF"/>
      <w:sz w:val="32"/>
      <w:szCs w:val="32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145</TotalTime>
  <Pages>1</Pages>
  <Words>163</Words>
  <Characters>935</Characters>
  <Application>Microsoft Office Word</Application>
  <DocSecurity>0</DocSecurity>
  <Lines>0</Lines>
  <Paragraphs>0</Paragraphs>
  <ScaleCrop>false</ScaleCrop>
  <Company>Kancelaria NRSR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Dubravská, Lucia</dc:creator>
  <cp:lastModifiedBy>Andrej</cp:lastModifiedBy>
  <cp:revision>8</cp:revision>
  <dcterms:created xsi:type="dcterms:W3CDTF">2018-07-26T12:16:00Z</dcterms:created>
  <dcterms:modified xsi:type="dcterms:W3CDTF">2018-07-26T14:49:00Z</dcterms:modified>
</cp:coreProperties>
</file>