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46551">
        <w:rPr>
          <w:sz w:val="22"/>
          <w:szCs w:val="22"/>
        </w:rPr>
        <w:t>1143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F4267">
        <w:t>1085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F4267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F4267">
        <w:rPr>
          <w:rFonts w:cs="Arial"/>
          <w:szCs w:val="22"/>
        </w:rPr>
        <w:t>Miroslava BEBLAVÉHO, Viery DUBAČOVEJ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5F4267">
        <w:rPr>
          <w:rFonts w:cs="Arial"/>
          <w:szCs w:val="22"/>
        </w:rPr>
        <w:t>zákon č. 582/2004 Z. z. o miestnych daniach a miestnom poplatku za komunálne odpady a drobné stavebné odpady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F4267">
        <w:rPr>
          <w:rFonts w:cs="Arial"/>
          <w:szCs w:val="22"/>
        </w:rPr>
        <w:t>1036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F4267">
        <w:rPr>
          <w:rFonts w:cs="Arial"/>
          <w:szCs w:val="22"/>
        </w:rPr>
        <w:br/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4655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A4655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46551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46551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F4267" w:rsidP="005F426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A4655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5F4267" w:rsidP="005F426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5F426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D7B17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5F4267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46551"/>
    <w:rsid w:val="00A50E8F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181</Words>
  <Characters>1036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2018-05-28T17:13:00Z</cp:lastPrinted>
  <dcterms:created xsi:type="dcterms:W3CDTF">2018-05-31T08:15:00Z</dcterms:created>
  <dcterms:modified xsi:type="dcterms:W3CDTF">2018-05-31T08:15:00Z</dcterms:modified>
</cp:coreProperties>
</file>