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91760">
        <w:rPr>
          <w:sz w:val="22"/>
          <w:szCs w:val="22"/>
        </w:rPr>
        <w:t>1123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91760">
        <w:t>1070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91760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91760">
        <w:rPr>
          <w:rFonts w:cs="Arial"/>
          <w:szCs w:val="22"/>
        </w:rPr>
        <w:t>Mariana KOTLEBU, Milana UHRÍKA, Martina BELUSKÉHO, Jána KECSKÉSA a Jany NEHÉZOVEJ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591760">
        <w:rPr>
          <w:rFonts w:cs="Arial"/>
          <w:szCs w:val="22"/>
        </w:rPr>
        <w:t>zákon č. 383/2013 Z. z. o príspevku pri narodení dieťaťa a príspevku na viac súčasne narodených detí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91760">
        <w:rPr>
          <w:rFonts w:cs="Arial"/>
          <w:szCs w:val="22"/>
        </w:rPr>
        <w:t>1021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91760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57E8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57E8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57E8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91760" w:rsidP="0059176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257E8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591760" w:rsidP="0059176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59176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57E83"/>
    <w:rsid w:val="00294C93"/>
    <w:rsid w:val="002B2F61"/>
    <w:rsid w:val="002C7297"/>
    <w:rsid w:val="00345D4D"/>
    <w:rsid w:val="00351461"/>
    <w:rsid w:val="00370627"/>
    <w:rsid w:val="003F02DF"/>
    <w:rsid w:val="00484701"/>
    <w:rsid w:val="00492F29"/>
    <w:rsid w:val="004D06C1"/>
    <w:rsid w:val="004F21D2"/>
    <w:rsid w:val="0054739D"/>
    <w:rsid w:val="00591760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63E07"/>
    <w:rsid w:val="00BE56B2"/>
    <w:rsid w:val="00C11306"/>
    <w:rsid w:val="00C649B2"/>
    <w:rsid w:val="00C87421"/>
    <w:rsid w:val="00C90136"/>
    <w:rsid w:val="00D5482F"/>
    <w:rsid w:val="00D952E1"/>
    <w:rsid w:val="00D9629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2018-05-29T10:45:00Z</cp:lastPrinted>
  <dcterms:created xsi:type="dcterms:W3CDTF">2018-05-31T08:09:00Z</dcterms:created>
  <dcterms:modified xsi:type="dcterms:W3CDTF">2018-05-31T08:09:00Z</dcterms:modified>
</cp:coreProperties>
</file>