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75BD2">
        <w:rPr>
          <w:sz w:val="22"/>
          <w:szCs w:val="22"/>
        </w:rPr>
        <w:t>1122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75BD2">
        <w:t>1069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75BD2">
        <w:rPr>
          <w:rFonts w:ascii="Arial" w:hAnsi="Arial" w:cs="Arial"/>
          <w:sz w:val="22"/>
          <w:szCs w:val="22"/>
        </w:rPr>
        <w:t xml:space="preserve"> 28. </w:t>
      </w:r>
      <w:r w:rsidR="00D97AB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75BD2">
        <w:rPr>
          <w:rFonts w:cs="Arial"/>
          <w:szCs w:val="22"/>
        </w:rPr>
        <w:t>Mariana KOTLEBU, Milana UHRÍKA, Jána MORU, Rastislava SCHLOSÁRA a Petra KRUPU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75BD2">
        <w:rPr>
          <w:rFonts w:cs="Arial"/>
          <w:szCs w:val="22"/>
        </w:rPr>
        <w:t>zákon č. 308/2000 Z. z. vysielaní a retransmisii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75BD2">
        <w:rPr>
          <w:rFonts w:cs="Arial"/>
          <w:szCs w:val="22"/>
        </w:rPr>
        <w:t>1020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75BD2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07EB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07EBA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07EBA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75BD2" w:rsidP="00C75BD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b) lehotu na prerokovanie návrhu zákona v druhom čítaní vo výbor</w:t>
      </w:r>
      <w:r w:rsidR="00607EB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C75BD2" w:rsidP="00C75BD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C75BD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07EBA"/>
    <w:rsid w:val="00650056"/>
    <w:rsid w:val="00671C99"/>
    <w:rsid w:val="0069489D"/>
    <w:rsid w:val="006E6102"/>
    <w:rsid w:val="007351A5"/>
    <w:rsid w:val="007448FA"/>
    <w:rsid w:val="007B2F24"/>
    <w:rsid w:val="008679ED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75BD2"/>
    <w:rsid w:val="00C87421"/>
    <w:rsid w:val="00C90136"/>
    <w:rsid w:val="00D5482F"/>
    <w:rsid w:val="00D952E1"/>
    <w:rsid w:val="00D97ABE"/>
    <w:rsid w:val="00DA0846"/>
    <w:rsid w:val="00DC6113"/>
    <w:rsid w:val="00E03578"/>
    <w:rsid w:val="00E047C7"/>
    <w:rsid w:val="00E06A51"/>
    <w:rsid w:val="00E449BA"/>
    <w:rsid w:val="00E66789"/>
    <w:rsid w:val="00E72057"/>
    <w:rsid w:val="00E93847"/>
    <w:rsid w:val="00EF4E86"/>
    <w:rsid w:val="00F46EEF"/>
    <w:rsid w:val="00F91B80"/>
    <w:rsid w:val="00FC667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2018-05-29T10:43:00Z</cp:lastPrinted>
  <dcterms:created xsi:type="dcterms:W3CDTF">2018-05-31T08:08:00Z</dcterms:created>
  <dcterms:modified xsi:type="dcterms:W3CDTF">2018-05-31T08:08:00Z</dcterms:modified>
</cp:coreProperties>
</file>