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600FFE">
        <w:rPr>
          <w:sz w:val="22"/>
          <w:szCs w:val="22"/>
        </w:rPr>
        <w:t>1078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600FFE">
        <w:t>1052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00FFE">
        <w:rPr>
          <w:rFonts w:ascii="Arial" w:hAnsi="Arial" w:cs="Arial"/>
          <w:sz w:val="22"/>
          <w:szCs w:val="22"/>
        </w:rPr>
        <w:t> 28.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600FFE">
        <w:rPr>
          <w:rFonts w:cs="Arial"/>
          <w:sz w:val="22"/>
          <w:szCs w:val="22"/>
          <w:lang w:val="sk-SK"/>
        </w:rPr>
        <w:t>skupin</w:t>
      </w:r>
      <w:r w:rsidR="00897FB3">
        <w:rPr>
          <w:rFonts w:cs="Arial"/>
          <w:sz w:val="22"/>
          <w:szCs w:val="22"/>
          <w:lang w:val="sk-SK"/>
        </w:rPr>
        <w:t>ou</w:t>
      </w:r>
      <w:r w:rsidR="00600FFE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600FFE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600FFE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>mení a</w:t>
      </w:r>
      <w:r w:rsidR="00600FFE">
        <w:rPr>
          <w:rFonts w:cs="Arial"/>
          <w:szCs w:val="22"/>
        </w:rPr>
        <w:t> </w:t>
      </w:r>
      <w:r w:rsidR="001D3570">
        <w:rPr>
          <w:rFonts w:cs="Arial"/>
          <w:szCs w:val="22"/>
        </w:rPr>
        <w:t>dopĺňa</w:t>
      </w:r>
      <w:r w:rsidR="00600FFE">
        <w:rPr>
          <w:rFonts w:cs="Arial"/>
          <w:szCs w:val="22"/>
        </w:rPr>
        <w:t xml:space="preserve"> zákon č. 343/2015 Z. z. o verejnom obstarávaní a o zmene a doplnení niektorých zákonov v znení neskorších predpisov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00FFE">
        <w:rPr>
          <w:rFonts w:cs="Arial"/>
          <w:szCs w:val="22"/>
        </w:rPr>
        <w:t>1003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600FFE">
        <w:rPr>
          <w:rFonts w:cs="Arial"/>
          <w:szCs w:val="22"/>
        </w:rPr>
        <w:br/>
        <w:t>23.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600FFE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600FFE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600FFE">
        <w:rPr>
          <w:rFonts w:ascii="Arial" w:hAnsi="Arial" w:cs="Arial"/>
          <w:sz w:val="22"/>
          <w:szCs w:val="22"/>
        </w:rPr>
        <w:t>hospodárske záležitosti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600FFE" w:rsidP="00600FFE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  b) lehotu na prerokovanie návrhu zákona v druhom čítaní vo výbore </w:t>
        <w:br/>
      </w:r>
      <w:r>
        <w:rPr>
          <w:rFonts w:ascii="Arial" w:hAnsi="Arial" w:cs="Arial"/>
          <w:b/>
          <w:bCs/>
          <w:sz w:val="22"/>
          <w:u w:val="single"/>
        </w:rPr>
        <w:t>do 7. septembra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septembra 2018</w:t>
      </w:r>
      <w:r>
        <w:rPr>
          <w:rFonts w:ascii="Arial" w:hAnsi="Arial" w:cs="Arial"/>
          <w:sz w:val="22"/>
        </w:rPr>
        <w:t>.</w:t>
      </w:r>
    </w:p>
    <w:p w:rsidR="00600FFE" w:rsidP="00600FFE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F4E86" w:rsidP="00600FFE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46C96"/>
    <w:rsid w:val="00484701"/>
    <w:rsid w:val="00492F29"/>
    <w:rsid w:val="004D06C1"/>
    <w:rsid w:val="004F21D2"/>
    <w:rsid w:val="0054739D"/>
    <w:rsid w:val="005F3F76"/>
    <w:rsid w:val="00600FFE"/>
    <w:rsid w:val="00650056"/>
    <w:rsid w:val="00671C99"/>
    <w:rsid w:val="0069489D"/>
    <w:rsid w:val="006E6102"/>
    <w:rsid w:val="007351A5"/>
    <w:rsid w:val="007448FA"/>
    <w:rsid w:val="007B2F24"/>
    <w:rsid w:val="00897FB3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0E0E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161</Words>
  <Characters>918</Characters>
  <Application>Microsoft Office Word</Application>
  <DocSecurity>0</DocSecurity>
  <Lines>0</Lines>
  <Paragraphs>0</Paragraphs>
  <ScaleCrop>false</ScaleCrop>
  <Company>Kancelária NR SR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2018-05-28T11:57:00Z</cp:lastPrinted>
  <dcterms:created xsi:type="dcterms:W3CDTF">2018-05-31T08:03:00Z</dcterms:created>
  <dcterms:modified xsi:type="dcterms:W3CDTF">2018-05-31T08:03:00Z</dcterms:modified>
</cp:coreProperties>
</file>