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59D1" w:rsidP="00B859D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B859D1" w:rsidP="00B859D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59D1" w:rsidP="00B859D1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Všeobecná časť</w:t>
      </w:r>
    </w:p>
    <w:p w:rsidR="00B859D1" w:rsidP="00B859D1">
      <w:pPr>
        <w:bidi w:val="0"/>
        <w:jc w:val="both"/>
        <w:rPr>
          <w:rFonts w:ascii="Times New Roman" w:hAnsi="Times New Roman"/>
        </w:rPr>
      </w:pPr>
    </w:p>
    <w:p w:rsidR="00B859D1" w:rsidP="00B859D1">
      <w:pPr>
        <w:pStyle w:val="NormalWeb"/>
        <w:bidi w:val="0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Poslanec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Národnej rady Slovenskej republiky Erik Tomáš predkladá na rokovanie Národnej rady Slovenskej republiky návrh na vydanie zákona</w:t>
      </w:r>
      <w:r>
        <w:rPr>
          <w:rFonts w:ascii="Times New Roman" w:hAnsi="Times New Roman"/>
          <w:color w:val="FF0000"/>
        </w:rPr>
        <w:t xml:space="preserve">, </w:t>
      </w:r>
      <w:r>
        <w:rPr>
          <w:rFonts w:ascii="Times New Roman" w:hAnsi="Times New Roman"/>
        </w:rPr>
        <w:t xml:space="preserve">ktorým </w:t>
      </w:r>
      <w:r>
        <w:rPr>
          <w:rFonts w:ascii="Times New Roman" w:hAnsi="Times New Roman"/>
          <w:bCs/>
        </w:rPr>
        <w:t>sa mení zákon č.</w:t>
      </w:r>
      <w:r>
        <w:rPr>
          <w:rFonts w:ascii="Times New Roman" w:hAnsi="Times New Roman"/>
          <w:bCs/>
          <w:color w:val="000000"/>
        </w:rPr>
        <w:t xml:space="preserve"> 2/1991 Zb. o kolektívnom vyjednávaní </w:t>
      </w:r>
      <w:r>
        <w:rPr>
          <w:rFonts w:ascii="Times New Roman" w:hAnsi="Times New Roman"/>
          <w:color w:val="000000"/>
        </w:rPr>
        <w:t>v znení neskorších predpisov (ďalej len „návrh zákona“).</w:t>
      </w:r>
    </w:p>
    <w:p w:rsidR="00B859D1" w:rsidP="00B859D1">
      <w:pPr>
        <w:pStyle w:val="NormalWeb"/>
        <w:bidi w:val="0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/>
        </w:rPr>
      </w:pPr>
    </w:p>
    <w:p w:rsidR="00B859D1" w:rsidP="00B859D1">
      <w:pPr>
        <w:pStyle w:val="NormalWeb"/>
        <w:bidi w:val="0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 cieľom umožniť uzatváranie kolektívnych zmlúv vyššieho stupňa pre zamestnancov v štátnej službe a pri výkone práce vo verejnom záujme na viac ako jeden kalendárny rok sa navrhuje v zákone vypustiť obmedzenie dĺžky účinnosti takejto kolektívnej zmluvy, pričom naďalej bude platiť, že kolektívne zmluvy možno uzatvárať len na dobu určitú.</w:t>
      </w:r>
    </w:p>
    <w:p w:rsidR="00B859D1" w:rsidP="00B859D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B859D1" w:rsidP="00B859D1">
      <w:pPr>
        <w:pStyle w:val="NormalWeb"/>
        <w:bidi w:val="0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 s právom Európskej únie.</w:t>
      </w:r>
    </w:p>
    <w:p w:rsidR="00B859D1" w:rsidP="00B859D1">
      <w:pPr>
        <w:pStyle w:val="NormalWeb"/>
        <w:bidi w:val="0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/>
        </w:rPr>
      </w:pPr>
    </w:p>
    <w:p w:rsidR="00B859D1" w:rsidP="00B859D1">
      <w:pPr>
        <w:pStyle w:val="NormalWeb"/>
        <w:bidi w:val="0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Predkladaný návrh zákona môže mať pozitívne sociálne vplyvy z dôvodu garantovania nárokov na dlhšie časové obdobie ako jeden kalendárny rok.</w:t>
      </w:r>
    </w:p>
    <w:p w:rsidR="00B859D1" w:rsidP="00B859D1">
      <w:pPr>
        <w:pStyle w:val="NormalWeb"/>
        <w:bidi w:val="0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/>
        </w:rPr>
      </w:pPr>
    </w:p>
    <w:p w:rsidR="00B859D1" w:rsidP="00B859D1">
      <w:pPr>
        <w:pStyle w:val="NormalWeb"/>
        <w:bidi w:val="0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 hľadiska vplyvu na podnikateľské prostredie sa neočakáva negatívny vplyv z dôvodu, že návrh sa týka verejnej správy. </w:t>
      </w:r>
    </w:p>
    <w:p w:rsidR="00B859D1" w:rsidP="00B859D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B859D1" w:rsidP="00B859D1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Návrh zákona nebude mať žiadny vplyv na rozpočet verejnej správy,  životné prostredie, na informatizáciu spoločnosti, ani na služby verejnej správy pre občana.</w:t>
      </w:r>
    </w:p>
    <w:p w:rsidR="00F93B0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859D1"/>
    <w:rsid w:val="0003135A"/>
    <w:rsid w:val="00B859D1"/>
    <w:rsid w:val="00F85E8C"/>
    <w:rsid w:val="00F93B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9D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859D1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198</Words>
  <Characters>1132</Characters>
  <Application>Microsoft Office Word</Application>
  <DocSecurity>0</DocSecurity>
  <Lines>0</Lines>
  <Paragraphs>0</Paragraphs>
  <ScaleCrop>false</ScaleCrop>
  <Company>Kancelaria NRSR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</dc:creator>
  <cp:lastModifiedBy>Smer</cp:lastModifiedBy>
  <cp:revision>1</cp:revision>
  <dcterms:created xsi:type="dcterms:W3CDTF">2018-05-24T17:09:00Z</dcterms:created>
  <dcterms:modified xsi:type="dcterms:W3CDTF">2018-05-24T17:10:00Z</dcterms:modified>
</cp:coreProperties>
</file>