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526" w:rsidRPr="00254526" w:rsidP="00254526">
      <w:pPr>
        <w:bidi w:val="0"/>
        <w:jc w:val="center"/>
        <w:rPr>
          <w:rFonts w:ascii="Arial" w:hAnsi="Arial" w:cs="Arial"/>
          <w:b/>
          <w:caps/>
        </w:rPr>
      </w:pPr>
      <w:r w:rsidRPr="00254526">
        <w:rPr>
          <w:rFonts w:ascii="Arial" w:hAnsi="Arial" w:cs="Arial"/>
          <w:b/>
          <w:caps/>
        </w:rPr>
        <w:t>Predkladacia správa</w:t>
      </w:r>
    </w:p>
    <w:p w:rsidR="00254526" w:rsidRPr="00254526" w:rsidP="00254526">
      <w:pPr>
        <w:bidi w:val="0"/>
        <w:jc w:val="center"/>
        <w:rPr>
          <w:rFonts w:ascii="Arial" w:hAnsi="Arial" w:cs="Arial"/>
          <w:b/>
        </w:rPr>
      </w:pPr>
    </w:p>
    <w:p w:rsidR="00254526" w:rsidP="004A05D8">
      <w:pPr>
        <w:bidi w:val="0"/>
        <w:jc w:val="both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Správu </w:t>
      </w:r>
      <w:r w:rsidRPr="008C45E9" w:rsidR="008C45E9">
        <w:rPr>
          <w:rFonts w:ascii="Arial" w:hAnsi="Arial" w:cs="Arial"/>
        </w:rPr>
        <w:t>generálneho prokurátora Slovenskej republiky</w:t>
      </w:r>
      <w:r w:rsidR="008C45E9">
        <w:rPr>
          <w:rFonts w:ascii="Times New Roman" w:hAnsi="Times New Roman"/>
          <w:b/>
        </w:rPr>
        <w:t xml:space="preserve"> </w:t>
      </w:r>
      <w:r w:rsidRPr="008C45E9" w:rsidR="008C45E9">
        <w:rPr>
          <w:rFonts w:ascii="Arial" w:hAnsi="Arial" w:cs="Arial"/>
        </w:rPr>
        <w:t>o činnosti prokuratúry v roku 201</w:t>
      </w:r>
      <w:r w:rsidR="004A05D8">
        <w:rPr>
          <w:rFonts w:ascii="Arial" w:hAnsi="Arial" w:cs="Arial"/>
        </w:rPr>
        <w:t>7</w:t>
      </w:r>
      <w:r w:rsidR="008C45E9">
        <w:rPr>
          <w:rFonts w:ascii="Times New Roman" w:hAnsi="Times New Roman"/>
          <w:b/>
        </w:rPr>
        <w:t xml:space="preserve"> </w:t>
      </w:r>
      <w:r w:rsidRPr="008C45E9" w:rsidR="008C45E9">
        <w:rPr>
          <w:rFonts w:ascii="Arial" w:hAnsi="Arial" w:cs="Arial"/>
        </w:rPr>
        <w:t>a poznatkoch prokuratúry o stave zákonnosti v Slovenskej republike</w:t>
      </w:r>
      <w:r w:rsidR="008C45E9">
        <w:rPr>
          <w:rFonts w:ascii="Times New Roman" w:hAnsi="Times New Roman"/>
          <w:b/>
        </w:rPr>
        <w:t xml:space="preserve"> </w:t>
      </w:r>
      <w:r>
        <w:rPr>
          <w:rFonts w:ascii="Arial" w:hAnsi="Arial" w:cs="Arial"/>
        </w:rPr>
        <w:t xml:space="preserve">predkladá  generálny prokurátor Slovenskej republiky Národnej rade Slovenskej republiky </w:t>
      </w:r>
      <w:r w:rsidR="008C45E9">
        <w:rPr>
          <w:rFonts w:ascii="Arial" w:hAnsi="Arial" w:cs="Arial"/>
        </w:rPr>
        <w:t xml:space="preserve">na základe § 2 ods. 2 písm. k) zákona Národnej rady č. 350/1996 Z. z. o rokovacom poriadku Národnej rady Slovenskej republiky a </w:t>
      </w:r>
      <w:r>
        <w:rPr>
          <w:rFonts w:ascii="Arial" w:hAnsi="Arial" w:cs="Arial"/>
        </w:rPr>
        <w:t>§ 1</w:t>
      </w:r>
      <w:r w:rsidR="00A815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ods. 1 zákona č. 153/2001 Z. z. o prokuratúre v</w:t>
      </w:r>
      <w:r w:rsidR="008C45E9">
        <w:rPr>
          <w:rFonts w:ascii="Arial" w:hAnsi="Arial" w:cs="Arial"/>
        </w:rPr>
        <w:t> </w:t>
      </w:r>
      <w:r>
        <w:rPr>
          <w:rFonts w:ascii="Arial" w:hAnsi="Arial" w:cs="Arial"/>
        </w:rPr>
        <w:t>znení</w:t>
      </w:r>
      <w:r w:rsidR="008C45E9">
        <w:rPr>
          <w:rFonts w:ascii="Arial" w:hAnsi="Arial" w:cs="Arial"/>
        </w:rPr>
        <w:t xml:space="preserve"> </w:t>
      </w:r>
      <w:r w:rsidRPr="00254526" w:rsidR="00A81513">
        <w:rPr>
          <w:rFonts w:ascii="Arial" w:hAnsi="Arial" w:cs="Arial"/>
        </w:rPr>
        <w:t xml:space="preserve">v znení </w:t>
      </w:r>
      <w:r w:rsidR="00A81513">
        <w:rPr>
          <w:rFonts w:ascii="Arial" w:hAnsi="Arial" w:cs="Arial"/>
        </w:rPr>
        <w:t>zákona č. 401/2015 Z. z</w:t>
      </w:r>
      <w:r>
        <w:rPr>
          <w:rFonts w:ascii="Arial" w:hAnsi="Arial" w:cs="Arial"/>
        </w:rPr>
        <w:t>.</w:t>
      </w:r>
    </w:p>
    <w:p w:rsidR="004A05D8" w:rsidRPr="008C45E9" w:rsidP="004A05D8">
      <w:pPr>
        <w:bidi w:val="0"/>
        <w:jc w:val="both"/>
        <w:rPr>
          <w:rFonts w:ascii="Times New Roman" w:hAnsi="Times New Roman"/>
          <w:b/>
        </w:rPr>
      </w:pPr>
    </w:p>
    <w:p w:rsidR="004A05D8" w:rsidP="004A05D8">
      <w:pPr>
        <w:bidi w:val="0"/>
        <w:jc w:val="both"/>
        <w:rPr>
          <w:rFonts w:ascii="Arial" w:hAnsi="Arial" w:cs="Arial"/>
        </w:rPr>
      </w:pPr>
      <w:r w:rsidR="00254526">
        <w:rPr>
          <w:rFonts w:ascii="Arial" w:hAnsi="Arial" w:cs="Arial"/>
        </w:rPr>
        <w:tab/>
        <w:t xml:space="preserve">Správa o činnosti je vypracovaná na základe podkladov spracovaných okresnými prokuratúrami a  krajskými prokuratúrami, ako aj na základe zistených poznatkov a analýz vykonaných Generálnou prokuratúrou Slovenskej republiky. </w:t>
      </w:r>
      <w:r>
        <w:rPr>
          <w:rFonts w:ascii="Arial" w:hAnsi="Arial" w:cs="Arial"/>
        </w:rPr>
        <w:t>H</w:t>
      </w:r>
      <w:r w:rsidR="00254526">
        <w:rPr>
          <w:rFonts w:ascii="Arial" w:hAnsi="Arial" w:cs="Arial"/>
        </w:rPr>
        <w:t>odnotí činnosť prokurátorov na všetkých stupňoch organizácie prokuratúry, vrátane ich súčinnosti, spolupráce a spoločných postupov pri riešení závažných trestnoprávnych konaní s ďalšími orgánmi  činnými  v trestnom konaní, najmä orgánmi Policajného zboru.</w:t>
      </w:r>
      <w:r>
        <w:rPr>
          <w:rFonts w:ascii="Arial" w:hAnsi="Arial" w:cs="Arial"/>
        </w:rPr>
        <w:t xml:space="preserve"> </w:t>
      </w:r>
    </w:p>
    <w:p w:rsidR="004A05D8" w:rsidP="004A05D8">
      <w:pPr>
        <w:bidi w:val="0"/>
        <w:jc w:val="both"/>
        <w:rPr>
          <w:rFonts w:ascii="Arial" w:hAnsi="Arial" w:cs="Arial"/>
        </w:rPr>
      </w:pPr>
    </w:p>
    <w:p w:rsidR="004A05D8" w:rsidP="004A05D8">
      <w:pPr>
        <w:bidi w:val="0"/>
        <w:ind w:firstLine="708"/>
        <w:jc w:val="both"/>
        <w:rPr>
          <w:rFonts w:ascii="Arial" w:hAnsi="Arial" w:cs="Arial"/>
        </w:rPr>
      </w:pPr>
      <w:r w:rsidR="00254526">
        <w:rPr>
          <w:rFonts w:ascii="Arial" w:hAnsi="Arial" w:cs="Arial"/>
        </w:rPr>
        <w:t>Správa predstavuje informáciu o poznatkoch prokuratúry  o stave zákonnosti v Slovenskej republike tak, ako sú dostupné prostriedkami prokurátorského dozoru podľa  zákona č. 153/2001 Z. z. o</w:t>
      </w:r>
      <w:r w:rsidR="00977556">
        <w:rPr>
          <w:rFonts w:ascii="Arial" w:hAnsi="Arial" w:cs="Arial"/>
        </w:rPr>
        <w:t> </w:t>
      </w:r>
      <w:r w:rsidR="00254526">
        <w:rPr>
          <w:rFonts w:ascii="Arial" w:hAnsi="Arial" w:cs="Arial"/>
        </w:rPr>
        <w:t>prokuratúre</w:t>
      </w:r>
      <w:r w:rsidR="00977556">
        <w:rPr>
          <w:rFonts w:ascii="Arial" w:hAnsi="Arial" w:cs="Arial"/>
        </w:rPr>
        <w:t xml:space="preserve"> v znení neskorších predpisov</w:t>
      </w:r>
      <w:r w:rsidR="002545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4526">
        <w:rPr>
          <w:rFonts w:ascii="Arial" w:hAnsi="Arial" w:cs="Arial"/>
        </w:rPr>
        <w:t xml:space="preserve">Poznatky prokurátorov vyplývajú predovšetkým z pôsobnosti prokuratúry v trestnom  konaní a z výkonu dozoru nad zachovávaním zákonnosti v miestach, kde sú držané osoby pozbavené </w:t>
      </w:r>
      <w:r w:rsidR="00EF5DDD">
        <w:rPr>
          <w:rFonts w:ascii="Arial" w:hAnsi="Arial" w:cs="Arial"/>
        </w:rPr>
        <w:t xml:space="preserve">osobnej </w:t>
      </w:r>
      <w:r w:rsidR="00254526">
        <w:rPr>
          <w:rFonts w:ascii="Arial" w:hAnsi="Arial" w:cs="Arial"/>
        </w:rPr>
        <w:t xml:space="preserve">slobody alebo osoby, ktorých osobná sloboda je obmedzená. </w:t>
      </w:r>
    </w:p>
    <w:p w:rsidR="004A05D8" w:rsidP="004A05D8">
      <w:pPr>
        <w:bidi w:val="0"/>
        <w:ind w:firstLine="708"/>
        <w:jc w:val="both"/>
        <w:rPr>
          <w:rFonts w:ascii="Arial" w:hAnsi="Arial" w:cs="Arial"/>
        </w:rPr>
      </w:pPr>
    </w:p>
    <w:p w:rsidR="00A40B6E" w:rsidP="004A05D8">
      <w:pPr>
        <w:bidi w:val="0"/>
        <w:ind w:firstLine="708"/>
        <w:jc w:val="both"/>
        <w:rPr>
          <w:rFonts w:ascii="Arial" w:hAnsi="Arial" w:cs="Arial"/>
        </w:rPr>
      </w:pPr>
      <w:r w:rsidR="00254526">
        <w:rPr>
          <w:rFonts w:ascii="Arial" w:hAnsi="Arial" w:cs="Arial"/>
        </w:rPr>
        <w:t xml:space="preserve">Správa je koncipovaná tak, </w:t>
      </w:r>
      <w:r w:rsidRPr="00442B05" w:rsidR="00254526">
        <w:rPr>
          <w:rFonts w:ascii="Arial" w:hAnsi="Arial" w:cs="Arial"/>
        </w:rPr>
        <w:t xml:space="preserve">že </w:t>
      </w:r>
      <w:r w:rsidR="00254526">
        <w:rPr>
          <w:rFonts w:ascii="Arial" w:hAnsi="Arial" w:cs="Arial"/>
        </w:rPr>
        <w:t xml:space="preserve">v časti I. sú údaje </w:t>
      </w:r>
      <w:r w:rsidR="008C45E9">
        <w:rPr>
          <w:rFonts w:ascii="Arial" w:hAnsi="Arial" w:cs="Arial"/>
        </w:rPr>
        <w:t xml:space="preserve"> o stave a zabezpečení plnenia úloh prokuratúry,</w:t>
      </w:r>
      <w:r w:rsidR="004A05D8">
        <w:rPr>
          <w:rFonts w:ascii="Arial" w:hAnsi="Arial" w:cs="Arial"/>
        </w:rPr>
        <w:t xml:space="preserve"> personálnom stave, vyhodnotenie odbornej prípravy a vzdelávania a vyhodnotenie ekonomického zabezpečenia prokuratúry. </w:t>
      </w:r>
      <w:r w:rsidR="008C45E9">
        <w:rPr>
          <w:rFonts w:ascii="Arial" w:hAnsi="Arial" w:cs="Arial"/>
        </w:rPr>
        <w:t xml:space="preserve"> </w:t>
      </w:r>
      <w:r w:rsidR="004A05D8">
        <w:rPr>
          <w:rFonts w:ascii="Arial" w:hAnsi="Arial" w:cs="Arial"/>
        </w:rPr>
        <w:t>V</w:t>
      </w:r>
      <w:r w:rsidR="00254526">
        <w:rPr>
          <w:rFonts w:ascii="Arial" w:hAnsi="Arial" w:cs="Arial"/>
        </w:rPr>
        <w:t xml:space="preserve"> časti II. </w:t>
      </w:r>
      <w:r w:rsidR="008C45E9">
        <w:rPr>
          <w:rFonts w:ascii="Arial" w:hAnsi="Arial" w:cs="Arial"/>
        </w:rPr>
        <w:t>sú údaje o činnosti prokuratúry v trestnej oblasti</w:t>
      </w:r>
      <w:r>
        <w:rPr>
          <w:rFonts w:ascii="Arial" w:hAnsi="Arial" w:cs="Arial"/>
        </w:rPr>
        <w:t>. Č</w:t>
      </w:r>
      <w:r w:rsidR="008C45E9">
        <w:rPr>
          <w:rFonts w:ascii="Arial" w:hAnsi="Arial" w:cs="Arial"/>
        </w:rPr>
        <w:t>asť III. je zameraná na činnosť prokuratúry v netrestnej oblasti</w:t>
      </w:r>
      <w:r w:rsidR="00CD6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</w:t>
      </w:r>
      <w:r w:rsidR="00CD6614">
        <w:rPr>
          <w:rFonts w:ascii="Arial" w:hAnsi="Arial" w:cs="Arial"/>
        </w:rPr>
        <w:t>v časti IV. sú spracované údaje o činnosti prokuratúry v oblast</w:t>
      </w:r>
      <w:r w:rsidR="00EF5DDD">
        <w:rPr>
          <w:rFonts w:ascii="Arial" w:hAnsi="Arial" w:cs="Arial"/>
        </w:rPr>
        <w:t>i legislatívy a ústavného práva</w:t>
      </w:r>
      <w:r w:rsidR="00CD6614">
        <w:rPr>
          <w:rFonts w:ascii="Arial" w:hAnsi="Arial" w:cs="Arial"/>
        </w:rPr>
        <w:t xml:space="preserve">. </w:t>
      </w:r>
      <w:r w:rsidR="004A05D8">
        <w:rPr>
          <w:rFonts w:ascii="Arial" w:hAnsi="Arial" w:cs="Arial"/>
        </w:rPr>
        <w:t>Zastupovanie štátu  v </w:t>
      </w:r>
      <w:r w:rsidR="00EF5DDD">
        <w:rPr>
          <w:rFonts w:ascii="Arial" w:hAnsi="Arial" w:cs="Arial"/>
        </w:rPr>
        <w:t>konaní o náhrade škody spôsobenej pri výkone verejnej moci, vyhodnotenie disciplinár</w:t>
      </w:r>
      <w:r w:rsidR="004A05D8">
        <w:rPr>
          <w:rFonts w:ascii="Arial" w:hAnsi="Arial" w:cs="Arial"/>
        </w:rPr>
        <w:t xml:space="preserve">nej zodpovednosti prokurátorov, </w:t>
      </w:r>
      <w:r w:rsidR="00EF5DDD">
        <w:rPr>
          <w:rFonts w:ascii="Arial" w:hAnsi="Arial" w:cs="Arial"/>
        </w:rPr>
        <w:t>spolupráca s prokuratúrami iných krajín a aktivity prokuratúry v medzinárodnej oblasti</w:t>
      </w:r>
      <w:r w:rsidR="004A05D8">
        <w:rPr>
          <w:rFonts w:ascii="Arial" w:hAnsi="Arial" w:cs="Arial"/>
        </w:rPr>
        <w:t>, činnosť prokuratúry pri prevencii kriminality, dozor prokurátora v miestach, kde sú držané osoby, ktoré</w:t>
      </w:r>
      <w:r w:rsidR="00EF5DDD">
        <w:rPr>
          <w:rFonts w:ascii="Arial" w:hAnsi="Arial" w:cs="Arial"/>
        </w:rPr>
        <w:t xml:space="preserve"> sú </w:t>
      </w:r>
      <w:r w:rsidR="004A05D8">
        <w:rPr>
          <w:rFonts w:ascii="Arial" w:hAnsi="Arial" w:cs="Arial"/>
        </w:rPr>
        <w:t xml:space="preserve">pozbavené osobnej slobody alebo je ich osobná sloboda obmedzená a činnosť registra trestov sú </w:t>
      </w:r>
      <w:r w:rsidR="00EF5DDD">
        <w:rPr>
          <w:rFonts w:ascii="Arial" w:hAnsi="Arial" w:cs="Arial"/>
        </w:rPr>
        <w:t>vyhodnotené v</w:t>
      </w:r>
      <w:r w:rsidR="00454630">
        <w:rPr>
          <w:rFonts w:ascii="Arial" w:hAnsi="Arial" w:cs="Arial"/>
        </w:rPr>
        <w:t> </w:t>
      </w:r>
      <w:r w:rsidR="00796B49">
        <w:rPr>
          <w:rFonts w:ascii="Arial" w:hAnsi="Arial" w:cs="Arial"/>
        </w:rPr>
        <w:t>č</w:t>
      </w:r>
      <w:r w:rsidR="00CD6614">
        <w:rPr>
          <w:rFonts w:ascii="Arial" w:hAnsi="Arial" w:cs="Arial"/>
        </w:rPr>
        <w:t>a</w:t>
      </w:r>
      <w:r w:rsidR="00796B49">
        <w:rPr>
          <w:rFonts w:ascii="Arial" w:hAnsi="Arial" w:cs="Arial"/>
        </w:rPr>
        <w:t>sti</w:t>
      </w:r>
      <w:r w:rsidR="00454630">
        <w:rPr>
          <w:rFonts w:ascii="Arial" w:hAnsi="Arial" w:cs="Arial"/>
        </w:rPr>
        <w:t xml:space="preserve"> V.</w:t>
      </w:r>
      <w:r w:rsidR="00796B49">
        <w:rPr>
          <w:rFonts w:ascii="Arial" w:hAnsi="Arial" w:cs="Arial"/>
        </w:rPr>
        <w:t xml:space="preserve"> </w:t>
      </w:r>
      <w:r w:rsidR="00EF5DDD">
        <w:rPr>
          <w:rFonts w:ascii="Arial" w:hAnsi="Arial" w:cs="Arial"/>
        </w:rPr>
        <w:t>Časť</w:t>
      </w:r>
      <w:r w:rsidR="00CD6614">
        <w:rPr>
          <w:rFonts w:ascii="Arial" w:hAnsi="Arial" w:cs="Arial"/>
        </w:rPr>
        <w:t xml:space="preserve"> </w:t>
      </w:r>
      <w:r w:rsidR="00796B49">
        <w:rPr>
          <w:rFonts w:ascii="Arial" w:hAnsi="Arial" w:cs="Arial"/>
        </w:rPr>
        <w:t>V</w:t>
      </w:r>
      <w:r w:rsidR="00CD6614">
        <w:rPr>
          <w:rFonts w:ascii="Arial" w:hAnsi="Arial" w:cs="Arial"/>
        </w:rPr>
        <w:t xml:space="preserve">I. </w:t>
      </w:r>
      <w:r w:rsidR="00EF5DDD">
        <w:rPr>
          <w:rFonts w:ascii="Arial" w:hAnsi="Arial" w:cs="Arial"/>
        </w:rPr>
        <w:t xml:space="preserve">obsahuje  správu generálneho prokurátora v zmysle § </w:t>
      </w:r>
      <w:r w:rsidR="00977556">
        <w:rPr>
          <w:rFonts w:ascii="Arial" w:hAnsi="Arial" w:cs="Arial"/>
        </w:rPr>
        <w:t>13</w:t>
      </w:r>
      <w:r w:rsidR="00EF5DDD">
        <w:rPr>
          <w:rFonts w:ascii="Arial" w:hAnsi="Arial" w:cs="Arial"/>
        </w:rPr>
        <w:t xml:space="preserve"> ods</w:t>
      </w:r>
      <w:r w:rsidR="00660DC0">
        <w:rPr>
          <w:rFonts w:ascii="Arial" w:hAnsi="Arial" w:cs="Arial"/>
        </w:rPr>
        <w:t xml:space="preserve">. </w:t>
      </w:r>
      <w:r w:rsidR="00977556">
        <w:rPr>
          <w:rFonts w:ascii="Arial" w:hAnsi="Arial" w:cs="Arial"/>
        </w:rPr>
        <w:t>1 zákona č. </w:t>
      </w:r>
      <w:r w:rsidR="00EF5DDD">
        <w:rPr>
          <w:rFonts w:ascii="Arial" w:hAnsi="Arial" w:cs="Arial"/>
        </w:rPr>
        <w:t xml:space="preserve">153/2001 Z. z. o prokuratúre </w:t>
      </w:r>
      <w:r w:rsidRPr="00254526" w:rsidR="00977556">
        <w:rPr>
          <w:rFonts w:ascii="Arial" w:hAnsi="Arial" w:cs="Arial"/>
        </w:rPr>
        <w:t xml:space="preserve">v znení </w:t>
      </w:r>
      <w:r w:rsidR="004A05D8">
        <w:rPr>
          <w:rFonts w:ascii="Arial" w:hAnsi="Arial" w:cs="Arial"/>
        </w:rPr>
        <w:t>zákona č. </w:t>
      </w:r>
      <w:r w:rsidR="00977556">
        <w:rPr>
          <w:rFonts w:ascii="Arial" w:hAnsi="Arial" w:cs="Arial"/>
        </w:rPr>
        <w:t xml:space="preserve">401/2015 Z. z </w:t>
      </w:r>
      <w:r w:rsidR="00EF5DDD">
        <w:rPr>
          <w:rFonts w:ascii="Arial" w:hAnsi="Arial" w:cs="Arial"/>
        </w:rPr>
        <w:t>o stanoviskách</w:t>
      </w:r>
      <w:r w:rsidR="00796B49">
        <w:rPr>
          <w:rFonts w:ascii="Arial" w:hAnsi="Arial" w:cs="Arial"/>
        </w:rPr>
        <w:t xml:space="preserve"> </w:t>
      </w:r>
      <w:r w:rsidR="00CD6614">
        <w:rPr>
          <w:rFonts w:ascii="Arial" w:hAnsi="Arial" w:cs="Arial"/>
        </w:rPr>
        <w:t>generálneho prokurátora vydávan</w:t>
      </w:r>
      <w:r w:rsidR="00EF5DDD">
        <w:rPr>
          <w:rFonts w:ascii="Arial" w:hAnsi="Arial" w:cs="Arial"/>
        </w:rPr>
        <w:t>ých</w:t>
      </w:r>
      <w:r w:rsidR="00CD6614">
        <w:rPr>
          <w:rFonts w:ascii="Arial" w:hAnsi="Arial" w:cs="Arial"/>
        </w:rPr>
        <w:t xml:space="preserve"> na návrh komisie pre vydávanie stanovísk</w:t>
      </w:r>
      <w:r w:rsidR="00796B49">
        <w:rPr>
          <w:rFonts w:ascii="Arial" w:hAnsi="Arial" w:cs="Arial"/>
        </w:rPr>
        <w:t xml:space="preserve">. </w:t>
      </w:r>
      <w:r w:rsidR="00254526">
        <w:rPr>
          <w:rFonts w:ascii="Arial" w:hAnsi="Arial" w:cs="Arial"/>
        </w:rPr>
        <w:t>Zhodnotenie činnosti prokuratúry za rok 201</w:t>
      </w:r>
      <w:r w:rsidR="004A0760">
        <w:rPr>
          <w:rFonts w:ascii="Arial" w:hAnsi="Arial" w:cs="Arial"/>
        </w:rPr>
        <w:t>7</w:t>
      </w:r>
      <w:r w:rsidR="00254526">
        <w:rPr>
          <w:rFonts w:ascii="Arial" w:hAnsi="Arial" w:cs="Arial"/>
        </w:rPr>
        <w:t xml:space="preserve"> vyúsťuje v časti </w:t>
      </w:r>
      <w:r w:rsidR="00796B49">
        <w:rPr>
          <w:rFonts w:ascii="Arial" w:hAnsi="Arial" w:cs="Arial"/>
        </w:rPr>
        <w:t>VII</w:t>
      </w:r>
      <w:r w:rsidR="00254526">
        <w:rPr>
          <w:rFonts w:ascii="Arial" w:hAnsi="Arial" w:cs="Arial"/>
        </w:rPr>
        <w:t>. do záverov a návrh</w:t>
      </w:r>
      <w:r w:rsidR="00EF5DDD">
        <w:rPr>
          <w:rFonts w:ascii="Arial" w:hAnsi="Arial" w:cs="Arial"/>
        </w:rPr>
        <w:t>ov</w:t>
      </w:r>
      <w:r w:rsidR="00254526">
        <w:rPr>
          <w:rFonts w:ascii="Arial" w:hAnsi="Arial" w:cs="Arial"/>
        </w:rPr>
        <w:t xml:space="preserve"> opatrení na </w:t>
      </w:r>
      <w:r w:rsidR="004A05D8">
        <w:rPr>
          <w:rFonts w:ascii="Arial" w:hAnsi="Arial" w:cs="Arial"/>
        </w:rPr>
        <w:t xml:space="preserve"> zlepšenie činnosti prokuratúry.</w:t>
      </w:r>
    </w:p>
    <w:p w:rsidR="004A05D8" w:rsidP="004A05D8">
      <w:pPr>
        <w:bidi w:val="0"/>
        <w:ind w:firstLine="708"/>
        <w:jc w:val="both"/>
        <w:rPr>
          <w:rFonts w:ascii="Arial" w:hAnsi="Arial" w:cs="Arial"/>
        </w:rPr>
      </w:pPr>
    </w:p>
    <w:p w:rsidR="00254526" w:rsidRPr="00EC4378" w:rsidP="004A05D8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Podrobné </w:t>
      </w:r>
      <w:r w:rsidR="00F81FB5">
        <w:rPr>
          <w:rFonts w:ascii="Arial" w:hAnsi="Arial" w:cs="Arial"/>
        </w:rPr>
        <w:t>štatistické údaje, z ktorých správa čerpá,</w:t>
      </w:r>
      <w:r>
        <w:rPr>
          <w:rFonts w:ascii="Arial" w:hAnsi="Arial" w:cs="Arial"/>
        </w:rPr>
        <w:t xml:space="preserve"> sú uvedené v štatistickej ročenke Generálnej prokuratúry Slovenskej republiky za rok 201</w:t>
      </w:r>
      <w:r w:rsidR="00F81FB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ktorá je  uverejnená na </w:t>
      </w:r>
      <w:hyperlink r:id="rId4" w:history="1">
        <w:r>
          <w:rPr>
            <w:rStyle w:val="Hyperlink"/>
            <w:rFonts w:ascii="Arial" w:hAnsi="Arial" w:cs="Arial"/>
          </w:rPr>
          <w:t>www.genpro.gov.sk</w:t>
        </w:r>
      </w:hyperlink>
      <w:r>
        <w:rPr>
          <w:rFonts w:ascii="Arial" w:hAnsi="Arial" w:cs="Arial"/>
        </w:rPr>
        <w:t>.</w:t>
      </w:r>
    </w:p>
    <w:p w:rsidR="00254526" w:rsidRPr="00254526" w:rsidP="004A05D8">
      <w:pPr>
        <w:bidi w:val="0"/>
        <w:rPr>
          <w:rFonts w:ascii="Arial" w:hAnsi="Arial" w:cs="Arial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53537E"/>
    <w:rsid w:val="00254526"/>
    <w:rsid w:val="00296A38"/>
    <w:rsid w:val="00442B05"/>
    <w:rsid w:val="00454630"/>
    <w:rsid w:val="00470DB4"/>
    <w:rsid w:val="004A05D8"/>
    <w:rsid w:val="004A0760"/>
    <w:rsid w:val="0053537E"/>
    <w:rsid w:val="005B6ECC"/>
    <w:rsid w:val="00660DC0"/>
    <w:rsid w:val="00796B49"/>
    <w:rsid w:val="008C45E9"/>
    <w:rsid w:val="00977556"/>
    <w:rsid w:val="009B73E5"/>
    <w:rsid w:val="00A23F03"/>
    <w:rsid w:val="00A40B6E"/>
    <w:rsid w:val="00A81513"/>
    <w:rsid w:val="00AF0723"/>
    <w:rsid w:val="00BE637D"/>
    <w:rsid w:val="00CD6614"/>
    <w:rsid w:val="00D70594"/>
    <w:rsid w:val="00EC4378"/>
    <w:rsid w:val="00EF5DDD"/>
    <w:rsid w:val="00F65984"/>
    <w:rsid w:val="00F81F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25452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5452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akladnystyl">
    <w:name w:val="Zakladny styl"/>
    <w:uiPriority w:val="99"/>
    <w:rsid w:val="002545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styleId="Hyperlink">
    <w:name w:val="Hyperlink"/>
    <w:rsid w:val="00254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enpro.gov.sk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438</Words>
  <Characters>2500</Characters>
  <Application>Microsoft Office Word</Application>
  <DocSecurity>0</DocSecurity>
  <Lines>0</Lines>
  <Paragraphs>0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Vranovičová Danka</cp:lastModifiedBy>
  <cp:revision>2</cp:revision>
  <cp:lastPrinted>2015-05-27T16:07:00Z</cp:lastPrinted>
  <dcterms:created xsi:type="dcterms:W3CDTF">2018-05-22T09:00:00Z</dcterms:created>
  <dcterms:modified xsi:type="dcterms:W3CDTF">2018-05-22T09:00:00Z</dcterms:modified>
</cp:coreProperties>
</file>