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3956"/>
        <w:gridCol w:w="1162"/>
        <w:gridCol w:w="1560"/>
        <w:gridCol w:w="1701"/>
        <w:gridCol w:w="992"/>
      </w:tblGrid>
      <w:tr>
        <w:tblPrEx>
          <w:tblW w:w="9371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4B9C">
              <w:rPr>
                <w:rFonts w:ascii="Times New Roman" w:hAnsi="Times New Roman"/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4"/>
              </w:rPr>
              <w:t>Budovanie základných pilierov informatizácie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81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– nová služba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B – zmena služby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</w:p>
          <w:p w:rsidR="00CE634D" w:rsidRPr="005C4B9C" w:rsidP="007B71A4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Kód služby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="005C4B9C">
              <w:rPr>
                <w:rFonts w:ascii="Times New Roman" w:hAnsi="Times New Roman"/>
                <w:b/>
                <w:sz w:val="24"/>
                <w:szCs w:val="22"/>
              </w:rPr>
              <w:t>Úroveň elektroni</w:t>
            </w: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zácie služby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(0 až 5)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113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34B2" w:rsidRPr="005C4B9C" w:rsidP="008234B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5C4B9C">
              <w:rPr>
                <w:rFonts w:ascii="Times New Roman" w:hAnsi="Times New Roman"/>
                <w:b/>
                <w:szCs w:val="22"/>
              </w:rPr>
              <w:t>6.1.</w:t>
            </w:r>
            <w:r w:rsidRPr="005C4B9C">
              <w:rPr>
                <w:rFonts w:ascii="Times New Roman" w:hAnsi="Times New Roman"/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8234B2" w:rsidRPr="005C4B9C" w:rsidP="008234B2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C4B9C">
              <w:rPr>
                <w:rFonts w:ascii="Times New Roman" w:hAnsi="Times New Roman"/>
                <w:i/>
                <w:iCs/>
                <w:szCs w:val="22"/>
              </w:rPr>
              <w:t>(Ak áno, uveďte zmenu služby alebo vytvorenie novej služby, ďalej  jej kód, názov a úroveň elektronizácie podľa katalógu eGovernment služieb, ktorý je vedený v centrálnom metainformačnom systéme verejnej správy.)</w:t>
            </w:r>
            <w:r w:rsidRPr="005C4B9C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34B2" w:rsidRPr="008234B2" w:rsidP="008234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34B2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="006D7F6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  <w:p w:rsidR="008234B2" w:rsidRPr="008234B2" w:rsidP="00CE1F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="00CE1FEA">
              <w:rPr>
                <w:rFonts w:ascii="Times New Roman" w:hAnsi="Times New Roman"/>
                <w:b/>
                <w:sz w:val="22"/>
                <w:szCs w:val="22"/>
              </w:rPr>
              <w:t>B</w:t>
            </w:r>
            <w:r w:rsidR="006D7F6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Normal"/>
              <w:tblW w:w="3900" w:type="dxa"/>
              <w:tblLayout w:type="fixed"/>
              <w:tblLook w:val="04A0"/>
            </w:tblPr>
            <w:tblGrid>
              <w:gridCol w:w="3900"/>
            </w:tblGrid>
            <w:tr>
              <w:tblPrEx>
                <w:tblW w:w="3900" w:type="dxa"/>
                <w:tblLayout w:type="fixed"/>
                <w:tblLook w:val="04A0"/>
              </w:tblPrEx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  <w:hideMark/>
                </w:tcPr>
                <w:p w:rsidR="0091431A" w:rsidRPr="0091431A" w:rsidP="0091431A">
                  <w:pPr>
                    <w:bidi w:val="0"/>
                    <w:spacing w:after="0" w:line="240" w:lineRule="auto"/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1431A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ks_333359 </w:t>
                  </w:r>
                </w:p>
              </w:tc>
            </w:tr>
            <w:tr>
              <w:tblPrEx>
                <w:tblW w:w="3900" w:type="dxa"/>
                <w:tblLayout w:type="fixed"/>
                <w:tblLook w:val="04A0"/>
              </w:tblPrEx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  <w:hideMark/>
                </w:tcPr>
                <w:p w:rsidR="0091431A" w:rsidRPr="0091431A" w:rsidP="0091431A">
                  <w:pPr>
                    <w:bidi w:val="0"/>
                    <w:spacing w:after="0" w:line="240" w:lineRule="auto"/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1431A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sluzba_egov_1903_v1.0 </w:t>
                  </w:r>
                </w:p>
              </w:tc>
            </w:tr>
            <w:tr>
              <w:tblPrEx>
                <w:tblW w:w="3900" w:type="dxa"/>
                <w:tblLayout w:type="fixed"/>
                <w:tblLook w:val="04A0"/>
              </w:tblPrEx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  <w:hideMark/>
                </w:tcPr>
                <w:p w:rsidR="0091431A" w:rsidRPr="0091431A" w:rsidP="0091431A">
                  <w:pPr>
                    <w:bidi w:val="0"/>
                    <w:spacing w:after="0" w:line="240" w:lineRule="auto"/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1431A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sluzba_egov_1905 </w:t>
                  </w:r>
                </w:p>
              </w:tc>
            </w:tr>
            <w:tr>
              <w:tblPrEx>
                <w:tblW w:w="3900" w:type="dxa"/>
                <w:tblLayout w:type="fixed"/>
                <w:tblLook w:val="04A0"/>
              </w:tblPrEx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  <w:hideMark/>
                </w:tcPr>
                <w:p w:rsidR="0091431A" w:rsidRPr="0091431A" w:rsidP="0091431A">
                  <w:pPr>
                    <w:bidi w:val="0"/>
                    <w:spacing w:after="0" w:line="240" w:lineRule="auto"/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1431A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sluzba_egov_1906 </w:t>
                  </w:r>
                </w:p>
              </w:tc>
            </w:tr>
            <w:tr>
              <w:tblPrEx>
                <w:tblW w:w="3900" w:type="dxa"/>
                <w:tblLayout w:type="fixed"/>
                <w:tblLook w:val="04A0"/>
              </w:tblPrEx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  <w:hideMark/>
                </w:tcPr>
                <w:p w:rsidR="0091431A" w:rsidRPr="0091431A" w:rsidP="0091431A">
                  <w:pPr>
                    <w:bidi w:val="0"/>
                    <w:spacing w:after="0" w:line="240" w:lineRule="auto"/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1431A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sluzba_egov_1904 </w:t>
                  </w:r>
                </w:p>
              </w:tc>
            </w:tr>
            <w:tr>
              <w:tblPrEx>
                <w:tblW w:w="3900" w:type="dxa"/>
                <w:tblLayout w:type="fixed"/>
                <w:tblLook w:val="04A0"/>
              </w:tblPrEx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  <w:hideMark/>
                </w:tcPr>
                <w:p w:rsidR="0091431A" w:rsidRPr="0091431A" w:rsidP="0091431A">
                  <w:pPr>
                    <w:bidi w:val="0"/>
                    <w:spacing w:after="0" w:line="240" w:lineRule="auto"/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1431A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sluzba_is_34172 </w:t>
                  </w:r>
                </w:p>
              </w:tc>
            </w:tr>
            <w:tr>
              <w:tblPrEx>
                <w:tblW w:w="3900" w:type="dxa"/>
                <w:tblLayout w:type="fixed"/>
                <w:tblLook w:val="04A0"/>
              </w:tblPrEx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  <w:hideMark/>
                </w:tcPr>
                <w:p w:rsidR="0091431A" w:rsidRPr="0091431A" w:rsidP="0091431A">
                  <w:pPr>
                    <w:bidi w:val="0"/>
                    <w:spacing w:after="0" w:line="240" w:lineRule="auto"/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1431A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sluzba_is_34170 </w:t>
                  </w:r>
                </w:p>
              </w:tc>
            </w:tr>
            <w:tr>
              <w:tblPrEx>
                <w:tblW w:w="3900" w:type="dxa"/>
                <w:tblLayout w:type="fixed"/>
                <w:tblLook w:val="04A0"/>
              </w:tblPrEx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  <w:hideMark/>
                </w:tcPr>
                <w:p w:rsidR="0091431A" w:rsidRPr="0091431A" w:rsidP="0091431A">
                  <w:pPr>
                    <w:bidi w:val="0"/>
                    <w:spacing w:after="0" w:line="240" w:lineRule="auto"/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1431A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sluzba_is_34166 </w:t>
                  </w:r>
                </w:p>
              </w:tc>
            </w:tr>
            <w:tr>
              <w:tblPrEx>
                <w:tblW w:w="3900" w:type="dxa"/>
                <w:tblLayout w:type="fixed"/>
                <w:tblLook w:val="04A0"/>
              </w:tblPrEx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  <w:hideMark/>
                </w:tcPr>
                <w:p w:rsidR="0091431A" w:rsidRPr="0091431A" w:rsidP="0091431A">
                  <w:pPr>
                    <w:bidi w:val="0"/>
                    <w:spacing w:after="0" w:line="240" w:lineRule="auto"/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1431A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sluzba_is_34163 </w:t>
                  </w:r>
                </w:p>
              </w:tc>
            </w:tr>
            <w:tr>
              <w:tblPrEx>
                <w:tblW w:w="3900" w:type="dxa"/>
                <w:tblLayout w:type="fixed"/>
                <w:tblLook w:val="04A0"/>
              </w:tblPrEx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  <w:hideMark/>
                </w:tcPr>
                <w:p w:rsidR="0091431A" w:rsidRPr="0091431A" w:rsidP="0091431A">
                  <w:pPr>
                    <w:bidi w:val="0"/>
                    <w:spacing w:after="0" w:line="240" w:lineRule="auto"/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1431A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sluzba_is_34167 </w:t>
                  </w:r>
                </w:p>
              </w:tc>
            </w:tr>
            <w:tr>
              <w:tblPrEx>
                <w:tblW w:w="3900" w:type="dxa"/>
                <w:tblLayout w:type="fixed"/>
                <w:tblLook w:val="04A0"/>
              </w:tblPrEx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  <w:hideMark/>
                </w:tcPr>
                <w:p w:rsidR="0091431A" w:rsidRPr="0091431A" w:rsidP="0091431A">
                  <w:pPr>
                    <w:bidi w:val="0"/>
                    <w:spacing w:after="0" w:line="240" w:lineRule="auto"/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1431A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sluzba_is_34171 </w:t>
                  </w:r>
                </w:p>
              </w:tc>
            </w:tr>
            <w:tr>
              <w:tblPrEx>
                <w:tblW w:w="3900" w:type="dxa"/>
                <w:tblLayout w:type="fixed"/>
                <w:tblLook w:val="04A0"/>
              </w:tblPrEx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  <w:hideMark/>
                </w:tcPr>
                <w:p w:rsidR="0091431A" w:rsidRPr="0091431A" w:rsidP="0091431A">
                  <w:pPr>
                    <w:bidi w:val="0"/>
                    <w:spacing w:after="0" w:line="240" w:lineRule="auto"/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1431A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sluzba_is_34164 </w:t>
                  </w:r>
                </w:p>
              </w:tc>
            </w:tr>
            <w:tr>
              <w:tblPrEx>
                <w:tblW w:w="3900" w:type="dxa"/>
                <w:tblLayout w:type="fixed"/>
                <w:tblLook w:val="04A0"/>
              </w:tblPrEx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  <w:hideMark/>
                </w:tcPr>
                <w:p w:rsidR="0091431A" w:rsidRPr="0091431A" w:rsidP="0091431A">
                  <w:pPr>
                    <w:bidi w:val="0"/>
                    <w:spacing w:after="0" w:line="240" w:lineRule="auto"/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1431A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sluzba_is_34165 </w:t>
                  </w:r>
                </w:p>
              </w:tc>
            </w:tr>
            <w:tr>
              <w:tblPrEx>
                <w:tblW w:w="3900" w:type="dxa"/>
                <w:tblLayout w:type="fixed"/>
                <w:tblLook w:val="04A0"/>
              </w:tblPrEx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  <w:hideMark/>
                </w:tcPr>
                <w:p w:rsidR="0091431A" w:rsidRPr="0091431A" w:rsidP="0091431A">
                  <w:pPr>
                    <w:bidi w:val="0"/>
                    <w:spacing w:after="0" w:line="240" w:lineRule="auto"/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1431A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sluzba_is_34168 </w:t>
                  </w:r>
                </w:p>
              </w:tc>
            </w:tr>
            <w:tr>
              <w:tblPrEx>
                <w:tblW w:w="3900" w:type="dxa"/>
                <w:tblLayout w:type="fixed"/>
                <w:tblLook w:val="04A0"/>
              </w:tblPrEx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  <w:hideMark/>
                </w:tcPr>
                <w:p w:rsidR="0091431A" w:rsidRPr="0091431A" w:rsidP="0091431A">
                  <w:pPr>
                    <w:bidi w:val="0"/>
                    <w:spacing w:after="0" w:line="240" w:lineRule="auto"/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1431A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sluzba_is_34169 </w:t>
                  </w:r>
                </w:p>
              </w:tc>
            </w:tr>
            <w:tr>
              <w:tblPrEx>
                <w:tblW w:w="3900" w:type="dxa"/>
                <w:tblLayout w:type="fixed"/>
                <w:tblLook w:val="04A0"/>
              </w:tblPrEx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extDirection w:val="lrTb"/>
                  <w:vAlign w:val="bottom"/>
                  <w:hideMark/>
                </w:tcPr>
                <w:p w:rsidR="0091431A" w:rsidRPr="0091431A" w:rsidP="0091431A">
                  <w:pPr>
                    <w:bidi w:val="0"/>
                    <w:spacing w:after="0" w:line="240" w:lineRule="auto"/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91431A">
                    <w:rPr>
                      <w:rFonts w:ascii="Calibri" w:hAnsi="Calibri"/>
                      <w:color w:val="000000"/>
                      <w:sz w:val="16"/>
                      <w:szCs w:val="16"/>
                      <w:lang w:val="en-GB" w:eastAsia="en-GB"/>
                    </w:rPr>
                    <w:t xml:space="preserve">sluzba_is_32763 </w:t>
                  </w:r>
                </w:p>
              </w:tc>
            </w:tr>
          </w:tbl>
          <w:p w:rsidR="008234B2" w:rsidRPr="0091431A" w:rsidP="008234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D7F6D" w:rsidRPr="006D7F6D" w:rsidP="006D7F6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D7F6D">
              <w:rPr>
                <w:rFonts w:ascii="Times New Roman" w:hAnsi="Times New Roman"/>
                <w:b/>
                <w:sz w:val="16"/>
                <w:szCs w:val="16"/>
              </w:rPr>
              <w:t>Podávanie žiadosti o dôchodok z II. piliera</w:t>
            </w:r>
          </w:p>
          <w:p w:rsidR="006D7F6D" w:rsidRPr="006D7F6D" w:rsidP="006D7F6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D7F6D">
              <w:rPr>
                <w:rFonts w:ascii="Times New Roman" w:hAnsi="Times New Roman"/>
                <w:b/>
                <w:sz w:val="16"/>
                <w:szCs w:val="16"/>
              </w:rPr>
              <w:t>Podávanie výkazov pre odvádzateľov poistného na sociálne poistenie</w:t>
            </w:r>
          </w:p>
          <w:p w:rsidR="006D7F6D" w:rsidRPr="006D7F6D" w:rsidP="006D7F6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D7F6D">
              <w:rPr>
                <w:rFonts w:ascii="Times New Roman" w:hAnsi="Times New Roman"/>
                <w:b/>
                <w:sz w:val="16"/>
                <w:szCs w:val="16"/>
              </w:rPr>
              <w:t>Podávanie základných zúčtovacích dokladov pre poskytovateľov zdravotnej starostlivosti</w:t>
            </w:r>
          </w:p>
          <w:p w:rsidR="006D7F6D" w:rsidRPr="006D7F6D" w:rsidP="006D7F6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D7F6D">
              <w:rPr>
                <w:rFonts w:ascii="Times New Roman" w:hAnsi="Times New Roman"/>
                <w:b/>
                <w:sz w:val="16"/>
                <w:szCs w:val="16"/>
              </w:rPr>
              <w:t>Poskytovanie informatívnych výpočtov a vybraných informácií na úseku sociálneho poistenia</w:t>
            </w:r>
          </w:p>
          <w:p w:rsidR="006D7F6D" w:rsidRPr="006D7F6D" w:rsidP="006D7F6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D7F6D">
              <w:rPr>
                <w:rFonts w:ascii="Times New Roman" w:hAnsi="Times New Roman"/>
                <w:b/>
                <w:sz w:val="16"/>
                <w:szCs w:val="16"/>
              </w:rPr>
              <w:t>Sprístupňovanie saldokonta individuálneho účtu poistenca</w:t>
            </w:r>
          </w:p>
          <w:p w:rsidR="006D7F6D" w:rsidRPr="006D7F6D" w:rsidP="006D7F6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D7F6D">
              <w:rPr>
                <w:rFonts w:ascii="Times New Roman" w:hAnsi="Times New Roman"/>
                <w:b/>
                <w:sz w:val="16"/>
                <w:szCs w:val="16"/>
              </w:rPr>
              <w:t>Výpočet dôchodku z II. piliera</w:t>
            </w:r>
          </w:p>
          <w:p w:rsidR="006D7F6D" w:rsidRPr="006D7F6D" w:rsidP="006D7F6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D7F6D">
              <w:rPr>
                <w:rFonts w:ascii="Times New Roman" w:hAnsi="Times New Roman"/>
                <w:b/>
                <w:sz w:val="16"/>
                <w:szCs w:val="16"/>
              </w:rPr>
              <w:t>Publikovanie informácií na úseku sociálneho poistenia</w:t>
            </w:r>
          </w:p>
          <w:p w:rsidR="006D7F6D" w:rsidRPr="006D7F6D" w:rsidP="006D7F6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D7F6D">
              <w:rPr>
                <w:rFonts w:ascii="Times New Roman" w:hAnsi="Times New Roman"/>
                <w:b/>
                <w:sz w:val="16"/>
                <w:szCs w:val="16"/>
              </w:rPr>
              <w:t>Výpočet výšky starobného dôchodku</w:t>
            </w:r>
          </w:p>
          <w:p w:rsidR="006D7F6D" w:rsidRPr="006D7F6D" w:rsidP="006D7F6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D7F6D">
              <w:rPr>
                <w:rFonts w:ascii="Times New Roman" w:hAnsi="Times New Roman"/>
                <w:b/>
                <w:sz w:val="16"/>
                <w:szCs w:val="16"/>
              </w:rPr>
              <w:t>Sprístupnenie saldokonta platiteľov poistného</w:t>
            </w:r>
          </w:p>
          <w:p w:rsidR="006D7F6D" w:rsidRPr="006D7F6D" w:rsidP="006D7F6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D7F6D">
              <w:rPr>
                <w:rFonts w:ascii="Times New Roman" w:hAnsi="Times New Roman"/>
                <w:b/>
                <w:sz w:val="16"/>
                <w:szCs w:val="16"/>
              </w:rPr>
              <w:t>Podanie mesačného výkazu zamestnávateľa</w:t>
            </w:r>
          </w:p>
          <w:p w:rsidR="006D7F6D" w:rsidRPr="006D7F6D" w:rsidP="006D7F6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D7F6D">
              <w:rPr>
                <w:rFonts w:ascii="Times New Roman" w:hAnsi="Times New Roman"/>
                <w:b/>
                <w:sz w:val="16"/>
                <w:szCs w:val="16"/>
              </w:rPr>
              <w:t>Sprístupnenie individuálneho účtu poistenca</w:t>
            </w:r>
          </w:p>
          <w:p w:rsidR="006D7F6D" w:rsidRPr="006D7F6D" w:rsidP="006D7F6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D7F6D">
              <w:rPr>
                <w:rFonts w:ascii="Times New Roman" w:hAnsi="Times New Roman"/>
                <w:b/>
                <w:sz w:val="16"/>
                <w:szCs w:val="16"/>
              </w:rPr>
              <w:t>Výpočet dôchodkového veku</w:t>
            </w:r>
          </w:p>
          <w:p w:rsidR="006D7F6D" w:rsidRPr="006D7F6D" w:rsidP="006D7F6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D7F6D">
              <w:rPr>
                <w:rFonts w:ascii="Times New Roman" w:hAnsi="Times New Roman"/>
                <w:b/>
                <w:sz w:val="16"/>
                <w:szCs w:val="16"/>
              </w:rPr>
              <w:t xml:space="preserve">Podanie výkazu poistného a príspevkov zamestnávateľa </w:t>
            </w:r>
          </w:p>
          <w:p w:rsidR="006D7F6D" w:rsidRPr="006D7F6D" w:rsidP="006D7F6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D7F6D">
              <w:rPr>
                <w:rFonts w:ascii="Times New Roman" w:hAnsi="Times New Roman"/>
                <w:b/>
                <w:sz w:val="16"/>
                <w:szCs w:val="16"/>
              </w:rPr>
              <w:t>Podanie Registračného listu fyzickej osoby</w:t>
            </w:r>
          </w:p>
          <w:p w:rsidR="006D7F6D" w:rsidRPr="006D7F6D" w:rsidP="006D7F6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D7F6D">
              <w:rPr>
                <w:rFonts w:ascii="Times New Roman" w:hAnsi="Times New Roman"/>
                <w:b/>
                <w:sz w:val="16"/>
                <w:szCs w:val="16"/>
              </w:rPr>
              <w:t>Podanie základných zúčtovacích dokladov pre poskytovateľov zdravotnej starostlivosti</w:t>
            </w:r>
          </w:p>
          <w:p w:rsidR="006D7F6D" w:rsidRPr="006D7F6D" w:rsidP="006D7F6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D7F6D">
              <w:rPr>
                <w:rFonts w:ascii="Times New Roman" w:hAnsi="Times New Roman"/>
                <w:b/>
                <w:sz w:val="16"/>
                <w:szCs w:val="16"/>
              </w:rPr>
              <w:t>Výpočet povinnosti platenia poistného na jednotlivé druhy sociálneho poistenia</w:t>
            </w:r>
          </w:p>
          <w:p w:rsidR="008234B2" w:rsidP="006D7F6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D7F6D" w:rsidR="006D7F6D">
              <w:rPr>
                <w:rFonts w:ascii="Times New Roman" w:hAnsi="Times New Roman"/>
                <w:b/>
                <w:sz w:val="16"/>
                <w:szCs w:val="16"/>
              </w:rPr>
              <w:t>Výplata dávok sociálneho poistenia a ďalších plnení</w:t>
            </w:r>
          </w:p>
          <w:p w:rsidR="00337C91" w:rsidP="006D7F6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37C91" w:rsidP="006D7F6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37C91" w:rsidP="006D7F6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37C91" w:rsidP="006D7F6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37C91" w:rsidP="006D7F6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37C91" w:rsidRPr="0091431A" w:rsidP="006D7F6D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234B2" w:rsidRPr="0091431A" w:rsidP="0091431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1431A" w:rsidR="0091431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8234B2" w:rsidRPr="005C4B9C" w:rsidP="008234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8234B2" w:rsidRPr="005C4B9C" w:rsidP="008234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– nový systém</w:t>
            </w:r>
          </w:p>
          <w:p w:rsidR="008234B2" w:rsidRPr="005C4B9C" w:rsidP="008234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B – zmena systému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8234B2" w:rsidRPr="005C4B9C" w:rsidP="008234B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Kód systému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8234B2" w:rsidRPr="0091431A" w:rsidP="0091431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1431A">
              <w:rPr>
                <w:rFonts w:ascii="Times New Roman" w:hAnsi="Times New Roman"/>
                <w:b/>
                <w:sz w:val="16"/>
                <w:szCs w:val="16"/>
              </w:rPr>
              <w:t>Názov systému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1FEA" w:rsidRPr="005C4B9C" w:rsidP="00CE1F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4B9C">
              <w:rPr>
                <w:rFonts w:ascii="Times New Roman" w:hAnsi="Times New Roman"/>
                <w:b/>
              </w:rPr>
              <w:t>6.2.</w:t>
            </w:r>
            <w:r w:rsidRPr="005C4B9C">
              <w:rPr>
                <w:rFonts w:ascii="Times New Roman" w:hAnsi="Times New Roman"/>
              </w:rPr>
              <w:t xml:space="preserve"> Predpokladá predložený návrh zmenu existujúceho alebo vytvorenie nového informačného systému verejnej správy?</w:t>
            </w:r>
          </w:p>
          <w:p w:rsidR="00CE1FEA" w:rsidRPr="005C4B9C" w:rsidP="00CE1FEA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9C">
              <w:rPr>
                <w:rFonts w:ascii="Times New Roman" w:hAnsi="Times New Roman"/>
                <w:i/>
                <w:iCs/>
              </w:rPr>
              <w:t>(Ak áno, uveďte zmenu systému alebo vytvorenie nového systému, ďalej jeho kód a názov z centrálneho metainformačného systému verejnej správy.)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1FEA" w:rsidRPr="008234B2" w:rsidP="00CE1F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E1FEA" w:rsidRPr="008234B2" w:rsidP="00CE1F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234B2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 w:rsidR="006D7F6D">
              <w:rPr>
                <w:rFonts w:ascii="Times New Roman" w:hAnsi="Times New Roman"/>
                <w:b/>
                <w:iCs/>
                <w:sz w:val="24"/>
                <w:szCs w:val="24"/>
              </w:rPr>
              <w:t>*</w:t>
            </w:r>
          </w:p>
          <w:p w:rsidR="00CE1FEA" w:rsidRPr="008234B2" w:rsidP="00CE1F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234B2">
              <w:rPr>
                <w:rFonts w:ascii="Times New Roman" w:hAnsi="Times New Roman"/>
                <w:b/>
                <w:iCs/>
                <w:sz w:val="24"/>
                <w:szCs w:val="24"/>
              </w:rPr>
              <w:t>B</w:t>
            </w:r>
            <w:r w:rsidR="006D7F6D">
              <w:rPr>
                <w:rFonts w:ascii="Times New Roman" w:hAnsi="Times New Roman"/>
                <w:b/>
                <w:iCs/>
                <w:sz w:val="24"/>
                <w:szCs w:val="24"/>
              </w:rPr>
              <w:t>*</w:t>
            </w:r>
          </w:p>
          <w:p w:rsidR="00CE1FEA" w:rsidRPr="008234B2" w:rsidP="00CE1F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E1FEA" w:rsidRPr="008234B2" w:rsidP="00CE1F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E1FEA" w:rsidRPr="008234B2" w:rsidP="00CE1F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E1FEA" w:rsidRPr="008234B2" w:rsidP="00CE1F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1FEA" w:rsidP="00CE1FEA">
            <w:pPr>
              <w:pStyle w:val="BodyText"/>
              <w:bidi w:val="0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isvs_545</w:t>
            </w:r>
          </w:p>
          <w:p w:rsidR="00CE1FEA" w:rsidP="00CE1FEA">
            <w:pPr>
              <w:pStyle w:val="BodyText"/>
              <w:bidi w:val="0"/>
              <w:spacing w:before="40" w:after="40" w:line="240" w:lineRule="auto"/>
              <w:jc w:val="left"/>
              <w:rPr>
                <w:sz w:val="18"/>
                <w:szCs w:val="18"/>
              </w:rPr>
            </w:pPr>
            <w:r w:rsidRPr="000671B3">
              <w:rPr>
                <w:sz w:val="18"/>
                <w:szCs w:val="18"/>
              </w:rPr>
              <w:t>isvs_8213</w:t>
            </w:r>
          </w:p>
          <w:p w:rsidR="00D22348" w:rsidP="00CE1FEA">
            <w:pPr>
              <w:pStyle w:val="BodyText"/>
              <w:bidi w:val="0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isvs_551</w:t>
            </w:r>
          </w:p>
          <w:p w:rsidR="00D22348" w:rsidP="00CE1FEA">
            <w:pPr>
              <w:pStyle w:val="BodyText"/>
              <w:bidi w:val="0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isvs_546</w:t>
            </w:r>
          </w:p>
          <w:p w:rsidR="00D22348" w:rsidP="00CE1FEA">
            <w:pPr>
              <w:pStyle w:val="BodyText"/>
              <w:bidi w:val="0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isvs_8214</w:t>
            </w:r>
          </w:p>
          <w:p w:rsidR="00883641" w:rsidP="00CE1FEA">
            <w:pPr>
              <w:pStyle w:val="BodyText"/>
              <w:bidi w:val="0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isvs_555</w:t>
            </w:r>
          </w:p>
          <w:p w:rsidR="00883641" w:rsidP="00CE1FEA">
            <w:pPr>
              <w:pStyle w:val="BodyText"/>
              <w:bidi w:val="0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isvs_8140</w:t>
            </w:r>
          </w:p>
          <w:p w:rsidR="00D22348" w:rsidP="00CE1FEA">
            <w:pPr>
              <w:pStyle w:val="BodyText"/>
              <w:bidi w:val="0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isvs_547</w:t>
            </w:r>
          </w:p>
          <w:p w:rsidR="00D22348" w:rsidP="00CE1FEA">
            <w:pPr>
              <w:pStyle w:val="BodyText"/>
              <w:bidi w:val="0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isvs_550</w:t>
            </w:r>
          </w:p>
          <w:p w:rsidR="00D22348" w:rsidP="00CE1FEA">
            <w:pPr>
              <w:pStyle w:val="BodyText"/>
              <w:bidi w:val="0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isvs_549</w:t>
            </w:r>
          </w:p>
          <w:p w:rsidR="00883641" w:rsidP="00CE1FEA">
            <w:pPr>
              <w:pStyle w:val="BodyText"/>
              <w:bidi w:val="0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isvs_552</w:t>
            </w:r>
          </w:p>
          <w:p w:rsidR="00883641" w:rsidP="00CE1FEA">
            <w:pPr>
              <w:pStyle w:val="BodyText"/>
              <w:bidi w:val="0"/>
              <w:spacing w:before="40" w:after="40" w:line="240" w:lineRule="auto"/>
              <w:jc w:val="left"/>
              <w:rPr>
                <w:sz w:val="18"/>
                <w:szCs w:val="18"/>
              </w:rPr>
            </w:pPr>
            <w:r w:rsidRPr="00F037DE">
              <w:rPr>
                <w:sz w:val="18"/>
                <w:szCs w:val="18"/>
              </w:rPr>
              <w:t>isvs_8124</w:t>
            </w:r>
          </w:p>
          <w:p w:rsidR="00D22348" w:rsidRPr="000A5BF4" w:rsidP="00CE1FEA">
            <w:pPr>
              <w:pStyle w:val="BodyText"/>
              <w:bidi w:val="0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1FEA" w:rsidRPr="00CE1FEA" w:rsidP="00CE1FE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1FEA">
              <w:rPr>
                <w:rFonts w:ascii="Times New Roman" w:hAnsi="Times New Roman"/>
                <w:b/>
                <w:sz w:val="16"/>
                <w:szCs w:val="16"/>
              </w:rPr>
              <w:t>IS_JVP – Informačný systém výberu poistného a príspevkov</w:t>
            </w:r>
          </w:p>
          <w:p w:rsidR="00CE1FEA" w:rsidP="00CE1FE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1FEA">
              <w:rPr>
                <w:rFonts w:ascii="Times New Roman" w:hAnsi="Times New Roman"/>
                <w:b/>
                <w:sz w:val="16"/>
                <w:szCs w:val="16"/>
              </w:rPr>
              <w:t>IS_AIS pre JVP - Administratívny informačný systém pre Jednotný výber poistného</w:t>
            </w:r>
          </w:p>
          <w:p w:rsidR="00D22348" w:rsidP="00CE1FE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83641">
              <w:rPr>
                <w:rFonts w:ascii="Times New Roman" w:hAnsi="Times New Roman"/>
                <w:b/>
                <w:sz w:val="16"/>
                <w:szCs w:val="16"/>
              </w:rPr>
              <w:t>IS_SES - Systém elektronických služieb</w:t>
            </w:r>
          </w:p>
          <w:p w:rsidR="00D22348" w:rsidRPr="00D22348" w:rsidP="00CE1FE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22348">
              <w:rPr>
                <w:rFonts w:ascii="Times New Roman" w:hAnsi="Times New Roman"/>
                <w:b/>
                <w:sz w:val="16"/>
                <w:szCs w:val="16"/>
              </w:rPr>
              <w:t>IS_DP - Informačný systém dôchodkového poistenia</w:t>
            </w:r>
          </w:p>
          <w:p w:rsidR="00D22348" w:rsidP="00CE1FE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22348">
              <w:rPr>
                <w:rFonts w:ascii="Times New Roman" w:hAnsi="Times New Roman"/>
                <w:b/>
                <w:sz w:val="16"/>
                <w:szCs w:val="16"/>
              </w:rPr>
              <w:t>IS_AIS DP - Administratívny informačný systém dôchodkového poistenia</w:t>
            </w:r>
          </w:p>
          <w:p w:rsidR="00D22348" w:rsidRPr="00883641" w:rsidP="00CE1FE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83641">
              <w:rPr>
                <w:rFonts w:ascii="Times New Roman" w:hAnsi="Times New Roman"/>
                <w:b/>
                <w:sz w:val="16"/>
                <w:szCs w:val="16"/>
              </w:rPr>
              <w:t>IS_SDS - Informačný systém starobného dôchodkového sporenia</w:t>
            </w:r>
          </w:p>
          <w:p w:rsidR="00883641" w:rsidRPr="00D22348" w:rsidP="00CE1FE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83641">
              <w:rPr>
                <w:rFonts w:ascii="Times New Roman" w:hAnsi="Times New Roman"/>
                <w:b/>
                <w:sz w:val="16"/>
                <w:szCs w:val="16"/>
              </w:rPr>
              <w:t>IS_CIPS - Centrálny informačný ponukový systém</w:t>
            </w:r>
          </w:p>
          <w:p w:rsidR="00D22348" w:rsidRPr="00D22348" w:rsidP="00CE1FE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22348">
              <w:rPr>
                <w:rFonts w:ascii="Times New Roman" w:hAnsi="Times New Roman"/>
                <w:b/>
                <w:sz w:val="16"/>
                <w:szCs w:val="16"/>
              </w:rPr>
              <w:t>IS_NPaLPČ - Informačný systém nemocenského poistenia a lekárskej posudkovej činnosti</w:t>
            </w:r>
          </w:p>
          <w:p w:rsidR="00D22348" w:rsidRPr="00D22348" w:rsidP="00CE1FE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22348">
              <w:rPr>
                <w:rFonts w:ascii="Times New Roman" w:hAnsi="Times New Roman"/>
                <w:b/>
                <w:sz w:val="16"/>
                <w:szCs w:val="16"/>
              </w:rPr>
              <w:t>IS_PvNGP - Informačný systém poistenia v nezamestnanosti a garančného poistenia</w:t>
            </w:r>
          </w:p>
          <w:p w:rsidR="00D22348" w:rsidP="00CE1FE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22348">
              <w:rPr>
                <w:rFonts w:ascii="Times New Roman" w:hAnsi="Times New Roman"/>
                <w:b/>
                <w:sz w:val="16"/>
                <w:szCs w:val="16"/>
              </w:rPr>
              <w:t>IS_ÚP - Informačný systém úrazového poistenia</w:t>
            </w:r>
          </w:p>
          <w:p w:rsidR="00883641" w:rsidRPr="00883641" w:rsidP="00CE1FE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83641">
              <w:rPr>
                <w:rFonts w:ascii="Times New Roman" w:hAnsi="Times New Roman"/>
                <w:b/>
                <w:sz w:val="16"/>
                <w:szCs w:val="16"/>
              </w:rPr>
              <w:t>IS_FR - Informačný systém finančného riadenia</w:t>
            </w:r>
          </w:p>
          <w:p w:rsidR="00CE1FEA" w:rsidRPr="00CE1FEA" w:rsidP="00CE1FE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83641" w:rsidR="00883641">
              <w:rPr>
                <w:rFonts w:ascii="Times New Roman" w:hAnsi="Times New Roman"/>
                <w:b/>
                <w:sz w:val="16"/>
                <w:szCs w:val="16"/>
              </w:rPr>
              <w:t>IS_ASSR - Automatizovaný systém správy registratúry</w:t>
            </w:r>
          </w:p>
          <w:p w:rsidR="00CE1FEA" w:rsidRPr="00CE1FEA" w:rsidP="00CE1FE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1FEA" w:rsidRPr="005C4B9C" w:rsidP="00CE1FEA">
            <w:pPr>
              <w:bidi w:val="0"/>
              <w:spacing w:after="0" w:line="20" w:lineRule="atLeast"/>
              <w:ind w:hanging="55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1FEA" w:rsidRPr="005C4B9C" w:rsidP="00CE1F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Rezortná úroveň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1FEA" w:rsidRPr="005C4B9C" w:rsidP="00CE1F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Nadrezortná úroveň</w:t>
            </w:r>
          </w:p>
          <w:p w:rsidR="00CE1FEA" w:rsidRPr="005C4B9C" w:rsidP="00CE1F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1FEA" w:rsidRPr="005C4B9C" w:rsidP="00CE1FE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1FEA" w:rsidRPr="005C4B9C" w:rsidP="00CE1FE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5C4B9C">
              <w:rPr>
                <w:rFonts w:ascii="Times New Roman" w:hAnsi="Times New Roman"/>
                <w:b/>
                <w:szCs w:val="22"/>
              </w:rPr>
              <w:t>6.3.</w:t>
            </w:r>
            <w:r w:rsidRPr="005C4B9C">
              <w:rPr>
                <w:rFonts w:ascii="Times New Roman" w:hAnsi="Times New Roman"/>
                <w:szCs w:val="22"/>
              </w:rPr>
              <w:t xml:space="preserve"> Vyžaduje si proces informatizácie  finančné investície?</w:t>
            </w:r>
          </w:p>
          <w:p w:rsidR="00CE1FEA" w:rsidRPr="005C4B9C" w:rsidP="00CE1FEA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9C">
              <w:rPr>
                <w:rFonts w:ascii="Times New Roman" w:hAnsi="Times New Roman"/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1FEA" w:rsidRPr="00531847" w:rsidP="00CE1F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E1FEA" w:rsidRPr="00531847" w:rsidP="00CE1F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="006D7F6D">
              <w:rPr>
                <w:rFonts w:ascii="Times New Roman" w:hAnsi="Times New Roman"/>
                <w:b/>
                <w:bCs/>
              </w:rPr>
              <w:t>Správny fond SP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1FEA" w:rsidRPr="00531847" w:rsidP="00CE1F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E1FEA" w:rsidRPr="00531847" w:rsidP="00CE1F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E1FEA" w:rsidRPr="00531847" w:rsidP="00CE1F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E1FEA" w:rsidRPr="00531847" w:rsidP="00CE1FE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="006D7F6D">
              <w:rPr>
                <w:rFonts w:ascii="Times New Roman" w:hAnsi="Times New Roman"/>
                <w:b/>
                <w:iCs/>
                <w:sz w:val="24"/>
                <w:szCs w:val="24"/>
              </w:rPr>
              <w:t>B</w:t>
            </w:r>
          </w:p>
        </w:tc>
      </w:tr>
    </w:tbl>
    <w:p w:rsidR="00CE634D" w:rsidRPr="005C4B9C" w:rsidP="00CE634D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E634D" w:rsidRPr="00CE1FEA" w:rsidP="00C81E6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="00CE1FEA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*</w:t>
      </w:r>
      <w:r w:rsidRPr="00CE1FEA" w:rsidR="00CE1FEA">
        <w:rPr>
          <w:rFonts w:ascii="Times New Roman" w:hAnsi="Times New Roman"/>
          <w:b/>
          <w:sz w:val="18"/>
          <w:szCs w:val="18"/>
        </w:rPr>
        <w:t xml:space="preserve"> </w:t>
      </w:r>
      <w:r w:rsidRPr="008234B2" w:rsidR="00CE1FEA">
        <w:rPr>
          <w:rFonts w:ascii="Times New Roman" w:hAnsi="Times New Roman"/>
          <w:b/>
          <w:sz w:val="18"/>
          <w:szCs w:val="18"/>
        </w:rPr>
        <w:t>Sme schopní doplniť až po detailnejších analýzach</w:t>
      </w:r>
      <w:r w:rsidR="00C81E6F">
        <w:rPr>
          <w:rFonts w:ascii="Times New Roman" w:hAnsi="Times New Roman"/>
          <w:b/>
          <w:sz w:val="18"/>
          <w:szCs w:val="18"/>
        </w:rPr>
        <w:t xml:space="preserve"> a</w:t>
      </w:r>
      <w:r w:rsidR="006D7F6D">
        <w:rPr>
          <w:rFonts w:ascii="Times New Roman" w:hAnsi="Times New Roman"/>
          <w:b/>
          <w:sz w:val="18"/>
          <w:szCs w:val="18"/>
        </w:rPr>
        <w:t xml:space="preserve"> po schválení legislatívnej zmeny. Existuje reálny predpoklad zmeny a vzniku nových elektronických služieb na základe zmeny alebo vzniku nových procesov ako reakcie na implementáciu legislatívnej zmeny.</w:t>
      </w: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CB3623" w:rsidRPr="005C4B9C">
      <w:pPr>
        <w:bidi w:val="0"/>
        <w:rPr>
          <w:rFonts w:ascii="Times New Roman" w:hAnsi="Times New Roman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570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37C9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5D257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FED"/>
    <w:multiLevelType w:val="hybridMultilevel"/>
    <w:tmpl w:val="33A22C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B5FD4"/>
    <w:multiLevelType w:val="hybridMultilevel"/>
    <w:tmpl w:val="0900C9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60002"/>
    <w:multiLevelType w:val="hybridMultilevel"/>
    <w:tmpl w:val="5352DBC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51503"/>
    <w:multiLevelType w:val="hybridMultilevel"/>
    <w:tmpl w:val="7736B838"/>
    <w:lvl w:ilvl="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FA7194E"/>
    <w:multiLevelType w:val="hybridMultilevel"/>
    <w:tmpl w:val="0D7495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45B97"/>
    <w:multiLevelType w:val="hybridMultilevel"/>
    <w:tmpl w:val="0A5263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84D72"/>
    <w:multiLevelType w:val="hybridMultilevel"/>
    <w:tmpl w:val="96D609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53749"/>
    <w:multiLevelType w:val="hybridMultilevel"/>
    <w:tmpl w:val="7C3460B2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43565"/>
    <w:rsid w:val="000159BF"/>
    <w:rsid w:val="000516AF"/>
    <w:rsid w:val="000523A6"/>
    <w:rsid w:val="00057F0F"/>
    <w:rsid w:val="000671B3"/>
    <w:rsid w:val="000A1529"/>
    <w:rsid w:val="000A5BF4"/>
    <w:rsid w:val="000D496D"/>
    <w:rsid w:val="000E09EA"/>
    <w:rsid w:val="000E2F33"/>
    <w:rsid w:val="000E7292"/>
    <w:rsid w:val="0010306C"/>
    <w:rsid w:val="00116D09"/>
    <w:rsid w:val="00133CEE"/>
    <w:rsid w:val="0017401F"/>
    <w:rsid w:val="00175011"/>
    <w:rsid w:val="00196BF3"/>
    <w:rsid w:val="001E7209"/>
    <w:rsid w:val="002053EA"/>
    <w:rsid w:val="002067ED"/>
    <w:rsid w:val="00266B33"/>
    <w:rsid w:val="002918D9"/>
    <w:rsid w:val="00292FFB"/>
    <w:rsid w:val="002A180E"/>
    <w:rsid w:val="002A7600"/>
    <w:rsid w:val="00337C91"/>
    <w:rsid w:val="003518D2"/>
    <w:rsid w:val="00356303"/>
    <w:rsid w:val="00365090"/>
    <w:rsid w:val="003658BA"/>
    <w:rsid w:val="00405C21"/>
    <w:rsid w:val="00414DA8"/>
    <w:rsid w:val="00420FDE"/>
    <w:rsid w:val="004439EA"/>
    <w:rsid w:val="0044670C"/>
    <w:rsid w:val="00472E47"/>
    <w:rsid w:val="00496F0D"/>
    <w:rsid w:val="004F72C6"/>
    <w:rsid w:val="0050117D"/>
    <w:rsid w:val="00512977"/>
    <w:rsid w:val="00527A77"/>
    <w:rsid w:val="00531847"/>
    <w:rsid w:val="00570798"/>
    <w:rsid w:val="00591423"/>
    <w:rsid w:val="005A0A5F"/>
    <w:rsid w:val="005B2BD2"/>
    <w:rsid w:val="005B406F"/>
    <w:rsid w:val="005C4B9C"/>
    <w:rsid w:val="005D2570"/>
    <w:rsid w:val="005E3973"/>
    <w:rsid w:val="005F348D"/>
    <w:rsid w:val="006114DE"/>
    <w:rsid w:val="00651AF0"/>
    <w:rsid w:val="00691FD7"/>
    <w:rsid w:val="0069235A"/>
    <w:rsid w:val="00697A8E"/>
    <w:rsid w:val="006B2B23"/>
    <w:rsid w:val="006D7F6D"/>
    <w:rsid w:val="00747316"/>
    <w:rsid w:val="00757495"/>
    <w:rsid w:val="00771AA9"/>
    <w:rsid w:val="00773217"/>
    <w:rsid w:val="00775AB0"/>
    <w:rsid w:val="007A7A12"/>
    <w:rsid w:val="007B71A4"/>
    <w:rsid w:val="007C1231"/>
    <w:rsid w:val="007D11CB"/>
    <w:rsid w:val="0081385B"/>
    <w:rsid w:val="0081440F"/>
    <w:rsid w:val="008234B2"/>
    <w:rsid w:val="00875FB3"/>
    <w:rsid w:val="00880D66"/>
    <w:rsid w:val="00883641"/>
    <w:rsid w:val="008862DA"/>
    <w:rsid w:val="008A75E5"/>
    <w:rsid w:val="008F2038"/>
    <w:rsid w:val="008F5614"/>
    <w:rsid w:val="009142A6"/>
    <w:rsid w:val="0091431A"/>
    <w:rsid w:val="009926B2"/>
    <w:rsid w:val="009D2710"/>
    <w:rsid w:val="009D4083"/>
    <w:rsid w:val="009D4F1E"/>
    <w:rsid w:val="009E26A9"/>
    <w:rsid w:val="00A02ADD"/>
    <w:rsid w:val="00A108A2"/>
    <w:rsid w:val="00A549D8"/>
    <w:rsid w:val="00AE37CB"/>
    <w:rsid w:val="00AF1203"/>
    <w:rsid w:val="00AF70CF"/>
    <w:rsid w:val="00AF7F87"/>
    <w:rsid w:val="00B01394"/>
    <w:rsid w:val="00B02E48"/>
    <w:rsid w:val="00B248A1"/>
    <w:rsid w:val="00B33941"/>
    <w:rsid w:val="00B555DB"/>
    <w:rsid w:val="00B83A3E"/>
    <w:rsid w:val="00BA02C5"/>
    <w:rsid w:val="00BF4C1D"/>
    <w:rsid w:val="00BF5D4C"/>
    <w:rsid w:val="00C17607"/>
    <w:rsid w:val="00C203B3"/>
    <w:rsid w:val="00C24817"/>
    <w:rsid w:val="00C453ED"/>
    <w:rsid w:val="00C81E6F"/>
    <w:rsid w:val="00CB3623"/>
    <w:rsid w:val="00CB6812"/>
    <w:rsid w:val="00CE1FEA"/>
    <w:rsid w:val="00CE634D"/>
    <w:rsid w:val="00D055FC"/>
    <w:rsid w:val="00D06C86"/>
    <w:rsid w:val="00D22348"/>
    <w:rsid w:val="00D70EC9"/>
    <w:rsid w:val="00D86F81"/>
    <w:rsid w:val="00D9728C"/>
    <w:rsid w:val="00DB0833"/>
    <w:rsid w:val="00DB2519"/>
    <w:rsid w:val="00DB766D"/>
    <w:rsid w:val="00DD5C88"/>
    <w:rsid w:val="00DF2F2E"/>
    <w:rsid w:val="00E21D28"/>
    <w:rsid w:val="00E52B7C"/>
    <w:rsid w:val="00E56FA3"/>
    <w:rsid w:val="00EA1050"/>
    <w:rsid w:val="00EC53A7"/>
    <w:rsid w:val="00EC5816"/>
    <w:rsid w:val="00EC77B3"/>
    <w:rsid w:val="00EE1D2C"/>
    <w:rsid w:val="00F037DE"/>
    <w:rsid w:val="00F04439"/>
    <w:rsid w:val="00F0704B"/>
    <w:rsid w:val="00F43565"/>
    <w:rsid w:val="00F87384"/>
    <w:rsid w:val="00F91850"/>
    <w:rsid w:val="00F95C0C"/>
    <w:rsid w:val="00FD7F3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34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CE634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E634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CE634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E634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E7292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9926B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926B2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AE37C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E37CB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E37C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E37CB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E37CB"/>
    <w:rPr>
      <w:b/>
      <w:bCs/>
    </w:rPr>
  </w:style>
  <w:style w:type="paragraph" w:styleId="BodyText">
    <w:name w:val="Body Text"/>
    <w:aliases w:val="Body Text - Level 2,Char,b,heading3"/>
    <w:basedOn w:val="Normal"/>
    <w:link w:val="ZkladntextChar"/>
    <w:uiPriority w:val="99"/>
    <w:rsid w:val="00CE1FEA"/>
    <w:pPr>
      <w:spacing w:before="130" w:after="130"/>
      <w:jc w:val="both"/>
    </w:pPr>
    <w:rPr>
      <w:rFonts w:ascii="Arial Narrow" w:hAnsi="Arial Narrow"/>
      <w:sz w:val="22"/>
      <w:lang w:eastAsia="en-US"/>
    </w:rPr>
  </w:style>
  <w:style w:type="character" w:customStyle="1" w:styleId="ZkladntextChar">
    <w:name w:val="Základný text Char"/>
    <w:aliases w:val="Body Text - Level 2 Char,Char Char,b Char,heading3 Char"/>
    <w:basedOn w:val="DefaultParagraphFont"/>
    <w:link w:val="BodyText"/>
    <w:uiPriority w:val="99"/>
    <w:locked/>
    <w:rsid w:val="00CE1FEA"/>
    <w:rPr>
      <w:rFonts w:ascii="Arial Narrow" w:hAnsi="Arial Narrow"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C62D2-1E17-4725-9718-25C6C8A3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530</Words>
  <Characters>3024</Characters>
  <Application>Microsoft Office Word</Application>
  <DocSecurity>0</DocSecurity>
  <Lines>0</Lines>
  <Paragraphs>0</Paragraphs>
  <ScaleCrop>false</ScaleCrop>
  <Company>MPSVR SR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3</cp:revision>
  <cp:lastPrinted>2018-05-23T14:15:00Z</cp:lastPrinted>
  <dcterms:created xsi:type="dcterms:W3CDTF">2018-05-23T14:06:00Z</dcterms:created>
  <dcterms:modified xsi:type="dcterms:W3CDTF">2018-05-23T14:15:00Z</dcterms:modified>
</cp:coreProperties>
</file>