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650C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09E4" w:rsidRPr="00B06366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C650C" w:rsidRPr="003E1813" w:rsidP="007C65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1813">
        <w:rPr>
          <w:rFonts w:ascii="Times New Roman" w:hAnsi="Times New Roman"/>
          <w:b/>
          <w:sz w:val="24"/>
          <w:szCs w:val="24"/>
        </w:rPr>
        <w:t>z</w:t>
      </w:r>
      <w:r w:rsidR="00C709E4">
        <w:rPr>
          <w:rFonts w:ascii="Times New Roman" w:hAnsi="Times New Roman"/>
          <w:b/>
          <w:sz w:val="24"/>
          <w:szCs w:val="24"/>
        </w:rPr>
        <w:t>o</w:t>
      </w:r>
      <w:r w:rsidRPr="003E1813">
        <w:rPr>
          <w:rFonts w:ascii="Times New Roman" w:hAnsi="Times New Roman"/>
          <w:b/>
          <w:sz w:val="24"/>
          <w:szCs w:val="24"/>
        </w:rPr>
        <w:t xml:space="preserve"> </w:t>
      </w:r>
      <w:r w:rsidR="00C709E4">
        <w:rPr>
          <w:rFonts w:ascii="Times New Roman" w:hAnsi="Times New Roman"/>
          <w:b/>
          <w:sz w:val="24"/>
          <w:szCs w:val="24"/>
        </w:rPr>
        <w:t>16</w:t>
      </w:r>
      <w:r w:rsidR="00A532A2">
        <w:rPr>
          <w:rFonts w:ascii="Times New Roman" w:hAnsi="Times New Roman"/>
          <w:b/>
          <w:sz w:val="24"/>
          <w:szCs w:val="24"/>
        </w:rPr>
        <w:t>.</w:t>
      </w:r>
      <w:r w:rsidR="00C709E4">
        <w:rPr>
          <w:rFonts w:ascii="Times New Roman" w:hAnsi="Times New Roman"/>
          <w:b/>
          <w:sz w:val="24"/>
          <w:szCs w:val="24"/>
        </w:rPr>
        <w:t xml:space="preserve"> mája </w:t>
      </w:r>
      <w:r w:rsidRPr="003E1813">
        <w:rPr>
          <w:rFonts w:ascii="Times New Roman" w:hAnsi="Times New Roman"/>
          <w:b/>
          <w:sz w:val="24"/>
          <w:szCs w:val="24"/>
        </w:rPr>
        <w:t>2018,</w:t>
      </w:r>
    </w:p>
    <w:p w:rsidR="007C650C" w:rsidRPr="00B97BF8" w:rsidP="007C650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7C650C" w:rsidP="007C650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ktorým sa mení 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a dopĺňa </w:t>
      </w: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zákon Národnej rady Slovenskej republiky č. 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219</w:t>
      </w: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>/199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6</w:t>
      </w: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Z. z. </w:t>
      </w:r>
    </w:p>
    <w:p w:rsidR="007C650C" w:rsidRPr="00835B9C" w:rsidP="007C650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6221E0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o ochrane pred zneužívaním alkoholických nápojov a o zriaďovaní a prevádzke protialkoholických záchytných izieb </w:t>
      </w: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>v znení neskorších predpisov</w:t>
      </w:r>
    </w:p>
    <w:p w:rsidR="007C650C" w:rsidRPr="00835B9C" w:rsidP="007C650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C650C" w:rsidRPr="00835B9C" w:rsidP="007C650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C650C" w:rsidRPr="00835B9C" w:rsidP="007C650C">
      <w:pPr>
        <w:widowControl w:val="0"/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7C650C" w:rsidRPr="00835B9C" w:rsidP="007C650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C650C" w:rsidRPr="00835B9C" w:rsidP="007C650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>Čl. I</w:t>
      </w:r>
    </w:p>
    <w:p w:rsidR="007C650C" w:rsidRPr="00835B9C" w:rsidP="007C650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C650C" w:rsidRPr="00415C0A" w:rsidP="00C709E4">
      <w:pPr>
        <w:widowControl w:val="0"/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 </w:t>
      </w:r>
      <w:r w:rsidRPr="00C709E4">
        <w:rPr>
          <w:rFonts w:ascii="Times New Roman" w:hAnsi="Times New Roman"/>
          <w:color w:val="000000"/>
          <w:sz w:val="24"/>
          <w:szCs w:val="24"/>
          <w:lang w:eastAsia="sk-SK"/>
        </w:rPr>
        <w:t>Národnej rady Slovenskej republiky č. 219/1996 Z. z. o ochrane pred zneužívaním alkoholických nápojov a o zriaďovaní a prevádzke protialkoholických záchytných izieb v znení zákona</w:t>
      </w:r>
      <w:r w:rsidRPr="004F627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č. 214/2009 Z. z., zákona č. 547/2010 Z. z., zákona č</w:t>
      </w:r>
      <w:r w:rsidRPr="00415C0A">
        <w:rPr>
          <w:rFonts w:ascii="Times New Roman" w:hAnsi="Times New Roman"/>
          <w:color w:val="000000"/>
          <w:sz w:val="24"/>
          <w:szCs w:val="24"/>
          <w:lang w:eastAsia="sk-SK"/>
        </w:rPr>
        <w:t>. 313/2011 Z. z. a zákona č. 88/2013 Z. z.</w:t>
      </w:r>
      <w:r w:rsidRPr="00415C0A">
        <w:rPr>
          <w:rFonts w:ascii="Times New Roman" w:hAnsi="Times New Roman"/>
          <w:sz w:val="24"/>
          <w:szCs w:val="24"/>
          <w:lang w:eastAsia="sk-SK"/>
        </w:rPr>
        <w:t xml:space="preserve"> sa mení a dopĺňa takto:</w:t>
      </w:r>
    </w:p>
    <w:p w:rsidR="007C650C" w:rsidRPr="00D54C73" w:rsidP="004F6279">
      <w:pPr>
        <w:widowControl w:val="0"/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C709E4" w:rsidRPr="00145FA4" w:rsidP="00415C0A">
      <w:pPr>
        <w:widowControl w:val="0"/>
        <w:numPr>
          <w:numId w:val="1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D54C73" w:rsidR="007C650C">
        <w:rPr>
          <w:rFonts w:ascii="Times New Roman" w:hAnsi="Times New Roman"/>
          <w:sz w:val="24"/>
          <w:szCs w:val="24"/>
        </w:rPr>
        <w:t>V § 2 ods</w:t>
      </w:r>
      <w:r w:rsidRPr="00D54C73">
        <w:rPr>
          <w:rFonts w:ascii="Times New Roman" w:hAnsi="Times New Roman"/>
          <w:sz w:val="24"/>
          <w:szCs w:val="24"/>
        </w:rPr>
        <w:t xml:space="preserve">ek </w:t>
      </w:r>
      <w:r w:rsidRPr="00415C0A" w:rsidR="007C650C">
        <w:rPr>
          <w:rFonts w:ascii="Times New Roman" w:hAnsi="Times New Roman"/>
          <w:sz w:val="24"/>
          <w:szCs w:val="24"/>
        </w:rPr>
        <w:t xml:space="preserve">2 </w:t>
      </w:r>
      <w:r w:rsidRPr="00415C0A">
        <w:rPr>
          <w:rFonts w:ascii="Times New Roman" w:hAnsi="Times New Roman"/>
          <w:sz w:val="24"/>
          <w:szCs w:val="24"/>
        </w:rPr>
        <w:t>znie:</w:t>
      </w:r>
    </w:p>
    <w:p w:rsidR="00C709E4" w:rsidRPr="00D54C73" w:rsidP="00415C0A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54C73">
        <w:rPr>
          <w:rFonts w:ascii="Times New Roman" w:hAnsi="Times New Roman"/>
          <w:sz w:val="24"/>
          <w:szCs w:val="24"/>
        </w:rPr>
        <w:t>„(2) osoby maloleté do 15 rokov a osoby mladistvé do 18 rokov</w:t>
      </w:r>
    </w:p>
    <w:p w:rsidR="00C709E4" w:rsidRPr="00C709E4" w:rsidP="00C709E4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D54C73">
        <w:rPr>
          <w:rFonts w:ascii="Times New Roman" w:hAnsi="Times New Roman"/>
          <w:sz w:val="24"/>
          <w:szCs w:val="24"/>
        </w:rPr>
        <w:t xml:space="preserve">a) </w:t>
      </w:r>
      <w:r w:rsidRPr="00C709E4">
        <w:rPr>
          <w:rFonts w:ascii="Times New Roman" w:hAnsi="Times New Roman"/>
          <w:sz w:val="24"/>
          <w:szCs w:val="24"/>
        </w:rPr>
        <w:t>nesmú požívať alkoholické nápoje alebo iné návykové látky,</w:t>
      </w:r>
    </w:p>
    <w:p w:rsidR="007C650C" w:rsidRPr="00C709E4" w:rsidP="00C709E4">
      <w:pPr>
        <w:widowControl w:val="0"/>
        <w:bidi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9E4" w:rsidR="00C709E4">
        <w:rPr>
          <w:rFonts w:ascii="Times New Roman" w:hAnsi="Times New Roman"/>
          <w:sz w:val="24"/>
          <w:szCs w:val="24"/>
        </w:rPr>
        <w:t>b) sú povinné podrobiť sa vyšetreniu na zistenie alkoholu podľa § 5 ods. 4 alebo vyšetreniu na prítomnosť omamných látok alebo psychotropných látok podľa § 5 ods. 5, ak je dôvodné podozrenie, že požili alkoholické nápoje alebo iné návykové látky.“.</w:t>
      </w:r>
    </w:p>
    <w:p w:rsidR="007C650C" w:rsidRPr="00C709E4" w:rsidP="00C709E4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C650C" w:rsidP="00C709E4">
      <w:pPr>
        <w:widowControl w:val="0"/>
        <w:numPr>
          <w:numId w:val="1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C709E4">
        <w:rPr>
          <w:rFonts w:ascii="Times New Roman" w:hAnsi="Times New Roman"/>
          <w:sz w:val="24"/>
          <w:szCs w:val="24"/>
        </w:rPr>
        <w:t>V § 5 ods. 2 sa na konci pripája táto veta: „Policajný orgán je oprávnený vyzvať na vyšetrenie podľa odseku 1 aj osoby uvedené v § 2 ods. 2, ak je dôvodné podozrenie, že došlo k porušeniu zákazu v § 2 ods. 2.“.</w:t>
      </w:r>
    </w:p>
    <w:p w:rsidR="00E508D9" w:rsidP="00E508D9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508D9" w:rsidP="00E508D9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508D9" w:rsidP="00E508D9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508D9" w:rsidP="00E508D9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508D9" w:rsidP="00E508D9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508D9" w:rsidP="00E508D9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508D9" w:rsidP="00E508D9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508D9" w:rsidRPr="00C709E4" w:rsidP="00E508D9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C650C" w:rsidRPr="004F6279" w:rsidP="00C709E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50C" w:rsidRPr="00415C0A" w:rsidP="00C709E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5C0A">
        <w:rPr>
          <w:rFonts w:ascii="Times New Roman" w:hAnsi="Times New Roman"/>
          <w:b/>
          <w:sz w:val="24"/>
          <w:szCs w:val="24"/>
        </w:rPr>
        <w:t>Čl. II</w:t>
      </w:r>
    </w:p>
    <w:p w:rsidR="007C650C" w:rsidRPr="00D54C73" w:rsidP="00C709E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50C" w:rsidP="00C709E4">
      <w:pPr>
        <w:tabs>
          <w:tab w:val="right" w:pos="9072"/>
        </w:tabs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09E4">
        <w:rPr>
          <w:rFonts w:ascii="Times New Roman" w:hAnsi="Times New Roman"/>
          <w:sz w:val="24"/>
          <w:szCs w:val="24"/>
        </w:rPr>
        <w:t>Tento zákon nadobúda účinnosť 1. júla 2018.</w:t>
      </w:r>
    </w:p>
    <w:p w:rsidR="00E508D9" w:rsidP="00C709E4">
      <w:pPr>
        <w:tabs>
          <w:tab w:val="right" w:pos="9072"/>
        </w:tabs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508D9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prezident  Slovenskej republiky</w:t>
      </w: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predseda Národnej rady Slovenskej republiky</w:t>
      </w: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106F1">
        <w:rPr>
          <w:rFonts w:ascii="Times New Roman" w:hAnsi="Times New Roman"/>
          <w:sz w:val="24"/>
          <w:szCs w:val="24"/>
        </w:rPr>
        <w:t>predseda vlády Slovenskej republiky</w:t>
      </w:r>
    </w:p>
    <w:p w:rsidR="00E508D9" w:rsidRPr="00E106F1" w:rsidP="00E508D9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508D9" w:rsidRPr="00E106F1" w:rsidP="00E508D9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508D9" w:rsidP="00E508D9">
      <w:pPr>
        <w:bidi w:val="0"/>
      </w:pPr>
    </w:p>
    <w:p w:rsidR="00E508D9" w:rsidRPr="00C709E4" w:rsidP="00C709E4">
      <w:pPr>
        <w:tabs>
          <w:tab w:val="right" w:pos="9072"/>
        </w:tabs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E062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E94"/>
    <w:multiLevelType w:val="multilevel"/>
    <w:tmpl w:val="FC2EF54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C650C"/>
    <w:rsid w:val="00145FA4"/>
    <w:rsid w:val="00201E52"/>
    <w:rsid w:val="002E0627"/>
    <w:rsid w:val="00376542"/>
    <w:rsid w:val="003E1813"/>
    <w:rsid w:val="00415C0A"/>
    <w:rsid w:val="00437533"/>
    <w:rsid w:val="004F6279"/>
    <w:rsid w:val="006221E0"/>
    <w:rsid w:val="007B6621"/>
    <w:rsid w:val="007C650C"/>
    <w:rsid w:val="00835B9C"/>
    <w:rsid w:val="00A532A2"/>
    <w:rsid w:val="00B06366"/>
    <w:rsid w:val="00B97BF8"/>
    <w:rsid w:val="00C709E4"/>
    <w:rsid w:val="00D54C73"/>
    <w:rsid w:val="00D57098"/>
    <w:rsid w:val="00D57AD2"/>
    <w:rsid w:val="00DF2A08"/>
    <w:rsid w:val="00E106F1"/>
    <w:rsid w:val="00E508D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50C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BezriadkovaniaChar"/>
    <w:uiPriority w:val="1"/>
    <w:qFormat/>
    <w:rsid w:val="007C650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basedOn w:val="DefaultParagraphFont"/>
    <w:link w:val="NoSpacing"/>
    <w:uiPriority w:val="1"/>
    <w:locked/>
    <w:rsid w:val="007C650C"/>
    <w:rPr>
      <w:rFonts w:ascii="Calibri" w:hAnsi="Calibri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709E4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709E4"/>
    <w:rPr>
      <w:rFonts w:ascii="Segoe UI" w:hAnsi="Segoe UI" w:cs="Segoe UI"/>
      <w:sz w:val="18"/>
      <w:szCs w:val="18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C709E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216</Words>
  <Characters>1233</Characters>
  <Application>Microsoft Office Word</Application>
  <DocSecurity>0</DocSecurity>
  <Lines>0</Lines>
  <Paragraphs>0</Paragraphs>
  <ScaleCrop>false</ScaleCrop>
  <Company>Kancelaria NRSR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Podmajerská, Alena</cp:lastModifiedBy>
  <cp:revision>3</cp:revision>
  <cp:lastPrinted>2018-05-17T17:18:00Z</cp:lastPrinted>
  <dcterms:created xsi:type="dcterms:W3CDTF">2018-05-17T09:56:00Z</dcterms:created>
  <dcterms:modified xsi:type="dcterms:W3CDTF">2018-05-17T17:21:00Z</dcterms:modified>
</cp:coreProperties>
</file>