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874A5">
        <w:rPr>
          <w:sz w:val="18"/>
          <w:szCs w:val="18"/>
        </w:rPr>
        <w:t>-</w:t>
      </w:r>
      <w:r w:rsidR="003F7299">
        <w:rPr>
          <w:sz w:val="18"/>
          <w:szCs w:val="18"/>
        </w:rPr>
        <w:t>2</w:t>
      </w:r>
      <w:r w:rsidR="00342044">
        <w:rPr>
          <w:sz w:val="18"/>
          <w:szCs w:val="18"/>
        </w:rPr>
        <w:t>74</w:t>
      </w:r>
      <w:r w:rsidRPr="00680482">
        <w:rPr>
          <w:sz w:val="18"/>
          <w:szCs w:val="18"/>
        </w:rPr>
        <w:t>/201</w:t>
      </w:r>
      <w:r w:rsidR="0068497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13BD5" w:rsidP="009C2E2F">
      <w:pPr>
        <w:pStyle w:val="uznesenia"/>
      </w:pPr>
      <w:r>
        <w:t>1157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13BD5">
        <w:rPr>
          <w:rFonts w:cs="Arial"/>
          <w:sz w:val="22"/>
          <w:szCs w:val="22"/>
        </w:rPr>
        <w:t> 15.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9456A0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9456A0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342044" w:rsidRDefault="00AD6881" w:rsidP="00A742FA">
      <w:pPr>
        <w:jc w:val="both"/>
        <w:rPr>
          <w:rFonts w:cs="Arial"/>
          <w:sz w:val="22"/>
          <w:szCs w:val="22"/>
        </w:rPr>
      </w:pPr>
      <w:r w:rsidRPr="00342044">
        <w:rPr>
          <w:sz w:val="22"/>
          <w:szCs w:val="22"/>
        </w:rPr>
        <w:t>k</w:t>
      </w:r>
      <w:r w:rsidR="00A742FA" w:rsidRPr="00342044">
        <w:rPr>
          <w:sz w:val="22"/>
          <w:szCs w:val="22"/>
        </w:rPr>
        <w:t xml:space="preserve"> </w:t>
      </w:r>
      <w:r w:rsidR="00342044" w:rsidRPr="00342044">
        <w:rPr>
          <w:sz w:val="22"/>
          <w:szCs w:val="22"/>
        </w:rPr>
        <w:t>v</w:t>
      </w:r>
      <w:r w:rsidR="00342044" w:rsidRPr="00342044">
        <w:rPr>
          <w:sz w:val="22"/>
        </w:rPr>
        <w:t>ládnemu návrhu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</w:t>
      </w:r>
      <w:r w:rsidR="00342044" w:rsidRPr="00342044">
        <w:rPr>
          <w:sz w:val="22"/>
          <w:szCs w:val="22"/>
        </w:rPr>
        <w:t xml:space="preserve"> (tlač 844)</w:t>
      </w:r>
    </w:p>
    <w:p w:rsidR="000331D8" w:rsidRPr="002874A5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363420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6A3310" w:rsidRDefault="00342044" w:rsidP="00A95D78">
      <w:pPr>
        <w:ind w:firstLine="708"/>
        <w:jc w:val="both"/>
        <w:rPr>
          <w:sz w:val="22"/>
          <w:szCs w:val="22"/>
        </w:rPr>
      </w:pPr>
      <w:r w:rsidRPr="00342044">
        <w:rPr>
          <w:sz w:val="22"/>
        </w:rPr>
        <w:t>vládny návrh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</w:t>
      </w:r>
      <w:r w:rsidR="00A95D78" w:rsidRPr="006A3310">
        <w:rPr>
          <w:sz w:val="22"/>
          <w:szCs w:val="22"/>
        </w:rPr>
        <w:t xml:space="preserve">, v znení schválených 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D56CB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072F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6604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874A5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05470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044"/>
    <w:rsid w:val="003422A4"/>
    <w:rsid w:val="00342E00"/>
    <w:rsid w:val="00347E10"/>
    <w:rsid w:val="00352EE5"/>
    <w:rsid w:val="00360AF2"/>
    <w:rsid w:val="0036173B"/>
    <w:rsid w:val="00363420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3F7299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976"/>
    <w:rsid w:val="0068677C"/>
    <w:rsid w:val="006872D7"/>
    <w:rsid w:val="00690D1E"/>
    <w:rsid w:val="00691674"/>
    <w:rsid w:val="006A0493"/>
    <w:rsid w:val="006A3310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7F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EF9"/>
    <w:rsid w:val="008E4C57"/>
    <w:rsid w:val="008F0BD7"/>
    <w:rsid w:val="008F7776"/>
    <w:rsid w:val="008F78C1"/>
    <w:rsid w:val="009135F7"/>
    <w:rsid w:val="00913BD5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56A0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B7A01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95D78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6CB1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2FF3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164F"/>
    <w:rsid w:val="00F346B5"/>
    <w:rsid w:val="00F37717"/>
    <w:rsid w:val="00F40FFB"/>
    <w:rsid w:val="00F4527F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329C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2018-04-30T08:18:00Z</cp:lastPrinted>
  <dcterms:created xsi:type="dcterms:W3CDTF">2018-04-30T08:18:00Z</dcterms:created>
  <dcterms:modified xsi:type="dcterms:W3CDTF">2018-05-15T11:26:00Z</dcterms:modified>
</cp:coreProperties>
</file>