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264" w:rsidRPr="00207814" w:rsidP="00432264">
      <w:pPr>
        <w:pStyle w:val="Heading1"/>
        <w:jc w:val="center"/>
        <w:rPr>
          <w:b w:val="0"/>
        </w:rPr>
      </w:pPr>
      <w:r w:rsidRPr="00207814">
        <w:rPr>
          <w:b w:val="0"/>
        </w:rPr>
        <w:t>NÁRODNÁ RADA SLOVENSKEJ REPUBLIKY</w:t>
      </w:r>
    </w:p>
    <w:p w:rsidR="00432264" w:rsidRPr="00207814" w:rsidP="00A5118D">
      <w:pPr>
        <w:pStyle w:val="Heading1"/>
        <w:spacing w:before="0"/>
        <w:jc w:val="center"/>
        <w:rPr>
          <w:b w:val="0"/>
          <w:sz w:val="28"/>
          <w:szCs w:val="28"/>
        </w:rPr>
      </w:pPr>
      <w:r w:rsidRPr="00207814">
        <w:rPr>
          <w:b w:val="0"/>
          <w:sz w:val="28"/>
          <w:szCs w:val="28"/>
        </w:rPr>
        <w:t>V</w:t>
      </w:r>
      <w:r w:rsidRPr="00207814" w:rsidR="0059680F">
        <w:rPr>
          <w:b w:val="0"/>
          <w:sz w:val="28"/>
          <w:szCs w:val="28"/>
        </w:rPr>
        <w:t>I</w:t>
      </w:r>
      <w:r w:rsidRPr="00207814" w:rsidR="005B3EC0">
        <w:rPr>
          <w:b w:val="0"/>
          <w:sz w:val="28"/>
          <w:szCs w:val="28"/>
        </w:rPr>
        <w:t>I</w:t>
      </w:r>
      <w:r w:rsidRPr="00207814">
        <w:rPr>
          <w:b w:val="0"/>
          <w:sz w:val="28"/>
          <w:szCs w:val="28"/>
        </w:rPr>
        <w:t>. volebné obdobie</w:t>
      </w:r>
    </w:p>
    <w:p w:rsidR="00432264" w:rsidRPr="001F5073" w:rsidP="00432264">
      <w:pPr>
        <w:pStyle w:val="Protokoln"/>
        <w:rPr>
          <w:sz w:val="20"/>
        </w:rPr>
      </w:pPr>
      <w:r w:rsidRPr="001F5073">
        <w:rPr>
          <w:sz w:val="20"/>
        </w:rPr>
        <w:t>Číslo: CRD</w:t>
      </w:r>
      <w:r w:rsidR="0043004C">
        <w:rPr>
          <w:sz w:val="20"/>
        </w:rPr>
        <w:t>-</w:t>
      </w:r>
      <w:r w:rsidR="00F25B75">
        <w:rPr>
          <w:sz w:val="20"/>
        </w:rPr>
        <w:t>815</w:t>
      </w:r>
      <w:r w:rsidRPr="001F5073">
        <w:rPr>
          <w:sz w:val="20"/>
        </w:rPr>
        <w:t>/201</w:t>
      </w:r>
      <w:r w:rsidR="0043004C">
        <w:rPr>
          <w:sz w:val="20"/>
        </w:rPr>
        <w:t>8</w:t>
      </w:r>
    </w:p>
    <w:p w:rsidR="00432264" w:rsidP="00432264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432264" w:rsidP="00432264">
      <w:pPr>
        <w:pStyle w:val="uznesenia"/>
      </w:pPr>
      <w:r w:rsidR="00F275FE">
        <w:t>1137</w:t>
      </w:r>
    </w:p>
    <w:p w:rsidR="00432264" w:rsidRPr="002D1233" w:rsidP="005B3EC0">
      <w:pPr>
        <w:pStyle w:val="uznesenia"/>
        <w:spacing w:before="0" w:after="0"/>
        <w:rPr>
          <w:b w:val="0"/>
          <w:sz w:val="32"/>
          <w:szCs w:val="32"/>
        </w:rPr>
      </w:pPr>
      <w:r w:rsidRPr="002D1233">
        <w:rPr>
          <w:b w:val="0"/>
          <w:sz w:val="32"/>
          <w:szCs w:val="32"/>
        </w:rPr>
        <w:t>UZNESENIE</w:t>
      </w:r>
    </w:p>
    <w:p w:rsidR="00432264" w:rsidRPr="002D1233" w:rsidP="005B3EC0">
      <w:pPr>
        <w:pStyle w:val="Heading1"/>
        <w:spacing w:before="0" w:after="0"/>
        <w:jc w:val="center"/>
        <w:rPr>
          <w:b w:val="0"/>
        </w:rPr>
      </w:pPr>
      <w:r w:rsidRPr="002D1233">
        <w:rPr>
          <w:b w:val="0"/>
        </w:rPr>
        <w:t>NÁRODNEJ RADY SLOVENSKEJ REPUBLIKY</w:t>
      </w:r>
    </w:p>
    <w:p w:rsidR="00432264" w:rsidP="00432264">
      <w:pPr>
        <w:jc w:val="center"/>
        <w:outlineLvl w:val="0"/>
      </w:pPr>
    </w:p>
    <w:p w:rsidR="00432264" w:rsidP="00432264">
      <w:pPr>
        <w:jc w:val="center"/>
        <w:rPr>
          <w:rFonts w:ascii="Arial" w:hAnsi="Arial" w:cs="Arial"/>
          <w:sz w:val="22"/>
          <w:szCs w:val="22"/>
        </w:rPr>
      </w:pPr>
      <w:r w:rsidRPr="00BF0A02">
        <w:rPr>
          <w:rFonts w:ascii="Arial" w:hAnsi="Arial" w:cs="Arial"/>
          <w:sz w:val="22"/>
          <w:szCs w:val="22"/>
        </w:rPr>
        <w:t>z</w:t>
      </w:r>
      <w:r w:rsidRPr="00BF0A02" w:rsidR="00BF0A02">
        <w:rPr>
          <w:rFonts w:ascii="Arial" w:hAnsi="Arial" w:cs="Arial"/>
          <w:sz w:val="22"/>
          <w:szCs w:val="22"/>
        </w:rPr>
        <w:t xml:space="preserve"> </w:t>
      </w:r>
      <w:r w:rsidR="00F275FE">
        <w:rPr>
          <w:rFonts w:ascii="Arial" w:hAnsi="Arial" w:cs="Arial"/>
          <w:sz w:val="22"/>
          <w:szCs w:val="22"/>
        </w:rPr>
        <w:t>10</w:t>
      </w:r>
      <w:r w:rsidRPr="00BF0A02">
        <w:rPr>
          <w:rFonts w:ascii="Arial" w:hAnsi="Arial" w:cs="Arial"/>
          <w:sz w:val="22"/>
          <w:szCs w:val="22"/>
        </w:rPr>
        <w:t xml:space="preserve">. </w:t>
      </w:r>
      <w:r w:rsidR="00007497">
        <w:rPr>
          <w:rFonts w:ascii="Arial" w:hAnsi="Arial" w:cs="Arial"/>
          <w:sz w:val="22"/>
          <w:szCs w:val="22"/>
        </w:rPr>
        <w:t>mája</w:t>
      </w:r>
      <w:r w:rsidRPr="00BF0A02">
        <w:rPr>
          <w:rFonts w:ascii="Arial" w:hAnsi="Arial" w:cs="Arial"/>
          <w:sz w:val="22"/>
          <w:szCs w:val="22"/>
        </w:rPr>
        <w:t xml:space="preserve"> 201</w:t>
      </w:r>
      <w:r w:rsidR="0043004C">
        <w:rPr>
          <w:rFonts w:ascii="Arial" w:hAnsi="Arial" w:cs="Arial"/>
          <w:sz w:val="22"/>
          <w:szCs w:val="22"/>
        </w:rPr>
        <w:t>8</w:t>
      </w:r>
    </w:p>
    <w:p w:rsidR="003F419E" w:rsidRPr="00BF0A02" w:rsidP="00432264">
      <w:pPr>
        <w:jc w:val="center"/>
        <w:rPr>
          <w:rFonts w:ascii="Arial" w:hAnsi="Arial" w:cs="Arial"/>
          <w:sz w:val="22"/>
          <w:szCs w:val="22"/>
        </w:rPr>
      </w:pPr>
    </w:p>
    <w:p w:rsidR="00B20CE8" w:rsidRPr="00F25B75" w:rsidP="00B20CE8">
      <w:pPr>
        <w:jc w:val="both"/>
        <w:rPr>
          <w:rFonts w:ascii="Arial" w:hAnsi="Arial" w:cs="Arial"/>
          <w:sz w:val="22"/>
          <w:szCs w:val="22"/>
        </w:rPr>
      </w:pPr>
      <w:r w:rsidRPr="00F25B75">
        <w:rPr>
          <w:rFonts w:ascii="Arial" w:hAnsi="Arial" w:cs="Arial"/>
          <w:sz w:val="22"/>
          <w:szCs w:val="22"/>
        </w:rPr>
        <w:t>k</w:t>
      </w:r>
      <w:r w:rsidRPr="00F25B75" w:rsidR="00374911">
        <w:rPr>
          <w:rFonts w:ascii="Arial" w:hAnsi="Arial" w:cs="Arial"/>
          <w:sz w:val="22"/>
          <w:szCs w:val="22"/>
        </w:rPr>
        <w:t xml:space="preserve"> </w:t>
      </w:r>
      <w:r w:rsidRPr="00F25B75" w:rsidR="00F25B75">
        <w:rPr>
          <w:rFonts w:ascii="Arial" w:hAnsi="Arial" w:cs="Arial"/>
          <w:sz w:val="22"/>
          <w:szCs w:val="22"/>
        </w:rPr>
        <w:t>v</w:t>
      </w:r>
      <w:r w:rsidRPr="00F25B75" w:rsidR="00F25B75">
        <w:rPr>
          <w:rFonts w:ascii="Arial" w:hAnsi="Arial" w:cs="Arial"/>
          <w:sz w:val="22"/>
        </w:rPr>
        <w:t>ládnemu návrhu zákona, ktorým sa mení a dopĺňa zákon č. 328/2002 Z. z. o</w:t>
      </w:r>
      <w:r w:rsidR="00F25B75">
        <w:rPr>
          <w:rFonts w:ascii="Arial" w:hAnsi="Arial" w:cs="Arial"/>
          <w:sz w:val="22"/>
        </w:rPr>
        <w:t xml:space="preserve"> </w:t>
      </w:r>
      <w:r w:rsidRPr="00F25B75" w:rsidR="00F25B75">
        <w:rPr>
          <w:rFonts w:ascii="Arial" w:hAnsi="Arial" w:cs="Arial"/>
          <w:sz w:val="22"/>
        </w:rPr>
        <w:t>sociálnom zabezpečení policajtov a vojakov a o zmene a doplnení niektorých zákonov v znení neskorších predpisov (tlač 941)</w:t>
      </w:r>
      <w:r w:rsidRPr="00F25B75" w:rsidR="00F25B75">
        <w:rPr>
          <w:rFonts w:ascii="Arial" w:hAnsi="Arial" w:cs="Arial"/>
          <w:sz w:val="22"/>
          <w:szCs w:val="22"/>
        </w:rPr>
        <w:t xml:space="preserve"> </w:t>
      </w:r>
      <w:r w:rsidRPr="00F25B75" w:rsidR="00F25B75">
        <w:rPr>
          <w:rFonts w:ascii="Arial" w:hAnsi="Arial" w:cs="Arial"/>
          <w:bCs/>
          <w:sz w:val="22"/>
          <w:szCs w:val="22"/>
        </w:rPr>
        <w:t>– prvé čítanie</w:t>
      </w:r>
    </w:p>
    <w:p w:rsidR="00B20CE8" w:rsidRPr="00F25B75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jc w:val="both"/>
        <w:rPr>
          <w:rFonts w:ascii="Arial" w:hAnsi="Arial" w:cs="Arial"/>
          <w:b/>
          <w:sz w:val="28"/>
          <w:szCs w:val="28"/>
        </w:rPr>
      </w:pPr>
      <w:r w:rsidRPr="00B20CE8">
        <w:rPr>
          <w:rFonts w:ascii="Arial" w:hAnsi="Arial" w:cs="Arial"/>
          <w:sz w:val="22"/>
          <w:szCs w:val="22"/>
        </w:rPr>
        <w:tab/>
      </w:r>
      <w:r w:rsidRPr="00B20CE8">
        <w:rPr>
          <w:rFonts w:ascii="Arial" w:hAnsi="Arial" w:cs="Arial"/>
          <w:b/>
          <w:sz w:val="28"/>
          <w:szCs w:val="28"/>
        </w:rPr>
        <w:t>Národná rada Slovenskej republiky</w:t>
      </w:r>
    </w:p>
    <w:p w:rsidR="00B20CE8" w:rsidRPr="00B20CE8" w:rsidP="00B20CE8">
      <w:pPr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 w:rsidRPr="00B20CE8">
        <w:rPr>
          <w:rFonts w:ascii="Arial" w:hAnsi="Arial" w:cs="Arial"/>
        </w:rPr>
        <w:t>r o z h o d l a,  ž e</w:t>
      </w:r>
    </w:p>
    <w:p w:rsidR="00B20CE8" w:rsidP="00B20CE8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p w:rsidR="00B20CE8" w:rsidRPr="00B20CE8" w:rsidP="00B20CE8">
      <w:pPr>
        <w:widowControl w:val="0"/>
        <w:ind w:left="492" w:firstLine="708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prerokuje uvedený vládny návrh zákona v druhom čítaní;</w:t>
      </w:r>
    </w:p>
    <w:p w:rsidR="00B20CE8" w:rsidRPr="00B20CE8" w:rsidP="00B20CE8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5"/>
        <w:keepNext w:val="0"/>
        <w:widowControl w:val="0"/>
        <w:numPr>
          <w:ilvl w:val="0"/>
          <w:numId w:val="4"/>
        </w:numPr>
        <w:jc w:val="both"/>
        <w:rPr>
          <w:rFonts w:ascii="Arial" w:hAnsi="Arial" w:cs="Arial"/>
          <w:b/>
          <w:szCs w:val="28"/>
        </w:rPr>
      </w:pPr>
      <w:r w:rsidRPr="00B20CE8">
        <w:rPr>
          <w:rFonts w:ascii="Arial" w:hAnsi="Arial" w:cs="Arial"/>
          <w:b/>
          <w:szCs w:val="28"/>
        </w:rPr>
        <w:t>p r i d e ľ u j e</w:t>
      </w:r>
    </w:p>
    <w:p w:rsidR="00B20CE8" w:rsidP="00B20CE8">
      <w:pPr>
        <w:widowControl w:val="0"/>
        <w:jc w:val="both"/>
        <w:rPr>
          <w:rFonts w:cs="Arial"/>
          <w:b/>
          <w:sz w:val="18"/>
          <w:szCs w:val="18"/>
        </w:rPr>
      </w:pPr>
    </w:p>
    <w:p w:rsidR="00B20CE8" w:rsidRPr="00B20CE8" w:rsidP="00B3552E">
      <w:pPr>
        <w:pStyle w:val="BodyText"/>
        <w:widowControl w:val="0"/>
        <w:spacing w:after="0"/>
        <w:ind w:left="492" w:firstLine="708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tento vládny návr</w:t>
      </w:r>
      <w:r w:rsidRPr="00B20CE8">
        <w:rPr>
          <w:rFonts w:ascii="Arial" w:hAnsi="Arial" w:cs="Arial"/>
          <w:sz w:val="22"/>
          <w:szCs w:val="22"/>
        </w:rPr>
        <w:t>h zákona na prerokovanie</w:t>
      </w:r>
    </w:p>
    <w:p w:rsidR="00B20CE8" w:rsidRPr="00B20CE8" w:rsidP="00B3552E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</w:p>
    <w:p w:rsidR="00DA463F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B20CE8" w:rsidR="00B20CE8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25B75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="00DA463F"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="00F25B75">
        <w:rPr>
          <w:rFonts w:ascii="Arial" w:hAnsi="Arial" w:cs="Arial"/>
          <w:sz w:val="22"/>
          <w:szCs w:val="22"/>
        </w:rPr>
        <w:t>Výboru Národnej rady Slovenskej republiky pre sociálne veci</w:t>
      </w:r>
      <w:r w:rsidR="00D3779D">
        <w:rPr>
          <w:rFonts w:ascii="Arial" w:hAnsi="Arial" w:cs="Arial"/>
          <w:sz w:val="22"/>
          <w:szCs w:val="22"/>
        </w:rPr>
        <w:t xml:space="preserve">  a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Výboru Národnej rady Slovenskej republiky p</w:t>
      </w:r>
      <w:r w:rsidRPr="00B20CE8">
        <w:rPr>
          <w:rFonts w:ascii="Arial" w:hAnsi="Arial" w:cs="Arial"/>
          <w:sz w:val="22"/>
          <w:szCs w:val="22"/>
        </w:rPr>
        <w:t xml:space="preserve">re </w:t>
      </w:r>
      <w:r w:rsidR="00F25B75">
        <w:rPr>
          <w:rFonts w:ascii="Arial" w:hAnsi="Arial" w:cs="Arial"/>
          <w:sz w:val="22"/>
          <w:szCs w:val="22"/>
        </w:rPr>
        <w:t>obranu a bezp</w:t>
      </w:r>
      <w:r w:rsidR="00B84526">
        <w:rPr>
          <w:rFonts w:ascii="Arial" w:hAnsi="Arial" w:cs="Arial"/>
          <w:sz w:val="22"/>
          <w:szCs w:val="22"/>
        </w:rPr>
        <w:t>e</w:t>
      </w:r>
      <w:r w:rsidR="00F25B75">
        <w:rPr>
          <w:rFonts w:ascii="Arial" w:hAnsi="Arial" w:cs="Arial"/>
          <w:sz w:val="22"/>
          <w:szCs w:val="22"/>
        </w:rPr>
        <w:t>čnosť</w:t>
      </w:r>
      <w:r w:rsidRPr="00B20CE8">
        <w:rPr>
          <w:rFonts w:ascii="Arial" w:hAnsi="Arial" w:cs="Arial"/>
          <w:sz w:val="22"/>
          <w:szCs w:val="22"/>
        </w:rPr>
        <w:t>;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18"/>
          <w:szCs w:val="18"/>
        </w:rPr>
      </w:pPr>
    </w:p>
    <w:p w:rsidR="00B20CE8" w:rsidP="00B3552E">
      <w:pPr>
        <w:pStyle w:val="Heading6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20CE8" w:rsidRPr="00B3552E" w:rsidP="00B3552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22"/>
          <w:szCs w:val="22"/>
        </w:rPr>
      </w:pPr>
    </w:p>
    <w:p w:rsidR="00B20CE8" w:rsidP="00B3552E">
      <w:pPr>
        <w:pStyle w:val="BodyTextIndent"/>
        <w:keepNext w:val="0"/>
        <w:keepLines w:val="0"/>
        <w:widowControl w:val="0"/>
        <w:spacing w:after="0"/>
        <w:ind w:firstLine="42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Národnej rady Slovenskej republiky pre </w:t>
      </w:r>
      <w:r w:rsidR="00D01AC5">
        <w:rPr>
          <w:rFonts w:cs="Arial"/>
          <w:sz w:val="22"/>
          <w:szCs w:val="22"/>
        </w:rPr>
        <w:t>obranu</w:t>
        <w:br/>
        <w:t>a bezpečnosť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D01AC5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374911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B20CE8" w:rsidP="00B20CE8">
      <w:pPr>
        <w:jc w:val="both"/>
        <w:rPr>
          <w:rFonts w:cs="Arial"/>
          <w:szCs w:val="22"/>
        </w:rPr>
      </w:pPr>
    </w:p>
    <w:p w:rsidR="0089455F" w:rsidRPr="0006086E" w:rsidP="0089455F">
      <w:pPr>
        <w:widowControl w:val="0"/>
        <w:tabs>
          <w:tab w:val="left" w:pos="5529"/>
        </w:tabs>
        <w:ind w:left="5760" w:hanging="9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Andrej  D a n k o   v. r.</w:t>
      </w:r>
    </w:p>
    <w:p w:rsidR="0006086E" w:rsidRPr="0006086E" w:rsidP="0006086E">
      <w:pPr>
        <w:widowControl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06086E">
        <w:rPr>
          <w:rFonts w:ascii="Arial" w:hAnsi="Arial" w:cs="Arial"/>
          <w:sz w:val="22"/>
          <w:szCs w:val="22"/>
        </w:rPr>
        <w:t>predseda</w:t>
      </w:r>
    </w:p>
    <w:p w:rsidR="0006086E" w:rsidRPr="0006086E" w:rsidP="0006086E">
      <w:pPr>
        <w:widowControl w:val="0"/>
        <w:ind w:left="4956"/>
        <w:outlineLvl w:val="0"/>
        <w:rPr>
          <w:rFonts w:ascii="Arial" w:hAnsi="Arial" w:cs="Arial"/>
          <w:sz w:val="22"/>
          <w:szCs w:val="22"/>
        </w:rPr>
      </w:pPr>
      <w:r w:rsidR="003B554A"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Národnej rady Slovenskej republiky</w:t>
      </w:r>
    </w:p>
    <w:p w:rsidR="00D3779D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9680F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9680F">
        <w:rPr>
          <w:rFonts w:ascii="Arial" w:hAnsi="Arial" w:cs="Arial"/>
          <w:sz w:val="22"/>
          <w:szCs w:val="22"/>
        </w:rPr>
        <w:t>Overovatelia: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Katarína  C s é f a l v a y o v á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Martin  K l u s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375D35CB"/>
    <w:multiLevelType w:val="hybridMultilevel"/>
    <w:tmpl w:val="FA4845C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BB4343"/>
    <w:multiLevelType w:val="hybridMultilevel"/>
    <w:tmpl w:val="3D5C45E2"/>
    <w:lvl w:ilvl="0">
      <w:start w:val="1"/>
      <w:numFmt w:val="upperLetter"/>
      <w:pStyle w:val="Heading5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30702"/>
    <w:multiLevelType w:val="hybridMultilevel"/>
    <w:tmpl w:val="92A8C33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264"/>
    <w:rsid w:val="00007497"/>
    <w:rsid w:val="00030099"/>
    <w:rsid w:val="0006086E"/>
    <w:rsid w:val="000C4CF4"/>
    <w:rsid w:val="00120276"/>
    <w:rsid w:val="00141D24"/>
    <w:rsid w:val="00143D66"/>
    <w:rsid w:val="00170639"/>
    <w:rsid w:val="001A5727"/>
    <w:rsid w:val="001D1E4B"/>
    <w:rsid w:val="001D5798"/>
    <w:rsid w:val="001F5073"/>
    <w:rsid w:val="00207814"/>
    <w:rsid w:val="002242ED"/>
    <w:rsid w:val="00282C6C"/>
    <w:rsid w:val="00287842"/>
    <w:rsid w:val="0029118D"/>
    <w:rsid w:val="002D1233"/>
    <w:rsid w:val="00330648"/>
    <w:rsid w:val="00363328"/>
    <w:rsid w:val="00374911"/>
    <w:rsid w:val="00395914"/>
    <w:rsid w:val="003B554A"/>
    <w:rsid w:val="003F34C4"/>
    <w:rsid w:val="003F419E"/>
    <w:rsid w:val="00425FC7"/>
    <w:rsid w:val="0043004C"/>
    <w:rsid w:val="00432264"/>
    <w:rsid w:val="004C606D"/>
    <w:rsid w:val="004E131D"/>
    <w:rsid w:val="004E1477"/>
    <w:rsid w:val="0050516C"/>
    <w:rsid w:val="00533238"/>
    <w:rsid w:val="005371AB"/>
    <w:rsid w:val="005929B6"/>
    <w:rsid w:val="0059680F"/>
    <w:rsid w:val="005A6A66"/>
    <w:rsid w:val="005B3EC0"/>
    <w:rsid w:val="005F3B28"/>
    <w:rsid w:val="006459A6"/>
    <w:rsid w:val="006A6596"/>
    <w:rsid w:val="006A71AE"/>
    <w:rsid w:val="006B2321"/>
    <w:rsid w:val="006F1A3E"/>
    <w:rsid w:val="00754AD1"/>
    <w:rsid w:val="00756935"/>
    <w:rsid w:val="008113E2"/>
    <w:rsid w:val="008267EA"/>
    <w:rsid w:val="00857A1B"/>
    <w:rsid w:val="00886A41"/>
    <w:rsid w:val="0089455F"/>
    <w:rsid w:val="008B68B7"/>
    <w:rsid w:val="008E2DB0"/>
    <w:rsid w:val="00954478"/>
    <w:rsid w:val="009717B6"/>
    <w:rsid w:val="00975F00"/>
    <w:rsid w:val="00992BD6"/>
    <w:rsid w:val="00994129"/>
    <w:rsid w:val="009E7078"/>
    <w:rsid w:val="009F4D73"/>
    <w:rsid w:val="00A21916"/>
    <w:rsid w:val="00A25AE4"/>
    <w:rsid w:val="00A5118D"/>
    <w:rsid w:val="00A64CD8"/>
    <w:rsid w:val="00A828C5"/>
    <w:rsid w:val="00AA5293"/>
    <w:rsid w:val="00B20CE8"/>
    <w:rsid w:val="00B3552E"/>
    <w:rsid w:val="00B52FCE"/>
    <w:rsid w:val="00B7192C"/>
    <w:rsid w:val="00B81C9F"/>
    <w:rsid w:val="00B84526"/>
    <w:rsid w:val="00BF0A02"/>
    <w:rsid w:val="00C03898"/>
    <w:rsid w:val="00C06069"/>
    <w:rsid w:val="00C55F12"/>
    <w:rsid w:val="00C67FAD"/>
    <w:rsid w:val="00CA0ECD"/>
    <w:rsid w:val="00D01AC5"/>
    <w:rsid w:val="00D025EC"/>
    <w:rsid w:val="00D3779D"/>
    <w:rsid w:val="00DA463F"/>
    <w:rsid w:val="00DE4D98"/>
    <w:rsid w:val="00E132E8"/>
    <w:rsid w:val="00F25B75"/>
    <w:rsid w:val="00F275FE"/>
    <w:rsid w:val="00F27CEE"/>
    <w:rsid w:val="00F41883"/>
    <w:rsid w:val="00FF624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3226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432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qFormat/>
    <w:rsid w:val="003F419E"/>
    <w:pPr>
      <w:keepNext/>
      <w:keepLines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2264"/>
    <w:pPr>
      <w:keepNext/>
      <w:numPr>
        <w:ilvl w:val="0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20C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432264"/>
    <w:pPr>
      <w:jc w:val="both"/>
    </w:pPr>
  </w:style>
  <w:style w:type="paragraph" w:customStyle="1" w:styleId="Protokoln">
    <w:name w:val="Protokolné č."/>
    <w:basedOn w:val="Normal"/>
    <w:rsid w:val="00432264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432264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F5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F507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3F419E"/>
    <w:rPr>
      <w:b/>
      <w:bCs/>
      <w:sz w:val="28"/>
      <w:szCs w:val="28"/>
    </w:rPr>
  </w:style>
  <w:style w:type="paragraph" w:styleId="Footer">
    <w:name w:val="footer"/>
    <w:basedOn w:val="Normal"/>
    <w:link w:val="PtaChar"/>
    <w:uiPriority w:val="99"/>
    <w:rsid w:val="003F419E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18"/>
      <w:szCs w:val="20"/>
    </w:rPr>
  </w:style>
  <w:style w:type="character" w:customStyle="1" w:styleId="PtaChar">
    <w:name w:val="Päta Char"/>
    <w:link w:val="Footer"/>
    <w:uiPriority w:val="99"/>
    <w:rsid w:val="003F419E"/>
    <w:rPr>
      <w:rFonts w:ascii="Arial" w:hAnsi="Arial"/>
      <w:sz w:val="18"/>
    </w:rPr>
  </w:style>
  <w:style w:type="paragraph" w:styleId="BodyTextIndent">
    <w:name w:val="Body Text Indent"/>
    <w:basedOn w:val="Normal"/>
    <w:link w:val="ZarkazkladnhotextuChar"/>
    <w:rsid w:val="003F419E"/>
    <w:pPr>
      <w:keepNext/>
      <w:keepLines/>
      <w:spacing w:after="120"/>
      <w:ind w:left="283"/>
      <w:jc w:val="center"/>
    </w:pPr>
    <w:rPr>
      <w:rFonts w:ascii="Arial" w:hAnsi="Arial"/>
      <w:sz w:val="18"/>
      <w:szCs w:val="20"/>
    </w:rPr>
  </w:style>
  <w:style w:type="character" w:customStyle="1" w:styleId="ZarkazkladnhotextuChar">
    <w:name w:val="Zarážka základného textu Char"/>
    <w:link w:val="BodyTextIndent"/>
    <w:rsid w:val="003F419E"/>
    <w:rPr>
      <w:rFonts w:ascii="Arial" w:hAnsi="Arial"/>
      <w:sz w:val="18"/>
    </w:rPr>
  </w:style>
  <w:style w:type="paragraph" w:customStyle="1" w:styleId="kurz">
    <w:name w:val="kurz"/>
    <w:basedOn w:val="Normal"/>
    <w:rsid w:val="00D025EC"/>
    <w:pPr>
      <w:ind w:firstLine="340"/>
      <w:jc w:val="both"/>
    </w:pPr>
    <w:rPr>
      <w:rFonts w:ascii="AT*Toronto" w:eastAsia="Calibri" w:hAnsi="AT*Toronto" w:cs="Arial"/>
      <w:i/>
      <w:sz w:val="22"/>
      <w:szCs w:val="20"/>
      <w:lang w:eastAsia="en-US"/>
    </w:rPr>
  </w:style>
  <w:style w:type="character" w:customStyle="1" w:styleId="Nadpis6Char">
    <w:name w:val="Nadpis 6 Char"/>
    <w:link w:val="Heading6"/>
    <w:semiHidden/>
    <w:rsid w:val="00B20CE8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ZkladntextChar"/>
    <w:rsid w:val="00B20CE8"/>
    <w:pPr>
      <w:spacing w:after="120"/>
    </w:pPr>
  </w:style>
  <w:style w:type="character" w:customStyle="1" w:styleId="ZkladntextChar">
    <w:name w:val="Základný text Char"/>
    <w:link w:val="BodyText"/>
    <w:rsid w:val="00B20C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11</cp:revision>
  <cp:lastPrinted>2018-04-26T09:06:00Z</cp:lastPrinted>
  <dcterms:created xsi:type="dcterms:W3CDTF">2018-04-26T09:06:00Z</dcterms:created>
  <dcterms:modified xsi:type="dcterms:W3CDTF">2018-05-15T06:15:00Z</dcterms:modified>
</cp:coreProperties>
</file>