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769EE" w:rsidP="003769EE">
      <w:pPr>
        <w:bidi w:val="0"/>
        <w:jc w:val="center"/>
        <w:rPr>
          <w:rFonts w:ascii="Times New Roman" w:hAnsi="Times New Roman"/>
        </w:rPr>
      </w:pPr>
      <w:r>
        <w:rPr>
          <w:rFonts w:ascii="Times New Roman" w:hAnsi="Times New Roman"/>
          <w:b/>
          <w:bCs/>
        </w:rPr>
        <w:t>NÁRODNÁ   RADA   SLOVENSKEJ   REPUBLIKY</w:t>
      </w:r>
    </w:p>
    <w:p w:rsidR="003769EE" w:rsidP="003769EE">
      <w:pPr>
        <w:bidi w:val="0"/>
        <w:jc w:val="center"/>
        <w:rPr>
          <w:rFonts w:ascii="Times New Roman" w:hAnsi="Times New Roman"/>
        </w:rPr>
      </w:pPr>
      <w:r>
        <w:rPr>
          <w:rFonts w:ascii="Times New Roman" w:hAnsi="Times New Roman"/>
          <w:b/>
          <w:bCs/>
        </w:rPr>
        <w:t>________________________________________________________________</w:t>
      </w:r>
    </w:p>
    <w:p w:rsidR="003769EE" w:rsidP="003769EE">
      <w:pPr>
        <w:bidi w:val="0"/>
        <w:spacing w:after="240"/>
        <w:jc w:val="center"/>
        <w:rPr>
          <w:rFonts w:ascii="Times New Roman" w:hAnsi="Times New Roman"/>
        </w:rPr>
      </w:pPr>
      <w:r>
        <w:rPr>
          <w:rFonts w:ascii="Times New Roman" w:hAnsi="Times New Roman"/>
          <w:b/>
          <w:bCs/>
        </w:rPr>
        <w:t>VII. volebné obdobie</w:t>
      </w:r>
    </w:p>
    <w:p w:rsidR="003769EE" w:rsidP="003769EE">
      <w:pPr>
        <w:pStyle w:val="gmail-msobodytext2"/>
        <w:bidi w:val="0"/>
        <w:spacing w:before="0" w:beforeAutospacing="0" w:after="0" w:afterAutospacing="0"/>
        <w:rPr>
          <w:rFonts w:ascii="Calibri" w:hAnsi="Calibri"/>
          <w:sz w:val="32"/>
          <w:szCs w:val="32"/>
        </w:rPr>
      </w:pPr>
      <w:r>
        <w:rPr>
          <w:rFonts w:ascii="Times New Roman" w:hAnsi="Times New Roman"/>
        </w:rPr>
        <w:t> </w:t>
      </w:r>
    </w:p>
    <w:p w:rsidR="003769EE" w:rsidP="003769EE">
      <w:pPr>
        <w:pStyle w:val="gmail-msobodytext2"/>
        <w:bidi w:val="0"/>
        <w:spacing w:before="0" w:beforeAutospacing="0" w:after="0" w:afterAutospacing="0"/>
        <w:rPr>
          <w:rFonts w:ascii="Calibri" w:hAnsi="Calibri"/>
          <w:sz w:val="32"/>
          <w:szCs w:val="32"/>
        </w:rPr>
      </w:pPr>
      <w:r>
        <w:rPr>
          <w:rFonts w:ascii="Times New Roman" w:hAnsi="Times New Roman"/>
        </w:rPr>
        <w:t> </w:t>
      </w:r>
    </w:p>
    <w:p w:rsidR="003769EE" w:rsidP="003769EE">
      <w:pPr>
        <w:pStyle w:val="gmail-msobodytext2"/>
        <w:bidi w:val="0"/>
        <w:spacing w:before="0" w:beforeAutospacing="0" w:after="0" w:afterAutospacing="0"/>
        <w:rPr>
          <w:rFonts w:ascii="Calibri" w:hAnsi="Calibri"/>
          <w:sz w:val="32"/>
          <w:szCs w:val="32"/>
        </w:rPr>
      </w:pPr>
      <w:r>
        <w:rPr>
          <w:rFonts w:ascii="Times New Roman" w:hAnsi="Times New Roman"/>
        </w:rPr>
        <w:t> </w:t>
      </w:r>
    </w:p>
    <w:p w:rsidR="003769EE" w:rsidP="003769EE">
      <w:pPr>
        <w:pStyle w:val="gmail-msobodytext2"/>
        <w:bidi w:val="0"/>
        <w:spacing w:before="0" w:beforeAutospacing="0" w:after="0" w:afterAutospacing="0"/>
        <w:rPr>
          <w:rFonts w:ascii="Calibri" w:hAnsi="Calibri"/>
          <w:sz w:val="32"/>
          <w:szCs w:val="32"/>
        </w:rPr>
      </w:pPr>
      <w:r>
        <w:rPr>
          <w:rFonts w:ascii="Times New Roman" w:hAnsi="Times New Roman"/>
        </w:rPr>
        <w:t>Číslo: CRD-409/2018</w:t>
      </w:r>
    </w:p>
    <w:p w:rsidR="003769EE" w:rsidP="003769EE">
      <w:pPr>
        <w:bidi w:val="0"/>
        <w:rPr>
          <w:rFonts w:ascii="Times New Roman" w:hAnsi="Times New Roman"/>
        </w:rPr>
      </w:pPr>
      <w:r>
        <w:rPr>
          <w:rFonts w:ascii="Times New Roman" w:hAnsi="Times New Roman"/>
          <w:lang w:val="cs-CZ"/>
        </w:rPr>
        <w:t> </w:t>
      </w:r>
    </w:p>
    <w:p w:rsidR="003769EE" w:rsidP="00920914">
      <w:pPr>
        <w:bidi w:val="0"/>
        <w:jc w:val="center"/>
        <w:rPr>
          <w:rFonts w:ascii="Times New Roman" w:hAnsi="Times New Roman"/>
        </w:rPr>
      </w:pPr>
    </w:p>
    <w:p w:rsidR="003769EE" w:rsidP="003769EE">
      <w:pPr>
        <w:pStyle w:val="Heading3"/>
        <w:bidi w:val="0"/>
        <w:rPr>
          <w:szCs w:val="28"/>
        </w:rPr>
      </w:pPr>
      <w:r>
        <w:rPr>
          <w:sz w:val="24"/>
          <w:szCs w:val="24"/>
        </w:rPr>
        <w:t> </w:t>
      </w:r>
    </w:p>
    <w:p w:rsidR="003769EE" w:rsidP="003769EE">
      <w:pPr>
        <w:pStyle w:val="Heading3"/>
        <w:bidi w:val="0"/>
        <w:rPr>
          <w:szCs w:val="28"/>
        </w:rPr>
      </w:pPr>
      <w:r>
        <w:rPr>
          <w:sz w:val="24"/>
          <w:szCs w:val="24"/>
        </w:rPr>
        <w:t>869a</w:t>
      </w:r>
    </w:p>
    <w:p w:rsidR="003769EE" w:rsidP="003769EE">
      <w:pPr>
        <w:pStyle w:val="Heading3"/>
        <w:bidi w:val="0"/>
        <w:rPr>
          <w:szCs w:val="28"/>
        </w:rPr>
      </w:pPr>
      <w:r>
        <w:rPr>
          <w:sz w:val="24"/>
          <w:szCs w:val="24"/>
        </w:rPr>
        <w:t> </w:t>
      </w:r>
    </w:p>
    <w:p w:rsidR="003769EE" w:rsidP="003769EE">
      <w:pPr>
        <w:pStyle w:val="Heading3"/>
        <w:bidi w:val="0"/>
        <w:rPr>
          <w:szCs w:val="28"/>
        </w:rPr>
      </w:pPr>
      <w:r>
        <w:rPr>
          <w:sz w:val="24"/>
          <w:szCs w:val="24"/>
        </w:rPr>
        <w:t>S p o l o č n á    s p r á v a</w:t>
      </w:r>
    </w:p>
    <w:p w:rsidR="003769EE" w:rsidP="003769EE">
      <w:pPr>
        <w:bidi w:val="0"/>
        <w:jc w:val="both"/>
        <w:rPr>
          <w:rFonts w:ascii="Times New Roman" w:hAnsi="Times New Roman"/>
        </w:rPr>
      </w:pPr>
      <w:r>
        <w:rPr>
          <w:rFonts w:ascii="Times New Roman" w:hAnsi="Times New Roman"/>
          <w:lang w:val="cs-CZ"/>
        </w:rPr>
        <w:t> </w:t>
      </w:r>
    </w:p>
    <w:p w:rsidR="003769EE" w:rsidP="003769EE">
      <w:pPr>
        <w:bidi w:val="0"/>
        <w:jc w:val="both"/>
        <w:rPr>
          <w:rFonts w:ascii="Times New Roman" w:hAnsi="Times New Roman"/>
        </w:rPr>
      </w:pPr>
      <w:r>
        <w:rPr>
          <w:rFonts w:ascii="Times New Roman" w:hAnsi="Times New Roman"/>
          <w:lang w:val="cs-CZ"/>
        </w:rPr>
        <w:t> </w:t>
      </w:r>
    </w:p>
    <w:p w:rsidR="003769EE" w:rsidP="003769EE">
      <w:pPr>
        <w:bidi w:val="0"/>
        <w:jc w:val="both"/>
        <w:rPr>
          <w:rFonts w:ascii="Times New Roman" w:hAnsi="Times New Roman"/>
        </w:rPr>
      </w:pPr>
      <w:r>
        <w:rPr>
          <w:rFonts w:ascii="Times New Roman" w:hAnsi="Times New Roman"/>
          <w:b/>
          <w:bCs/>
        </w:rPr>
        <w:t>výborov Národnej rady Slovenskej republiky o prerokovaní   vládneho návrhu zákona o niektorých opatreniach na znižovanie administratívnej záťaže využívaním informačných systémov verejnej správy a o zmene a doplnení niektorých zákonov (zákon proti byrokracii) tlač 869</w:t>
      </w:r>
      <w:r>
        <w:rPr>
          <w:rFonts w:ascii="Times New Roman" w:hAnsi="Times New Roman"/>
        </w:rPr>
        <w:t xml:space="preserve"> vo výboroch Národnej rady Slovenskej republiky v druhom čítaní</w:t>
      </w:r>
    </w:p>
    <w:p w:rsidR="003769EE" w:rsidP="003769EE">
      <w:pPr>
        <w:bidi w:val="0"/>
        <w:jc w:val="both"/>
        <w:rPr>
          <w:rFonts w:ascii="Times New Roman" w:hAnsi="Times New Roman"/>
        </w:rPr>
      </w:pPr>
      <w:r>
        <w:rPr>
          <w:rFonts w:ascii="Times New Roman" w:hAnsi="Times New Roman"/>
        </w:rPr>
        <w:t>___________________________________________________________________________</w:t>
      </w:r>
    </w:p>
    <w:p w:rsidR="003769EE" w:rsidP="003769EE">
      <w:pPr>
        <w:bidi w:val="0"/>
        <w:jc w:val="both"/>
        <w:rPr>
          <w:rFonts w:ascii="Times New Roman" w:hAnsi="Times New Roman"/>
        </w:rPr>
      </w:pPr>
      <w:r>
        <w:rPr>
          <w:rFonts w:ascii="Times New Roman" w:hAnsi="Times New Roman"/>
          <w:lang w:val="cs-CZ"/>
        </w:rPr>
        <w:t> </w:t>
      </w:r>
    </w:p>
    <w:p w:rsidR="003769EE" w:rsidP="003769EE">
      <w:pPr>
        <w:bidi w:val="0"/>
        <w:jc w:val="both"/>
        <w:rPr>
          <w:rFonts w:ascii="Times New Roman" w:hAnsi="Times New Roman"/>
        </w:rPr>
      </w:pPr>
      <w:r>
        <w:rPr>
          <w:rFonts w:ascii="Times New Roman" w:hAnsi="Times New Roman"/>
          <w:lang w:val="cs-CZ"/>
        </w:rPr>
        <w:t> </w:t>
      </w:r>
    </w:p>
    <w:p w:rsidR="003769EE" w:rsidP="003769EE">
      <w:pPr>
        <w:bidi w:val="0"/>
        <w:jc w:val="both"/>
        <w:rPr>
          <w:rFonts w:ascii="Times New Roman" w:hAnsi="Times New Roman"/>
        </w:rPr>
      </w:pPr>
      <w:r>
        <w:rPr>
          <w:rFonts w:ascii="Times New Roman" w:hAnsi="Times New Roman"/>
        </w:rPr>
        <w:t>            Výbor Národnej rady Slovenskej republiky pre verejnú správu a regionálny rozvoj ako gestorský výbor k </w:t>
      </w:r>
      <w:r>
        <w:rPr>
          <w:rFonts w:ascii="Times New Roman" w:hAnsi="Times New Roman"/>
          <w:b/>
          <w:bCs/>
        </w:rPr>
        <w:t>vládnemu</w:t>
      </w:r>
      <w:r>
        <w:rPr>
          <w:rFonts w:ascii="Times New Roman" w:hAnsi="Times New Roman"/>
        </w:rPr>
        <w:t xml:space="preserve"> </w:t>
      </w:r>
      <w:r>
        <w:rPr>
          <w:rFonts w:ascii="Times New Roman" w:hAnsi="Times New Roman"/>
          <w:b/>
          <w:bCs/>
        </w:rPr>
        <w:t>návrhu zákona o niektorých opatreniach na znižovanie administratívnej záťaže využívaním informačných systémov verejnej správy a o zmene a doplnení niektorých zákonov (zákon proti byrokracii) tlač 869</w:t>
      </w:r>
      <w:r>
        <w:rPr>
          <w:rFonts w:ascii="Times New Roman" w:hAnsi="Times New Roman"/>
        </w:rPr>
        <w:t xml:space="preserve"> podáva Národnej rade Slovenskej republiky v súlade   s § 79 ods. 1 zákona Národnej rady Slovenskej republiky č. 350/1996 Z. z. o rokovacom poriadku Národnej rady Slovenskej republiky spoločnú správu výborov Národnej rady Slovenskej republiky:</w:t>
      </w:r>
    </w:p>
    <w:p w:rsidR="003769EE" w:rsidP="003769EE">
      <w:pPr>
        <w:bidi w:val="0"/>
        <w:jc w:val="both"/>
        <w:rPr>
          <w:rFonts w:ascii="Times New Roman" w:hAnsi="Times New Roman"/>
        </w:rPr>
      </w:pPr>
      <w:r>
        <w:rPr>
          <w:rFonts w:ascii="Times New Roman" w:hAnsi="Times New Roman"/>
          <w:lang w:val="cs-CZ"/>
        </w:rPr>
        <w:t> </w:t>
      </w:r>
    </w:p>
    <w:p w:rsidR="003769EE" w:rsidP="003769EE">
      <w:pPr>
        <w:bidi w:val="0"/>
        <w:jc w:val="center"/>
        <w:rPr>
          <w:rFonts w:ascii="Times New Roman" w:hAnsi="Times New Roman"/>
        </w:rPr>
      </w:pPr>
      <w:r>
        <w:rPr>
          <w:rFonts w:ascii="Times New Roman" w:hAnsi="Times New Roman"/>
          <w:b/>
          <w:bCs/>
        </w:rPr>
        <w:t>I.</w:t>
      </w:r>
    </w:p>
    <w:p w:rsidR="003769EE" w:rsidP="003769EE">
      <w:pPr>
        <w:pStyle w:val="gmail-msobodytext2"/>
        <w:bidi w:val="0"/>
        <w:spacing w:before="0" w:beforeAutospacing="0" w:after="0" w:afterAutospacing="0"/>
        <w:rPr>
          <w:rFonts w:ascii="Calibri" w:hAnsi="Calibri"/>
          <w:sz w:val="32"/>
          <w:szCs w:val="32"/>
        </w:rPr>
      </w:pPr>
      <w:r>
        <w:rPr>
          <w:rFonts w:ascii="Times New Roman" w:hAnsi="Times New Roman"/>
        </w:rPr>
        <w:t> </w:t>
      </w:r>
    </w:p>
    <w:p w:rsidR="003769EE" w:rsidP="003769EE">
      <w:pPr>
        <w:pStyle w:val="gmail-msobodytext2"/>
        <w:bidi w:val="0"/>
        <w:spacing w:before="0" w:beforeAutospacing="0" w:after="0" w:afterAutospacing="0"/>
        <w:jc w:val="both"/>
        <w:rPr>
          <w:rFonts w:ascii="Calibri" w:hAnsi="Calibri"/>
          <w:sz w:val="32"/>
          <w:szCs w:val="32"/>
        </w:rPr>
      </w:pPr>
      <w:r>
        <w:rPr>
          <w:rFonts w:ascii="Times New Roman" w:hAnsi="Times New Roman"/>
        </w:rPr>
        <w:t xml:space="preserve">            Národná rada Slovenskej republiky uznesením č. 1089  z 13. marca 2018 pridelila </w:t>
      </w:r>
      <w:r>
        <w:rPr>
          <w:rFonts w:ascii="Times New Roman" w:hAnsi="Times New Roman"/>
          <w:b/>
          <w:bCs/>
        </w:rPr>
        <w:t>   vládny návrh zákona o niektorých opatreniach na znižovanie administratívnej záťaže využívaním informačných systémov verejnej správy a o zmene a doplnení niektorých zákonov (zákon proti byrokracii) tlač 869</w:t>
      </w:r>
      <w:r>
        <w:rPr>
          <w:rFonts w:ascii="Times New Roman" w:hAnsi="Times New Roman"/>
        </w:rPr>
        <w:t xml:space="preserve"> na prerokovanie týmto výborom:</w:t>
      </w:r>
    </w:p>
    <w:p w:rsidR="003769EE" w:rsidP="003769EE">
      <w:pPr>
        <w:pStyle w:val="gmail-msobodytext2"/>
        <w:bidi w:val="0"/>
        <w:spacing w:before="0" w:beforeAutospacing="0" w:after="0" w:afterAutospacing="0"/>
        <w:jc w:val="both"/>
        <w:rPr>
          <w:rFonts w:ascii="Calibri" w:hAnsi="Calibri"/>
          <w:sz w:val="32"/>
          <w:szCs w:val="32"/>
        </w:rPr>
      </w:pPr>
      <w:r>
        <w:rPr>
          <w:rFonts w:ascii="Times New Roman" w:hAnsi="Times New Roman"/>
          <w:b/>
          <w:bCs/>
        </w:rPr>
        <w:t> </w:t>
      </w:r>
    </w:p>
    <w:p w:rsidR="003769EE" w:rsidP="003769EE">
      <w:pPr>
        <w:bidi w:val="0"/>
        <w:jc w:val="both"/>
        <w:rPr>
          <w:rFonts w:ascii="Times New Roman" w:hAnsi="Times New Roman"/>
        </w:rPr>
      </w:pPr>
      <w:r>
        <w:rPr>
          <w:rFonts w:ascii="Times New Roman" w:hAnsi="Times New Roman"/>
        </w:rPr>
        <w:t xml:space="preserve">            </w:t>
      </w:r>
      <w:r>
        <w:rPr>
          <w:rFonts w:ascii="Times New Roman" w:hAnsi="Times New Roman"/>
          <w:b/>
          <w:bCs/>
        </w:rPr>
        <w:t xml:space="preserve">Ústavnoprávnemu výboru Národnej rady Slovenskej republiky          </w:t>
      </w:r>
    </w:p>
    <w:p w:rsidR="003769EE" w:rsidP="003769EE">
      <w:pPr>
        <w:bidi w:val="0"/>
        <w:jc w:val="both"/>
        <w:rPr>
          <w:rFonts w:ascii="Times New Roman" w:hAnsi="Times New Roman"/>
        </w:rPr>
      </w:pPr>
      <w:r>
        <w:rPr>
          <w:rFonts w:ascii="Times New Roman" w:hAnsi="Times New Roman"/>
          <w:b/>
          <w:bCs/>
          <w:lang w:val="cs-CZ"/>
        </w:rPr>
        <w:t>            Výboru Národnej rady Slovenskej republiky pre financie a rozpočet</w:t>
      </w:r>
    </w:p>
    <w:p w:rsidR="003769EE" w:rsidP="003769EE">
      <w:pPr>
        <w:bidi w:val="0"/>
        <w:jc w:val="both"/>
        <w:rPr>
          <w:rFonts w:ascii="Times New Roman" w:hAnsi="Times New Roman"/>
        </w:rPr>
      </w:pPr>
      <w:r>
        <w:rPr>
          <w:rFonts w:ascii="Times New Roman" w:hAnsi="Times New Roman"/>
          <w:b/>
          <w:bCs/>
          <w:lang w:val="cs-CZ"/>
        </w:rPr>
        <w:t>            Výboru Národnej rady Slovenskej republiky pre hospodárske záležitosti</w:t>
      </w:r>
    </w:p>
    <w:p w:rsidR="003769EE" w:rsidP="003769EE">
      <w:pPr>
        <w:bidi w:val="0"/>
        <w:jc w:val="both"/>
        <w:rPr>
          <w:rFonts w:ascii="Times New Roman" w:hAnsi="Times New Roman"/>
        </w:rPr>
      </w:pPr>
      <w:r>
        <w:rPr>
          <w:rFonts w:ascii="Times New Roman" w:hAnsi="Times New Roman"/>
          <w:b/>
          <w:bCs/>
          <w:lang w:val="cs-CZ"/>
        </w:rPr>
        <w:t>            a</w:t>
      </w:r>
    </w:p>
    <w:p w:rsidR="003769EE" w:rsidP="003769EE">
      <w:pPr>
        <w:bidi w:val="0"/>
        <w:ind w:left="708"/>
        <w:jc w:val="both"/>
        <w:rPr>
          <w:rFonts w:ascii="Times New Roman" w:hAnsi="Times New Roman"/>
        </w:rPr>
      </w:pPr>
      <w:r>
        <w:rPr>
          <w:rFonts w:ascii="Times New Roman" w:hAnsi="Times New Roman"/>
          <w:b/>
          <w:bCs/>
          <w:lang w:val="cs-CZ"/>
        </w:rPr>
        <w:t>Výboru Národnej rady Slovenskej republiky pre verejnú správu a regionálny     rozvoj;</w:t>
      </w:r>
    </w:p>
    <w:p w:rsidR="003769EE" w:rsidP="003769EE">
      <w:pPr>
        <w:bidi w:val="0"/>
        <w:ind w:left="708"/>
        <w:jc w:val="both"/>
        <w:rPr>
          <w:rFonts w:ascii="Times New Roman" w:hAnsi="Times New Roman"/>
        </w:rPr>
      </w:pPr>
      <w:r>
        <w:rPr>
          <w:rFonts w:ascii="Times New Roman" w:hAnsi="Times New Roman"/>
          <w:b/>
          <w:bCs/>
          <w:lang w:val="cs-CZ"/>
        </w:rPr>
        <w:t> </w:t>
      </w:r>
    </w:p>
    <w:p w:rsidR="003769EE" w:rsidP="003769EE">
      <w:pPr>
        <w:bidi w:val="0"/>
        <w:jc w:val="both"/>
        <w:rPr>
          <w:rFonts w:ascii="Times New Roman" w:hAnsi="Times New Roman"/>
        </w:rPr>
      </w:pPr>
      <w:r>
        <w:rPr>
          <w:rFonts w:ascii="Times New Roman" w:hAnsi="Times New Roman"/>
        </w:rPr>
        <w:t>            Výbory prerokovali predmetný  návrh zákona v lehote určenej uznesením Národnej rady Slovenskej republiky.</w:t>
      </w:r>
    </w:p>
    <w:p w:rsidR="003769EE" w:rsidP="003769EE">
      <w:pPr>
        <w:bidi w:val="0"/>
        <w:jc w:val="both"/>
        <w:rPr>
          <w:rFonts w:ascii="Times New Roman" w:hAnsi="Times New Roman"/>
        </w:rPr>
      </w:pPr>
      <w:r>
        <w:rPr>
          <w:rFonts w:ascii="Times New Roman" w:hAnsi="Times New Roman"/>
          <w:lang w:val="cs-CZ"/>
        </w:rPr>
        <w:t> </w:t>
      </w:r>
    </w:p>
    <w:p w:rsidR="003769EE" w:rsidP="003769EE">
      <w:pPr>
        <w:bidi w:val="0"/>
        <w:jc w:val="both"/>
        <w:rPr>
          <w:rFonts w:ascii="Times New Roman" w:hAnsi="Times New Roman"/>
        </w:rPr>
      </w:pPr>
      <w:r>
        <w:rPr>
          <w:rFonts w:ascii="Times New Roman" w:hAnsi="Times New Roman"/>
          <w:lang w:val="cs-CZ"/>
        </w:rPr>
        <w:t> </w:t>
      </w:r>
    </w:p>
    <w:p w:rsidR="003769EE" w:rsidP="003769EE">
      <w:pPr>
        <w:bidi w:val="0"/>
        <w:jc w:val="both"/>
        <w:rPr>
          <w:rFonts w:ascii="Times New Roman" w:hAnsi="Times New Roman"/>
        </w:rPr>
      </w:pPr>
      <w:r>
        <w:rPr>
          <w:rFonts w:ascii="Times New Roman" w:hAnsi="Times New Roman"/>
          <w:lang w:val="cs-CZ"/>
        </w:rPr>
        <w:t> </w:t>
      </w:r>
    </w:p>
    <w:p w:rsidR="003769EE" w:rsidP="003769EE">
      <w:pPr>
        <w:bidi w:val="0"/>
        <w:jc w:val="center"/>
        <w:rPr>
          <w:rFonts w:ascii="Times New Roman" w:hAnsi="Times New Roman"/>
        </w:rPr>
      </w:pPr>
      <w:r>
        <w:rPr>
          <w:rFonts w:ascii="Times New Roman" w:hAnsi="Times New Roman"/>
          <w:b/>
          <w:bCs/>
        </w:rPr>
        <w:t>II.</w:t>
      </w:r>
    </w:p>
    <w:p w:rsidR="003769EE" w:rsidP="003769EE">
      <w:pPr>
        <w:bidi w:val="0"/>
        <w:jc w:val="both"/>
        <w:rPr>
          <w:rFonts w:ascii="Times New Roman" w:hAnsi="Times New Roman"/>
        </w:rPr>
      </w:pPr>
      <w:r>
        <w:rPr>
          <w:rFonts w:ascii="Times New Roman" w:hAnsi="Times New Roman"/>
        </w:rPr>
        <w:t> </w:t>
      </w:r>
    </w:p>
    <w:p w:rsidR="003769EE" w:rsidP="003769EE">
      <w:pPr>
        <w:bidi w:val="0"/>
        <w:jc w:val="both"/>
        <w:rPr>
          <w:rFonts w:ascii="Times New Roman" w:hAnsi="Times New Roman"/>
        </w:rPr>
      </w:pPr>
      <w:r>
        <w:rPr>
          <w:rFonts w:ascii="Times New Roman" w:hAnsi="Times New Roman"/>
        </w:rPr>
        <w:t>            Poslanci Národnej rady Slovenskej republiky, ktorí nie sú členmi výborov, ktorým bol   návrh zákona pridelený, neoznámili v určenej lehote gestorskému výboru žiadne stanovisko k predmetnému návrhu  zákona podľa   § 75 ods. 2 zákona Národnej rady Slovenskej republiky č. 350/1996 Z. z. o rokovacom poriadku Národnej rady Slovenskej republiky v znení neskorších predpisov.</w:t>
      </w:r>
    </w:p>
    <w:p w:rsidR="003769EE" w:rsidP="003769EE">
      <w:pPr>
        <w:bidi w:val="0"/>
        <w:jc w:val="both"/>
        <w:rPr>
          <w:rFonts w:ascii="Times New Roman" w:hAnsi="Times New Roman"/>
        </w:rPr>
      </w:pPr>
      <w:r>
        <w:rPr>
          <w:rFonts w:ascii="Times New Roman" w:hAnsi="Times New Roman"/>
          <w:b/>
          <w:bCs/>
        </w:rPr>
        <w:t> </w:t>
      </w:r>
    </w:p>
    <w:p w:rsidR="003769EE" w:rsidP="003769EE">
      <w:pPr>
        <w:bidi w:val="0"/>
        <w:jc w:val="center"/>
        <w:rPr>
          <w:rFonts w:ascii="Times New Roman" w:hAnsi="Times New Roman"/>
        </w:rPr>
      </w:pPr>
      <w:r>
        <w:rPr>
          <w:rFonts w:ascii="Times New Roman" w:hAnsi="Times New Roman"/>
          <w:b/>
          <w:bCs/>
        </w:rPr>
        <w:t>III.</w:t>
      </w:r>
    </w:p>
    <w:p w:rsidR="003769EE" w:rsidP="003769EE">
      <w:pPr>
        <w:bidi w:val="0"/>
        <w:jc w:val="both"/>
        <w:rPr>
          <w:rFonts w:ascii="Times New Roman" w:hAnsi="Times New Roman"/>
        </w:rPr>
      </w:pPr>
      <w:r>
        <w:rPr>
          <w:rFonts w:ascii="Times New Roman" w:hAnsi="Times New Roman"/>
        </w:rPr>
        <w:t> </w:t>
      </w:r>
    </w:p>
    <w:p w:rsidR="003769EE" w:rsidP="003769EE">
      <w:pPr>
        <w:bidi w:val="0"/>
        <w:jc w:val="both"/>
        <w:rPr>
          <w:rFonts w:ascii="Times New Roman" w:hAnsi="Times New Roman"/>
        </w:rPr>
      </w:pPr>
      <w:r>
        <w:rPr>
          <w:rFonts w:ascii="Times New Roman" w:hAnsi="Times New Roman"/>
        </w:rPr>
        <w:t>            Výbory Národnej rady Slovenskej republiky, ktorým bol  návrh zákona pridelený zaujali k nemu nasledovné stanoviská:</w:t>
      </w:r>
    </w:p>
    <w:p w:rsidR="003769EE" w:rsidP="003769EE">
      <w:pPr>
        <w:bidi w:val="0"/>
        <w:jc w:val="both"/>
        <w:rPr>
          <w:rFonts w:ascii="Times New Roman" w:hAnsi="Times New Roman"/>
        </w:rPr>
      </w:pPr>
      <w:r>
        <w:rPr>
          <w:rFonts w:ascii="Times New Roman" w:hAnsi="Times New Roman"/>
        </w:rPr>
        <w:t> </w:t>
      </w:r>
    </w:p>
    <w:p w:rsidR="003769EE" w:rsidP="003769EE">
      <w:pPr>
        <w:bidi w:val="0"/>
        <w:jc w:val="both"/>
        <w:rPr>
          <w:rFonts w:ascii="Times New Roman" w:hAnsi="Times New Roman"/>
        </w:rPr>
      </w:pPr>
      <w:r>
        <w:rPr>
          <w:rFonts w:ascii="Times New Roman" w:hAnsi="Times New Roman"/>
        </w:rPr>
        <w:t xml:space="preserve">            </w:t>
      </w:r>
      <w:r>
        <w:rPr>
          <w:rFonts w:ascii="Times New Roman" w:hAnsi="Times New Roman"/>
          <w:b/>
          <w:bCs/>
        </w:rPr>
        <w:t>Ústavnoprávny   výbor</w:t>
      </w:r>
      <w:r>
        <w:rPr>
          <w:rFonts w:ascii="Times New Roman" w:hAnsi="Times New Roman"/>
        </w:rPr>
        <w:t xml:space="preserve"> </w:t>
      </w:r>
      <w:r>
        <w:rPr>
          <w:rFonts w:ascii="Times New Roman" w:hAnsi="Times New Roman"/>
          <w:b/>
          <w:bCs/>
        </w:rPr>
        <w:t>Národnej rady Slovenskej republiky</w:t>
      </w:r>
      <w:r>
        <w:rPr>
          <w:rFonts w:ascii="Times New Roman" w:hAnsi="Times New Roman"/>
        </w:rPr>
        <w:t xml:space="preserve">  uznesením č.  360   z 2. mája 2018 s  návrhom  zákona </w:t>
      </w:r>
      <w:r>
        <w:rPr>
          <w:rFonts w:ascii="Times New Roman" w:hAnsi="Times New Roman"/>
          <w:b/>
          <w:bCs/>
        </w:rPr>
        <w:t xml:space="preserve">súhlasil </w:t>
      </w:r>
      <w:r>
        <w:rPr>
          <w:rFonts w:ascii="Times New Roman" w:hAnsi="Times New Roman"/>
        </w:rPr>
        <w:t xml:space="preserve">a odporučil ho Národnej rade Slovenskej republiky </w:t>
      </w:r>
      <w:r>
        <w:rPr>
          <w:rFonts w:ascii="Times New Roman" w:hAnsi="Times New Roman"/>
          <w:b/>
          <w:bCs/>
        </w:rPr>
        <w:t xml:space="preserve">chváliť s pozmeňujúcimi a doplňujúcimi návrhmi. </w:t>
      </w:r>
    </w:p>
    <w:p w:rsidR="003769EE" w:rsidP="003769EE">
      <w:pPr>
        <w:bidi w:val="0"/>
        <w:jc w:val="both"/>
        <w:rPr>
          <w:rFonts w:ascii="Times New Roman" w:hAnsi="Times New Roman"/>
        </w:rPr>
      </w:pPr>
      <w:r>
        <w:rPr>
          <w:rFonts w:ascii="Times New Roman" w:hAnsi="Times New Roman"/>
          <w:b/>
          <w:bCs/>
          <w:lang w:val="cs-CZ"/>
        </w:rPr>
        <w:t xml:space="preserve">            </w:t>
      </w:r>
    </w:p>
    <w:p w:rsidR="003769EE" w:rsidP="003769EE">
      <w:pPr>
        <w:bidi w:val="0"/>
        <w:jc w:val="both"/>
        <w:rPr>
          <w:rFonts w:ascii="Times New Roman" w:hAnsi="Times New Roman"/>
        </w:rPr>
      </w:pPr>
      <w:r>
        <w:rPr>
          <w:rFonts w:ascii="Times New Roman" w:hAnsi="Times New Roman"/>
          <w:b/>
          <w:bCs/>
          <w:lang w:val="cs-CZ"/>
        </w:rPr>
        <w:t xml:space="preserve">            Výbor Národnej rady Slovenskej republiky pre financie a rozpočet </w:t>
      </w:r>
      <w:r>
        <w:rPr>
          <w:rFonts w:ascii="Times New Roman" w:hAnsi="Times New Roman"/>
        </w:rPr>
        <w:t xml:space="preserve">uznesením č. 268  z 2. mája 2018 s  návrhom zákona </w:t>
      </w:r>
      <w:r>
        <w:rPr>
          <w:rFonts w:ascii="Times New Roman" w:hAnsi="Times New Roman"/>
          <w:b/>
          <w:bCs/>
        </w:rPr>
        <w:t xml:space="preserve">súhlasil </w:t>
      </w:r>
      <w:r>
        <w:rPr>
          <w:rFonts w:ascii="Times New Roman" w:hAnsi="Times New Roman"/>
        </w:rPr>
        <w:t xml:space="preserve">a odporučil ho Národnej rade Slovenskej republiky </w:t>
      </w:r>
      <w:r>
        <w:rPr>
          <w:rFonts w:ascii="Times New Roman" w:hAnsi="Times New Roman"/>
          <w:b/>
          <w:bCs/>
        </w:rPr>
        <w:t>schváliť s pozmeňujúcimi a doplňujúcimi návrhmi.</w:t>
      </w:r>
    </w:p>
    <w:p w:rsidR="003769EE" w:rsidP="003769EE">
      <w:pPr>
        <w:bidi w:val="0"/>
        <w:jc w:val="both"/>
        <w:rPr>
          <w:rFonts w:ascii="Times New Roman" w:hAnsi="Times New Roman"/>
        </w:rPr>
      </w:pPr>
      <w:r>
        <w:rPr>
          <w:rFonts w:ascii="Times New Roman" w:hAnsi="Times New Roman"/>
          <w:b/>
          <w:bCs/>
          <w:lang w:val="cs-CZ"/>
        </w:rPr>
        <w:t> </w:t>
      </w:r>
    </w:p>
    <w:p w:rsidR="003769EE" w:rsidP="003769EE">
      <w:pPr>
        <w:bidi w:val="0"/>
        <w:jc w:val="both"/>
        <w:rPr>
          <w:rFonts w:ascii="Times New Roman" w:hAnsi="Times New Roman"/>
        </w:rPr>
      </w:pPr>
      <w:r>
        <w:rPr>
          <w:rFonts w:ascii="Times New Roman" w:hAnsi="Times New Roman"/>
          <w:b/>
          <w:bCs/>
          <w:lang w:val="cs-CZ"/>
        </w:rPr>
        <w:t xml:space="preserve">            Výbor Národnej rady Slovenskej republiky pre hospodárske záležitosti </w:t>
      </w:r>
      <w:r>
        <w:rPr>
          <w:rFonts w:ascii="Times New Roman" w:hAnsi="Times New Roman"/>
        </w:rPr>
        <w:t xml:space="preserve">uznesením č. </w:t>
      </w:r>
      <w:r w:rsidR="00554C2B">
        <w:rPr>
          <w:rFonts w:ascii="Times New Roman" w:hAnsi="Times New Roman"/>
        </w:rPr>
        <w:t xml:space="preserve">236 </w:t>
      </w:r>
      <w:r>
        <w:rPr>
          <w:rFonts w:ascii="Times New Roman" w:hAnsi="Times New Roman"/>
        </w:rPr>
        <w:t>z</w:t>
      </w:r>
      <w:r w:rsidR="00554C2B">
        <w:rPr>
          <w:rFonts w:ascii="Times New Roman" w:hAnsi="Times New Roman"/>
        </w:rPr>
        <w:t xml:space="preserve"> 3. </w:t>
      </w:r>
      <w:r>
        <w:rPr>
          <w:rFonts w:ascii="Times New Roman" w:hAnsi="Times New Roman"/>
        </w:rPr>
        <w:t xml:space="preserve">mája 2018 s  návrhom zákona </w:t>
      </w:r>
      <w:r>
        <w:rPr>
          <w:rFonts w:ascii="Times New Roman" w:hAnsi="Times New Roman"/>
          <w:b/>
          <w:bCs/>
        </w:rPr>
        <w:t xml:space="preserve">súhlasil </w:t>
      </w:r>
      <w:r>
        <w:rPr>
          <w:rFonts w:ascii="Times New Roman" w:hAnsi="Times New Roman"/>
        </w:rPr>
        <w:t xml:space="preserve">a odporučil ho Národnej rade Slovenskej republiky </w:t>
      </w:r>
      <w:r>
        <w:rPr>
          <w:rFonts w:ascii="Times New Roman" w:hAnsi="Times New Roman"/>
          <w:b/>
          <w:bCs/>
        </w:rPr>
        <w:t>schváliť s pozmeňujúcimi a doplňujúcimi návrhmi.</w:t>
      </w:r>
      <w:r>
        <w:rPr>
          <w:rFonts w:ascii="Times New Roman" w:hAnsi="Times New Roman"/>
          <w:b/>
          <w:bCs/>
          <w:lang w:val="cs-CZ"/>
        </w:rPr>
        <w:t xml:space="preserve">           </w:t>
      </w:r>
    </w:p>
    <w:p w:rsidR="003769EE" w:rsidP="003769EE">
      <w:pPr>
        <w:bidi w:val="0"/>
        <w:jc w:val="both"/>
        <w:rPr>
          <w:rFonts w:ascii="Times New Roman" w:hAnsi="Times New Roman"/>
        </w:rPr>
      </w:pPr>
      <w:r>
        <w:rPr>
          <w:rFonts w:ascii="Times New Roman" w:hAnsi="Times New Roman"/>
          <w:b/>
          <w:bCs/>
          <w:lang w:val="cs-CZ"/>
        </w:rPr>
        <w:t> </w:t>
      </w:r>
    </w:p>
    <w:p w:rsidR="003769EE" w:rsidP="003769EE">
      <w:pPr>
        <w:bidi w:val="0"/>
        <w:jc w:val="both"/>
        <w:rPr>
          <w:rFonts w:ascii="Times New Roman" w:hAnsi="Times New Roman"/>
        </w:rPr>
      </w:pPr>
      <w:r>
        <w:rPr>
          <w:rFonts w:ascii="Times New Roman" w:hAnsi="Times New Roman"/>
          <w:b/>
          <w:bCs/>
          <w:lang w:val="cs-CZ"/>
        </w:rPr>
        <w:t xml:space="preserve">            Výbor Národnej rady Slovenskej republiky pre verejnú správu a regionálny rozvoj </w:t>
      </w:r>
      <w:r>
        <w:rPr>
          <w:rFonts w:ascii="Times New Roman" w:hAnsi="Times New Roman"/>
        </w:rPr>
        <w:t xml:space="preserve">uznesením č. 142 z 3. mája 2018 s  návrhom zákona </w:t>
      </w:r>
      <w:r>
        <w:rPr>
          <w:rFonts w:ascii="Times New Roman" w:hAnsi="Times New Roman"/>
          <w:b/>
          <w:bCs/>
        </w:rPr>
        <w:t xml:space="preserve">súhlasil </w:t>
      </w:r>
      <w:r>
        <w:rPr>
          <w:rFonts w:ascii="Times New Roman" w:hAnsi="Times New Roman"/>
        </w:rPr>
        <w:t xml:space="preserve">a odporučil ho Národnej rade Slovenskej republiky </w:t>
      </w:r>
      <w:r>
        <w:rPr>
          <w:rFonts w:ascii="Times New Roman" w:hAnsi="Times New Roman"/>
          <w:b/>
          <w:bCs/>
        </w:rPr>
        <w:t xml:space="preserve">schváliť s pozmeňujúcimi a doplňujúcimi návrhmi. </w:t>
      </w:r>
    </w:p>
    <w:p w:rsidR="003769EE" w:rsidP="003769EE">
      <w:pPr>
        <w:bidi w:val="0"/>
        <w:rPr>
          <w:rFonts w:ascii="Times New Roman" w:hAnsi="Times New Roman"/>
        </w:rPr>
      </w:pPr>
      <w:r>
        <w:rPr>
          <w:rFonts w:ascii="Times New Roman" w:hAnsi="Times New Roman"/>
          <w:b/>
          <w:bCs/>
        </w:rPr>
        <w:t> </w:t>
      </w:r>
    </w:p>
    <w:p w:rsidR="003769EE" w:rsidP="003769EE">
      <w:pPr>
        <w:bidi w:val="0"/>
        <w:jc w:val="both"/>
        <w:rPr>
          <w:rFonts w:ascii="Times New Roman" w:hAnsi="Times New Roman"/>
        </w:rPr>
      </w:pPr>
      <w:r>
        <w:rPr>
          <w:rFonts w:ascii="Times New Roman" w:hAnsi="Times New Roman"/>
        </w:rPr>
        <w:t> </w:t>
      </w:r>
    </w:p>
    <w:p w:rsidR="003769EE" w:rsidP="003769EE">
      <w:pPr>
        <w:bidi w:val="0"/>
        <w:jc w:val="center"/>
        <w:rPr>
          <w:rFonts w:ascii="Times New Roman" w:hAnsi="Times New Roman"/>
        </w:rPr>
      </w:pPr>
      <w:r>
        <w:rPr>
          <w:rFonts w:ascii="Times New Roman" w:hAnsi="Times New Roman"/>
          <w:b/>
          <w:bCs/>
        </w:rPr>
        <w:t>IV.</w:t>
      </w:r>
    </w:p>
    <w:p w:rsidR="003769EE" w:rsidP="003769EE">
      <w:pPr>
        <w:bidi w:val="0"/>
        <w:rPr>
          <w:rFonts w:ascii="Times New Roman" w:hAnsi="Times New Roman"/>
        </w:rPr>
      </w:pPr>
      <w:r>
        <w:rPr>
          <w:rFonts w:ascii="Times New Roman" w:hAnsi="Times New Roman"/>
          <w:b/>
          <w:bCs/>
          <w:lang w:val="cs-CZ"/>
        </w:rPr>
        <w:t> </w:t>
      </w:r>
    </w:p>
    <w:p w:rsidR="003769EE" w:rsidP="003769EE">
      <w:pPr>
        <w:pStyle w:val="gmail-msobodytext"/>
        <w:bidi w:val="0"/>
        <w:spacing w:before="0" w:beforeAutospacing="0" w:after="120" w:afterAutospacing="0"/>
        <w:jc w:val="both"/>
        <w:rPr>
          <w:rFonts w:ascii="Calibri" w:hAnsi="Calibri"/>
          <w:sz w:val="28"/>
          <w:szCs w:val="28"/>
        </w:rPr>
      </w:pPr>
      <w:r>
        <w:rPr>
          <w:rFonts w:ascii="Times New Roman" w:hAnsi="Times New Roman"/>
          <w:lang w:val="cs-CZ"/>
        </w:rPr>
        <w:t xml:space="preserve">            Z uznesení výborov Národnej rady Slovenskej republiky uvedených pod bodom III. tejto  správy vyplývajú  tieto </w:t>
      </w:r>
      <w:r>
        <w:rPr>
          <w:rFonts w:ascii="Times New Roman" w:hAnsi="Times New Roman"/>
        </w:rPr>
        <w:t xml:space="preserve"> pozmeňujúce a doplňujúce návrhy: </w:t>
      </w:r>
    </w:p>
    <w:p w:rsidR="003769EE" w:rsidP="003769EE">
      <w:pPr>
        <w:bidi w:val="0"/>
        <w:rPr>
          <w:rFonts w:ascii="Times New Roman" w:hAnsi="Times New Roman"/>
        </w:rPr>
      </w:pPr>
      <w:r>
        <w:rPr>
          <w:rFonts w:ascii="Times New Roman" w:hAnsi="Times New Roman"/>
        </w:rPr>
        <w:t> </w:t>
      </w:r>
    </w:p>
    <w:p w:rsidR="003769EE" w:rsidP="003769EE">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I § 1 ods. 6 druhá veta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„Listinná podoba výpisov podľa predchádzajúcej vety nesmie byť staršia ako 30 dní, to neplatí ak ide o hlásenie pobytu podľa osobitného predpisu.</w:t>
      </w:r>
      <w:r>
        <w:rPr>
          <w:rFonts w:ascii="Times New Roman" w:hAnsi="Times New Roman"/>
          <w:color w:val="000000"/>
          <w:vertAlign w:val="superscript"/>
        </w:rPr>
        <w:t>7</w:t>
      </w:r>
      <w:r>
        <w:rPr>
          <w:rFonts w:ascii="Times New Roman" w:hAnsi="Times New Roman"/>
          <w:color w:val="000000"/>
        </w:rPr>
        <w:t>)“.</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Poznámka pod čiarou k odkazu 7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7</w:t>
      </w:r>
      <w:r>
        <w:rPr>
          <w:rFonts w:ascii="Times New Roman" w:hAnsi="Times New Roman"/>
          <w:color w:val="000000"/>
        </w:rPr>
        <w:t>) Zákon č. 253/1998 Z. z. o hlásení pobytu občanov Slovenskej republiky a registri obyvateľov Slovenskej republiky v znení neskorších predpisov.“.</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Zavádza sa výnimka, ktorou sa umožní občanom Slovenskej republiky pri hlásení pobytu, v prípade technických problémov na strane orgánu verejnej moci predkladať listinnú podobu výpisov bez časového obmedzenia. Jedinou podmienkou v tomto prípade je aby všetky údaje uvedené na výpise boli stále aktuálne a platné. Táto úprava má za cieľ zamedziť zhoršeniu podmienok pri predkladaní listinných výpisov v porovnaní so súčasnosťou.</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 xml:space="preserve">Gestorský výbor odporúča schváliť.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 </w:t>
      </w:r>
    </w:p>
    <w:p w:rsidR="003769EE" w:rsidP="003769EE">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IV bod 2 znie:</w:t>
      </w:r>
    </w:p>
    <w:p w:rsidR="003769EE" w:rsidP="003769EE">
      <w:pPr>
        <w:pStyle w:val="NormalWeb"/>
        <w:bidi w:val="0"/>
        <w:spacing w:before="0" w:beforeAutospacing="0" w:after="0" w:afterAutospacing="0"/>
        <w:ind w:left="284"/>
        <w:jc w:val="both"/>
        <w:rPr>
          <w:rFonts w:ascii="Times New Roman" w:hAnsi="Times New Roman"/>
        </w:rPr>
      </w:pPr>
      <w:r>
        <w:rPr>
          <w:rFonts w:ascii="Times New Roman" w:hAnsi="Times New Roman"/>
          <w:color w:val="000000"/>
        </w:rPr>
        <w:t>„2. V § 4a ods. 7 písmeno c) znie:</w:t>
      </w:r>
    </w:p>
    <w:p w:rsidR="003769EE" w:rsidP="003769EE">
      <w:pPr>
        <w:pStyle w:val="NormalWeb"/>
        <w:bidi w:val="0"/>
        <w:spacing w:before="0" w:beforeAutospacing="0" w:after="0" w:afterAutospacing="0"/>
        <w:ind w:left="284"/>
        <w:jc w:val="both"/>
        <w:rPr>
          <w:rFonts w:ascii="Times New Roman" w:hAnsi="Times New Roman"/>
        </w:rPr>
      </w:pPr>
      <w:r>
        <w:rPr>
          <w:rFonts w:ascii="Times New Roman" w:hAnsi="Times New Roman"/>
          <w:color w:val="000000"/>
        </w:rPr>
        <w:t>„c) údaje potrebné na vyžiadanie výpisu z registra trestov</w:t>
      </w:r>
      <w:r>
        <w:rPr>
          <w:rFonts w:ascii="Times New Roman" w:hAnsi="Times New Roman"/>
          <w:color w:val="000000"/>
          <w:vertAlign w:val="superscript"/>
        </w:rPr>
        <w:t>3ea</w:t>
      </w:r>
      <w:r>
        <w:rPr>
          <w:rFonts w:ascii="Times New Roman" w:hAnsi="Times New Roman"/>
          <w:color w:val="000000"/>
        </w:rPr>
        <w:t>) osoby, ktorá žiada o vydanie banského oprávnenia a zodpovedného zástupcu, ak bol ustanovený; u právnickej osoby aj údaje potrebné na vyžiadanie výpisu z registra trestov osoby, ktorá je jej štatutárnym orgánom alebo členom štatutárneho orgánu,“.“.</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Legislatívne spresnenie ustanovenia aby nedošlo k zmätočnému výkladu nakoľko nielen právnická osoba, ale aj fyzická osoba môže mať ustanoveného zodpovedného zástupcu za účelom splnenia podmienok na vydanie banského oprávnenia, ktorý musí byť bezúhonný.</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 xml:space="preserve">Gestorský výbor odporúča schváliť.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Pr>
          <w:rFonts w:ascii="Times New Roman" w:hAnsi="Times New Roman"/>
        </w:rPr>
        <w:t> </w:t>
      </w:r>
    </w:p>
    <w:p w:rsidR="003769EE" w:rsidP="003769EE">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IX</w:t>
      </w:r>
    </w:p>
    <w:p w:rsidR="003769EE" w:rsidP="003769EE">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Článok IX sa dopĺňa novelizačným bodom 3, ktorý znie:</w:t>
      </w:r>
    </w:p>
    <w:p w:rsidR="003769EE" w:rsidP="003769EE">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„3. V § 25a ods. 11 písm. b) sa slová „odseku 9“ nahrádzajú slovami „odseku 10“.“.</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Úprava vnútorného odkazu vzhľadom na vloženie nového odseku 6 v § 25a zákona Slovenskej národnej rady č. 330/1991 Zb. (čl. IX bod 2) a s tým súvisiace preznačenie doterajších odsekov.</w:t>
      </w:r>
    </w:p>
    <w:p w:rsidR="003769EE" w:rsidP="003769EE">
      <w:pPr>
        <w:pStyle w:val="NormalWeb"/>
        <w:bidi w:val="0"/>
        <w:spacing w:before="0" w:beforeAutospacing="0" w:after="0" w:afterAutospacing="0"/>
        <w:ind w:left="3540"/>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54C2B"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 xml:space="preserve">Gestorský výbor odporúča schváliť. </w:t>
      </w:r>
    </w:p>
    <w:p w:rsidR="003769EE" w:rsidP="003769EE">
      <w:pPr>
        <w:bidi w:val="0"/>
        <w:spacing w:after="240"/>
        <w:rPr>
          <w:rFonts w:ascii="Times New Roman" w:hAnsi="Times New Roman"/>
        </w:rPr>
      </w:pPr>
      <w:r>
        <w:rPr>
          <w:rFonts w:ascii="Times New Roman" w:hAnsi="Times New Roman"/>
        </w:rPr>
        <w:t> </w:t>
      </w:r>
    </w:p>
    <w:p w:rsidR="003769EE" w:rsidP="003769EE">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sz w:val="14"/>
          <w:szCs w:val="14"/>
        </w:rPr>
        <w:t xml:space="preserve"> </w:t>
      </w:r>
      <w:r>
        <w:rPr>
          <w:rFonts w:ascii="Times New Roman" w:hAnsi="Times New Roman"/>
          <w:color w:val="000000"/>
        </w:rPr>
        <w:t>K čl. XIII body 1, 2 a 8</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XIII bode 1 v § 17f ods. 3 písm. d), bode 2 v § 17f ods. 3 písm. g) a bode 8 v § 43 ods. 2 sa za slová „vyžiadanie, vydanie a zaslanie výpisov“ vkladajú slová „z registra trestov“.</w:t>
      </w:r>
    </w:p>
    <w:p w:rsidR="003769EE" w:rsidP="003769EE">
      <w:pPr>
        <w:bidi w:val="0"/>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Spresnenie formulácie tak, aby bolo zrejmé, že úprava sa vzťahuje na výpisy z registra trestov.</w:t>
      </w:r>
    </w:p>
    <w:p w:rsidR="003769EE" w:rsidP="003769EE">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54C2B" w:rsidP="00554C2B">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540" w:firstLine="708"/>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sz w:val="14"/>
          <w:szCs w:val="14"/>
        </w:rPr>
        <w:t xml:space="preserve"> </w:t>
      </w:r>
      <w:r>
        <w:rPr>
          <w:rFonts w:ascii="Times New Roman" w:hAnsi="Times New Roman"/>
          <w:color w:val="000000"/>
        </w:rPr>
        <w:t>V čl. XIII sa za bod 7 vkladá nový bod 8, ktorý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„8. V § 43 prvej vete sa na konci bodka nahrádza čiarkou a pripájajú sa tieto slová:</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„ak tento zákon neustanovuje inak.“ a v štvrtej vete sa vypúšťa slovo „opätovné“ a slová „osobitného predpisu“ sa nahrádzajú slovami „Zákonníka práce“.</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Nasledujúce novelizačné body sa primerane prečíslujú.</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Tento bod nadobúda účinnosť 1. septembra 2018, čo sa v rámci vyhotovovania čistopisu schváleného zákona zapracuje do jeho ustanovenia o účinnosti.</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Navrhnutou úpravou doterajšieho jediného odseku § 43 (po prečíslovaní § 43 odseku 1) v čl. XIII (teda v novele zákona č. 566/1992 Zb. o NBS) sa transparentne zabezpečuje jeho súlad so Zákonníkom práce aj v kontexte s § 43 novým odsekom 2, ktorý už je vo vládnom návrhu zákona (tlače 869). Zároveň vzhľadom na vykonávané úpravy § 43 zákona o NBS sa doplnením nového odseku 3 vytvárajú legislatívne predpoklady na plnohodnotné plnenie činností a úloh Národnej banky Slovenska (NBS) v rámci Eurosystému, Európskeho systému centrálnych bánk (ESCB), Európskeho systému finančného dohľadu a jednotného mechanizmu dohľadu nad bankovníctvom (tzv. SSM), ktoré NBS vyplývajú z Protokolu o Štatúte Európskeho systému centrálnych bánk a Európskej centrálnej banky (Ú. v. EÚ C 202, 7. 6. 2016) v platnom znení, z nariadení EÚ v oblasti týkajúcich sa Európskeho systému finančného dohľadu alebo jednotného mechanizmu dohľadu v oblasti bankovníctva [najmä z nariadení EÚ č. 1092/2010, č. 1093/2010, č. 1094/2010, č. 1095/2010, č. 1024/2013 a z nariadenia č. 468/2014 (ECB/2014/17)] a taktiež z nadväzných usmernení ECB (EÚ) 2015/855 (ECB/2015/11) a 2015/856 (ECB/2015/12) (Ú. v. EÚ L 135, 2. 6. 2015), ktorými sa ustanovujú zásady etického rámca pre jednotný mechanizmus dohľadu a zásady etického rámca Eurosystému. V zmysle týchto právnych aktov EÚ a ECB je potrebné, aby pre národné centrálne banky a vnútroštátne orgány dohľadu (teda aby aj pre NBS) bol vytvorený zákonný mechanizmus na zamedzenie konfliktu záujmov vrátane zamedzenia využívania informácií nadobudnutých zamestnancom počas zamestnania v takejto špecifickej inštitúcii (NBS) a o ktorých je zamestnanec povinný zachovávať mlčanlivosť. Pritom je tiež potrebné vytvoriť legislatívny priestor na zmluvné dojednanie obmedzenia zárobkovej činnosti až na obdobie dvoch rokov po skončení zamestnania v takejto inštitúcii (NBS), ktoré je potrebné na tzv. vychladnutie (zastaranie) nadobudnutých citlivých informácií (cooling-off period). Pre takýto legitímny postup sa vytvárajú legislatívne predpoklady práve navrhnutými úpravami § 43 zákona o NBS, ktorého novelizácia tvorí čl. XIII predloženého návrhu zákona (parlamentnej tlače 869).</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XIII bode 8 úvodnej vete sa slová „dopĺňa sa odsekom 2, ktorý znie:“ nahrádzajú slovami „dopĺňa sa odsekmi 2 a 3, ktoré znejú:“, zároveň sa za odsek 2 dopĺňa odsek 3, ktorý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„(3) Na účely obmedzenia zárobkovej činnosti zamestnanca Národnej banky Slovenska sa za zárobkovú činnosť, ktorá má k predmetu činnosti zamestnávateľa konkurenčný charakter</w:t>
      </w:r>
      <w:r>
        <w:rPr>
          <w:rFonts w:ascii="Times New Roman" w:hAnsi="Times New Roman"/>
          <w:color w:val="000000"/>
          <w:vertAlign w:val="superscript"/>
        </w:rPr>
        <w:t>10b</w:t>
      </w:r>
      <w:r>
        <w:rPr>
          <w:rFonts w:ascii="Times New Roman" w:hAnsi="Times New Roman"/>
          <w:color w:val="000000"/>
        </w:rPr>
        <w:t>) považuje aj činnosť, pri vykonávaní ktorej by bolo možné využiť alebo sprístupniť iným osobám informácie o skutočnostiach, o ktorých sa zamestnanec dozvedel v rámci výkonu svojho zamestnania v Národnej banke Slovenska a o ktorých je povinný zachovávať mlčanlivosť. Obmedzenie zárobkovej činnosti po skončení pracovného pomeru možno dohodnúť najdlhšie na dva roky.“.</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Poznámka pod čiarou k odkazu 10b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10b</w:t>
      </w:r>
      <w:r>
        <w:rPr>
          <w:rFonts w:ascii="Times New Roman" w:hAnsi="Times New Roman"/>
          <w:color w:val="000000"/>
        </w:rPr>
        <w:t>) § 83 a 83a Zákonníka prace v znení neskorších predpisov.“.</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Navrhnutou úpravou doterajšieho jediného odseku § 43 (po prečíslovaní § 43 odseku 1) v čl. XIII (teda v novele zákona č. 566/1992 Zb. o NBS) sa transparentne zabezpečuje jeho súlad so Zákonníkom práce aj v kontexte s § 43 novým odsekom 2, ktorý už je vo vládnom návrhu zákona (tlače 869). Zároveň vzhľadom na vykonávané úpravy § 43 zákona o NBS sa doplnením nového odseku 3 vytvárajú legislatívne predpoklady na plnohodnotné plnenie činností a úloh Národnej banky Slovenska (NBS) v rámci Eurosystému, Európskeho systému centrálnych bánk (ESCB), Európskeho systému finančného dohľadu a jednotného mechanizmu dohľadu nad bankovníctvom (tzv. SSM), ktoré NBS vyplývajú z Protokolu o Štatúte Európskeho systému centrálnych bánk a Európskej centrálnej banky (Ú. v. EÚ C 202, 7. 6. 2016) v platnom znení, z nariadení EÚ v oblasti týkajúcich sa Európskeho systému finančného dohľadu alebo jednotného mechanizmu dohľadu v oblasti bankovníctva [najmä z nariadení EÚ č. 1092/2010, č. 1093/2010, č. 1094/2010, č. 1095/2010, č. 1024/2013 a z nariadenia č. 468/2014 (ECB/2014/17)] a taktiež z nadväzných usmernení ECB (EÚ) 2015/855 (ECB/2015/11) a 2015/856 (ECB/2015/12) (Ú. v. EÚ L 135, 2. 6. 2015), ktorými sa ustanovujú zásady etického rámca pre jednotný mechanizmus dohľadu a zásady etického rámca Eurosystému. V zmysle týchto právnych aktov EÚ a ECB je potrebné, aby pre národné centrálne banky a vnútroštátne orgány dohľadu (teda aby aj pre NBS) bol vytvorený zákonný mechanizmus na zamedzenie konfliktu záujmov vrátane zamedzenia využívania informácií nadobudnutých zamestnancom počas zamestnania v takejto špecifickej inštitúcii (NBS) a o ktorých je zamestnanec povinný zachovávať mlčanlivosť. Pritom je tiež potrebné vytvoriť legislatívny priestor na zmluvné dojednanie obmedzenia zárobkovej činnosti až na obdobie dvoch rokov po skončení zamestnania v takejto inštitúcii (NBS), ktoré je potrebné na tzv. vychladnutie (zastaranie) nadobudnutých citlivých informácií (cooling-off period). Pre takýto legitímny postup sa vytvárajú legislatívne predpoklady práve navrhnutými úpravami § 43 zákona o NBS, ktorého novelizácia tvorí čl. XIII predloženého návrhu zákona (parlamentnej tlače 869).</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sz w:val="14"/>
          <w:szCs w:val="14"/>
        </w:rPr>
        <w:t xml:space="preserve"> </w:t>
      </w:r>
      <w:r>
        <w:rPr>
          <w:rFonts w:ascii="Times New Roman" w:hAnsi="Times New Roman"/>
          <w:color w:val="000000"/>
        </w:rPr>
        <w:t>K čl. XIV bod 2</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XIV bode 2 v § 9 ods. 6 písm. d) sa nad slovom „trestov,“ odkaz „</w:t>
      </w:r>
      <w:r>
        <w:rPr>
          <w:rFonts w:ascii="Times New Roman" w:hAnsi="Times New Roman"/>
          <w:color w:val="000000"/>
          <w:vertAlign w:val="superscript"/>
        </w:rPr>
        <w:t>13aa</w:t>
      </w:r>
      <w:r>
        <w:rPr>
          <w:rFonts w:ascii="Times New Roman" w:hAnsi="Times New Roman"/>
          <w:color w:val="000000"/>
        </w:rPr>
        <w:t>)“ označuje ako odkaz „</w:t>
      </w:r>
      <w:r>
        <w:rPr>
          <w:rFonts w:ascii="Times New Roman" w:hAnsi="Times New Roman"/>
          <w:color w:val="000000"/>
          <w:vertAlign w:val="superscript"/>
        </w:rPr>
        <w:t>13aaa</w:t>
      </w:r>
      <w:r>
        <w:rPr>
          <w:rFonts w:ascii="Times New Roman" w:hAnsi="Times New Roman"/>
          <w:color w:val="000000"/>
        </w:rPr>
        <w:t>)“.</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nadväznosti na to sa primerane upraví aj znenie úvodnej vety k poznámke pod čiarou a označenie poznámky pod čiarou.</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pripomienka. Odkaz 13aa je už použitý v § 9 ods. 21 zákona Národnej rady Slovenskej republiky č. 40/1993 Z. z. Nový odkaz sa tak vkladá medzi odkaz 13 v § 8a ods. 6 a odkaz 13aa v § 9 ods. 21.</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54C2B" w:rsidP="00554C2B">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ListParagraph"/>
        <w:numPr>
          <w:numId w:val="5"/>
        </w:numPr>
        <w:bidi w:val="0"/>
        <w:rPr>
          <w:rFonts w:ascii="Times New Roman" w:hAnsi="Times New Roman"/>
        </w:rPr>
      </w:pPr>
      <w:r w:rsidRPr="003769EE">
        <w:rPr>
          <w:rFonts w:ascii="Times New Roman" w:hAnsi="Times New Roman"/>
          <w:color w:val="000000"/>
          <w:sz w:val="14"/>
          <w:szCs w:val="14"/>
        </w:rPr>
        <w:t xml:space="preserve"> </w:t>
      </w:r>
      <w:r w:rsidRPr="003769EE">
        <w:rPr>
          <w:rFonts w:ascii="Times New Roman" w:hAnsi="Times New Roman"/>
          <w:color w:val="000000"/>
        </w:rPr>
        <w:t>K čl. XV bod 1</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XV bode 1 sa za slová „V § 77d ods. 1 poslednej vete sa“ vkladajú slová „za slovami „právne úkony““.</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úprava. Spresňuje sa, ktorá spojka „a“ v § 77d ods. 1 poslednej vete sa má nahradiť čiarkou.</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54C2B" w:rsidP="00554C2B">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XVI bode 1 v § 7 ods. 2 písmene c) sa odkaz na poznámku pod čiarou 12b) označuje ako 12aaaa).</w:t>
      </w:r>
    </w:p>
    <w:p w:rsidR="003769EE" w:rsidP="003769EE">
      <w:pPr>
        <w:pStyle w:val="NormalWeb"/>
        <w:bidi w:val="0"/>
        <w:spacing w:before="0" w:beforeAutospacing="0" w:after="0" w:afterAutospacing="0"/>
        <w:ind w:left="720"/>
        <w:jc w:val="both"/>
        <w:textAlignment w:val="baseline"/>
        <w:rPr>
          <w:rFonts w:ascii="Times New Roman" w:hAnsi="Times New Roman"/>
        </w:rPr>
      </w:pPr>
      <w:r>
        <w:rPr>
          <w:rFonts w:ascii="Times New Roman" w:hAnsi="Times New Roman"/>
          <w:b/>
          <w:bCs/>
          <w:color w:val="000000"/>
        </w:rPr>
        <w:t> </w:t>
      </w:r>
    </w:p>
    <w:p w:rsidR="003769EE" w:rsidP="003769EE">
      <w:pPr>
        <w:pStyle w:val="NormalWeb"/>
        <w:bidi w:val="0"/>
        <w:spacing w:before="0" w:beforeAutospacing="0" w:after="0" w:afterAutospacing="0"/>
        <w:ind w:left="284"/>
        <w:rPr>
          <w:rFonts w:ascii="Times New Roman" w:hAnsi="Times New Roman"/>
        </w:rPr>
      </w:pPr>
      <w:r>
        <w:rPr>
          <w:rFonts w:ascii="Times New Roman" w:hAnsi="Times New Roman"/>
          <w:color w:val="000000"/>
        </w:rPr>
        <w:t>V nadväznosti na túto zmenu sa upraví znenie úvodnej vety poznámky pod čiarou a označenie poznámky pod čiarou.</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2832"/>
        <w:rPr>
          <w:rFonts w:ascii="Times New Roman" w:hAnsi="Times New Roman"/>
        </w:rPr>
      </w:pPr>
      <w:r>
        <w:rPr>
          <w:rFonts w:ascii="Times New Roman" w:hAnsi="Times New Roman"/>
          <w:color w:val="000000"/>
        </w:rPr>
        <w:t>Legislatívno-technická úprava odkazu na poznámku pod čiarou.</w:t>
      </w:r>
    </w:p>
    <w:p w:rsidR="003769EE" w:rsidP="003769EE">
      <w:pPr>
        <w:pStyle w:val="NormalWeb"/>
        <w:bidi w:val="0"/>
        <w:spacing w:before="0" w:beforeAutospacing="0" w:after="0" w:afterAutospacing="0"/>
        <w:ind w:left="3686"/>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XVI  bode 1 § 7 ods. 2 písm. d)  sa slová „údaje potrebné na vyžiadanie výpisu z listu vlastníctva k domu“ nahrádzajú slovami „údaje podľa osobitného predpisu</w:t>
      </w:r>
      <w:r>
        <w:rPr>
          <w:rFonts w:ascii="Times New Roman" w:hAnsi="Times New Roman"/>
          <w:color w:val="000000"/>
          <w:vertAlign w:val="superscript"/>
        </w:rPr>
        <w:t>12aaab</w:t>
      </w:r>
      <w:r>
        <w:rPr>
          <w:rFonts w:ascii="Times New Roman" w:hAnsi="Times New Roman"/>
          <w:color w:val="000000"/>
        </w:rPr>
        <w:t>) potrebné na účel overenia vlastníckeho práva k domu“.</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firstLine="282"/>
        <w:jc w:val="both"/>
        <w:rPr>
          <w:rFonts w:ascii="Times New Roman" w:hAnsi="Times New Roman"/>
        </w:rPr>
      </w:pPr>
      <w:r>
        <w:rPr>
          <w:rFonts w:ascii="Times New Roman" w:hAnsi="Times New Roman"/>
          <w:color w:val="000000"/>
        </w:rPr>
        <w:t>Poznámka pod čiarou k odkazu 12aaab znie:</w:t>
      </w:r>
    </w:p>
    <w:p w:rsidR="003769EE" w:rsidP="003769EE">
      <w:pPr>
        <w:pStyle w:val="NormalWeb"/>
        <w:bidi w:val="0"/>
        <w:spacing w:before="0" w:beforeAutospacing="0" w:after="0" w:afterAutospacing="0"/>
        <w:ind w:left="708"/>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12aaab</w:t>
      </w:r>
      <w:r>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 xml:space="preserve">V záujme jednoznačnosti interpretácie právnej úpravy a jej vykonateľnosti v aplikačnej praxi je potrebné aby osoba, ktorá žiada o jednorazovú finančnú výpomoc poskytla údaje potrebné na overenie vlastníctva k nehnuteľnosti (názov obce a katastrálneho územia, identifikácia vlastníka alebo inej oprávnenej osoby, alebo parcelné číslo pozemku registra „C“ alebo registra „E“, alebo súpisné číslo stavby, prípadne číslo bytu a číslo listu vlastníctva), ktorá bola poškodená alebo zničená v dôsledku mimoriadnej udalosti.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XVI bod 3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„3. V § 7 ods. 4 sa slová „vlastníka domu alebo splnomocneného zástupcu vlastníkov bytov a nebytových priestorov v dome“ nahrádzajú slovami „zvoleného predsedu alebo povereného vlastníka bytu alebo nebytového priestoru v dome“.“.</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2832"/>
        <w:rPr>
          <w:rFonts w:ascii="Times New Roman" w:hAnsi="Times New Roman"/>
        </w:rPr>
      </w:pPr>
      <w:r>
        <w:rPr>
          <w:rFonts w:ascii="Times New Roman" w:hAnsi="Times New Roman"/>
          <w:color w:val="000000"/>
        </w:rPr>
        <w:t>Legislatívne spresnenie ustanovenia vzhľadom na zmenu § 7 ods. 2 tak, aby nedochádzalo k zmätočnému výkladu a problémom v praxi.</w:t>
      </w:r>
    </w:p>
    <w:p w:rsidR="003769EE" w:rsidP="003769EE">
      <w:pPr>
        <w:pStyle w:val="NormalWeb"/>
        <w:bidi w:val="0"/>
        <w:spacing w:before="0" w:beforeAutospacing="0" w:after="0" w:afterAutospacing="0"/>
        <w:ind w:left="3686"/>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554C2B" w:rsidP="003769EE">
      <w:pPr>
        <w:bidi w:val="0"/>
        <w:rPr>
          <w:rFonts w:ascii="Times New Roman" w:hAnsi="Times New Roman"/>
        </w:rPr>
      </w:pPr>
    </w:p>
    <w:p w:rsidR="003769EE" w:rsidP="003769EE">
      <w:pPr>
        <w:pStyle w:val="ListParagraph"/>
        <w:numPr>
          <w:numId w:val="5"/>
        </w:numPr>
        <w:bidi w:val="0"/>
        <w:rPr>
          <w:rFonts w:ascii="Times New Roman" w:hAnsi="Times New Roman"/>
        </w:rPr>
      </w:pPr>
      <w:r w:rsidRPr="003769EE">
        <w:rPr>
          <w:rFonts w:ascii="Times New Roman" w:hAnsi="Times New Roman"/>
          <w:color w:val="000000"/>
          <w:sz w:val="14"/>
          <w:szCs w:val="14"/>
        </w:rPr>
        <w:t xml:space="preserve"> </w:t>
      </w:r>
      <w:r w:rsidRPr="003769EE">
        <w:rPr>
          <w:rFonts w:ascii="Times New Roman" w:hAnsi="Times New Roman"/>
          <w:color w:val="000000"/>
        </w:rPr>
        <w:t>K čl. XVI</w:t>
      </w:r>
    </w:p>
    <w:p w:rsidR="003769EE" w:rsidP="00BC6B38">
      <w:pPr>
        <w:pStyle w:val="NormalWeb"/>
        <w:bidi w:val="0"/>
        <w:spacing w:before="0" w:beforeAutospacing="0" w:after="0" w:afterAutospacing="0"/>
        <w:ind w:firstLine="708"/>
        <w:jc w:val="both"/>
        <w:rPr>
          <w:rFonts w:ascii="Times New Roman" w:hAnsi="Times New Roman"/>
        </w:rPr>
      </w:pPr>
      <w:r>
        <w:rPr>
          <w:rFonts w:ascii="Times New Roman" w:hAnsi="Times New Roman"/>
          <w:color w:val="000000"/>
        </w:rPr>
        <w:t>V čl. XVI sa za novelizačný bod 4 vkladá nový novelizačný bod 5, ktorý znie:</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„5. V poznámke pod čiarou k odkazu 12a sa citácia „§ 69 a 70 Trestného zákona v znení neskorších predpisov.“ nahrádza citáciou „§ 92 a 93 Trestného zákona v znení zákona č. 1/2014 Z. z.“.“.</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Nasledujúce novelizačné body sa primerane prečíslujú.</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Súčasne sa v čl. XVI doterajšom bode 5 vypúšťajú slová „V poznámke pod čiarou k odkazu  12a sa citácia „§ 69 a 70 Trestného zákona v znení neskorších predpisov.“ nahrádza citáciou „§ 92 a 93 Trestného zákona v znení zákona č. 1/2014 Z. z.“.“.</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pripomienka. Zmenu citácie v poznámke pod čiarou k odkazu 12a je potrebné vykonať v samostatnom novelizačnom bode, keďže táto zmena nesúvisí so zmenou vykonávanou v doterajšom novelizačnom bode 5.</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54C2B" w:rsidP="00554C2B">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XVI bode 5 sa na konci dopĺňa táto veta:</w:t>
      </w:r>
    </w:p>
    <w:p w:rsidR="003769EE" w:rsidP="003769EE">
      <w:pPr>
        <w:pStyle w:val="NormalWeb"/>
        <w:bidi w:val="0"/>
        <w:spacing w:before="0" w:beforeAutospacing="0" w:after="0" w:afterAutospacing="0"/>
        <w:ind w:left="360"/>
        <w:rPr>
          <w:rFonts w:ascii="Times New Roman" w:hAnsi="Times New Roman"/>
        </w:rPr>
      </w:pPr>
      <w:r>
        <w:rPr>
          <w:rFonts w:ascii="Times New Roman" w:hAnsi="Times New Roman"/>
          <w:color w:val="000000"/>
        </w:rPr>
        <w:t>Poznámka pod čiarou k odkazu 12b znie:</w:t>
      </w:r>
    </w:p>
    <w:p w:rsidR="003769EE" w:rsidP="003769EE">
      <w:pPr>
        <w:pStyle w:val="NormalWeb"/>
        <w:bidi w:val="0"/>
        <w:spacing w:before="0" w:beforeAutospacing="0" w:after="0" w:afterAutospacing="0"/>
        <w:ind w:left="360"/>
        <w:rPr>
          <w:rFonts w:ascii="Times New Roman" w:hAnsi="Times New Roman"/>
        </w:rPr>
      </w:pPr>
      <w:r>
        <w:rPr>
          <w:rFonts w:ascii="Times New Roman" w:hAnsi="Times New Roman"/>
          <w:color w:val="000000"/>
        </w:rPr>
        <w:t>ʺ„</w:t>
      </w:r>
      <w:r>
        <w:rPr>
          <w:rFonts w:ascii="Times New Roman" w:hAnsi="Times New Roman"/>
          <w:color w:val="000000"/>
          <w:vertAlign w:val="superscript"/>
        </w:rPr>
        <w:t>12b</w:t>
      </w:r>
      <w:r>
        <w:rPr>
          <w:rFonts w:ascii="Times New Roman" w:hAnsi="Times New Roman"/>
          <w:color w:val="000000"/>
        </w:rPr>
        <w:t>) § 10 zákona č. 330/2007 Z. z. v znení neskorších predpisov.“.“.</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2124" w:firstLine="708"/>
        <w:rPr>
          <w:rFonts w:ascii="Times New Roman" w:hAnsi="Times New Roman"/>
        </w:rPr>
      </w:pPr>
      <w:r>
        <w:rPr>
          <w:rFonts w:ascii="Times New Roman" w:hAnsi="Times New Roman"/>
          <w:color w:val="000000"/>
        </w:rPr>
        <w:t>Aktualizuje sa znenie poznámky pod čiarou.</w:t>
      </w:r>
    </w:p>
    <w:p w:rsidR="003769EE" w:rsidP="003769EE">
      <w:pPr>
        <w:pStyle w:val="NormalWeb"/>
        <w:bidi w:val="0"/>
        <w:spacing w:before="0" w:beforeAutospacing="0" w:after="0" w:afterAutospacing="0"/>
        <w:ind w:left="3686"/>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rPr>
          <w:rFonts w:ascii="Times New Roman" w:hAnsi="Times New Roman"/>
        </w:rPr>
      </w:pPr>
      <w:r>
        <w:rPr>
          <w:rFonts w:ascii="Times New Roman" w:hAnsi="Times New Roman"/>
          <w:b/>
          <w:bCs/>
        </w:rPr>
        <w:t>Gestorský výbor odporúča schváliť.</w:t>
      </w:r>
    </w:p>
    <w:p w:rsidR="00BC6B38" w:rsidP="00BC6B38">
      <w:pPr>
        <w:bidi w:val="0"/>
        <w:spacing w:after="240"/>
        <w:rPr>
          <w:rFonts w:ascii="Times New Roman" w:hAnsi="Times New Roman"/>
        </w:rPr>
      </w:pPr>
      <w:r>
        <w:rPr>
          <w:rFonts w:ascii="Times New Roman" w:hAnsi="Times New Roman"/>
        </w:rPr>
        <w:t> </w:t>
      </w:r>
    </w:p>
    <w:p w:rsidR="003769EE" w:rsidP="00BC6B38">
      <w:pPr>
        <w:pStyle w:val="ListParagraph"/>
        <w:numPr>
          <w:numId w:val="5"/>
        </w:numPr>
        <w:bidi w:val="0"/>
        <w:spacing w:after="240"/>
        <w:rPr>
          <w:rFonts w:ascii="Times New Roman" w:hAnsi="Times New Roman"/>
        </w:rPr>
      </w:pPr>
      <w:r w:rsidRPr="00BC6B38">
        <w:rPr>
          <w:rFonts w:ascii="Times New Roman" w:hAnsi="Times New Roman"/>
          <w:color w:val="000000"/>
        </w:rPr>
        <w:t>V čl. XVI sa za bod 6 vkladá nový bod 7, ktorý znie:</w:t>
      </w:r>
    </w:p>
    <w:p w:rsidR="003769EE" w:rsidP="003769EE">
      <w:pPr>
        <w:pStyle w:val="NormalWeb"/>
        <w:bidi w:val="0"/>
        <w:spacing w:before="0" w:beforeAutospacing="0" w:after="0" w:afterAutospacing="0"/>
        <w:ind w:left="426"/>
        <w:rPr>
          <w:rFonts w:ascii="Times New Roman" w:hAnsi="Times New Roman"/>
        </w:rPr>
      </w:pPr>
      <w:r>
        <w:rPr>
          <w:rFonts w:ascii="Times New Roman" w:hAnsi="Times New Roman"/>
          <w:color w:val="000000"/>
        </w:rPr>
        <w:t>„7. Za § 32e sa vkladá § 32f, ktorý vrátane nadpisu znie:</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center"/>
        <w:rPr>
          <w:rFonts w:ascii="Times New Roman" w:hAnsi="Times New Roman"/>
        </w:rPr>
      </w:pPr>
      <w:r>
        <w:rPr>
          <w:rFonts w:ascii="Times New Roman" w:hAnsi="Times New Roman"/>
          <w:b/>
          <w:bCs/>
          <w:color w:val="000000"/>
        </w:rPr>
        <w:t>„§ 32f</w:t>
      </w:r>
    </w:p>
    <w:p w:rsidR="003769EE" w:rsidP="003769EE">
      <w:pPr>
        <w:pStyle w:val="NormalWeb"/>
        <w:bidi w:val="0"/>
        <w:spacing w:before="0" w:beforeAutospacing="0" w:after="0" w:afterAutospacing="0"/>
        <w:ind w:left="426"/>
        <w:jc w:val="center"/>
        <w:rPr>
          <w:rFonts w:ascii="Times New Roman" w:hAnsi="Times New Roman"/>
        </w:rPr>
      </w:pPr>
      <w:r>
        <w:rPr>
          <w:rFonts w:ascii="Times New Roman" w:hAnsi="Times New Roman"/>
          <w:b/>
          <w:bCs/>
          <w:color w:val="000000"/>
        </w:rPr>
        <w:t>Prechodné ustanovenie k úpravám účinným od 1. septembra 2018</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Od 1. septembra 2018 do 31. decembra 2018 je súčasťou návrhu na zápis do registra podľa § 7 ods. 2 písm. c) doklad o bezúhonnosti zvoleného predsedu.“.</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Navrhovaný bod nadobúda účinnosť 1. septembra 2018, čo sa v rámci vyhotovovania čistopisu schváleného zákona zapracuje do jeho ustanovenia o účinnosti.</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2832"/>
        <w:rPr>
          <w:rFonts w:ascii="Times New Roman" w:hAnsi="Times New Roman"/>
        </w:rPr>
      </w:pPr>
      <w:r>
        <w:rPr>
          <w:rFonts w:ascii="Times New Roman" w:hAnsi="Times New Roman"/>
          <w:color w:val="000000"/>
        </w:rPr>
        <w:t>Legislatívna úprava a doplnenie prechodného ustanovenia vzhľadom na preukazovanie podmienky bezúhonnosti.</w:t>
      </w:r>
    </w:p>
    <w:p w:rsidR="003769EE" w:rsidP="003769EE">
      <w:pPr>
        <w:pStyle w:val="NormalWeb"/>
        <w:bidi w:val="0"/>
        <w:spacing w:before="0" w:beforeAutospacing="0" w:after="0" w:afterAutospacing="0"/>
        <w:ind w:left="3686"/>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sz w:val="14"/>
          <w:szCs w:val="14"/>
        </w:rPr>
        <w:t xml:space="preserve"> </w:t>
      </w:r>
      <w:r>
        <w:rPr>
          <w:rFonts w:ascii="Times New Roman" w:hAnsi="Times New Roman"/>
          <w:color w:val="000000"/>
        </w:rPr>
        <w:t xml:space="preserve">V čl. XVIII  § 28a ods. 2 tretia veta znie: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„Prílohou žiadosti sú údaje podľa osobitného predpisu</w:t>
      </w:r>
      <w:r>
        <w:rPr>
          <w:rFonts w:ascii="Times New Roman" w:hAnsi="Times New Roman"/>
          <w:color w:val="000000"/>
          <w:vertAlign w:val="superscript"/>
        </w:rPr>
        <w:t>31aa</w:t>
      </w:r>
      <w:r>
        <w:rPr>
          <w:rFonts w:ascii="Times New Roman" w:hAnsi="Times New Roman"/>
          <w:color w:val="000000"/>
        </w:rPr>
        <w:t>) potrebné na účel overenia vlastníckeho práva k obydliu; ak žiadateľom o poskytnutie výpomoci nie je vlastník obydlia, prílohou žiadosti je kópia nájomnej zmluvy alebo iný doklad, ktorým sa preukazuje užívacie právo k obydliu.“.</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Poznámka pod čiarou k odkazu 31aa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31aa</w:t>
      </w:r>
      <w:r>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 xml:space="preserve">V záujme jednoznačnosti interpretácie právnej úpravy a jej vykonateľnosti v aplikačnej praxi je potrebné aby osoba, ktorá žiada o jednorázovú finančnú výpomoc poskytla údaje potrebné na overenie vlastníctva k nehnuteľnosti (názov obce a katastrálneho územia, identifikácia vlastníka alebo inej oprávnenej osoby, alebo parcelné číslo pozemku registra „C“ alebo registra „E“, alebo súpisné číslo stavby, prípadne číslo bytu a číslo listu vlastníctva), ktorá bola poškodená alebo zničená v dôsledku mimoriadnej udalosti.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XIX bod 2</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XIX bode 2 v § 6 ods. 5 sa za slová „vyžiadanie, vydanie a zaslanie výpisov“ vkladajú slová „z registra trestov“.</w:t>
      </w:r>
    </w:p>
    <w:p w:rsidR="003769EE" w:rsidP="003769EE">
      <w:pPr>
        <w:bidi w:val="0"/>
        <w:rPr>
          <w:rFonts w:ascii="Times New Roman" w:hAnsi="Times New Roman"/>
        </w:rPr>
      </w:pPr>
      <w:r>
        <w:rPr>
          <w:rFonts w:ascii="Times New Roman" w:hAnsi="Times New Roman"/>
        </w:rPr>
        <w:t> </w:t>
      </w:r>
    </w:p>
    <w:p w:rsidR="003769EE" w:rsidP="005A64DD">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Spresnenie formulácie tak, aby bolo zrejmé, že úprava sa vzťahuje na výpisy z registra trestov.</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54C2B" w:rsidP="00554C2B">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XXI</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XXI v § 18 ods. 4 sa odkaz „</w:t>
      </w:r>
      <w:r>
        <w:rPr>
          <w:rFonts w:ascii="Times New Roman" w:hAnsi="Times New Roman"/>
          <w:color w:val="000000"/>
          <w:vertAlign w:val="superscript"/>
        </w:rPr>
        <w:t>4</w:t>
      </w:r>
      <w:r>
        <w:rPr>
          <w:rFonts w:ascii="Times New Roman" w:hAnsi="Times New Roman"/>
          <w:color w:val="000000"/>
        </w:rPr>
        <w:t>)“ nad slovami „výpisom z registra trestov.“ premiestni nad slová „údaje potrebné na vyžiadanie výpisu z registra trestov.“.</w:t>
      </w:r>
    </w:p>
    <w:p w:rsidR="003769EE" w:rsidP="003769EE">
      <w:pPr>
        <w:bidi w:val="0"/>
        <w:rPr>
          <w:rFonts w:ascii="Times New Roman" w:hAnsi="Times New Roman"/>
        </w:rPr>
      </w:pPr>
      <w:r>
        <w:rPr>
          <w:rFonts w:ascii="Times New Roman" w:hAnsi="Times New Roman"/>
        </w:rPr>
        <w:t> </w:t>
      </w:r>
    </w:p>
    <w:p w:rsidR="003769EE" w:rsidP="005A64DD">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pripomienka. V poznámke pod čiarou k odkazu 4 sa odkazuje na ustanovenie zákona č. 330/2007 Z. z. upravujúce, ktoré údaje musí obsahovať žiadosť o výpis z registra trestov. Je preto potrebné umiestniť odkaz 4 nad príslušné slová v texte zákona.</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54C2B" w:rsidP="00554C2B">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XXIII</w:t>
      </w:r>
    </w:p>
    <w:p w:rsidR="003769EE" w:rsidP="003769EE">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V čl. XXIII v § 14 ods. 2 sa slovo „Žiadateľ“ nahrádza slovom „Občan“.</w:t>
      </w:r>
    </w:p>
    <w:p w:rsidR="003769EE" w:rsidP="003769EE">
      <w:pPr>
        <w:bidi w:val="0"/>
        <w:rPr>
          <w:rFonts w:ascii="Times New Roman" w:hAnsi="Times New Roman"/>
        </w:rPr>
      </w:pPr>
      <w:r>
        <w:rPr>
          <w:rFonts w:ascii="Times New Roman" w:hAnsi="Times New Roman"/>
        </w:rPr>
        <w:t> </w:t>
      </w:r>
    </w:p>
    <w:p w:rsidR="003769EE" w:rsidP="005A64DD">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Zjednotenie terminológie návrhu zákona s novelizovaným zákonom č. 73/1998 Zb. v znení neskorších predpisov, v ktorom sa v súvislosti s prijímacím konaním nepoužíva pojem „žiadateľ“, ale iba pojem „občan“.</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54C2B" w:rsidP="00554C2B">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spacing w:after="24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XXIV bod 1</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XXIV bode 1 v § 12 ods. 2 sa nad slovami „údaje potrebné na vyžiadanie výpisu z registra trestov.“ odkaz „</w:t>
      </w:r>
      <w:r>
        <w:rPr>
          <w:rFonts w:ascii="Times New Roman" w:hAnsi="Times New Roman"/>
          <w:color w:val="000000"/>
          <w:vertAlign w:val="superscript"/>
        </w:rPr>
        <w:t>2</w:t>
      </w:r>
      <w:r>
        <w:rPr>
          <w:rFonts w:ascii="Times New Roman" w:hAnsi="Times New Roman"/>
          <w:color w:val="000000"/>
        </w:rPr>
        <w:t>)“ označuje ako odkaz „</w:t>
      </w:r>
      <w:r>
        <w:rPr>
          <w:rFonts w:ascii="Times New Roman" w:hAnsi="Times New Roman"/>
          <w:color w:val="000000"/>
          <w:vertAlign w:val="superscript"/>
        </w:rPr>
        <w:t>2a</w:t>
      </w:r>
      <w:r>
        <w:rPr>
          <w:rFonts w:ascii="Times New Roman" w:hAnsi="Times New Roman"/>
          <w:color w:val="000000"/>
        </w:rPr>
        <w:t>)“.</w:t>
      </w:r>
    </w:p>
    <w:p w:rsidR="003769EE" w:rsidP="003769EE">
      <w:pPr>
        <w:bidi w:val="0"/>
        <w:rPr>
          <w:rFonts w:ascii="Times New Roman" w:hAnsi="Times New Roman"/>
        </w:rPr>
      </w:pPr>
      <w:r>
        <w:rPr>
          <w:rFonts w:ascii="Times New Roman" w:hAnsi="Times New Roman"/>
        </w:rPr>
        <w:t> </w:t>
      </w:r>
    </w:p>
    <w:p w:rsidR="003769EE" w:rsidP="005A64DD">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úprava. Zosúlaďuje sa označenie odkazu a označenie poznámky pod čiarou.</w:t>
      </w:r>
    </w:p>
    <w:p w:rsidR="003769EE" w:rsidP="003769EE">
      <w:pPr>
        <w:pStyle w:val="NormalWeb"/>
        <w:bidi w:val="0"/>
        <w:spacing w:before="0" w:beforeAutospacing="0" w:after="0" w:afterAutospacing="0"/>
        <w:ind w:left="3828"/>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54C2B" w:rsidP="00554C2B">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828" w:firstLine="420"/>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XXV bod 3.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„3. V § 8 ods. 3 písm. f) sa slová „doklad o vlastníctve alebo nájme priestorov, kde sa bude činnosť vykonávať“ nahrádzajú slovami „údaje podľa osobitného predpisu</w:t>
      </w:r>
      <w:r>
        <w:rPr>
          <w:rFonts w:ascii="Times New Roman" w:hAnsi="Times New Roman"/>
          <w:color w:val="000000"/>
          <w:vertAlign w:val="superscript"/>
        </w:rPr>
        <w:t>1h</w:t>
      </w:r>
      <w:r>
        <w:rPr>
          <w:rFonts w:ascii="Times New Roman" w:hAnsi="Times New Roman"/>
          <w:color w:val="000000"/>
        </w:rPr>
        <w:t>) potrebné na účel overenia vlastníckeho práva k priestorom, kde sa bude činnosť vykonávať alebo doklad o nájme priestorov, ak ide o žiadateľa, ktorý nie je vlastníkom týchto priestorov“.</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Poznámka pod čiarou k odkazu 1h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1h</w:t>
      </w:r>
      <w:r>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3769EE" w:rsidP="003769EE">
      <w:pPr>
        <w:bidi w:val="0"/>
        <w:rPr>
          <w:rFonts w:ascii="Times New Roman" w:hAnsi="Times New Roman"/>
        </w:rPr>
      </w:pPr>
      <w:r>
        <w:rPr>
          <w:rFonts w:ascii="Times New Roman" w:hAnsi="Times New Roman"/>
        </w:rPr>
        <w:t> </w:t>
      </w:r>
    </w:p>
    <w:p w:rsidR="003769EE" w:rsidP="005A64DD">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V záujme jednoznačnosti interpretácie právnej úpravy a jej vykonateľnosti v aplikačnej praxi je potrebné, aby žiadateľ poskytol údaje potrebné na overenie vlastníckeho práva k nehnuteľnosti činnosť vykonávať, v prípade, ak je vlastníkom nehnuteľnosti.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XXVII bod 1.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„1. V § 7 odsek 4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„(4)  Žiadateľ k žiadosti doloží údaje podľa osobitného predpisu</w:t>
      </w:r>
      <w:r>
        <w:rPr>
          <w:rFonts w:ascii="Times New Roman" w:hAnsi="Times New Roman"/>
          <w:color w:val="000000"/>
          <w:vertAlign w:val="superscript"/>
        </w:rPr>
        <w:t>8a</w:t>
      </w:r>
      <w:r>
        <w:rPr>
          <w:rFonts w:ascii="Times New Roman" w:hAnsi="Times New Roman"/>
          <w:color w:val="000000"/>
        </w:rPr>
        <w:t>) potrebné na účel overenia vlastníckeho práva k nehnuteľnosti uvedenej v odseku 2 a rozhodnutia alebo iné opatrenia skúšobne alebo certifikačného orgánu</w:t>
      </w:r>
      <w:r>
        <w:rPr>
          <w:rFonts w:ascii="Times New Roman" w:hAnsi="Times New Roman"/>
          <w:color w:val="000000"/>
          <w:vertAlign w:val="superscript"/>
        </w:rPr>
        <w:t>9</w:t>
      </w:r>
      <w:r>
        <w:rPr>
          <w:rFonts w:ascii="Times New Roman" w:hAnsi="Times New Roman"/>
          <w:color w:val="000000"/>
        </w:rPr>
        <w:t>) o vhodnosti zariadení uvedených v odseku 2. Žiadateľ, ktorý nie je vlastníkom nehnuteľnosti uvedenej v odseku 2, k žiadosti pripojí zmluvu o nájme vhodného skladu a osvedčenú kópiu listu vlastníctva prenajímateľa podľa odseku 1 písm. c). Najneskôr 15 pracovných dní pred termínom podania žiadosti žiadateľ uloží štatutárnym audítorom overenú účtovnú závierku za posledné účtovné obdobie v registri účtovných závierok,</w:t>
      </w:r>
      <w:r>
        <w:rPr>
          <w:rFonts w:ascii="Times New Roman" w:hAnsi="Times New Roman"/>
          <w:color w:val="000000"/>
          <w:vertAlign w:val="superscript"/>
        </w:rPr>
        <w:t>9a</w:t>
      </w:r>
      <w:r>
        <w:rPr>
          <w:rFonts w:ascii="Times New Roman" w:hAnsi="Times New Roman"/>
          <w:color w:val="000000"/>
        </w:rPr>
        <w:t>) ak takáto účtovná závierka nie je v registri účtovných závierok uložená.“.“.</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Poznámka pod čiarou k odkazu 8a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8a</w:t>
      </w:r>
      <w:r>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3769EE" w:rsidP="003769EE">
      <w:pPr>
        <w:bidi w:val="0"/>
        <w:rPr>
          <w:rFonts w:ascii="Times New Roman" w:hAnsi="Times New Roman"/>
        </w:rPr>
      </w:pPr>
      <w:r>
        <w:rPr>
          <w:rFonts w:ascii="Times New Roman" w:hAnsi="Times New Roman"/>
        </w:rPr>
        <w:t> </w:t>
      </w:r>
    </w:p>
    <w:p w:rsidR="003769EE" w:rsidP="005A64DD">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 xml:space="preserve">V záujme vykonateľnosti právnej úpravy v aplikačnej praxi je potrebné ustanoviť aby žiadateľ, ktorý je vlastníkom vhodného skladu poskytol údaje potrebné na overenie vlastníckeho práva k tomuto skladu.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XXVIII bode 2 (§ 19a ods. 3) písmeno b)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„b) údaje podľa osobitného predpisu</w:t>
      </w:r>
      <w:r>
        <w:rPr>
          <w:rFonts w:ascii="Times New Roman" w:hAnsi="Times New Roman"/>
          <w:color w:val="000000"/>
          <w:vertAlign w:val="superscript"/>
        </w:rPr>
        <w:t>5aa</w:t>
      </w:r>
      <w:r>
        <w:rPr>
          <w:rFonts w:ascii="Times New Roman" w:hAnsi="Times New Roman"/>
          <w:color w:val="000000"/>
        </w:rPr>
        <w:t>) potrebné na účel overenia vlastníckeho práva k vodnej ploche a ak žiadateľ nie je vlastníkom vodnej plochy aj kópia zmluvy o prenájme vodnej plochy,“.</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Poznámka pod čiarou k odkazu 5aa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5aa</w:t>
      </w:r>
      <w:r>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3769EE" w:rsidP="003769EE">
      <w:pPr>
        <w:bidi w:val="0"/>
        <w:rPr>
          <w:rFonts w:ascii="Times New Roman" w:hAnsi="Times New Roman"/>
        </w:rPr>
      </w:pPr>
      <w:r>
        <w:rPr>
          <w:rFonts w:ascii="Times New Roman" w:hAnsi="Times New Roman"/>
        </w:rPr>
        <w:t> </w:t>
      </w:r>
    </w:p>
    <w:p w:rsidR="003769EE" w:rsidP="005A64DD">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 xml:space="preserve">V záujme jednoznačnosti interpretácie právnej úpravy a jej vykonateľnosti v aplikačnej praxi je potrebné, aby v prípade, ak je žiadateľ o vydanie osvedčenia na chov rýb vlastníkom vodnej plochy, poskytol ministerstvu údaje potrebné na overenie vlastníckeho práva k vodnej ploche, na ktorú sa osvedčenie o chove rýb žiada.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XXIX</w:t>
      </w:r>
    </w:p>
    <w:p w:rsidR="003769EE" w:rsidP="00BC6B38">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V čl. XXIX v § 14 ods. 2 sa slovo „Žiadateľ“ nahrádza slovom „Občan“.</w:t>
      </w:r>
    </w:p>
    <w:p w:rsidR="003769EE" w:rsidP="003769EE">
      <w:pPr>
        <w:bidi w:val="0"/>
        <w:rPr>
          <w:rFonts w:ascii="Times New Roman" w:hAnsi="Times New Roman"/>
        </w:rPr>
      </w:pPr>
      <w:r>
        <w:rPr>
          <w:rFonts w:ascii="Times New Roman" w:hAnsi="Times New Roman"/>
        </w:rPr>
        <w:t> </w:t>
      </w:r>
    </w:p>
    <w:p w:rsidR="003769EE" w:rsidP="005A64DD">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Zjednotenie terminológie návrhu zákona s novelizovaným zákonom č. 200/1998 Z. z. v znení neskorších predpisov, v ktorom sa v súvislosti s prijímacím konaním nepoužíva pojem „žiadateľ“, ale iba pojem „občan“.</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5C5073" w:rsidP="003769EE">
      <w:pPr>
        <w:bidi w:val="0"/>
        <w:rPr>
          <w:rFonts w:ascii="Times New Roman" w:hAnsi="Times New Roman"/>
        </w:rPr>
      </w:pP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ČL XXX znie:</w:t>
      </w:r>
    </w:p>
    <w:p w:rsidR="003769EE" w:rsidP="003769EE">
      <w:pPr>
        <w:pStyle w:val="NormalWeb"/>
        <w:bidi w:val="0"/>
        <w:spacing w:before="0" w:beforeAutospacing="0" w:after="0" w:afterAutospacing="0"/>
        <w:ind w:left="426"/>
        <w:jc w:val="center"/>
        <w:rPr>
          <w:rFonts w:ascii="Times New Roman" w:hAnsi="Times New Roman"/>
        </w:rPr>
      </w:pPr>
      <w:r>
        <w:rPr>
          <w:rFonts w:ascii="Times New Roman" w:hAnsi="Times New Roman"/>
          <w:color w:val="000000"/>
        </w:rPr>
        <w:t>„</w:t>
      </w:r>
      <w:r>
        <w:rPr>
          <w:rFonts w:ascii="Times New Roman" w:hAnsi="Times New Roman"/>
          <w:b/>
          <w:bCs/>
          <w:color w:val="000000"/>
        </w:rPr>
        <w:t>Čl. XXX</w:t>
      </w:r>
    </w:p>
    <w:p w:rsidR="003769EE" w:rsidP="003769EE">
      <w:pPr>
        <w:pStyle w:val="NormalWeb"/>
        <w:bidi w:val="0"/>
        <w:spacing w:before="0" w:beforeAutospacing="0" w:after="0" w:afterAutospacing="0"/>
        <w:ind w:left="426"/>
        <w:rPr>
          <w:rFonts w:ascii="Times New Roman" w:hAnsi="Times New Roman"/>
        </w:rPr>
      </w:pPr>
      <w:r>
        <w:rPr>
          <w:rFonts w:ascii="Times New Roman" w:hAnsi="Times New Roman"/>
          <w:b/>
          <w:bCs/>
          <w:color w:val="000000"/>
        </w:rPr>
        <w:t> </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Zákon č. 253/1998 Z. z. o hlásení pobytu občanov Slovenskej republiky a registri obyvateľov Slovenskej republiky v znení zákona č. 369/1999 Z. z., zákona č. 441/2001 Z. z., zákona č. 660/2002 Z. z., zákona č. 174/2004 Z. z., zákona č. 215/2004 Z. z., zákona č. 454/2004 Z. z., zákona č. 523/2004 Z. z., zákona č. 224/2006 Z. z., zákona č. 335/2007 Z. z., zákona č. 216/2008 Z. z., zákona č. 49/2012 Z. z., zákona č. 190/2013 Z. z., zákona č. 335/2014 Z. z., zákona č. 125/2015 Z. z., zákona č. 125/2016 Z. z. a zákona č. 254/2016 Z. z. sa mení a dopĺňa takto:</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 xml:space="preserve">V § 3 ods. 8 písmeno c) znie: </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„c) údaje podľa osobitného predpisu</w:t>
      </w:r>
      <w:r>
        <w:rPr>
          <w:rFonts w:ascii="Times New Roman" w:hAnsi="Times New Roman"/>
          <w:color w:val="000000"/>
          <w:vertAlign w:val="superscript"/>
        </w:rPr>
        <w:t xml:space="preserve">4d) </w:t>
      </w:r>
      <w:r>
        <w:rPr>
          <w:rFonts w:ascii="Times New Roman" w:hAnsi="Times New Roman"/>
          <w:color w:val="000000"/>
        </w:rPr>
        <w:t>potrebné na účel overenia vlastníckeho práva alebo spoluvlastníckeho práva k budove alebo jej časti podľa odseku 2; ak budú naplnené podmienky podľa osobitného predpisu</w:t>
      </w:r>
      <w:r>
        <w:rPr>
          <w:rFonts w:ascii="Times New Roman" w:hAnsi="Times New Roman"/>
          <w:color w:val="000000"/>
          <w:vertAlign w:val="superscript"/>
        </w:rPr>
        <w:t>4e)</w:t>
      </w:r>
      <w:r>
        <w:rPr>
          <w:rFonts w:ascii="Times New Roman" w:hAnsi="Times New Roman"/>
          <w:color w:val="000000"/>
        </w:rPr>
        <w:t xml:space="preserve"> doklad o vlastníctve alebo spoluvlastníctve budovy alebo jej časti podľa odseku 2 vydaný podľa osobitného predpisu,</w:t>
      </w:r>
      <w:r>
        <w:rPr>
          <w:rFonts w:ascii="Times New Roman" w:hAnsi="Times New Roman"/>
          <w:color w:val="000000"/>
          <w:vertAlign w:val="superscript"/>
        </w:rPr>
        <w:t>4f)</w:t>
      </w:r>
      <w:r>
        <w:rPr>
          <w:rFonts w:ascii="Times New Roman" w:hAnsi="Times New Roman"/>
          <w:color w:val="000000"/>
        </w:rPr>
        <w:t>“.</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Poznámky pod čiarou k odkazom 4d až 4f znejú:</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4d</w:t>
      </w:r>
      <w:r>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 </w:t>
      </w:r>
      <w:r>
        <w:rPr>
          <w:rFonts w:ascii="Times New Roman" w:hAnsi="Times New Roman"/>
          <w:color w:val="000000"/>
          <w:vertAlign w:val="superscript"/>
        </w:rPr>
        <w:t>4e</w:t>
      </w:r>
      <w:r>
        <w:rPr>
          <w:rFonts w:ascii="Times New Roman" w:hAnsi="Times New Roman"/>
          <w:color w:val="000000"/>
        </w:rPr>
        <w:t>) § 1 ods. 6 zákona č. .../2018 Z. z. o niektorých opatreniach na znižovanie administratívnej záťaže využívaním informačných systémov verejnej správy a o zmene a doplnení niektorých zákonov (zákon proti byrokracii).</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 </w:t>
      </w:r>
      <w:r>
        <w:rPr>
          <w:rFonts w:ascii="Times New Roman" w:hAnsi="Times New Roman"/>
          <w:color w:val="000000"/>
          <w:vertAlign w:val="superscript"/>
        </w:rPr>
        <w:t>4f</w:t>
      </w:r>
      <w:r>
        <w:rPr>
          <w:rFonts w:ascii="Times New Roman" w:hAnsi="Times New Roman"/>
          <w:color w:val="000000"/>
        </w:rPr>
        <w:t>) § 31 ods. 4 až 6 a § 69 zákona Národnej rady Slovenskej republiky č. 162/1995 Z. z. o katastri nehnuteľností a o zápise vlastníckych a iných práv k nehnuteľnostiam (katastrálny zákon) v znení neskorších predpisov.“.</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Doterajší odkaz 4f sa označuje ako odkaz 4g a doterajšia poznámka pod čiarou k odkazu 4f sa označuje ako poznámka pod čiarou k odkazu 4g.“.</w:t>
      </w:r>
    </w:p>
    <w:p w:rsidR="003769EE" w:rsidP="003769EE">
      <w:pPr>
        <w:bidi w:val="0"/>
        <w:rPr>
          <w:rFonts w:ascii="Times New Roman" w:hAnsi="Times New Roman"/>
        </w:rPr>
      </w:pPr>
      <w:r>
        <w:rPr>
          <w:rFonts w:ascii="Times New Roman" w:hAnsi="Times New Roman"/>
        </w:rPr>
        <w:t> </w:t>
      </w:r>
    </w:p>
    <w:p w:rsidR="003769EE" w:rsidP="005A64DD">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V záujme vykonateľnosti právnej úpravy v aplikačnej praxi je potrebné, aby občan pri hlásení trvalého pobytu poskytol údaje potrebné na účel overenia vlastníckeho práva prípadne spoluvlastníckeho práva k budove alebo jej časti, v ktorej trvalý pobyt ohlasuje. Ďalej sa upresňuje aký doklad v listinnej podobe bude občan povinný predložiť v prípade, ak údaje a výpisy nebude z technických dôvodov možné získať elektronicky.</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XXXII bod 1</w:t>
      </w:r>
    </w:p>
    <w:p w:rsidR="003769EE" w:rsidP="003769EE">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V čl. XXXII bode 1 úvodnej vete sa za slovo „sa“ vkladajú slová „na konci“.</w:t>
      </w:r>
    </w:p>
    <w:p w:rsidR="003769EE" w:rsidP="003769EE">
      <w:pPr>
        <w:bidi w:val="0"/>
        <w:rPr>
          <w:rFonts w:ascii="Times New Roman" w:hAnsi="Times New Roman"/>
        </w:rPr>
      </w:pPr>
      <w:r>
        <w:rPr>
          <w:rFonts w:ascii="Times New Roman" w:hAnsi="Times New Roman"/>
        </w:rPr>
        <w:t> </w:t>
      </w:r>
    </w:p>
    <w:p w:rsidR="003769EE" w:rsidP="005A64DD">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Legislatívno-technické spresnenie v súlade s bodom 30 prílohy č. 2 k Legislatívnym pravidlám tvorby zákonov.</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AE429B" w:rsidP="003769EE">
      <w:pPr>
        <w:bidi w:val="0"/>
        <w:rPr>
          <w:rFonts w:ascii="Times New Roman" w:hAnsi="Times New Roman"/>
        </w:rPr>
      </w:pP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XXXII sa za bod 2 vkladá nový bod 3, ktorý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„3. V § 45 ods. 3 sa spojka „a“ nahrádza čiarkou a za slová „v celom rozsahu“ sa vkladajú slová „a je bezúhonná“.“.</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Nasledujúce novelizačné body sa primerane prečíslujú.</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 xml:space="preserve">Navrhovaný bod nadobúda účinnosť 1. januára 2019, čo sa v rámci vyhotovovania čistopisu schváleného zákona zapracuje do jeho ustanovenia o účinnosti. </w:t>
      </w:r>
    </w:p>
    <w:p w:rsidR="003769EE" w:rsidP="003769EE">
      <w:pPr>
        <w:bidi w:val="0"/>
        <w:rPr>
          <w:rFonts w:ascii="Times New Roman" w:hAnsi="Times New Roman"/>
        </w:rPr>
      </w:pPr>
      <w:r>
        <w:rPr>
          <w:rFonts w:ascii="Times New Roman" w:hAnsi="Times New Roman"/>
        </w:rPr>
        <w:t> </w:t>
      </w:r>
    </w:p>
    <w:p w:rsidR="003769EE" w:rsidP="005A64DD">
      <w:pPr>
        <w:pStyle w:val="NormalWeb"/>
        <w:bidi w:val="0"/>
        <w:spacing w:before="0" w:beforeAutospacing="0" w:after="0" w:afterAutospacing="0"/>
        <w:ind w:left="2832"/>
        <w:rPr>
          <w:rFonts w:ascii="Times New Roman" w:hAnsi="Times New Roman"/>
        </w:rPr>
      </w:pPr>
      <w:r>
        <w:rPr>
          <w:rFonts w:ascii="Times New Roman" w:hAnsi="Times New Roman"/>
          <w:color w:val="000000"/>
        </w:rPr>
        <w:t>Doplnenie podmienky bezúhonnosti i vo vzťahu k fyzickej osobe ako žiadateľovi o udelenie licencie.</w:t>
      </w:r>
    </w:p>
    <w:p w:rsidR="00F443C5" w:rsidP="003769EE">
      <w:pPr>
        <w:pStyle w:val="NormalWeb"/>
        <w:bidi w:val="0"/>
        <w:spacing w:before="0" w:beforeAutospacing="0" w:after="0" w:afterAutospacing="0"/>
        <w:ind w:left="3686"/>
        <w:rPr>
          <w:rFonts w:ascii="Times New Roman" w:hAnsi="Times New Roman"/>
        </w:rPr>
      </w:pPr>
    </w:p>
    <w:p w:rsidR="003769EE" w:rsidP="003769EE">
      <w:pPr>
        <w:pStyle w:val="NormalWeb"/>
        <w:bidi w:val="0"/>
        <w:spacing w:before="0" w:beforeAutospacing="0" w:after="0" w:afterAutospacing="0"/>
        <w:ind w:left="3686"/>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XXXII bod 3 znie:</w:t>
      </w:r>
    </w:p>
    <w:p w:rsidR="003769EE" w:rsidP="00BC6B38">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„3. V § 46 ods. 2 písmená a) a b) znejú:</w:t>
      </w:r>
    </w:p>
    <w:p w:rsidR="003769EE" w:rsidP="00BC6B38">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 xml:space="preserve">„a) zoznam akcionárov, ktorý vedie centrálny depozitár, platný ku dňu podania žiadosti o licenciu, ak ide o akciovú spoločnosť, </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b) doklad obdobného charakteru ako výpis z obchodného registra nie starší ako 30 dní, ak je žiadateľom o licenciu zahraničná právnická osoba,“.  </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rPr>
          <w:rFonts w:ascii="Times New Roman" w:hAnsi="Times New Roman"/>
        </w:rPr>
      </w:pPr>
      <w:r>
        <w:rPr>
          <w:rFonts w:ascii="Times New Roman" w:hAnsi="Times New Roman"/>
          <w:color w:val="000000"/>
        </w:rPr>
        <w:t>Legislatívno-technická úprava ustanovenia v súvislosti s posunom účinnosti zrušenia povinnosti predkladania dokladu o bezúhonnosti.</w:t>
      </w:r>
    </w:p>
    <w:p w:rsidR="003769EE" w:rsidP="003769EE">
      <w:pPr>
        <w:pStyle w:val="NormalWeb"/>
        <w:bidi w:val="0"/>
        <w:spacing w:before="0" w:beforeAutospacing="0" w:after="0" w:afterAutospacing="0"/>
        <w:ind w:left="3686"/>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XXXII sa za bod 3 vkladá nový bod 4, ktorý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„4. V § 46 ods. 2 písmeno c)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„c) údaje potrebné na vyžiadanie výpisu z registra trestov;</w:t>
      </w:r>
      <w:r>
        <w:rPr>
          <w:rFonts w:ascii="Times New Roman" w:hAnsi="Times New Roman"/>
          <w:color w:val="000000"/>
          <w:vertAlign w:val="superscript"/>
        </w:rPr>
        <w:t>36a</w:t>
      </w:r>
      <w:r>
        <w:rPr>
          <w:rFonts w:ascii="Times New Roman" w:hAnsi="Times New Roman"/>
          <w:color w:val="000000"/>
        </w:rPr>
        <w:t>) ak ide o cudzinca priloží výpis z registra trestov alebo obdobný doklad nie starší ako tri mesiace, vydaný príslušným orgánom štátu, ktorého je príslušníkom,“.</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firstLine="426"/>
        <w:jc w:val="both"/>
        <w:rPr>
          <w:rFonts w:ascii="Times New Roman" w:hAnsi="Times New Roman"/>
        </w:rPr>
      </w:pPr>
      <w:r>
        <w:rPr>
          <w:rFonts w:ascii="Times New Roman" w:hAnsi="Times New Roman"/>
          <w:color w:val="000000"/>
        </w:rPr>
        <w:t>Poznámka pod čiarou k odkazu 36a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36a</w:t>
      </w:r>
      <w:r>
        <w:rPr>
          <w:rFonts w:ascii="Times New Roman" w:hAnsi="Times New Roman"/>
          <w:color w:val="000000"/>
        </w:rPr>
        <w:t>) § 10 ods. 4 zákona č. 330/2007 Z. z. o registri trestov a o zmene a doplnení niektorých zákonov v znení zákona č. 91/2016 Z. z.“.</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firstLine="142"/>
        <w:jc w:val="both"/>
        <w:rPr>
          <w:rFonts w:ascii="Times New Roman" w:hAnsi="Times New Roman"/>
        </w:rPr>
      </w:pPr>
      <w:r>
        <w:rPr>
          <w:rFonts w:ascii="Times New Roman" w:hAnsi="Times New Roman"/>
          <w:color w:val="000000"/>
        </w:rPr>
        <w:t>Nasledujúce body sa primerane prečíslujú.</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142"/>
        <w:jc w:val="both"/>
        <w:rPr>
          <w:rFonts w:ascii="Times New Roman" w:hAnsi="Times New Roman"/>
        </w:rPr>
      </w:pPr>
      <w:r>
        <w:rPr>
          <w:rFonts w:ascii="Times New Roman" w:hAnsi="Times New Roman"/>
          <w:color w:val="000000"/>
        </w:rPr>
        <w:t xml:space="preserve">Navrhovaný bod nadobúda účinnosť 1. januára 2019, čo sa v rámci vyhotovovania čistopisu schváleného zákona zapracuje do jeho ustanovenia o účinnosti. </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úprava ustanovenia v súvislosti s posunom účinnosti zrušenia povinnosti predkladania dokladu o bezúhonnosti.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sz w:val="14"/>
          <w:szCs w:val="14"/>
        </w:rPr>
        <w:t xml:space="preserve"> </w:t>
      </w:r>
      <w:r>
        <w:rPr>
          <w:rFonts w:ascii="Times New Roman" w:hAnsi="Times New Roman"/>
          <w:color w:val="000000"/>
        </w:rPr>
        <w:t>K čl. XXXII bod 9</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XXXII bode 9 úvodnej vete sa slová „odsekom 8“ nahrádzajú slovami „odsekom 6“ a dopĺňaný odsek sa označuje ako odsek 6.</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úprava. Ustanovenie § 57 zákona č. 308/2000 Z. z. má v platnom a účinnom znení 5 odsekov, preto je potrebné dopĺňaný odsek označiť ako odsek 6.</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pStyle w:val="NormalWeb"/>
        <w:bidi w:val="0"/>
        <w:spacing w:before="0" w:beforeAutospacing="0" w:after="240" w:afterAutospacing="0"/>
        <w:ind w:left="3686" w:firstLine="562"/>
        <w:jc w:val="both"/>
        <w:rPr>
          <w:rFonts w:ascii="Times New Roman" w:hAnsi="Times New Roman"/>
        </w:rPr>
      </w:pP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XXXII sa za bod 10 vkladá nový bod 11, ktorý znie:</w:t>
      </w:r>
    </w:p>
    <w:p w:rsidR="003769EE" w:rsidP="003769EE">
      <w:pPr>
        <w:pStyle w:val="NormalWeb"/>
        <w:bidi w:val="0"/>
        <w:spacing w:before="0" w:beforeAutospacing="0" w:after="0" w:afterAutospacing="0"/>
        <w:ind w:left="426"/>
        <w:rPr>
          <w:rFonts w:ascii="Times New Roman" w:hAnsi="Times New Roman"/>
        </w:rPr>
      </w:pPr>
      <w:r>
        <w:rPr>
          <w:rFonts w:ascii="Times New Roman" w:hAnsi="Times New Roman"/>
          <w:color w:val="000000"/>
        </w:rPr>
        <w:t>„11. Za § 76dj sa vkladajú § 76dk a 76dl, ktoré vrátane nadpisov znejú:</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center"/>
        <w:rPr>
          <w:rFonts w:ascii="Times New Roman" w:hAnsi="Times New Roman"/>
        </w:rPr>
      </w:pPr>
      <w:r>
        <w:rPr>
          <w:rFonts w:ascii="Times New Roman" w:hAnsi="Times New Roman"/>
          <w:color w:val="000000"/>
        </w:rPr>
        <w:t>„§76dk</w:t>
      </w:r>
    </w:p>
    <w:p w:rsidR="003769EE" w:rsidP="003769EE">
      <w:pPr>
        <w:pStyle w:val="NormalWeb"/>
        <w:bidi w:val="0"/>
        <w:spacing w:before="0" w:beforeAutospacing="0" w:after="0" w:afterAutospacing="0"/>
        <w:jc w:val="center"/>
        <w:rPr>
          <w:rFonts w:ascii="Times New Roman" w:hAnsi="Times New Roman"/>
        </w:rPr>
      </w:pPr>
      <w:r>
        <w:rPr>
          <w:rFonts w:ascii="Times New Roman" w:hAnsi="Times New Roman"/>
          <w:color w:val="000000"/>
        </w:rPr>
        <w:t>Prechodné ustanovenie k úpravám účinným od 1. septembra 2018</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V konaní začatom pred 1. septembrom 2018, ktoré nebolo právoplatne skončené, sa postupuje podľa predpisov účinných do 31. augusta 2018.</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center"/>
        <w:rPr>
          <w:rFonts w:ascii="Times New Roman" w:hAnsi="Times New Roman"/>
        </w:rPr>
      </w:pPr>
      <w:r>
        <w:rPr>
          <w:rFonts w:ascii="Times New Roman" w:hAnsi="Times New Roman"/>
          <w:color w:val="000000"/>
        </w:rPr>
        <w:t>§76dl</w:t>
      </w:r>
    </w:p>
    <w:p w:rsidR="003769EE" w:rsidP="003769EE">
      <w:pPr>
        <w:pStyle w:val="NormalWeb"/>
        <w:bidi w:val="0"/>
        <w:spacing w:before="0" w:beforeAutospacing="0" w:after="0" w:afterAutospacing="0"/>
        <w:jc w:val="center"/>
        <w:rPr>
          <w:rFonts w:ascii="Times New Roman" w:hAnsi="Times New Roman"/>
        </w:rPr>
      </w:pPr>
      <w:r>
        <w:rPr>
          <w:rFonts w:ascii="Times New Roman" w:hAnsi="Times New Roman"/>
          <w:color w:val="000000"/>
        </w:rPr>
        <w:t>Prechodné ustanovenie k úpravám účinným od 1. januára 2019</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rPr>
          <w:rFonts w:ascii="Times New Roman" w:hAnsi="Times New Roman"/>
        </w:rPr>
      </w:pPr>
      <w:r>
        <w:rPr>
          <w:rFonts w:ascii="Times New Roman" w:hAnsi="Times New Roman"/>
          <w:color w:val="000000"/>
        </w:rPr>
        <w:t>V konaní začatom pred 1. januárom 2019, ktoré nebolo právoplatne skončené, sa postupuje podľa predpisov účinných do 31. decembra 2018.“.</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 xml:space="preserve">V navrhovanom bode 11 ustanovenie § 76dk nadobúda účinnosť 1. septembra 2018 a ustanovenie § 76dl nadobúda účinnosť 1. januára 2019, čo sa v rámci vyhotovovania čistopisu schváleného zákona zapracuje do jeho ustanovenia o účinnosti. </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Legislatívna úprava a doplnenie prechodného ustanovenia vzhľadom na zavedenie novej podmienky bezúhonnosti v konaniach o udelení licencie na vysielanie a konaniach o  registráciu retransmisie.</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XXXIII bod 1</w:t>
      </w:r>
    </w:p>
    <w:p w:rsidR="003769EE" w:rsidP="003769EE">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V čl. XXXIII bode 1 v § 5a ods. 5 písm. a) sa za slová „vedený v“ vkladá slovo „inom“.</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úprava z dôvodu rozlišovania členských štátov EÚ voči SR a zjednotenia ich uvádzania už v platnom zákone.</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XXXIII bodoch 3 a 5 sa vypúšťajú slová „s trvalým pobytom mimo územia Slovenskej republiky“ a za slová „nie starší ako tri mesiace“ sa vkladá čiarka a slová „vydaný príslušným orgánom štátu, ktorého je príslušníkom“.</w:t>
      </w:r>
    </w:p>
    <w:p w:rsidR="00F443C5" w:rsidP="00F443C5">
      <w:pPr>
        <w:bidi w:val="0"/>
        <w:rPr>
          <w:rFonts w:ascii="Times New Roman" w:hAnsi="Times New Roman"/>
        </w:rPr>
      </w:pPr>
      <w:r>
        <w:rPr>
          <w:rFonts w:ascii="Times New Roman" w:hAnsi="Times New Roman"/>
        </w:rPr>
        <w:t> </w:t>
      </w:r>
    </w:p>
    <w:p w:rsidR="003769EE" w:rsidP="00F443C5">
      <w:pPr>
        <w:bidi w:val="0"/>
        <w:ind w:left="2832"/>
        <w:rPr>
          <w:rFonts w:ascii="Times New Roman" w:hAnsi="Times New Roman"/>
        </w:rPr>
      </w:pPr>
      <w:r>
        <w:rPr>
          <w:rFonts w:ascii="Times New Roman" w:hAnsi="Times New Roman"/>
          <w:color w:val="000000"/>
        </w:rPr>
        <w:t>Legislatívne spresnenie ustanovenia a zjednotenie formulácií použitých v novelizovanom článku.</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XXXIII bod 4</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XXXIII bode 4 v § 13 ods. 3 sa slovo „zabezpečenie“ nahrádza slovom „vydanie“.</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Zjednotenie formulácie používanej naprieč celým návrhom zákona.</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XXXIII bod 8</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XXXIII bode 8 § 22 ods. 11 písm. e) sa slová „vkladá bodkočiarka a slová“ nahrádzajú slovami „čiarka nahrádza bodkočiarkou a pripájajú sa tieto slová:“.</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úprava v súlade so zaužívanou legislatívnou technikou.</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XXXIII bode 8 sa slová „a členovia štatutárneho orgánu“ nahrádzajú slovami „a osoba, ktorá je štatutárnym orgánom, členom štatutárneho orgánu alebo zodpovedným zástupcom“.</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rPr>
          <w:rFonts w:ascii="Times New Roman" w:hAnsi="Times New Roman"/>
        </w:rPr>
      </w:pPr>
      <w:r>
        <w:rPr>
          <w:rFonts w:ascii="Times New Roman" w:hAnsi="Times New Roman"/>
          <w:color w:val="000000"/>
        </w:rPr>
        <w:t>Legislatívne spresnenie ustanovenia v nadväznosti na čas vety pred bodkočiarkou.</w:t>
      </w:r>
    </w:p>
    <w:p w:rsidR="003769EE" w:rsidP="003769EE">
      <w:pPr>
        <w:pStyle w:val="NormalWeb"/>
        <w:bidi w:val="0"/>
        <w:spacing w:before="0" w:beforeAutospacing="0" w:after="0" w:afterAutospacing="0"/>
        <w:ind w:left="3686"/>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rPr>
          <w:rFonts w:ascii="Times New Roman" w:hAnsi="Times New Roman"/>
        </w:rPr>
      </w:pPr>
      <w:r>
        <w:rPr>
          <w:rFonts w:ascii="Times New Roman" w:hAnsi="Times New Roman"/>
          <w:b/>
          <w:bCs/>
        </w:rPr>
        <w:t>Gestorský výbor odporúča schváliť.</w:t>
      </w:r>
    </w:p>
    <w:p w:rsidR="00F443C5" w:rsidP="003769EE">
      <w:pPr>
        <w:bidi w:val="0"/>
        <w:rPr>
          <w:rFonts w:ascii="Times New Roman" w:hAnsi="Times New Roman"/>
        </w:rPr>
      </w:pPr>
      <w:r w:rsidR="003769EE">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XXXIII bod 11.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„11. V § 31 ods. 5 písmeno f) znie:</w:t>
      </w:r>
    </w:p>
    <w:p w:rsidR="003769EE" w:rsidP="00BC6B38">
      <w:pPr>
        <w:pStyle w:val="NormalWeb"/>
        <w:bidi w:val="0"/>
        <w:spacing w:before="0" w:beforeAutospacing="0" w:after="0" w:afterAutospacing="0"/>
        <w:ind w:left="426"/>
        <w:jc w:val="both"/>
        <w:rPr>
          <w:rFonts w:ascii="Times New Roman" w:hAnsi="Times New Roman"/>
          <w:color w:val="000000"/>
        </w:rPr>
      </w:pPr>
      <w:r>
        <w:rPr>
          <w:rFonts w:ascii="Times New Roman" w:hAnsi="Times New Roman"/>
          <w:color w:val="000000"/>
        </w:rPr>
        <w:t>„f) údaje podľa osobitného predpisu</w:t>
      </w:r>
      <w:r>
        <w:rPr>
          <w:rFonts w:ascii="Times New Roman" w:hAnsi="Times New Roman"/>
          <w:color w:val="000000"/>
          <w:vertAlign w:val="superscript"/>
        </w:rPr>
        <w:t>17aa</w:t>
      </w:r>
      <w:r>
        <w:rPr>
          <w:rFonts w:ascii="Times New Roman" w:hAnsi="Times New Roman"/>
          <w:color w:val="000000"/>
        </w:rPr>
        <w:t>) potrebné na účel overenia vlastníckeho práva alebo spoluvlastníckeho práva k priestoru, v ktorom sa uskutočňuje kvalifikačný kurz a ak žiadateľ nie je vlastníkom alebo spoluvlastníkom priestoru aj zmluva o nájme priestoru,“.</w:t>
      </w:r>
    </w:p>
    <w:p w:rsidR="00BC6B38" w:rsidP="00BC6B38">
      <w:pPr>
        <w:pStyle w:val="NormalWeb"/>
        <w:bidi w:val="0"/>
        <w:spacing w:before="0" w:beforeAutospacing="0" w:after="0" w:afterAutospacing="0"/>
        <w:ind w:left="426"/>
        <w:jc w:val="both"/>
        <w:rPr>
          <w:rFonts w:ascii="Times New Roman" w:hAnsi="Times New Roman"/>
        </w:rPr>
      </w:pP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Poznámka pod čiarou k odkazu 17aa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17aa</w:t>
      </w:r>
      <w:r>
        <w:rPr>
          <w:rFonts w:ascii="Times New Roman" w:hAnsi="Times New Roman"/>
          <w:color w:val="000000"/>
        </w:rPr>
        <w:t xml:space="preserve">)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 </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V záujme jednoznačnosti interpretácie právnej úpravy a jej vykonateľnosti v aplikačnej praxi je potrebné aby žiadateľ o poverenie na vykonávanie kvalifikačného kurzu poskytol dopravnému úradu údaje potrebné na preukázanie vlastníctva alebo spoluvlastníctva k priestorom, v ktorých sa má kvalifikačný kurz vykonávať.</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XXXIV</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XXXIV v § 5 ods. 5 sa nad slovami „údaje potrebné na vyžiadanie odpisu registra trestov.“ odkaz „</w:t>
      </w:r>
      <w:r>
        <w:rPr>
          <w:rFonts w:ascii="Times New Roman" w:hAnsi="Times New Roman"/>
          <w:color w:val="000000"/>
          <w:vertAlign w:val="superscript"/>
        </w:rPr>
        <w:t>5a</w:t>
      </w:r>
      <w:r>
        <w:rPr>
          <w:rFonts w:ascii="Times New Roman" w:hAnsi="Times New Roman"/>
          <w:color w:val="000000"/>
        </w:rPr>
        <w:t>)“ označuje ako odkaz „</w:t>
      </w:r>
      <w:r>
        <w:rPr>
          <w:rFonts w:ascii="Times New Roman" w:hAnsi="Times New Roman"/>
          <w:color w:val="000000"/>
          <w:vertAlign w:val="superscript"/>
        </w:rPr>
        <w:t>5aa</w:t>
      </w:r>
      <w:r>
        <w:rPr>
          <w:rFonts w:ascii="Times New Roman" w:hAnsi="Times New Roman"/>
          <w:color w:val="000000"/>
        </w:rPr>
        <w:t>)“.</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nadväznosti na to sa primerane upraví aj znenie úvodnej vety k poznámke pod čiarou a označenie poznámky pod čiarou.</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pripomienka. Odkaz 5a je už použitý v § 14 ods. 1 zákona č. 385/2000 Z. z. Nový odkaz sa tak vkladá medzi odkaz 5 v § 5 ods. 5  a odkaz 5a v § 14 ods. 1.</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b/>
          <w:bCs/>
        </w:rPr>
      </w:pPr>
      <w:r>
        <w:rPr>
          <w:rFonts w:ascii="Times New Roman" w:hAnsi="Times New Roman"/>
          <w:b/>
          <w:bCs/>
        </w:rPr>
        <w:t>Gestorský výbor odporúča schváliť.</w:t>
      </w:r>
    </w:p>
    <w:p w:rsidR="005C5073" w:rsidP="003769EE">
      <w:pPr>
        <w:pStyle w:val="NormalWeb"/>
        <w:bidi w:val="0"/>
        <w:spacing w:before="0" w:beforeAutospacing="0" w:after="0" w:afterAutospacing="0"/>
        <w:ind w:left="3686" w:firstLine="562"/>
        <w:jc w:val="both"/>
        <w:rPr>
          <w:rFonts w:ascii="Times New Roman" w:hAnsi="Times New Roman"/>
        </w:rPr>
      </w:pPr>
    </w:p>
    <w:p w:rsidR="003769EE" w:rsidP="003769EE">
      <w:pPr>
        <w:bidi w:val="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XXXVII</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XXXVII v § 19a ods. 2 sa za slová „elektronickej podobe“ vkladajú slová „prostredníctvom elektronickej komunikácie“.</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Zjednotenie formulácie o zasielaní údajov s formuláciami použitými v ostatných novelizačných článkoch.</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spacing w:after="24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XXXIX</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XXXIX v § 17 ods. 2 sa slová „zamestnaneckého pomeru“ nahrádzajú slovami „služobného pomeru“.</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Spresňuje sa terminológia návrhu zákona, keďže § 17 ods. 2 zákona č. 315/2001 Z. z. upravuje podmienky prijatia do služobného pomeru príslušníkov Hasičského a záchranného zboru.</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XL bod 2</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XL bode 2 v § 7 ods. 15 písm. a) sa slová „sa vypúšťajú slová „a dokladujú“ a“ nahrádzajú slovami „sa slová „preukazujú a dokladujú odpisom“ nahrádzajú slovami „preukazujú odpisom“ a vypúšťajú sa“.</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úprava vzhľadom na skutočnosť, že slová „a dokladujú“ sú v ustanovení § 7 ods. 15 písm. a) dvakrát, pričom vypustiť sa majú iba v prvej časti písmena.</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5C5073" w:rsidP="003769EE">
      <w:pPr>
        <w:bidi w:val="0"/>
        <w:rPr>
          <w:rFonts w:ascii="Times New Roman" w:hAnsi="Times New Roman"/>
        </w:rPr>
      </w:pP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XL bod 3</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V čl. XL bode 3 v § 7 ods. 16 sa nad slovom „údaje,“ odkaz „</w:t>
      </w:r>
      <w:r>
        <w:rPr>
          <w:rFonts w:ascii="Times New Roman" w:hAnsi="Times New Roman"/>
          <w:color w:val="000000"/>
          <w:vertAlign w:val="superscript"/>
        </w:rPr>
        <w:t>22aaaa</w:t>
      </w:r>
      <w:r>
        <w:rPr>
          <w:rFonts w:ascii="Times New Roman" w:hAnsi="Times New Roman"/>
          <w:color w:val="000000"/>
        </w:rPr>
        <w:t>)“ označuje ako odkaz „</w:t>
      </w:r>
      <w:r>
        <w:rPr>
          <w:rFonts w:ascii="Times New Roman" w:hAnsi="Times New Roman"/>
          <w:color w:val="000000"/>
          <w:vertAlign w:val="superscript"/>
        </w:rPr>
        <w:t>24aaaa</w:t>
      </w:r>
      <w:r>
        <w:rPr>
          <w:rFonts w:ascii="Times New Roman" w:hAnsi="Times New Roman"/>
          <w:color w:val="000000"/>
        </w:rPr>
        <w:t>)“ a nad slovami „osobitné predpisy“ a slovami „odpis registra trestov.“ sa odkaz „</w:t>
      </w:r>
      <w:r>
        <w:rPr>
          <w:rFonts w:ascii="Times New Roman" w:hAnsi="Times New Roman"/>
          <w:color w:val="000000"/>
          <w:vertAlign w:val="superscript"/>
        </w:rPr>
        <w:t>22aaab</w:t>
      </w:r>
      <w:r>
        <w:rPr>
          <w:rFonts w:ascii="Times New Roman" w:hAnsi="Times New Roman"/>
          <w:color w:val="000000"/>
        </w:rPr>
        <w:t>)“ označuje ako odkaz „</w:t>
      </w:r>
      <w:r>
        <w:rPr>
          <w:rFonts w:ascii="Times New Roman" w:hAnsi="Times New Roman"/>
          <w:color w:val="000000"/>
          <w:vertAlign w:val="superscript"/>
        </w:rPr>
        <w:t>24aaab</w:t>
      </w:r>
      <w:r>
        <w:rPr>
          <w:rFonts w:ascii="Times New Roman" w:hAnsi="Times New Roman"/>
          <w:color w:val="000000"/>
        </w:rPr>
        <w:t>)“.</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V nadväznosti na to sa primerane upraví aj znenie úvodnej vety k poznámkam pod čiarou a označenie poznámok pod čiarou.</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pripomienka. Podľa prílohy č. 2 bodu 34 Legislatívnych pravidiel tvorby zákonov, ak sa v texte zákona vkladá nový odkaz, označuje sa číslom zhodným s číslom odkazu, ktorý mu predchádza, pripojením malého písmena abecedy. Nové odkazy sa tak vkladajú medzi odkaz 24 v § 7 ods. 15 písm. a) a odkaz 24aaa v § 7 ods. 17.</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XL bod 3</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XL bode 3 v § 7 ods. 16 sa za slová „vyžiadanie, vydanie a zaslanie výpisu“ vkladajú slová „z registra trestov“ a za slová „žiadosti o výpis“ sa vkladajú slová „z registra trestov“.</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Spresnenie vzhľadom na rozlišovanie terminológie „výpis z registra trestov“ a „odpis registra trestov“.</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XL bod 5</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XL bode 5 v § 9 ods. 6 sa slovo „vypúšťajú“ nahrádza slovami „za slovom „právoplatnosť“ vypúšťa čiarka a“.</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úprava. Je potrebné vypustiť nielen príslušné slová, ale aj čiarku pred nimi.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XLI body 2, 3 a 4</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XLI bode 2 § 56 ods. 4 písm. c) nad slovami „výpisu z registra trestov“, bode 3 § 56 ods. 4 písm. d) nad slovami „výpisu z registra trestov“ a bode 4 § 56 ods. 12 nad slovom „údaje,“ sa odkazy „</w:t>
      </w:r>
      <w:r>
        <w:rPr>
          <w:rFonts w:ascii="Times New Roman" w:hAnsi="Times New Roman"/>
          <w:color w:val="000000"/>
          <w:vertAlign w:val="superscript"/>
        </w:rPr>
        <w:t>52aa</w:t>
      </w:r>
      <w:r>
        <w:rPr>
          <w:rFonts w:ascii="Times New Roman" w:hAnsi="Times New Roman"/>
          <w:color w:val="000000"/>
        </w:rPr>
        <w:t>)“ označujú ako odkazy „</w:t>
      </w:r>
      <w:r>
        <w:rPr>
          <w:rFonts w:ascii="Times New Roman" w:hAnsi="Times New Roman"/>
          <w:color w:val="000000"/>
          <w:vertAlign w:val="superscript"/>
        </w:rPr>
        <w:t>53b</w:t>
      </w:r>
      <w:r>
        <w:rPr>
          <w:rFonts w:ascii="Times New Roman" w:hAnsi="Times New Roman"/>
          <w:color w:val="000000"/>
        </w:rPr>
        <w:t>)“ a v bode 4 § 56 ods. 12 nad slovom „predpisy“ a nad slovom „trestov.“ sa odkazy „</w:t>
      </w:r>
      <w:r>
        <w:rPr>
          <w:rFonts w:ascii="Times New Roman" w:hAnsi="Times New Roman"/>
          <w:color w:val="000000"/>
          <w:vertAlign w:val="superscript"/>
        </w:rPr>
        <w:t>53b</w:t>
      </w:r>
      <w:r>
        <w:rPr>
          <w:rFonts w:ascii="Times New Roman" w:hAnsi="Times New Roman"/>
          <w:color w:val="000000"/>
        </w:rPr>
        <w:t>)“ označujú ako odkazy „</w:t>
      </w:r>
      <w:r>
        <w:rPr>
          <w:rFonts w:ascii="Times New Roman" w:hAnsi="Times New Roman"/>
          <w:color w:val="000000"/>
          <w:vertAlign w:val="superscript"/>
        </w:rPr>
        <w:t>53c</w:t>
      </w:r>
      <w:r>
        <w:rPr>
          <w:rFonts w:ascii="Times New Roman" w:hAnsi="Times New Roman"/>
          <w:color w:val="000000"/>
        </w:rPr>
        <w:t>)“.</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nadväznosti na to sa primerane upravia aj znenia úvodných viet k poznámkam pod čiarou a označenie poznámok pod čiarou v čl. XLI bodoch 2 a 4.</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pripomienka. Podľa prílohy č. 2 bodu 34 Legislatívnych pravidiel tvorby zákonov, ak sa v texte zákona vkladá nový odkaz, označuje sa číslom zhodným s číslom odkazu, ktorý mu predchádza, pripojením malého písmena abecedy. Nové odkazy sa tak vkladajú medzi odkaz 53a v § 56 ods. 2 písm. m) a odkaz 54 v § 59 ods. 2.</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XLI bod 4</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XLI bode 4 v § 56 ods. 12 sa za slová „vyžiadanie, vydanie a zaslanie výpisu“ vkladajú slová „z registra trestov“ a za slová „žiadosti o výpis“ sa vkladajú slová „z registra trestov“.</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Spresnenie vzhľadom na rozlišovanie terminológie „výpis z registra trestov“ a „odpis registra trestov“.</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XLI bod 5</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XLI bode 5 v § 59 ods. 5 sa za slová „rozhodnutia súdu“ vkladajú slová „o vykonaní zápisu do obchodného registra alebo zmeny zápisu v obchodnom registri“.</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Vzhľadom na vypustenie povinnosti predložiť Národnej banke Slovenska výpis z obchodného registra do desiatich dní odo dňa právoplatnosti rozhodnutia súdu, je potrebné vypustiť aj zostávajúce slová, ktoré identifikujú o aké rozhodnutie súdu ide.</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AE429B" w:rsidP="003769EE">
      <w:pPr>
        <w:bidi w:val="0"/>
        <w:rPr>
          <w:rFonts w:ascii="Times New Roman" w:hAnsi="Times New Roman"/>
        </w:rPr>
      </w:pPr>
    </w:p>
    <w:p w:rsidR="00AE429B" w:rsidP="003769EE">
      <w:pPr>
        <w:bidi w:val="0"/>
        <w:rPr>
          <w:rFonts w:ascii="Times New Roman" w:hAnsi="Times New Roman"/>
        </w:rPr>
      </w:pPr>
    </w:p>
    <w:p w:rsidR="003769EE" w:rsidRPr="00BC6B38" w:rsidP="00BC6B38">
      <w:pPr>
        <w:pStyle w:val="NormalWeb"/>
        <w:numPr>
          <w:numId w:val="5"/>
        </w:numPr>
        <w:bidi w:val="0"/>
        <w:spacing w:before="0" w:beforeAutospacing="0" w:after="0" w:afterAutospacing="0"/>
        <w:jc w:val="both"/>
        <w:textAlignment w:val="baseline"/>
        <w:rPr>
          <w:rFonts w:ascii="Times New Roman" w:hAnsi="Times New Roman"/>
          <w:b/>
          <w:bCs/>
          <w:color w:val="000000"/>
        </w:rPr>
      </w:pPr>
      <w:r>
        <w:rPr>
          <w:rFonts w:ascii="Times New Roman" w:hAnsi="Times New Roman"/>
          <w:color w:val="000000"/>
        </w:rPr>
        <w:t>K čl. XLII body 1 a 3</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XLII bode 1 § 6 ods. 3 nad slovami „vyžiadanie výpisu z registra trestov“ a v bode 3 § 19 ods. 2 nad slovami „vyžiadanie výpisu z registra trestov.“ sa odkaz „</w:t>
      </w:r>
      <w:r>
        <w:rPr>
          <w:rFonts w:ascii="Times New Roman" w:hAnsi="Times New Roman"/>
          <w:color w:val="000000"/>
          <w:vertAlign w:val="superscript"/>
        </w:rPr>
        <w:t>1</w:t>
      </w:r>
      <w:r>
        <w:rPr>
          <w:rFonts w:ascii="Times New Roman" w:hAnsi="Times New Roman"/>
          <w:color w:val="000000"/>
        </w:rPr>
        <w:t>)“ označuje ako odkaz „</w:t>
      </w:r>
      <w:r>
        <w:rPr>
          <w:rFonts w:ascii="Times New Roman" w:hAnsi="Times New Roman"/>
          <w:color w:val="000000"/>
          <w:vertAlign w:val="superscript"/>
        </w:rPr>
        <w:t>1aaa</w:t>
      </w:r>
      <w:r>
        <w:rPr>
          <w:rFonts w:ascii="Times New Roman" w:hAnsi="Times New Roman"/>
          <w:color w:val="000000"/>
        </w:rPr>
        <w:t>)“.</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nadväznosti na to sa primerane upraví aj znenie úvodnej vety k poznámke pod čiarou a označenie poznámky pod čiarou v čl. XLII bode 1.</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pripomienka. Zákonom č. 52/2018 Z. z., ktorý v čl. IV s účinnosťou od 1. novembra 2018 novelizuje zákon č. 34/2002 Z. z., boli do tohto zákona vložené odkazy 1 a 1aa. Z tohto dôvodu je potrebné vkladaný odkaz označiť ako 1aaa.</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XLII bod 1</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XLII bode 1 v § 6 ods. 3 sa za slová „elektronickej podobe“ vkladajú slová „prostredníctvom elektronickej komunikácie“.</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Zjednotenie formulácie o zasielaní údajov s formuláciami použitými v ostatných novelizačných článkoch [vrátane bodu 3 dotknutého novelizačného článku (§ 19 ods. 2)].</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spacing w:after="24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XLIV</w:t>
      </w:r>
    </w:p>
    <w:p w:rsidR="003769EE" w:rsidP="003769EE">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V čl. XLIV sa na začiatok vkladá nový novelizačný bod 1, ktorý znie:</w:t>
      </w:r>
    </w:p>
    <w:p w:rsidR="003769EE" w:rsidP="003769EE">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„1. V § 5 ods. 2 sa slová „odseku 6“ nahrádzajú slovami „odseku 7“.“.</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Nasledujúce novelizačné body sa primerane prečíslujú.</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Vzhľadom na vloženie nového odseku 5 v § 5 zákona č. 128/2002 Z. z. (čl. XLIV bod 2), je potrebné upraviť vnútorný odkaz v § 5 ods. 2.</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BC6B38">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XLIV bod 2</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XLIV bode 2 v § 5 ods. 5 sa nad slovami „údaje potrebné na vyžiadanie výpisu z registra trestov.“ odkaz „</w:t>
      </w:r>
      <w:r>
        <w:rPr>
          <w:rFonts w:ascii="Times New Roman" w:hAnsi="Times New Roman"/>
          <w:color w:val="000000"/>
          <w:vertAlign w:val="superscript"/>
        </w:rPr>
        <w:t>11b</w:t>
      </w:r>
      <w:r>
        <w:rPr>
          <w:rFonts w:ascii="Times New Roman" w:hAnsi="Times New Roman"/>
          <w:color w:val="000000"/>
        </w:rPr>
        <w:t>)“ označuje ako odkaz „</w:t>
      </w:r>
      <w:r>
        <w:rPr>
          <w:rFonts w:ascii="Times New Roman" w:hAnsi="Times New Roman"/>
          <w:color w:val="000000"/>
          <w:vertAlign w:val="superscript"/>
        </w:rPr>
        <w:t>11c</w:t>
      </w:r>
      <w:r>
        <w:rPr>
          <w:rFonts w:ascii="Times New Roman" w:hAnsi="Times New Roman"/>
          <w:color w:val="000000"/>
        </w:rPr>
        <w:t>)“.</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nadväznosti na to sa primerane upraví aj znenie úvodnej vety k poznámke pod čiarou a označenie poznámky pod čiarou.</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pripomienka. Odkaz 11b je použitý už v  § 4 ods. 5 zákona č. 128/2002 Z. z. Vkladaný odkaz je preto potrebné označiť ako 11c.</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RPr="00BC6B38" w:rsidP="00BC6B38">
      <w:pPr>
        <w:pStyle w:val="NormalWeb"/>
        <w:numPr>
          <w:numId w:val="5"/>
        </w:numPr>
        <w:bidi w:val="0"/>
        <w:spacing w:before="0" w:beforeAutospacing="0" w:after="0" w:afterAutospacing="0"/>
        <w:jc w:val="both"/>
        <w:textAlignment w:val="baseline"/>
        <w:rPr>
          <w:rFonts w:ascii="Times New Roman" w:hAnsi="Times New Roman"/>
          <w:b/>
          <w:bCs/>
          <w:color w:val="000000"/>
        </w:rPr>
      </w:pPr>
      <w:r>
        <w:rPr>
          <w:rFonts w:ascii="Times New Roman" w:hAnsi="Times New Roman"/>
          <w:color w:val="000000"/>
        </w:rPr>
        <w:t>K čl. XLVII bod 1</w:t>
      </w:r>
    </w:p>
    <w:p w:rsidR="003769EE" w:rsidP="003769EE">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V čl. XLVII bode 1 v § 4 ods. 4 sa slovo „zabezpečenie“ nahrádza slovom „vydanie“.</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Zjednotenie formulácie používanej naprieč celým návrhom zákona.</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sidRPr="006F7F3B">
        <w:rPr>
          <w:rFonts w:ascii="Times New Roman" w:hAnsi="Times New Roman"/>
          <w:color w:val="000000"/>
        </w:rPr>
        <w:t>K čl. XLIX bod 2</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XLIX bode 2 v § 4 ods. 12 sa nad slovami „osobitné predpisy“ a nad slovami „žiadosti o výpis z registra trestov,“ odkazy „</w:t>
      </w:r>
      <w:r>
        <w:rPr>
          <w:rFonts w:ascii="Times New Roman" w:hAnsi="Times New Roman"/>
          <w:color w:val="000000"/>
          <w:vertAlign w:val="superscript"/>
        </w:rPr>
        <w:t>16ac</w:t>
      </w:r>
      <w:r>
        <w:rPr>
          <w:rFonts w:ascii="Times New Roman" w:hAnsi="Times New Roman"/>
          <w:color w:val="000000"/>
        </w:rPr>
        <w:t>)“ označujú ako odkazy „</w:t>
      </w:r>
      <w:r>
        <w:rPr>
          <w:rFonts w:ascii="Times New Roman" w:hAnsi="Times New Roman"/>
          <w:color w:val="000000"/>
          <w:vertAlign w:val="superscript"/>
        </w:rPr>
        <w:t>16aaa</w:t>
      </w:r>
      <w:r>
        <w:rPr>
          <w:rFonts w:ascii="Times New Roman" w:hAnsi="Times New Roman"/>
          <w:color w:val="000000"/>
        </w:rPr>
        <w:t>)“.</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nadväznosti na to sa primerane upraví aj znenie úvodnej vety k poznámke pod čiarou a označenie poznámky pod čiarou.</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pripomienka. Nový odkaz sa vkladá medzi odkaz 16 v § 4 ods. 11 písm. d) a odkaz 16aa v § 5 ods. 5 zákona č. 429/2002 Z. z. Je preto potrebné označiť ho ako odkaz 16aaa.</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XLIX bod 3</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XLIX bode 3 v § 5 ods. 3 sa za slová „V § 5 ods. 3 sa“ vkladajú slová „za slovom „právoplatnosť““.</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V § 5 ods. 3 zákona č. 429/2002 Z. z. sú dve čiarky, je preto potrebné spresniť, ktorá z nich sa má vypustiť.</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L body 1 a 2</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L bode 1 § 3 ods. 2 a bode 2 § 6 ods. 11 sa nad slovami „údaje potrebné na vyžiadanie výpisu z registra trestov.“ odkazy „</w:t>
      </w:r>
      <w:r>
        <w:rPr>
          <w:rFonts w:ascii="Times New Roman" w:hAnsi="Times New Roman"/>
          <w:color w:val="000000"/>
          <w:vertAlign w:val="superscript"/>
        </w:rPr>
        <w:t>5b</w:t>
      </w:r>
      <w:r>
        <w:rPr>
          <w:rFonts w:ascii="Times New Roman" w:hAnsi="Times New Roman"/>
          <w:color w:val="000000"/>
        </w:rPr>
        <w:t>)“ označujú ako odkazy „</w:t>
      </w:r>
      <w:r>
        <w:rPr>
          <w:rFonts w:ascii="Times New Roman" w:hAnsi="Times New Roman"/>
          <w:color w:val="000000"/>
          <w:vertAlign w:val="superscript"/>
        </w:rPr>
        <w:t>1a</w:t>
      </w:r>
      <w:r>
        <w:rPr>
          <w:rFonts w:ascii="Times New Roman" w:hAnsi="Times New Roman"/>
          <w:color w:val="000000"/>
        </w:rPr>
        <w:t>)“.</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nadväznosti na to sa primerane upraví aj znenie úvodnej vety k poznámke pod čiarou a označenie poznámky pod čiarou v čl. L bode 1.</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pripomienka. Nový odkaz sa vkladá medzi odkaz 1 v § 3 ods. 1 a odkaz 2 v § 3 ods. 7 zákona č. 442/2002 Z. z. Je preto potrebné označiť ho ako odkaz 1a.</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 xml:space="preserve">V čl. LI bod 1 znie: </w:t>
      </w:r>
    </w:p>
    <w:p w:rsidR="003769EE" w:rsidP="003769EE">
      <w:pPr>
        <w:pStyle w:val="NormalWeb"/>
        <w:bidi w:val="0"/>
        <w:spacing w:before="0" w:beforeAutospacing="0" w:after="0" w:afterAutospacing="0"/>
        <w:ind w:left="426"/>
        <w:rPr>
          <w:rFonts w:ascii="Times New Roman" w:hAnsi="Times New Roman"/>
        </w:rPr>
      </w:pPr>
      <w:r>
        <w:rPr>
          <w:rFonts w:ascii="Times New Roman" w:hAnsi="Times New Roman"/>
          <w:color w:val="000000"/>
        </w:rPr>
        <w:t>„1. V § 3 ods. 3 sa vypúšťa písmeno a).</w:t>
      </w:r>
    </w:p>
    <w:p w:rsidR="003769EE" w:rsidP="003769EE">
      <w:pPr>
        <w:pStyle w:val="NormalWeb"/>
        <w:bidi w:val="0"/>
        <w:spacing w:before="0" w:beforeAutospacing="0" w:after="0" w:afterAutospacing="0"/>
        <w:ind w:left="426"/>
        <w:rPr>
          <w:rFonts w:ascii="Times New Roman" w:hAnsi="Times New Roman"/>
        </w:rPr>
      </w:pPr>
      <w:r>
        <w:rPr>
          <w:rFonts w:ascii="Times New Roman" w:hAnsi="Times New Roman"/>
          <w:color w:val="000000"/>
        </w:rPr>
        <w:t>Doterajšie písmená b) až o) sa označujú ako písmená a) až n).“.</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Ponecháva sa vypustenie dokladovania výpisu z Obchodného registra SR a preukazovanie vlastníckeho alebo iného práva je upravené v novom novelizačnom bode 2.</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6F7F3B" w:rsidP="006F7F3B">
      <w:pPr>
        <w:bidi w:val="0"/>
        <w:spacing w:after="240"/>
        <w:rPr>
          <w:rFonts w:ascii="Times New Roman" w:hAnsi="Times New Roman"/>
        </w:rPr>
      </w:pPr>
      <w:r>
        <w:rPr>
          <w:rFonts w:ascii="Times New Roman" w:hAnsi="Times New Roman"/>
        </w:rPr>
        <w:t> </w:t>
      </w:r>
    </w:p>
    <w:p w:rsidR="00AE429B" w:rsidP="006F7F3B">
      <w:pPr>
        <w:bidi w:val="0"/>
        <w:spacing w:after="240"/>
        <w:rPr>
          <w:rFonts w:ascii="Times New Roman" w:hAnsi="Times New Roman"/>
        </w:rPr>
      </w:pPr>
    </w:p>
    <w:p w:rsidR="003769EE" w:rsidP="006F7F3B">
      <w:pPr>
        <w:pStyle w:val="ListParagraph"/>
        <w:numPr>
          <w:numId w:val="5"/>
        </w:numPr>
        <w:bidi w:val="0"/>
        <w:spacing w:after="240"/>
        <w:rPr>
          <w:rFonts w:ascii="Times New Roman" w:hAnsi="Times New Roman"/>
        </w:rPr>
      </w:pPr>
      <w:r w:rsidRPr="006F7F3B">
        <w:rPr>
          <w:rFonts w:ascii="Times New Roman" w:hAnsi="Times New Roman"/>
          <w:color w:val="000000"/>
        </w:rPr>
        <w:t xml:space="preserve">V čl. LI sa za bod 2 vkladá nový bod 3, ktorý znie: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 xml:space="preserve">„3. V § 3 ods. 3 písmeno c) znie: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„c) údaje podľa osobitného predpisu</w:t>
      </w:r>
      <w:r>
        <w:rPr>
          <w:rFonts w:ascii="Times New Roman" w:hAnsi="Times New Roman"/>
          <w:color w:val="000000"/>
          <w:vertAlign w:val="superscript"/>
        </w:rPr>
        <w:t>3)</w:t>
      </w:r>
      <w:r>
        <w:rPr>
          <w:rFonts w:ascii="Times New Roman" w:hAnsi="Times New Roman"/>
          <w:color w:val="000000"/>
        </w:rPr>
        <w:t xml:space="preserve"> potrebné na účel overenia vlastníckeho práva k liehovarníckemu závodu žiadateľa, v ktorom sa bude lieh vyrábať a spracúvať,“.</w:t>
      </w:r>
    </w:p>
    <w:p w:rsidR="003769EE" w:rsidP="003769EE">
      <w:pPr>
        <w:bidi w:val="0"/>
        <w:spacing w:after="24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Poznámka pod čiarou k odkazu 3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3</w:t>
      </w:r>
      <w:r>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 xml:space="preserve">Navrhovaný bod nadobúda účinnosť 1. septembra 2018, čo sa v rámci vyhotovovania čistopisu schváleného zákona zapracuje do jeho ustanovenia o účinnosti. </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rPr>
          <w:rFonts w:ascii="Times New Roman" w:hAnsi="Times New Roman"/>
        </w:rPr>
      </w:pPr>
      <w:r>
        <w:rPr>
          <w:rFonts w:ascii="Times New Roman" w:hAnsi="Times New Roman"/>
          <w:color w:val="000000"/>
        </w:rPr>
        <w:t>Nasledujúce novelizačné body sa primerane prečíslujú.</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V záujme jednoznačnosti interpretácie právnej úpravy a jej vykonateľnosti v aplikačnej praxi je potrebné aby súčasťou žiadosti o vydanie povolenia boli údaje potrebné na overenie vlastníckeho práva k priestorom, v ktorých sa bude vyrábať alebo spracúvať lieh, ak je právnická osoba vlastníkom týchto priestorov.</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spacing w:after="24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LI bode 3 sa slová „písmeno e)“ nahrádzajú slovami „písmeno f)“ a písmeno e) sa označuje ako písmeno f).</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úprava vzhľadom na ponechanie písmena d) v § 3 ods. 3.</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LI bode 6 sa slová „odseku 3 písm. e)“ nahrádzajú slovami „odseku 3 písm. f) a odseku 6 písm. b)“.</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Legislatívne spresnenie ustanovenia i vo vzťahu k fyzickej osobe ako žiadateľovi tak, aby nedochádzalo k zmätočnému výkladu a problémom v praxi.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Článok LI sa dopĺňa novelizačnými bodmi 7 až 9, ktoré znejú:</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„7. V § 5 ods. 2 sa slová „písm. e) a f)“ nahrádzajú slovami „písm. d) a e)“.</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8. V § 7 ods. 1 písm. c) sa slová „písm. b)“ nahrádzajú slovami „písm. a)“.</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9. V § 8 ods. 2 písm. a) sa slová „písm. b) a p)“ nahrádzajú slovami „písm. a) a n)“.“.</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 xml:space="preserve">Navrhované body 7 až 9 nadobúdajú účinnosť 1. septembra 2018, čo sa v rámci vyhotovovania čistopisu schváleného zákona zapracuje do jeho ustanovenia o účinnosti. </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Úprava vnútorných odkazov vzhľadom na vypustenie písmena a) v § 3 ods. 3.</w:t>
      </w:r>
    </w:p>
    <w:p w:rsidR="003769EE" w:rsidP="003769EE">
      <w:pPr>
        <w:pStyle w:val="NormalWeb"/>
        <w:bidi w:val="0"/>
        <w:spacing w:before="0" w:beforeAutospacing="0" w:after="0" w:afterAutospacing="0"/>
        <w:ind w:left="3828"/>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828" w:firstLine="420"/>
        <w:jc w:val="both"/>
        <w:rPr>
          <w:rFonts w:ascii="Times New Roman" w:hAnsi="Times New Roman"/>
        </w:rPr>
      </w:pPr>
      <w:r>
        <w:rPr>
          <w:rFonts w:ascii="Times New Roman" w:hAnsi="Times New Roman"/>
          <w:b/>
          <w:bCs/>
        </w:rPr>
        <w:t>Gestorský výbor odporúča schváliť.</w:t>
      </w:r>
    </w:p>
    <w:p w:rsidR="003769EE" w:rsidP="003769EE">
      <w:pPr>
        <w:pStyle w:val="NormalWeb"/>
        <w:bidi w:val="0"/>
        <w:spacing w:before="0" w:beforeAutospacing="0" w:after="0" w:afterAutospacing="0"/>
        <w:ind w:left="3828"/>
        <w:jc w:val="both"/>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 xml:space="preserve">V čl. LIV sa text „V § 6 ods. 7 sa vypúšťa posledná veta.“ nahrádza textom „V § 6 ods. 7 posledná veta znie: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„Prílohou k žiadosti sú údaje podľa osobitného predpisu</w:t>
      </w:r>
      <w:r>
        <w:rPr>
          <w:rFonts w:ascii="Times New Roman" w:hAnsi="Times New Roman"/>
          <w:color w:val="000000"/>
          <w:vertAlign w:val="superscript"/>
        </w:rPr>
        <w:t>23a</w:t>
      </w:r>
      <w:r>
        <w:rPr>
          <w:rFonts w:ascii="Times New Roman" w:hAnsi="Times New Roman"/>
          <w:color w:val="000000"/>
        </w:rPr>
        <w:t xml:space="preserve">) o náhradnom pozemku.“. </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Poznámka pod čiarou k odkazu 23a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23a</w:t>
      </w:r>
      <w:r>
        <w:rPr>
          <w:rFonts w:ascii="Times New Roman" w:hAnsi="Times New Roman"/>
          <w:color w:val="000000"/>
        </w:rPr>
        <w:t xml:space="preserve">)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 </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Je potrebné ustanoviť, aby oprávnená osoba, ktorá požaduje náhradný pozemok za pôvodný pozemok, poskytla k žiadosti o navrátenie vlastníctva k pozemku údaje o náhradnom pozemku z identifikácie</w:t>
      </w:r>
      <w:r>
        <w:rPr>
          <w:rFonts w:ascii="Times New Roman" w:hAnsi="Times New Roman"/>
          <w:i/>
          <w:iCs/>
          <w:color w:val="000000"/>
        </w:rPr>
        <w:t xml:space="preserve">. </w:t>
      </w:r>
    </w:p>
    <w:p w:rsidR="003769EE" w:rsidP="003769EE">
      <w:pPr>
        <w:pStyle w:val="NormalWeb"/>
        <w:bidi w:val="0"/>
        <w:spacing w:before="0" w:beforeAutospacing="0" w:after="0" w:afterAutospacing="0"/>
        <w:ind w:left="3969"/>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969" w:firstLine="279"/>
        <w:jc w:val="both"/>
        <w:rPr>
          <w:rFonts w:ascii="Times New Roman" w:hAnsi="Times New Roman"/>
        </w:rPr>
      </w:pPr>
      <w:r>
        <w:rPr>
          <w:rFonts w:ascii="Times New Roman" w:hAnsi="Times New Roman"/>
          <w:b/>
          <w:bCs/>
        </w:rPr>
        <w:t>Gestorský výbor odporúča schváliť.</w:t>
      </w:r>
    </w:p>
    <w:p w:rsidR="00AE429B" w:rsidP="003769EE">
      <w:pPr>
        <w:pStyle w:val="NormalWeb"/>
        <w:bidi w:val="0"/>
        <w:spacing w:before="0" w:beforeAutospacing="0" w:after="0" w:afterAutospacing="0"/>
        <w:ind w:left="3969" w:firstLine="279"/>
        <w:jc w:val="both"/>
        <w:rPr>
          <w:rFonts w:ascii="Times New Roman" w:hAnsi="Times New Roman"/>
        </w:rPr>
      </w:pPr>
    </w:p>
    <w:p w:rsidR="003769EE" w:rsidP="003769EE">
      <w:pPr>
        <w:pStyle w:val="NormalWeb"/>
        <w:bidi w:val="0"/>
        <w:spacing w:before="0" w:beforeAutospacing="0" w:after="0" w:afterAutospacing="0"/>
        <w:ind w:left="3969" w:firstLine="279"/>
        <w:jc w:val="both"/>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LVII bod 2</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LVII bode 2 v § 3 ods. 5 sa za slová „centrálneho informačného systému“ vkladajú slová „štátnej služby“.</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Uvádza sa úplný názov centrálneho informačného systému štátnej služby v zmysle § 21 písm. e) zákona č. 55/2017 Z. z. o štátnej službe a o zmene a doplnení niektorých zákonov.</w:t>
      </w:r>
    </w:p>
    <w:p w:rsidR="003769EE" w:rsidP="003769EE">
      <w:pPr>
        <w:pStyle w:val="NormalWeb"/>
        <w:bidi w:val="0"/>
        <w:spacing w:before="0" w:beforeAutospacing="0" w:after="0" w:afterAutospacing="0"/>
        <w:ind w:left="3969"/>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3969" w:firstLine="279"/>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LVII bod 2</w:t>
      </w:r>
    </w:p>
    <w:p w:rsidR="003769EE" w:rsidP="003769EE">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V čl. LVII bode 2 v § 3 ods. 7 sa pred slovo „členského“ vkladá slovo „iného“.</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úprava z dôvodu zaužívaného rozlišovania členských štátov EÚ voči SR a zjednotenia ich uvádzania.</w:t>
      </w:r>
    </w:p>
    <w:p w:rsidR="003769EE" w:rsidP="003769EE">
      <w:pPr>
        <w:pStyle w:val="NormalWeb"/>
        <w:bidi w:val="0"/>
        <w:spacing w:before="0" w:beforeAutospacing="0" w:after="0" w:afterAutospacing="0"/>
        <w:ind w:left="3969"/>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969" w:firstLine="279"/>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LIX bod 4</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LIX bode 4 v § 16 ods. 4 písm. c) sa za slová „v písm. d) údajmi“ vkladajú slová „potrebnými na vyžiadanie výpisu z registra trestov“.</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Formulácia ustanovenia sa spresňuje tak, aby bolo jednoznačné, že aj v prípade žiadateľa ide o údaje potrebné na vyžiadanie výpisu z registra trestov.</w:t>
      </w:r>
    </w:p>
    <w:p w:rsidR="003769EE" w:rsidP="003769EE">
      <w:pPr>
        <w:pStyle w:val="NormalWeb"/>
        <w:bidi w:val="0"/>
        <w:spacing w:before="0" w:beforeAutospacing="0" w:after="0" w:afterAutospacing="0"/>
        <w:ind w:left="3969"/>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969" w:firstLine="279"/>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LIX bode 5 sa vypúšťa slovo „fyzická“.</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Legislatívne spresnenie ustanovenia vo vzťahu k poskytnutiu údajov potrebných na vyžiadanie výpisu z registra trestov fyzickou i právnickou osobou, ktoré môžu byť obe zriaďovateľmi.</w:t>
      </w:r>
    </w:p>
    <w:p w:rsidR="003769EE" w:rsidP="003769EE">
      <w:pPr>
        <w:pStyle w:val="NormalWeb"/>
        <w:bidi w:val="0"/>
        <w:spacing w:before="0" w:beforeAutospacing="0" w:after="0" w:afterAutospacing="0"/>
        <w:ind w:left="3969"/>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969" w:firstLine="279"/>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LIX bod 5</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LIX bode 5 v § 16 ods. 9 sa za slová „Generálnej prokuratúre“ vkladajú slová „Slovenskej republiky“.</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Dopĺňajú sa chýbajúce slová v názve Generálnej prokuratúry Slovenskej republiky.</w:t>
      </w:r>
    </w:p>
    <w:p w:rsidR="003769EE" w:rsidP="003769EE">
      <w:pPr>
        <w:pStyle w:val="NormalWeb"/>
        <w:bidi w:val="0"/>
        <w:spacing w:before="0" w:beforeAutospacing="0" w:after="0" w:afterAutospacing="0"/>
        <w:ind w:left="3969"/>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969" w:firstLine="279"/>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 xml:space="preserve">V čl. LX bode </w:t>
      </w:r>
      <w:r w:rsidR="00E241DA">
        <w:rPr>
          <w:rFonts w:ascii="Times New Roman" w:hAnsi="Times New Roman"/>
          <w:color w:val="000000"/>
        </w:rPr>
        <w:t xml:space="preserve">1 </w:t>
      </w:r>
      <w:r>
        <w:rPr>
          <w:rFonts w:ascii="Times New Roman" w:hAnsi="Times New Roman"/>
          <w:color w:val="000000"/>
        </w:rPr>
        <w:t>sa vypúšťajú slová „prvom a“.</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Zároveň sa doterajší novelizačný bod 1 označuje ako bod 2 a doterajší novelizačný bod 2 sa označuje ako bod 1.</w:t>
      </w:r>
    </w:p>
    <w:p w:rsidR="003769EE" w:rsidP="003769EE">
      <w:pPr>
        <w:bidi w:val="0"/>
        <w:rPr>
          <w:rFonts w:ascii="Times New Roman" w:hAnsi="Times New Roman"/>
        </w:rPr>
      </w:pPr>
      <w:r>
        <w:rPr>
          <w:rFonts w:ascii="Times New Roman" w:hAnsi="Times New Roman"/>
        </w:rPr>
        <w:t> </w:t>
      </w:r>
    </w:p>
    <w:p w:rsidR="003769EE" w:rsidP="00F443C5">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Navrhovaná úprava súvisí s iným označením vkladaného odseku v čl. LX bode 4.</w:t>
      </w:r>
    </w:p>
    <w:p w:rsidR="003769EE" w:rsidP="003769EE">
      <w:pPr>
        <w:pStyle w:val="NormalWeb"/>
        <w:bidi w:val="0"/>
        <w:spacing w:before="0" w:beforeAutospacing="0" w:after="0" w:afterAutospacing="0"/>
        <w:ind w:left="3969"/>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969" w:firstLine="279"/>
        <w:jc w:val="both"/>
        <w:rPr>
          <w:rFonts w:ascii="Times New Roman" w:hAnsi="Times New Roman"/>
        </w:rPr>
      </w:pPr>
      <w:r>
        <w:rPr>
          <w:rFonts w:ascii="Times New Roman" w:hAnsi="Times New Roman"/>
          <w:b/>
          <w:bCs/>
        </w:rPr>
        <w:t>Gestorský výbor odporúča schváliť.</w:t>
      </w:r>
    </w:p>
    <w:p w:rsidR="005C5073" w:rsidP="006F7F3B">
      <w:pPr>
        <w:bidi w:val="0"/>
        <w:spacing w:after="240"/>
        <w:rPr>
          <w:rFonts w:ascii="Times New Roman" w:hAnsi="Times New Roman"/>
        </w:rPr>
      </w:pPr>
      <w:r w:rsidR="006F7F3B">
        <w:rPr>
          <w:rFonts w:ascii="Times New Roman" w:hAnsi="Times New Roman"/>
        </w:rPr>
        <w:t> </w:t>
      </w:r>
    </w:p>
    <w:p w:rsidR="005C5073" w:rsidRPr="000555AC" w:rsidP="006F7F3B">
      <w:pPr>
        <w:pStyle w:val="ListParagraph"/>
        <w:numPr>
          <w:numId w:val="5"/>
        </w:numPr>
        <w:bidi w:val="0"/>
        <w:jc w:val="both"/>
        <w:rPr>
          <w:rFonts w:ascii="Times New Roman" w:hAnsi="Times New Roman"/>
        </w:rPr>
      </w:pPr>
      <w:r w:rsidRPr="000555AC">
        <w:rPr>
          <w:rFonts w:ascii="Times New Roman" w:hAnsi="Times New Roman"/>
        </w:rPr>
        <w:t xml:space="preserve">V čl. </w:t>
      </w:r>
      <w:r>
        <w:rPr>
          <w:rFonts w:ascii="Times New Roman" w:hAnsi="Times New Roman"/>
        </w:rPr>
        <w:t>LX</w:t>
      </w:r>
      <w:r w:rsidRPr="000555AC">
        <w:rPr>
          <w:rFonts w:ascii="Times New Roman" w:hAnsi="Times New Roman"/>
        </w:rPr>
        <w:t xml:space="preserve"> sa </w:t>
      </w:r>
      <w:r>
        <w:rPr>
          <w:rFonts w:ascii="Times New Roman" w:hAnsi="Times New Roman"/>
        </w:rPr>
        <w:t>za</w:t>
      </w:r>
      <w:r w:rsidRPr="000555AC">
        <w:rPr>
          <w:rFonts w:ascii="Times New Roman" w:hAnsi="Times New Roman"/>
        </w:rPr>
        <w:t xml:space="preserve"> bod </w:t>
      </w:r>
      <w:r>
        <w:rPr>
          <w:rFonts w:ascii="Times New Roman" w:hAnsi="Times New Roman"/>
        </w:rPr>
        <w:t>2</w:t>
      </w:r>
      <w:r w:rsidRPr="000555AC">
        <w:rPr>
          <w:rFonts w:ascii="Times New Roman" w:hAnsi="Times New Roman"/>
        </w:rPr>
        <w:t xml:space="preserve"> vklad</w:t>
      </w:r>
      <w:r>
        <w:rPr>
          <w:rFonts w:ascii="Times New Roman" w:hAnsi="Times New Roman"/>
        </w:rPr>
        <w:t>ajú nové body 3 a 4</w:t>
      </w:r>
      <w:r w:rsidRPr="000555AC">
        <w:rPr>
          <w:rFonts w:ascii="Times New Roman" w:hAnsi="Times New Roman"/>
        </w:rPr>
        <w:t>, ktor</w:t>
      </w:r>
      <w:r>
        <w:rPr>
          <w:rFonts w:ascii="Times New Roman" w:hAnsi="Times New Roman"/>
        </w:rPr>
        <w:t>é znejú</w:t>
      </w:r>
      <w:r w:rsidRPr="000555AC">
        <w:rPr>
          <w:rFonts w:ascii="Times New Roman" w:hAnsi="Times New Roman"/>
        </w:rPr>
        <w:t>:</w:t>
      </w:r>
    </w:p>
    <w:p w:rsidR="005C5073" w:rsidP="005C5073">
      <w:pPr>
        <w:pStyle w:val="ListParagraph"/>
        <w:bidi w:val="0"/>
        <w:ind w:left="11" w:firstLine="349"/>
        <w:jc w:val="both"/>
        <w:rPr>
          <w:rFonts w:ascii="Times New Roman" w:hAnsi="Times New Roman"/>
        </w:rPr>
      </w:pPr>
      <w:r w:rsidRPr="000555AC">
        <w:rPr>
          <w:rFonts w:ascii="Times New Roman" w:hAnsi="Times New Roman"/>
        </w:rPr>
        <w:t>„</w:t>
      </w:r>
      <w:r>
        <w:rPr>
          <w:rFonts w:ascii="Times New Roman" w:hAnsi="Times New Roman"/>
        </w:rPr>
        <w:t>3</w:t>
      </w:r>
      <w:r w:rsidRPr="000555AC">
        <w:rPr>
          <w:rFonts w:ascii="Times New Roman" w:hAnsi="Times New Roman"/>
        </w:rPr>
        <w:t xml:space="preserve">. </w:t>
      </w:r>
      <w:r>
        <w:rPr>
          <w:rFonts w:ascii="Times New Roman" w:hAnsi="Times New Roman"/>
        </w:rPr>
        <w:t>§ 12 sa dopĺňa písmenom aj), ktoré znie:</w:t>
      </w:r>
    </w:p>
    <w:p w:rsidR="005C5073" w:rsidP="005C5073">
      <w:pPr>
        <w:pStyle w:val="ListParagraph"/>
        <w:bidi w:val="0"/>
        <w:ind w:left="360"/>
        <w:jc w:val="both"/>
        <w:rPr>
          <w:rFonts w:ascii="Times New Roman" w:hAnsi="Times New Roman"/>
        </w:rPr>
      </w:pPr>
      <w:r>
        <w:rPr>
          <w:rFonts w:ascii="Times New Roman" w:hAnsi="Times New Roman"/>
        </w:rPr>
        <w:t xml:space="preserve">„aj) </w:t>
      </w:r>
      <w:r w:rsidRPr="00980FE9">
        <w:rPr>
          <w:rFonts w:ascii="Times New Roman" w:hAnsi="Times New Roman"/>
        </w:rPr>
        <w:t>rozhod</w:t>
      </w:r>
      <w:r>
        <w:rPr>
          <w:rFonts w:ascii="Times New Roman" w:hAnsi="Times New Roman"/>
        </w:rPr>
        <w:t>ovať</w:t>
      </w:r>
      <w:r w:rsidRPr="00980FE9">
        <w:rPr>
          <w:rFonts w:ascii="Times New Roman" w:hAnsi="Times New Roman"/>
        </w:rPr>
        <w:t xml:space="preserve"> o prijatí žiadateľov za členov alebo partnerov Európskej siete služieb zamestnanosti (EURES) a o zrušení tohto členstva alebo partnerstva.</w:t>
      </w:r>
      <w:r w:rsidRPr="00980FE9">
        <w:rPr>
          <w:rFonts w:ascii="Times New Roman" w:hAnsi="Times New Roman"/>
          <w:vertAlign w:val="superscript"/>
        </w:rPr>
        <w:t>18b</w:t>
      </w:r>
      <w:r>
        <w:rPr>
          <w:rFonts w:ascii="Times New Roman" w:hAnsi="Times New Roman"/>
          <w:vertAlign w:val="superscript"/>
        </w:rPr>
        <w:t>a</w:t>
      </w:r>
      <w:r w:rsidRPr="00980FE9">
        <w:rPr>
          <w:rFonts w:ascii="Times New Roman" w:hAnsi="Times New Roman"/>
        </w:rPr>
        <w:t>)</w:t>
      </w:r>
      <w:r>
        <w:rPr>
          <w:rFonts w:ascii="Times New Roman" w:hAnsi="Times New Roman"/>
        </w:rPr>
        <w:t>“.</w:t>
      </w:r>
    </w:p>
    <w:p w:rsidR="005C5073" w:rsidP="005C5073">
      <w:pPr>
        <w:bidi w:val="0"/>
        <w:jc w:val="both"/>
        <w:rPr>
          <w:rFonts w:ascii="Times New Roman" w:hAnsi="Times New Roman"/>
        </w:rPr>
      </w:pPr>
    </w:p>
    <w:p w:rsidR="005C5073" w:rsidRPr="00980FE9" w:rsidP="005C5073">
      <w:pPr>
        <w:pStyle w:val="ListParagraph"/>
        <w:bidi w:val="0"/>
        <w:ind w:left="11" w:firstLine="349"/>
        <w:jc w:val="both"/>
        <w:rPr>
          <w:rFonts w:ascii="Times New Roman" w:hAnsi="Times New Roman"/>
        </w:rPr>
      </w:pPr>
      <w:r w:rsidRPr="00980FE9">
        <w:rPr>
          <w:rFonts w:ascii="Times New Roman" w:hAnsi="Times New Roman"/>
        </w:rPr>
        <w:t>Poznámk</w:t>
      </w:r>
      <w:r>
        <w:rPr>
          <w:rFonts w:ascii="Times New Roman" w:hAnsi="Times New Roman"/>
        </w:rPr>
        <w:t>a</w:t>
      </w:r>
      <w:r w:rsidRPr="00980FE9">
        <w:rPr>
          <w:rFonts w:ascii="Times New Roman" w:hAnsi="Times New Roman"/>
        </w:rPr>
        <w:t xml:space="preserve"> pod čiarou k odkaz</w:t>
      </w:r>
      <w:r>
        <w:rPr>
          <w:rFonts w:ascii="Times New Roman" w:hAnsi="Times New Roman"/>
        </w:rPr>
        <w:t>u</w:t>
      </w:r>
      <w:r w:rsidRPr="00980FE9">
        <w:rPr>
          <w:rFonts w:ascii="Times New Roman" w:hAnsi="Times New Roman"/>
        </w:rPr>
        <w:t xml:space="preserve"> 18ba zn</w:t>
      </w:r>
      <w:r>
        <w:rPr>
          <w:rFonts w:ascii="Times New Roman" w:hAnsi="Times New Roman"/>
        </w:rPr>
        <w:t>i</w:t>
      </w:r>
      <w:r w:rsidRPr="00980FE9">
        <w:rPr>
          <w:rFonts w:ascii="Times New Roman" w:hAnsi="Times New Roman"/>
        </w:rPr>
        <w:t>e:</w:t>
      </w:r>
    </w:p>
    <w:p w:rsidR="005C5073" w:rsidP="005C5073">
      <w:pPr>
        <w:pStyle w:val="ListParagraph"/>
        <w:bidi w:val="0"/>
        <w:ind w:left="360"/>
        <w:jc w:val="both"/>
        <w:rPr>
          <w:rFonts w:ascii="Times New Roman" w:hAnsi="Times New Roman"/>
        </w:rPr>
      </w:pPr>
      <w:r w:rsidRPr="00D773A8">
        <w:rPr>
          <w:rFonts w:ascii="Times New Roman" w:hAnsi="Times New Roman"/>
        </w:rPr>
        <w:t>„</w:t>
      </w:r>
      <w:r>
        <w:rPr>
          <w:rFonts w:ascii="Times New Roman" w:hAnsi="Times New Roman"/>
          <w:vertAlign w:val="superscript"/>
        </w:rPr>
        <w:t>18ba</w:t>
      </w:r>
      <w:r w:rsidRPr="007710AD">
        <w:rPr>
          <w:rFonts w:ascii="Times New Roman" w:hAnsi="Times New Roman"/>
        </w:rPr>
        <w:t>) Čl. 1</w:t>
      </w:r>
      <w:r>
        <w:rPr>
          <w:rFonts w:ascii="Times New Roman" w:hAnsi="Times New Roman"/>
        </w:rPr>
        <w:t>1</w:t>
      </w:r>
      <w:r w:rsidRPr="007710AD">
        <w:rPr>
          <w:rFonts w:ascii="Times New Roman" w:hAnsi="Times New Roman"/>
        </w:rPr>
        <w:t xml:space="preserve"> </w:t>
      </w:r>
      <w:r w:rsidRPr="00980FE9">
        <w:rPr>
          <w:rFonts w:ascii="Times New Roman" w:hAnsi="Times New Roman"/>
        </w:rPr>
        <w:t>nariadenia Európskeho parlamentu a Rady (EÚ) 2016/589 z 13. apríla 2016 o Európskej sieti služieb zamestnanosti (EURES), prístupe pracovníkov k službám v oblasti mobility a o ďalšej integrácii trhov práce a o zmene nariadenia</w:t>
      </w:r>
      <w:r>
        <w:rPr>
          <w:rFonts w:ascii="Times New Roman" w:hAnsi="Times New Roman"/>
        </w:rPr>
        <w:t xml:space="preserve"> (EÚ) č. 492/2011 a (EÚ) č. 1296/2013</w:t>
      </w:r>
      <w:r w:rsidRPr="007710AD">
        <w:rPr>
          <w:rFonts w:ascii="Times New Roman" w:hAnsi="Times New Roman"/>
        </w:rPr>
        <w:t xml:space="preserve"> (Ú. v. EÚ L </w:t>
      </w:r>
      <w:r>
        <w:rPr>
          <w:rFonts w:ascii="Times New Roman" w:hAnsi="Times New Roman"/>
        </w:rPr>
        <w:t>107</w:t>
      </w:r>
      <w:r w:rsidRPr="007710AD">
        <w:rPr>
          <w:rFonts w:ascii="Times New Roman" w:hAnsi="Times New Roman"/>
        </w:rPr>
        <w:t>, 2</w:t>
      </w:r>
      <w:r>
        <w:rPr>
          <w:rFonts w:ascii="Times New Roman" w:hAnsi="Times New Roman"/>
        </w:rPr>
        <w:t>2</w:t>
      </w:r>
      <w:r w:rsidRPr="007710AD">
        <w:rPr>
          <w:rFonts w:ascii="Times New Roman" w:hAnsi="Times New Roman"/>
        </w:rPr>
        <w:t>.</w:t>
      </w:r>
      <w:r>
        <w:rPr>
          <w:rFonts w:ascii="Times New Roman" w:hAnsi="Times New Roman"/>
        </w:rPr>
        <w:t>4</w:t>
      </w:r>
      <w:r w:rsidRPr="007710AD">
        <w:rPr>
          <w:rFonts w:ascii="Times New Roman" w:hAnsi="Times New Roman"/>
        </w:rPr>
        <w:t>.201</w:t>
      </w:r>
      <w:r>
        <w:rPr>
          <w:rFonts w:ascii="Times New Roman" w:hAnsi="Times New Roman"/>
        </w:rPr>
        <w:t>6</w:t>
      </w:r>
      <w:r w:rsidRPr="007710AD">
        <w:rPr>
          <w:rFonts w:ascii="Times New Roman" w:hAnsi="Times New Roman"/>
        </w:rPr>
        <w:t>)</w:t>
      </w:r>
      <w:r>
        <w:rPr>
          <w:rFonts w:ascii="Times New Roman" w:hAnsi="Times New Roman"/>
        </w:rPr>
        <w:t>.“.</w:t>
      </w:r>
    </w:p>
    <w:p w:rsidR="005C5073" w:rsidP="005C5073">
      <w:pPr>
        <w:bidi w:val="0"/>
        <w:jc w:val="both"/>
        <w:rPr>
          <w:rFonts w:ascii="Times New Roman" w:hAnsi="Times New Roman"/>
        </w:rPr>
      </w:pPr>
    </w:p>
    <w:p w:rsidR="005C5073" w:rsidP="005C5073">
      <w:pPr>
        <w:pStyle w:val="ListParagraph"/>
        <w:bidi w:val="0"/>
        <w:ind w:left="11" w:firstLine="349"/>
        <w:jc w:val="both"/>
        <w:rPr>
          <w:rFonts w:ascii="Times New Roman" w:hAnsi="Times New Roman"/>
        </w:rPr>
      </w:pPr>
      <w:r>
        <w:rPr>
          <w:rFonts w:ascii="Times New Roman" w:hAnsi="Times New Roman"/>
        </w:rPr>
        <w:t>4. Za § 12 sa vkladá § 12a, ktorý znie:</w:t>
      </w:r>
    </w:p>
    <w:p w:rsidR="005C5073" w:rsidP="005C5073">
      <w:pPr>
        <w:pStyle w:val="ListParagraph"/>
        <w:bidi w:val="0"/>
        <w:ind w:left="11"/>
        <w:jc w:val="center"/>
        <w:rPr>
          <w:rFonts w:ascii="Times New Roman" w:hAnsi="Times New Roman"/>
        </w:rPr>
      </w:pPr>
      <w:r>
        <w:rPr>
          <w:rFonts w:ascii="Times New Roman" w:hAnsi="Times New Roman"/>
        </w:rPr>
        <w:t>„§ 12a</w:t>
      </w:r>
    </w:p>
    <w:p w:rsidR="005C5073" w:rsidP="005C5073">
      <w:pPr>
        <w:bidi w:val="0"/>
        <w:jc w:val="both"/>
        <w:rPr>
          <w:rFonts w:ascii="Times New Roman" w:hAnsi="Times New Roman"/>
        </w:rPr>
      </w:pPr>
    </w:p>
    <w:p w:rsidR="005C5073" w:rsidP="005C5073">
      <w:pPr>
        <w:pStyle w:val="ListParagraph"/>
        <w:bidi w:val="0"/>
        <w:ind w:left="360"/>
        <w:jc w:val="both"/>
        <w:rPr>
          <w:rFonts w:ascii="Times New Roman" w:hAnsi="Times New Roman"/>
        </w:rPr>
      </w:pPr>
      <w:r w:rsidRPr="00D773A8">
        <w:rPr>
          <w:rFonts w:ascii="Times New Roman" w:hAnsi="Times New Roman"/>
        </w:rPr>
        <w:t>Ústredie</w:t>
      </w:r>
      <w:r>
        <w:rPr>
          <w:rFonts w:ascii="Times New Roman" w:hAnsi="Times New Roman"/>
        </w:rPr>
        <w:t xml:space="preserve"> je členom Európskej siete služieb zamestnanosti (EURES).</w:t>
      </w:r>
      <w:r w:rsidRPr="00497182">
        <w:rPr>
          <w:rFonts w:ascii="Times New Roman" w:hAnsi="Times New Roman"/>
          <w:vertAlign w:val="superscript"/>
        </w:rPr>
        <w:t>18b</w:t>
      </w:r>
      <w:r>
        <w:rPr>
          <w:rFonts w:ascii="Times New Roman" w:hAnsi="Times New Roman"/>
          <w:vertAlign w:val="superscript"/>
        </w:rPr>
        <w:t>b</w:t>
      </w:r>
      <w:r>
        <w:rPr>
          <w:rFonts w:ascii="Times New Roman" w:hAnsi="Times New Roman"/>
        </w:rPr>
        <w:t>)“.</w:t>
      </w:r>
    </w:p>
    <w:p w:rsidR="005C5073" w:rsidRPr="00980FE9" w:rsidP="005C5073">
      <w:pPr>
        <w:pStyle w:val="ListParagraph"/>
        <w:bidi w:val="0"/>
        <w:ind w:left="360"/>
        <w:jc w:val="both"/>
        <w:rPr>
          <w:rFonts w:ascii="Times New Roman" w:hAnsi="Times New Roman"/>
        </w:rPr>
      </w:pPr>
    </w:p>
    <w:p w:rsidR="005C5073" w:rsidRPr="00980FE9" w:rsidP="005C5073">
      <w:pPr>
        <w:pStyle w:val="ListParagraph"/>
        <w:bidi w:val="0"/>
        <w:ind w:left="11" w:firstLine="349"/>
        <w:jc w:val="both"/>
        <w:rPr>
          <w:rFonts w:ascii="Times New Roman" w:hAnsi="Times New Roman"/>
        </w:rPr>
      </w:pPr>
      <w:r w:rsidRPr="00980FE9">
        <w:rPr>
          <w:rFonts w:ascii="Times New Roman" w:hAnsi="Times New Roman"/>
        </w:rPr>
        <w:t>Poznámk</w:t>
      </w:r>
      <w:r>
        <w:rPr>
          <w:rFonts w:ascii="Times New Roman" w:hAnsi="Times New Roman"/>
        </w:rPr>
        <w:t>a</w:t>
      </w:r>
      <w:r w:rsidRPr="00980FE9">
        <w:rPr>
          <w:rFonts w:ascii="Times New Roman" w:hAnsi="Times New Roman"/>
        </w:rPr>
        <w:t xml:space="preserve"> pod čiarou k odkaz</w:t>
      </w:r>
      <w:r>
        <w:rPr>
          <w:rFonts w:ascii="Times New Roman" w:hAnsi="Times New Roman"/>
        </w:rPr>
        <w:t>u</w:t>
      </w:r>
      <w:r w:rsidRPr="00980FE9">
        <w:rPr>
          <w:rFonts w:ascii="Times New Roman" w:hAnsi="Times New Roman"/>
        </w:rPr>
        <w:t xml:space="preserve"> 18bb zn</w:t>
      </w:r>
      <w:r>
        <w:rPr>
          <w:rFonts w:ascii="Times New Roman" w:hAnsi="Times New Roman"/>
        </w:rPr>
        <w:t>ie</w:t>
      </w:r>
      <w:r w:rsidRPr="00980FE9">
        <w:rPr>
          <w:rFonts w:ascii="Times New Roman" w:hAnsi="Times New Roman"/>
        </w:rPr>
        <w:t>:</w:t>
      </w:r>
    </w:p>
    <w:p w:rsidR="005C5073" w:rsidP="005C5073">
      <w:pPr>
        <w:pStyle w:val="ListParagraph"/>
        <w:bidi w:val="0"/>
        <w:ind w:left="11" w:firstLine="349"/>
        <w:jc w:val="both"/>
        <w:rPr>
          <w:rFonts w:ascii="Times New Roman" w:hAnsi="Times New Roman"/>
        </w:rPr>
      </w:pPr>
      <w:r w:rsidRPr="00980FE9">
        <w:rPr>
          <w:rFonts w:ascii="Times New Roman" w:hAnsi="Times New Roman"/>
        </w:rPr>
        <w:t>„</w:t>
      </w:r>
      <w:r w:rsidRPr="00980FE9">
        <w:rPr>
          <w:rFonts w:ascii="Times New Roman" w:hAnsi="Times New Roman"/>
          <w:vertAlign w:val="superscript"/>
        </w:rPr>
        <w:t>18b</w:t>
      </w:r>
      <w:r>
        <w:rPr>
          <w:rFonts w:ascii="Times New Roman" w:hAnsi="Times New Roman"/>
          <w:vertAlign w:val="superscript"/>
        </w:rPr>
        <w:t>b</w:t>
      </w:r>
      <w:r w:rsidRPr="00980FE9">
        <w:rPr>
          <w:rFonts w:ascii="Times New Roman" w:hAnsi="Times New Roman"/>
        </w:rPr>
        <w:t>) Čl. 10 ods. 1 nariadenia (EÚ) 2016/589</w:t>
      </w:r>
      <w:r>
        <w:rPr>
          <w:rFonts w:ascii="Times New Roman" w:hAnsi="Times New Roman"/>
        </w:rPr>
        <w:t>.“.“.</w:t>
      </w:r>
    </w:p>
    <w:p w:rsidR="005C5073" w:rsidP="005C5073">
      <w:pPr>
        <w:pStyle w:val="ListParagraph"/>
        <w:bidi w:val="0"/>
        <w:ind w:left="360"/>
        <w:jc w:val="both"/>
        <w:rPr>
          <w:rFonts w:ascii="Times New Roman" w:hAnsi="Times New Roman"/>
        </w:rPr>
      </w:pPr>
    </w:p>
    <w:p w:rsidR="005C5073" w:rsidP="005C5073">
      <w:pPr>
        <w:pStyle w:val="ListParagraph"/>
        <w:bidi w:val="0"/>
        <w:ind w:left="11" w:firstLine="349"/>
        <w:jc w:val="both"/>
        <w:rPr>
          <w:rFonts w:ascii="Times New Roman" w:hAnsi="Times New Roman"/>
        </w:rPr>
      </w:pPr>
      <w:r>
        <w:rPr>
          <w:rFonts w:ascii="Times New Roman" w:hAnsi="Times New Roman"/>
        </w:rPr>
        <w:t>N</w:t>
      </w:r>
      <w:r w:rsidRPr="000555AC">
        <w:rPr>
          <w:rFonts w:ascii="Times New Roman" w:hAnsi="Times New Roman"/>
        </w:rPr>
        <w:t xml:space="preserve">asledujúce body </w:t>
      </w:r>
      <w:r>
        <w:rPr>
          <w:rFonts w:ascii="Times New Roman" w:hAnsi="Times New Roman"/>
        </w:rPr>
        <w:t xml:space="preserve">sa primerane </w:t>
      </w:r>
      <w:r w:rsidRPr="000555AC">
        <w:rPr>
          <w:rFonts w:ascii="Times New Roman" w:hAnsi="Times New Roman"/>
        </w:rPr>
        <w:t>prečíslujú.</w:t>
      </w:r>
      <w:r>
        <w:rPr>
          <w:rFonts w:ascii="Times New Roman" w:hAnsi="Times New Roman"/>
        </w:rPr>
        <w:t xml:space="preserve"> </w:t>
      </w:r>
    </w:p>
    <w:p w:rsidR="005C5073" w:rsidRPr="000555AC" w:rsidP="005C5073">
      <w:pPr>
        <w:pStyle w:val="ListParagraph"/>
        <w:bidi w:val="0"/>
        <w:ind w:left="11"/>
        <w:jc w:val="both"/>
        <w:rPr>
          <w:rFonts w:ascii="Times New Roman" w:hAnsi="Times New Roman"/>
        </w:rPr>
      </w:pPr>
    </w:p>
    <w:p w:rsidR="005C5073" w:rsidRPr="00E0166C" w:rsidP="00E0166C">
      <w:pPr>
        <w:bidi w:val="0"/>
        <w:ind w:left="2832"/>
        <w:jc w:val="both"/>
        <w:rPr>
          <w:rFonts w:ascii="Times New Roman" w:hAnsi="Times New Roman"/>
          <w:bCs/>
        </w:rPr>
      </w:pPr>
      <w:r w:rsidRPr="005A7D28">
        <w:rPr>
          <w:rFonts w:ascii="Times New Roman" w:hAnsi="Times New Roman"/>
        </w:rPr>
        <w:t xml:space="preserve">Navrhuje sa zmena a doplnenie zákona č. 5/2004 Z. z. o službách zamestnanosti a o zmene a doplnení niektorých zákonov v znení neskorších predpisov v súvislosti s nariadením </w:t>
      </w:r>
      <w:r w:rsidRPr="00E0166C">
        <w:rPr>
          <w:rFonts w:ascii="Times New Roman" w:hAnsi="Times New Roman"/>
          <w:bCs/>
        </w:rPr>
        <w:t xml:space="preserve">Európskeho parlamentu a Rady (EÚ) č. 2016/589 o Európskej sieti služieb zamestnanosti (EURES), prístupe pracovníkov k službám v oblasti mobility a o ďalšej integrácií trhov práce a o zmene nariadenia (EÚ) č. 492/2011 a (EÚ) č. 1296/2013. Predmetné nariadenie </w:t>
      </w:r>
      <w:r w:rsidRPr="005A7D28">
        <w:rPr>
          <w:rFonts w:ascii="Times New Roman" w:hAnsi="Times New Roman"/>
        </w:rPr>
        <w:t>ustanovuje rámec spolupráce na uľahčovanie vykonávania voľného pohybu pracovníkov v Únii v súlade s čl. 45 Zmluvy o fungovaní Európskej únie ustanovením zásad a pravidiel týkajúcich sa organizácie siete EURES medzi Komisiou a členskými štátmi, ich spoluprácou pri spoločnom využívaní dostupných údajov o voľných pracovných miestach, žiadostí o zamestnanie a životopisov, činností členských štátov s cieľom dosiahnuť vysokú kvalitu zamestnanosti, fungovania siete EURES vrátane spolupráce so sociálnymi partnermi a zapojenia iných aktérov, služieb na podporu mobility týkajúcich sa fungovania siete EURES.</w:t>
      </w:r>
      <w:r w:rsidRPr="00E0166C">
        <w:rPr>
          <w:rFonts w:ascii="Times New Roman" w:hAnsi="Times New Roman"/>
          <w:bCs/>
        </w:rPr>
        <w:t xml:space="preserve"> </w:t>
      </w:r>
    </w:p>
    <w:p w:rsidR="005C5073" w:rsidRPr="005A7D28" w:rsidP="00E0166C">
      <w:pPr>
        <w:bidi w:val="0"/>
        <w:ind w:left="2832"/>
        <w:jc w:val="both"/>
        <w:rPr>
          <w:rFonts w:ascii="Times New Roman" w:hAnsi="Times New Roman"/>
        </w:rPr>
      </w:pPr>
      <w:r w:rsidRPr="005A7D28">
        <w:rPr>
          <w:rFonts w:ascii="Times New Roman" w:hAnsi="Times New Roman"/>
        </w:rPr>
        <w:t xml:space="preserve">Nadväzne na čl. 10 tohto </w:t>
      </w:r>
      <w:r w:rsidRPr="005A7D28">
        <w:rPr>
          <w:rFonts w:ascii="Times New Roman" w:hAnsi="Times New Roman"/>
          <w:bCs/>
        </w:rPr>
        <w:t>nariadenia, ktorým sa ukladá povinnosť členským štátom ustanoviť za členov siete EURES verejné služby zamestnanosti za účelom plnenia všetkých povinností stanovených týmto nariadením, sa so zreteľom na pôsobnosť Ústredia práce, sociálnych vecí a rodiny podľa § 12 písm. n) zákona o službách zamestnanosti vykonávať sprostredkovanie zamestnania uchádzačom o zamestnanie, záujemcom o zamestnanie a občanom Slovenskej republiky v členských štátoch Európskej únie a informovať o životných a pracovných podmienkach v členských štátoch Európskej únie, navrhuje v § 12a ustanoviť Ústredie práce, sociálnych vecí a rodiny za člena siete EURES ako poskytovateľa verejných služieb zamestnanosti na území Slovenskej republiky príslušných pre činnosti v sieti EURES. Súčasne podľa čl. 11 tohto nariadenia sa za účelom zavedenia systému na prijímanie organizácií za členov a partnerov siete EURES</w:t>
      </w:r>
      <w:r w:rsidRPr="005A7D28">
        <w:rPr>
          <w:rFonts w:ascii="Times New Roman" w:hAnsi="Times New Roman"/>
        </w:rPr>
        <w:t>, monitorovanie ich činností a v prípade potreby na odvolanie ich prijatia navrhuje v § 12 písm. aj) nová pôsobnosť Ústredia</w:t>
      </w:r>
      <w:r w:rsidRPr="005A7D28">
        <w:rPr>
          <w:rFonts w:ascii="Times New Roman" w:hAnsi="Times New Roman"/>
          <w:bCs/>
        </w:rPr>
        <w:t xml:space="preserve"> práce, sociálnych vecí a rodiny </w:t>
      </w:r>
      <w:r w:rsidRPr="005A7D28">
        <w:rPr>
          <w:rFonts w:ascii="Times New Roman" w:hAnsi="Times New Roman"/>
        </w:rPr>
        <w:t>rozhodovať o prijatí žiadateľov za členov alebo partnerov siete EURES a tiež rozhodovať o zrušení tohto členstva alebo partnerstva.</w:t>
      </w:r>
    </w:p>
    <w:p w:rsidR="005C5073" w:rsidP="005C5073">
      <w:pPr>
        <w:pStyle w:val="ListParagraph"/>
        <w:bidi w:val="0"/>
        <w:ind w:left="11"/>
        <w:jc w:val="both"/>
        <w:rPr>
          <w:rFonts w:ascii="Times New Roman" w:hAnsi="Times New Roman"/>
        </w:rPr>
      </w:pP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5C5073" w:rsidP="005C5073">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5C5073" w:rsidP="005C5073">
      <w:pPr>
        <w:pStyle w:val="NormalWeb"/>
        <w:bidi w:val="0"/>
        <w:spacing w:before="0" w:beforeAutospacing="0" w:after="0" w:afterAutospacing="0"/>
        <w:ind w:left="3969" w:firstLine="279"/>
        <w:jc w:val="both"/>
        <w:rPr>
          <w:rFonts w:ascii="Times New Roman" w:hAnsi="Times New Roman"/>
        </w:rPr>
      </w:pPr>
      <w:r>
        <w:rPr>
          <w:rFonts w:ascii="Times New Roman" w:hAnsi="Times New Roman"/>
          <w:b/>
          <w:bCs/>
        </w:rPr>
        <w:t>Gestorský výbor odporúča schváliť.</w:t>
      </w:r>
    </w:p>
    <w:p w:rsidR="006F7F3B" w:rsidP="003769EE">
      <w:pPr>
        <w:pStyle w:val="NormalWeb"/>
        <w:bidi w:val="0"/>
        <w:spacing w:before="0" w:beforeAutospacing="0" w:after="0" w:afterAutospacing="0"/>
        <w:jc w:val="both"/>
        <w:textAlignment w:val="baseline"/>
        <w:rPr>
          <w:rFonts w:ascii="Times New Roman" w:hAnsi="Times New Roman"/>
        </w:rPr>
      </w:pPr>
    </w:p>
    <w:p w:rsidR="006F7F3B" w:rsidP="003769EE">
      <w:pPr>
        <w:pStyle w:val="NormalWeb"/>
        <w:bidi w:val="0"/>
        <w:spacing w:before="0" w:beforeAutospacing="0" w:after="0" w:afterAutospacing="0"/>
        <w:jc w:val="both"/>
        <w:textAlignment w:val="baseline"/>
        <w:rPr>
          <w:rFonts w:ascii="Times New Roman" w:hAnsi="Times New Roman"/>
        </w:rPr>
      </w:pP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LX bod 4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„4. V § 29 sa za odsek 4 vkladá nový odsek 5, ktorý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„(5) Splnenie podmienok podľa odseku 3 písm. a) až f) zisťuje ústredie; na zisťovanie splnenia podmienok podľa odseku 3 písm. b) až d) sa primerane vzťahuje § 70 ods. 8. Bezúhonnosť sa preukazuje výpisom z registra trestov</w:t>
      </w:r>
      <w:r>
        <w:rPr>
          <w:rFonts w:ascii="Times New Roman" w:hAnsi="Times New Roman"/>
          <w:color w:val="000000"/>
          <w:vertAlign w:val="superscript"/>
        </w:rPr>
        <w:t>32</w:t>
      </w:r>
      <w:r>
        <w:rPr>
          <w:rFonts w:ascii="Times New Roman" w:hAnsi="Times New Roman"/>
          <w:color w:val="000000"/>
        </w:rPr>
        <w:t>). Údaje podľa odseku 8 písm. h) ústredie bezodkladne zašle v elektronickej podobe prostredníctvom elektronickej komunikácie Generálnej prokuratúre Slovenskej republiky na vydanie výpisu z registra trestov. Ústredie zisťuje splnenie podmienky podľa odseku 3 písm. f) vo verejnej časti registra účtovných závierok.</w:t>
      </w:r>
      <w:r>
        <w:rPr>
          <w:rFonts w:ascii="Times New Roman" w:hAnsi="Times New Roman"/>
          <w:color w:val="000000"/>
          <w:vertAlign w:val="superscript"/>
        </w:rPr>
        <w:t>35d</w:t>
      </w:r>
      <w:r>
        <w:rPr>
          <w:rFonts w:ascii="Times New Roman" w:hAnsi="Times New Roman"/>
          <w:color w:val="000000"/>
        </w:rPr>
        <w:t xml:space="preserve">)“. </w:t>
      </w:r>
    </w:p>
    <w:p w:rsidR="003769EE" w:rsidP="003769EE">
      <w:pPr>
        <w:bidi w:val="0"/>
        <w:rPr>
          <w:rFonts w:ascii="Times New Roman" w:hAnsi="Times New Roman"/>
        </w:rPr>
      </w:pPr>
      <w:r>
        <w:rPr>
          <w:rFonts w:ascii="Times New Roman" w:hAnsi="Times New Roman"/>
        </w:rPr>
        <w:t> </w:t>
      </w:r>
    </w:p>
    <w:p w:rsidR="003769EE" w:rsidP="006F7F3B">
      <w:pPr>
        <w:pStyle w:val="NormalWeb"/>
        <w:bidi w:val="0"/>
        <w:spacing w:before="0" w:beforeAutospacing="0" w:after="0" w:afterAutospacing="0"/>
        <w:ind w:firstLine="426"/>
        <w:rPr>
          <w:rFonts w:ascii="Times New Roman" w:hAnsi="Times New Roman"/>
        </w:rPr>
      </w:pPr>
      <w:r>
        <w:rPr>
          <w:rFonts w:ascii="Times New Roman" w:hAnsi="Times New Roman"/>
          <w:color w:val="000000"/>
        </w:rPr>
        <w:t>Doterajšie odseky 5 až 10 sa označujú ako odseky 6 až 11.“.</w:t>
      </w:r>
    </w:p>
    <w:p w:rsidR="003769EE" w:rsidP="003769EE">
      <w:pPr>
        <w:bidi w:val="0"/>
        <w:rPr>
          <w:rFonts w:ascii="Times New Roman" w:hAnsi="Times New Roman"/>
        </w:rPr>
      </w:pPr>
      <w:r>
        <w:rPr>
          <w:rFonts w:ascii="Times New Roman" w:hAnsi="Times New Roman"/>
        </w:rPr>
        <w:t> </w:t>
      </w:r>
    </w:p>
    <w:p w:rsidR="003769EE" w:rsidP="00E0166C">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Legislatívno-technické spresnenie ustanovení s prihliadnutím na medzičasom prijaté novelizácie právneho predpisu.</w:t>
      </w:r>
    </w:p>
    <w:p w:rsidR="003769EE" w:rsidP="003769EE">
      <w:pPr>
        <w:pStyle w:val="NormalWeb"/>
        <w:bidi w:val="0"/>
        <w:spacing w:before="0" w:beforeAutospacing="0" w:after="0" w:afterAutospacing="0"/>
        <w:ind w:left="3828"/>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880D22" w:rsidP="00AE429B">
      <w:pPr>
        <w:pStyle w:val="NormalWeb"/>
        <w:bidi w:val="0"/>
        <w:spacing w:before="0" w:beforeAutospacing="0" w:after="0" w:afterAutospacing="0"/>
        <w:ind w:left="3828" w:firstLine="420"/>
        <w:jc w:val="both"/>
        <w:rPr>
          <w:rFonts w:ascii="Times New Roman" w:hAnsi="Times New Roman"/>
        </w:rPr>
      </w:pPr>
      <w:r w:rsidR="003769EE">
        <w:rPr>
          <w:rFonts w:ascii="Times New Roman" w:hAnsi="Times New Roman"/>
          <w:b/>
          <w:bCs/>
        </w:rPr>
        <w:t>Gestorský výbor odporúča schváliť.</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LX sa vypúšťa bod 5.</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0"/>
        <w:rPr>
          <w:rFonts w:ascii="Times New Roman" w:hAnsi="Times New Roman"/>
        </w:rPr>
      </w:pPr>
      <w:r>
        <w:rPr>
          <w:rFonts w:ascii="Times New Roman" w:hAnsi="Times New Roman"/>
          <w:color w:val="000000"/>
        </w:rPr>
        <w:t>Nasledujúce body sa primerane prečíslujú.</w:t>
      </w:r>
    </w:p>
    <w:p w:rsidR="003769EE" w:rsidP="003769EE">
      <w:pPr>
        <w:bidi w:val="0"/>
        <w:rPr>
          <w:rFonts w:ascii="Times New Roman" w:hAnsi="Times New Roman"/>
        </w:rPr>
      </w:pPr>
      <w:r>
        <w:rPr>
          <w:rFonts w:ascii="Times New Roman" w:hAnsi="Times New Roman"/>
        </w:rPr>
        <w:t> </w:t>
      </w:r>
    </w:p>
    <w:p w:rsidR="003769EE" w:rsidP="00E0166C">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Legislatívne spresnenie ustanovení v záujme jednoznačnosti interpretácie právnej úpravy a jej vykonateľnosti v aplikačnej praxi je potrebné aby súčasťou žiadosti o priznanie postavenia sociálneho podniku pracovnej integrácie boli údaje potrebné na overenie vlastníckeho práva k priestorom.</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LX bod 6 znie:</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„6. V § 29 ods. 8 písmeno b) znie:</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„b) údaje podľa osobitného predpisu</w:t>
      </w:r>
      <w:r>
        <w:rPr>
          <w:rFonts w:ascii="Times New Roman" w:hAnsi="Times New Roman"/>
          <w:color w:val="000000"/>
          <w:vertAlign w:val="superscript"/>
        </w:rPr>
        <w:t>35db</w:t>
      </w:r>
      <w:r>
        <w:rPr>
          <w:rFonts w:ascii="Times New Roman" w:hAnsi="Times New Roman"/>
          <w:color w:val="000000"/>
        </w:rPr>
        <w:t>) potrebné na overenie vlastníckeho práva k priestorom, ak je vlastníkom priestorov,  alebo zmluvu o nájme priestorov, ak nie je vlastníkom priestorov,“.</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Poznámka pod čiarou k odkazu 35db znie:</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35db</w:t>
      </w:r>
      <w:r>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3769EE" w:rsidP="003769EE">
      <w:pPr>
        <w:bidi w:val="0"/>
        <w:rPr>
          <w:rFonts w:ascii="Times New Roman" w:hAnsi="Times New Roman"/>
        </w:rPr>
      </w:pPr>
      <w:r>
        <w:rPr>
          <w:rFonts w:ascii="Times New Roman" w:hAnsi="Times New Roman"/>
        </w:rPr>
        <w:t> </w:t>
      </w:r>
    </w:p>
    <w:p w:rsidR="003769EE" w:rsidP="00E0166C">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Legislatívne spresnenie ustanovení v záujme jednoznačnosti interpretácie právnej úpravy a jej vykonateľnosti v aplikačnej praxi je potrebné aby súčasťou žiadosti o priznanie postavenia sociálneho podniku pracovnej integrácie boli údaje potrebné na overenie vlastníckeho práva k priestorom.</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LX bode 11 sa slová „sociálneho podniku pracovnej integrácie“ nahrádzajú slovami „zamestnávateľa prechodného zamestnania“.</w:t>
      </w:r>
    </w:p>
    <w:p w:rsidR="003769EE" w:rsidP="003769EE">
      <w:pPr>
        <w:bidi w:val="0"/>
        <w:rPr>
          <w:rFonts w:ascii="Times New Roman" w:hAnsi="Times New Roman"/>
        </w:rPr>
      </w:pPr>
      <w:r>
        <w:rPr>
          <w:rFonts w:ascii="Times New Roman" w:hAnsi="Times New Roman"/>
        </w:rPr>
        <w:t> </w:t>
      </w:r>
    </w:p>
    <w:p w:rsidR="003769EE" w:rsidP="00880D22">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Legislatívne spresnenie ustanovenia vo vzťahu k nedávno prijatej novele zákona č. 5/2004 Z. z. o službách zamestnanosti a o zmene a doplnení niektorých zákonov  v znení neskorších predpisov.</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 xml:space="preserve">V čl. LX body 13 a 14 znejú: </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„13. V § 50b ods. 8 písmena b) a c) znejú:</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„b) doklady preukazujúce splnenie podmienok ustanovených v odseku 1 písm. a) a b), ak žiadateľom nie je osoba podľa odseku 5 druhej vety, a údaje potrebné na vyžiadanie výpisu z registra trestov,</w:t>
      </w:r>
      <w:r>
        <w:rPr>
          <w:rFonts w:ascii="Times New Roman" w:hAnsi="Times New Roman"/>
          <w:color w:val="000000"/>
          <w:vertAlign w:val="superscript"/>
        </w:rPr>
        <w:t>32a</w:t>
      </w:r>
      <w:r>
        <w:rPr>
          <w:rFonts w:ascii="Times New Roman" w:hAnsi="Times New Roman"/>
          <w:color w:val="000000"/>
        </w:rPr>
        <w:t>)</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c) údaje podľa osobitného predpisu</w:t>
      </w:r>
      <w:r>
        <w:rPr>
          <w:rFonts w:ascii="Times New Roman" w:hAnsi="Times New Roman"/>
          <w:color w:val="000000"/>
          <w:vertAlign w:val="superscript"/>
        </w:rPr>
        <w:t>35db)</w:t>
      </w:r>
      <w:r>
        <w:rPr>
          <w:rFonts w:ascii="Times New Roman" w:hAnsi="Times New Roman"/>
          <w:color w:val="000000"/>
        </w:rPr>
        <w:t xml:space="preserve"> potrebné na overenie vlastníckeho práva priestorov, ak žiadateľ je vlastníkom priestorov,  alebo zmluva o nájme priestorov, ak žiadateľ nie je vlastníkom priestorov,“.</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14. V § 50b ods. 8 sa vypúšťa písmeno d).</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Doterajšie písmená e) a f) sa označujú ako písmená d) a e).“.</w:t>
      </w:r>
    </w:p>
    <w:p w:rsidR="003769EE" w:rsidP="003769EE">
      <w:pPr>
        <w:bidi w:val="0"/>
        <w:rPr>
          <w:rFonts w:ascii="Times New Roman" w:hAnsi="Times New Roman"/>
        </w:rPr>
      </w:pPr>
      <w:r>
        <w:rPr>
          <w:rFonts w:ascii="Times New Roman" w:hAnsi="Times New Roman"/>
        </w:rPr>
        <w:t> </w:t>
      </w:r>
    </w:p>
    <w:p w:rsidR="003769EE" w:rsidP="00880D22">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Legislatívno-technické úpravy a spresnenia ustanovení vzhľadom na medzičasom prijaté novelizácie právneho predpisu. Zároveň v záujme jednoznačnosti interpretácie právnej úpravy a jej vykonateľnosti v aplikačnej praxi je potrebné aby súčasťou žiadosti o priznanie postavenia sociálneho podniku pracovnej integrácie boli údaje potrebné na overenie vlastníckeho práva k priestorom.</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LX bod 24 znie:</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 xml:space="preserve">„24. V § 58 ods. 10 písmeno b) znie: </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„b) údaje podľa osobitného predpisu</w:t>
      </w:r>
      <w:r>
        <w:rPr>
          <w:rFonts w:ascii="Times New Roman" w:hAnsi="Times New Roman"/>
          <w:color w:val="000000"/>
          <w:vertAlign w:val="superscript"/>
        </w:rPr>
        <w:t>35db)</w:t>
      </w:r>
      <w:r>
        <w:rPr>
          <w:rFonts w:ascii="Times New Roman" w:hAnsi="Times New Roman"/>
          <w:color w:val="000000"/>
        </w:rPr>
        <w:t xml:space="preserve"> potrebné na overenie vlastníckeho práva k priestorom, ak žiadateľ je vlastníkom priestorov,  alebo zmluva o nájme priestorov, ak žiadateľ nie je vlastníkom priestorov,“.“.</w:t>
      </w:r>
    </w:p>
    <w:p w:rsidR="003769EE" w:rsidP="003769EE">
      <w:pPr>
        <w:bidi w:val="0"/>
        <w:rPr>
          <w:rFonts w:ascii="Times New Roman" w:hAnsi="Times New Roman"/>
        </w:rPr>
      </w:pPr>
      <w:r>
        <w:rPr>
          <w:rFonts w:ascii="Times New Roman" w:hAnsi="Times New Roman"/>
        </w:rPr>
        <w:t> </w:t>
      </w:r>
    </w:p>
    <w:p w:rsidR="003769EE" w:rsidP="00880D22">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úprava ustanovenia v záujme jednoznačnosti interpretácie právnej úpravy a jej vykonateľnosti v aplikačnej praxi je potrebné aby súčasťou žiadosti o vydanie povolenia na vykonávanie činnosti agentúry podporovaného zamestnávania boli údaje potrebné na overenie vlastníckeho práva k priestorom.</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LX sa za bod 24 vkladá nový bod 25, ktorý znie:</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„25. V § 58 ods. 10 písmeno f) znie:</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„f) údaje potrebné na vyžiadanie výpisu z registra trestov,</w:t>
      </w:r>
      <w:r>
        <w:rPr>
          <w:rFonts w:ascii="Times New Roman" w:hAnsi="Times New Roman"/>
          <w:color w:val="000000"/>
          <w:vertAlign w:val="superscript"/>
        </w:rPr>
        <w:t>32a</w:t>
      </w:r>
      <w:r>
        <w:rPr>
          <w:rFonts w:ascii="Times New Roman" w:hAnsi="Times New Roman"/>
          <w:color w:val="000000"/>
        </w:rPr>
        <w:t>)“.“.</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Nasledujúce body sa primerane prečíslujú.</w:t>
      </w:r>
    </w:p>
    <w:p w:rsidR="003769EE" w:rsidP="003769EE">
      <w:pPr>
        <w:bidi w:val="0"/>
        <w:spacing w:after="240"/>
        <w:rPr>
          <w:rFonts w:ascii="Times New Roman" w:hAnsi="Times New Roman"/>
        </w:rPr>
      </w:pPr>
      <w:r>
        <w:rPr>
          <w:rFonts w:ascii="Times New Roman" w:hAnsi="Times New Roman"/>
        </w:rPr>
        <w:t> </w:t>
      </w:r>
    </w:p>
    <w:p w:rsidR="003769EE" w:rsidP="00880D22">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úprava ustanovenia v súvislosti s posunom účinnosti zrušenia povinnosti predkladania dokladu o bezúhonnosti.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5C5073" w:rsidP="003769EE">
      <w:pPr>
        <w:pStyle w:val="NormalWeb"/>
        <w:bidi w:val="0"/>
        <w:spacing w:before="0" w:beforeAutospacing="0" w:after="0" w:afterAutospacing="0"/>
        <w:jc w:val="both"/>
        <w:textAlignment w:val="baseline"/>
        <w:rPr>
          <w:rFonts w:ascii="Times New Roman" w:hAnsi="Times New Roman"/>
          <w:b/>
          <w:bCs/>
          <w:color w:val="000000"/>
        </w:rPr>
      </w:pPr>
    </w:p>
    <w:p w:rsidR="002A21A6" w:rsidP="006F7F3B">
      <w:pPr>
        <w:pStyle w:val="ListParagraph"/>
        <w:numPr>
          <w:numId w:val="5"/>
        </w:numPr>
        <w:bidi w:val="0"/>
        <w:jc w:val="both"/>
        <w:rPr>
          <w:rFonts w:ascii="Times New Roman" w:hAnsi="Times New Roman"/>
        </w:rPr>
      </w:pPr>
      <w:r>
        <w:rPr>
          <w:rFonts w:ascii="Times New Roman" w:hAnsi="Times New Roman"/>
        </w:rPr>
        <w:t>V čl. LX</w:t>
      </w:r>
      <w:r w:rsidRPr="000555AC">
        <w:rPr>
          <w:rFonts w:ascii="Times New Roman" w:hAnsi="Times New Roman"/>
        </w:rPr>
        <w:t xml:space="preserve"> </w:t>
      </w:r>
      <w:r>
        <w:rPr>
          <w:rFonts w:ascii="Times New Roman" w:hAnsi="Times New Roman"/>
        </w:rPr>
        <w:t xml:space="preserve">sa za bod 26 vkladá nový bod 27, ktorý znie: </w:t>
      </w:r>
    </w:p>
    <w:p w:rsidR="002A21A6" w:rsidP="002A21A6">
      <w:pPr>
        <w:pStyle w:val="ListParagraph"/>
        <w:bidi w:val="0"/>
        <w:ind w:left="11" w:firstLine="349"/>
        <w:jc w:val="both"/>
        <w:rPr>
          <w:rFonts w:ascii="Times New Roman" w:hAnsi="Times New Roman"/>
        </w:rPr>
      </w:pPr>
      <w:r>
        <w:rPr>
          <w:rFonts w:ascii="Times New Roman" w:hAnsi="Times New Roman"/>
        </w:rPr>
        <w:t>„27. V § 70 ods. 1 sa slová „</w:t>
      </w:r>
      <w:r w:rsidRPr="00DB155C">
        <w:rPr>
          <w:rFonts w:ascii="Times New Roman" w:hAnsi="Times New Roman"/>
        </w:rPr>
        <w:t xml:space="preserve"> ae) a af)</w:t>
      </w:r>
      <w:r>
        <w:rPr>
          <w:rFonts w:ascii="Times New Roman" w:hAnsi="Times New Roman"/>
        </w:rPr>
        <w:t>“ nahrádzajú slovami „</w:t>
      </w:r>
      <w:r w:rsidRPr="00DB155C">
        <w:rPr>
          <w:rFonts w:ascii="Times New Roman" w:hAnsi="Times New Roman"/>
        </w:rPr>
        <w:t>ae)</w:t>
      </w:r>
      <w:r>
        <w:rPr>
          <w:rFonts w:ascii="Times New Roman" w:hAnsi="Times New Roman"/>
        </w:rPr>
        <w:t>,</w:t>
      </w:r>
      <w:r w:rsidRPr="00DB155C">
        <w:rPr>
          <w:rFonts w:ascii="Times New Roman" w:hAnsi="Times New Roman"/>
        </w:rPr>
        <w:t xml:space="preserve"> af)</w:t>
      </w:r>
      <w:r>
        <w:rPr>
          <w:rFonts w:ascii="Times New Roman" w:hAnsi="Times New Roman"/>
        </w:rPr>
        <w:t xml:space="preserve"> a aj)“.“.</w:t>
      </w:r>
    </w:p>
    <w:p w:rsidR="002A21A6" w:rsidP="002A21A6">
      <w:pPr>
        <w:bidi w:val="0"/>
        <w:ind w:left="8"/>
        <w:jc w:val="both"/>
        <w:rPr>
          <w:rFonts w:ascii="Times New Roman" w:hAnsi="Times New Roman"/>
          <w:highlight w:val="yellow"/>
        </w:rPr>
      </w:pPr>
    </w:p>
    <w:p w:rsidR="002A21A6" w:rsidP="002A21A6">
      <w:pPr>
        <w:bidi w:val="0"/>
        <w:ind w:left="8" w:firstLine="352"/>
        <w:jc w:val="both"/>
        <w:rPr>
          <w:rFonts w:ascii="Times New Roman" w:hAnsi="Times New Roman"/>
        </w:rPr>
      </w:pPr>
      <w:r w:rsidRPr="00DB155C">
        <w:rPr>
          <w:rFonts w:ascii="Times New Roman" w:hAnsi="Times New Roman"/>
        </w:rPr>
        <w:t xml:space="preserve">Nasledujúce body sa primerane prečíslujú. </w:t>
      </w:r>
    </w:p>
    <w:p w:rsidR="002A21A6" w:rsidP="002A21A6">
      <w:pPr>
        <w:bidi w:val="0"/>
        <w:ind w:left="8"/>
        <w:jc w:val="both"/>
        <w:rPr>
          <w:rFonts w:ascii="Times New Roman" w:hAnsi="Times New Roman"/>
          <w:highlight w:val="yellow"/>
        </w:rPr>
      </w:pPr>
    </w:p>
    <w:p w:rsidR="002A21A6" w:rsidRPr="005A7D28" w:rsidP="00880D22">
      <w:pPr>
        <w:bidi w:val="0"/>
        <w:ind w:left="2832"/>
        <w:jc w:val="both"/>
        <w:rPr>
          <w:rFonts w:ascii="Times New Roman" w:hAnsi="Times New Roman"/>
        </w:rPr>
      </w:pPr>
      <w:r w:rsidRPr="005A7D28">
        <w:rPr>
          <w:rFonts w:ascii="Times New Roman" w:hAnsi="Times New Roman"/>
        </w:rPr>
        <w:t>Nadväzne na navrhovanú novú pôsobnosť Ústredia práce, sociálnych vecí a rodiny</w:t>
      </w:r>
      <w:r w:rsidRPr="005A7D28">
        <w:rPr>
          <w:rFonts w:ascii="Times New Roman" w:hAnsi="Times New Roman"/>
          <w:bCs/>
        </w:rPr>
        <w:t xml:space="preserve"> podľa § 12 písm. aj) </w:t>
      </w:r>
      <w:r w:rsidRPr="005A7D28">
        <w:rPr>
          <w:rFonts w:ascii="Times New Roman" w:hAnsi="Times New Roman"/>
        </w:rPr>
        <w:t>rozhodovať o prijatí žiadateľov za členov alebo partnerov siete EURES a o zrušení tohto členstva alebo partnerstva, sa v § 70 ods. 1 navrhuje, aby sa na toto konanie vzťahoval inštitút správneho konania podľa zákona č. 71/1967 Zb. o správnom konaní (správny poriadok) v znení neskorších predpisov.</w:t>
      </w:r>
    </w:p>
    <w:p w:rsidR="002A21A6" w:rsidP="002A21A6">
      <w:pPr>
        <w:pStyle w:val="NormalWeb"/>
        <w:bidi w:val="0"/>
        <w:spacing w:before="0" w:beforeAutospacing="0" w:after="0" w:afterAutospacing="0"/>
        <w:ind w:left="3686"/>
        <w:jc w:val="both"/>
        <w:rPr>
          <w:rFonts w:ascii="Times New Roman" w:hAnsi="Times New Roman"/>
        </w:rPr>
      </w:pP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5C5073" w:rsidP="00AE429B">
      <w:pPr>
        <w:pStyle w:val="NormalWeb"/>
        <w:bidi w:val="0"/>
        <w:spacing w:before="0" w:beforeAutospacing="0" w:after="0" w:afterAutospacing="0"/>
        <w:ind w:left="3686" w:firstLine="562"/>
        <w:jc w:val="both"/>
        <w:rPr>
          <w:rFonts w:ascii="Times New Roman" w:hAnsi="Times New Roman"/>
        </w:rPr>
      </w:pPr>
      <w:r w:rsidR="002A21A6">
        <w:rPr>
          <w:rFonts w:ascii="Times New Roman" w:hAnsi="Times New Roman"/>
          <w:b/>
          <w:bCs/>
        </w:rPr>
        <w:t>Gestorský výbor odporúča schváliť.</w:t>
      </w:r>
    </w:p>
    <w:p w:rsidR="00AE429B" w:rsidRPr="00AE429B" w:rsidP="00AE429B">
      <w:pPr>
        <w:pStyle w:val="NormalWeb"/>
        <w:bidi w:val="0"/>
        <w:spacing w:before="0" w:beforeAutospacing="0" w:after="0" w:afterAutospacing="0"/>
        <w:ind w:left="3686" w:firstLine="562"/>
        <w:jc w:val="both"/>
        <w:rPr>
          <w:rFonts w:ascii="Times New Roman" w:hAnsi="Times New Roman"/>
        </w:rPr>
      </w:pPr>
    </w:p>
    <w:p w:rsidR="005C5073" w:rsidP="003769EE">
      <w:pPr>
        <w:pStyle w:val="NormalWeb"/>
        <w:bidi w:val="0"/>
        <w:spacing w:before="0" w:beforeAutospacing="0" w:after="0" w:afterAutospacing="0"/>
        <w:jc w:val="both"/>
        <w:textAlignment w:val="baseline"/>
        <w:rPr>
          <w:rFonts w:ascii="Times New Roman" w:hAnsi="Times New Roman"/>
          <w:b/>
          <w:bCs/>
          <w:color w:val="000000"/>
        </w:rPr>
      </w:pP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LX bod 29 znie:</w:t>
      </w:r>
    </w:p>
    <w:p w:rsidR="003769EE" w:rsidP="003769EE">
      <w:pPr>
        <w:pStyle w:val="NormalWeb"/>
        <w:bidi w:val="0"/>
        <w:spacing w:before="0" w:beforeAutospacing="0" w:after="0" w:afterAutospacing="0"/>
        <w:ind w:left="360"/>
        <w:rPr>
          <w:rFonts w:ascii="Times New Roman" w:hAnsi="Times New Roman"/>
        </w:rPr>
      </w:pPr>
      <w:r>
        <w:rPr>
          <w:rFonts w:ascii="Times New Roman" w:hAnsi="Times New Roman"/>
          <w:color w:val="000000"/>
        </w:rPr>
        <w:t>„29. Za § 72ag sa vkladá § 72ah, ktorý vrátane nadpisu znie:</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0"/>
        <w:jc w:val="center"/>
        <w:rPr>
          <w:rFonts w:ascii="Times New Roman" w:hAnsi="Times New Roman"/>
        </w:rPr>
      </w:pPr>
      <w:r>
        <w:rPr>
          <w:rFonts w:ascii="Times New Roman" w:hAnsi="Times New Roman"/>
          <w:color w:val="000000"/>
        </w:rPr>
        <w:t>„§ 72ah</w:t>
      </w:r>
    </w:p>
    <w:p w:rsidR="003769EE" w:rsidP="003769EE">
      <w:pPr>
        <w:pStyle w:val="NormalWeb"/>
        <w:bidi w:val="0"/>
        <w:spacing w:before="0" w:beforeAutospacing="0" w:after="0" w:afterAutospacing="0"/>
        <w:ind w:left="360"/>
        <w:jc w:val="center"/>
        <w:rPr>
          <w:rFonts w:ascii="Times New Roman" w:hAnsi="Times New Roman"/>
        </w:rPr>
      </w:pPr>
      <w:r>
        <w:rPr>
          <w:rFonts w:ascii="Times New Roman" w:hAnsi="Times New Roman"/>
          <w:color w:val="000000"/>
        </w:rPr>
        <w:t>Prechodné ustanovenie k úpravám účinným od 1. septembra 2018</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(1) Konanie začaté pred 1. septembrom 2018, ktoré nebolo právoplatne ukončené, sa dokončí podľa  predpisov účinných do 31. augusta 2018.</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(2) Od 1. septembra 2018 do 31. decembra 2018 splnenie podmienky bezúhonnosti podľa § 29 ods. 3 písm. a), § 50b ods. 3 písm. a) a § 58 ods. 5 písm. a) a podmienky podľa § 70 ods. 7 písm. g) preukazuje žiadateľ predložením výpisu z registra trestov nie starším ako tri mesiace.“.“.</w:t>
      </w:r>
    </w:p>
    <w:p w:rsidR="003769EE" w:rsidP="003769EE">
      <w:pPr>
        <w:bidi w:val="0"/>
        <w:rPr>
          <w:rFonts w:ascii="Times New Roman" w:hAnsi="Times New Roman"/>
        </w:rPr>
      </w:pPr>
      <w:r>
        <w:rPr>
          <w:rFonts w:ascii="Times New Roman" w:hAnsi="Times New Roman"/>
        </w:rPr>
        <w:t> </w:t>
      </w:r>
    </w:p>
    <w:p w:rsidR="003769EE" w:rsidP="00880D22">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Úprava ustanovenia súvisí s navrhovanou zmenou účinnosti návrhu zákona.</w:t>
      </w:r>
    </w:p>
    <w:p w:rsidR="003769EE" w:rsidP="003769EE">
      <w:pPr>
        <w:pStyle w:val="NormalWeb"/>
        <w:bidi w:val="0"/>
        <w:spacing w:before="0" w:beforeAutospacing="0" w:after="0" w:afterAutospacing="0"/>
        <w:ind w:left="3828"/>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828" w:firstLine="420"/>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LXI</w:t>
      </w:r>
    </w:p>
    <w:p w:rsidR="003769EE" w:rsidP="003769EE">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Čl. LXI sa dopĺňa novelizačným bodom 3, ktorý znie:</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„3. V § 11 ods. 5 a 6 sa slová „písm. b) až d)“ nahrádzajú slovami „písm. a) až c)“.“.</w:t>
      </w:r>
    </w:p>
    <w:p w:rsidR="003769EE" w:rsidP="003769EE">
      <w:pPr>
        <w:bidi w:val="0"/>
        <w:rPr>
          <w:rFonts w:ascii="Times New Roman" w:hAnsi="Times New Roman"/>
        </w:rPr>
      </w:pPr>
      <w:r>
        <w:rPr>
          <w:rFonts w:ascii="Times New Roman" w:hAnsi="Times New Roman"/>
        </w:rPr>
        <w:t> </w:t>
      </w:r>
    </w:p>
    <w:p w:rsidR="003769EE" w:rsidP="00880D22">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Vzhľadom na vypustenie písmena a) v § 11 ods. 2 zákona č. 11/2004 Z. z. v čl. LXI bode 1 je potrebné upraviť vnútorné odkazy v § 11 ods. 5 a 6 zákona č. 11/2004 Z. z.</w:t>
      </w:r>
    </w:p>
    <w:p w:rsidR="003769EE" w:rsidP="003769EE">
      <w:pPr>
        <w:pStyle w:val="NormalWeb"/>
        <w:bidi w:val="0"/>
        <w:spacing w:before="0" w:beforeAutospacing="0" w:after="0" w:afterAutospacing="0"/>
        <w:ind w:left="4253"/>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53"/>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LXII  bod 1. znie:</w:t>
      </w:r>
    </w:p>
    <w:p w:rsidR="003769EE" w:rsidP="006F7F3B">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„1. V § 48 ods. 4 písmeno f) znie:</w:t>
      </w:r>
    </w:p>
    <w:p w:rsidR="003769EE" w:rsidP="006F7F3B">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„f) stručný odborný životopis a doklad o dosiahnutom vzdelaní a odbornej praxi osôb podľa odseku 3 písm. e), ich čestné vyhlásenie o tom, že spĺňajú požiadavky ustanovené týmto zákonom a údaje potrebné na vyžiadanie výpisu z registra trestov</w:t>
      </w:r>
      <w:r>
        <w:rPr>
          <w:rFonts w:ascii="Times New Roman" w:hAnsi="Times New Roman"/>
          <w:color w:val="000000"/>
          <w:vertAlign w:val="superscript"/>
        </w:rPr>
        <w:t>48a</w:t>
      </w:r>
      <w:r>
        <w:rPr>
          <w:rFonts w:ascii="Times New Roman" w:hAnsi="Times New Roman"/>
          <w:color w:val="000000"/>
        </w:rPr>
        <w:t>) o týchto osobách alebo, ak ide o cudzinca doklad preukazujúci jeho bezúhonnosť podľa odseku 12, “.</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 xml:space="preserve">Poznámka pod čiarou k odkazu 48a znie: </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48a</w:t>
      </w:r>
      <w:r>
        <w:rPr>
          <w:rFonts w:ascii="Times New Roman" w:hAnsi="Times New Roman"/>
          <w:color w:val="000000"/>
        </w:rPr>
        <w:t>) § 10 ods. 4 a 5 zákona č. 330/2007 Z. z. o registri trestov a o zmene a doplnení niektorých zákonov v znení zákona č. 91/2016 Z. z.“.“.</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142"/>
        <w:jc w:val="both"/>
        <w:rPr>
          <w:rFonts w:ascii="Times New Roman" w:hAnsi="Times New Roman"/>
        </w:rPr>
      </w:pPr>
      <w:r>
        <w:rPr>
          <w:rFonts w:ascii="Times New Roman" w:hAnsi="Times New Roman"/>
          <w:color w:val="000000"/>
        </w:rPr>
        <w:t xml:space="preserve">Navrhovaný bod nadobúda účinnosť 1. januára 2019, čo sa v rámci vyhotovovania čistopisu schváleného zákona zapracuje do jeho ustanovenia o účinnosti. </w:t>
      </w:r>
    </w:p>
    <w:p w:rsidR="003769EE" w:rsidP="003769EE">
      <w:pPr>
        <w:bidi w:val="0"/>
        <w:rPr>
          <w:rFonts w:ascii="Times New Roman" w:hAnsi="Times New Roman"/>
        </w:rPr>
      </w:pPr>
      <w:r>
        <w:rPr>
          <w:rFonts w:ascii="Times New Roman" w:hAnsi="Times New Roman"/>
        </w:rPr>
        <w:t> </w:t>
      </w:r>
    </w:p>
    <w:p w:rsidR="003769EE" w:rsidP="00880D22">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úprava ustanovenia v súvislosti s posunom účinnosti zrušenia povinnosti predkladania dokladu o bezúhonnosti.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LXII sa za bod 1. vkladá nový bod 2., ktorý znie:</w:t>
      </w:r>
    </w:p>
    <w:p w:rsidR="003769EE" w:rsidP="006F7F3B">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„2. V § 48 ods. 4 písmeno l) znie:</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 xml:space="preserve">„l) stručný odborný životopis a doklad o dosiahnutom vzdelaní a odbornej praxi vedúcich zamestnancov depozitára, ktorí majú zabezpečovať výkon činnosti depozitára, ich čestné vyhlásenie o tom, že spĺňajú požiadavky ustanovené týmto zákonom a údaje potrebné </w:t>
        <w:br/>
        <w:t>na vyžiadanie výpisu z registra trestov</w:t>
      </w:r>
      <w:r>
        <w:rPr>
          <w:rFonts w:ascii="Times New Roman" w:hAnsi="Times New Roman"/>
          <w:color w:val="000000"/>
          <w:vertAlign w:val="superscript"/>
        </w:rPr>
        <w:t>48a</w:t>
      </w:r>
      <w:r>
        <w:rPr>
          <w:rFonts w:ascii="Times New Roman" w:hAnsi="Times New Roman"/>
          <w:color w:val="000000"/>
        </w:rPr>
        <w:t>) o týchto osobách alebo, ak ide o cudzinca doklad preukazujúci jeho bezúhonnosť podľa odseku 12,“.“.</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Nasledujúce novelizačné body sa primerane prečíslujú.</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142"/>
        <w:jc w:val="both"/>
        <w:rPr>
          <w:rFonts w:ascii="Times New Roman" w:hAnsi="Times New Roman"/>
        </w:rPr>
      </w:pPr>
      <w:r>
        <w:rPr>
          <w:rFonts w:ascii="Times New Roman" w:hAnsi="Times New Roman"/>
          <w:color w:val="000000"/>
        </w:rPr>
        <w:t xml:space="preserve">Navrhovaný bod nadobúda účinnosť 1. januára 2019, čo sa v rámci vyhotovovania čistopisu schváleného zákona zapracuje do jeho ustanovenia o účinnosti. </w:t>
      </w:r>
    </w:p>
    <w:p w:rsidR="003769EE" w:rsidP="003769EE">
      <w:pPr>
        <w:bidi w:val="0"/>
        <w:rPr>
          <w:rFonts w:ascii="Times New Roman" w:hAnsi="Times New Roman"/>
        </w:rPr>
      </w:pPr>
      <w:r>
        <w:rPr>
          <w:rFonts w:ascii="Times New Roman" w:hAnsi="Times New Roman"/>
        </w:rPr>
        <w:t> </w:t>
      </w:r>
    </w:p>
    <w:p w:rsidR="003769EE" w:rsidP="00880D22">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V súvislosti so zámerom znižovania administratívnej záťaže pre overenie správnosti údajov poskytnutých dotknutou osobou na účely preukázania bezúhonnosti si vie NBS zaobstarať aj bez zavedenia povinnosti dotknutej osoby predkladať predmetné dokumenty. V spornom prípade, kedy poskytnuté údaje potrebné na vyžiadanie výpisu z registra trestov nebudú správne, môže NBS v rámci konania o udelení povolenia vyzvať účastníka konania, aby správnosť svojich poskytnutých údajov preukázal predložením listinných a iných dôkazov.  </w:t>
      </w:r>
    </w:p>
    <w:p w:rsidR="003769EE" w:rsidP="003769EE">
      <w:pPr>
        <w:pStyle w:val="NormalWeb"/>
        <w:bidi w:val="0"/>
        <w:spacing w:before="0" w:beforeAutospacing="0" w:after="0" w:afterAutospacing="0"/>
        <w:ind w:left="3540"/>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540" w:firstLine="708"/>
        <w:jc w:val="both"/>
        <w:rPr>
          <w:rFonts w:ascii="Times New Roman" w:hAnsi="Times New Roman"/>
        </w:rPr>
      </w:pPr>
      <w:r>
        <w:rPr>
          <w:rFonts w:ascii="Times New Roman" w:hAnsi="Times New Roman"/>
          <w:b/>
          <w:bCs/>
        </w:rPr>
        <w:t>Gestorský výbor odporúča schváliť.</w:t>
      </w:r>
    </w:p>
    <w:p w:rsidR="003769EE" w:rsidP="003769EE">
      <w:pPr>
        <w:bidi w:val="0"/>
        <w:spacing w:after="24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 xml:space="preserve">V čl. LXIV prvý až piaty bod znejú: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„1. V § 9 ods. 4 písm. a) a § 11 ods. 2 sa slová „výpis z listu vlastníctva z registra „C“ katastra“ nahrádzajú slovami „údaje podľa osobitného predpisu</w:t>
      </w:r>
      <w:r>
        <w:rPr>
          <w:rFonts w:ascii="Times New Roman" w:hAnsi="Times New Roman"/>
          <w:color w:val="000000"/>
          <w:vertAlign w:val="superscript"/>
        </w:rPr>
        <w:t>9aa</w:t>
      </w:r>
      <w:r>
        <w:rPr>
          <w:rFonts w:ascii="Times New Roman" w:hAnsi="Times New Roman"/>
          <w:color w:val="000000"/>
        </w:rPr>
        <w:t>) potrebné na účel overenia vlastníckeho práva k pozemku“.</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709"/>
        <w:jc w:val="both"/>
        <w:rPr>
          <w:rFonts w:ascii="Times New Roman" w:hAnsi="Times New Roman"/>
        </w:rPr>
      </w:pPr>
      <w:r>
        <w:rPr>
          <w:rFonts w:ascii="Times New Roman" w:hAnsi="Times New Roman"/>
          <w:color w:val="000000"/>
        </w:rPr>
        <w:t>Poznámka pod čiarou k odkazu 9aa znie:</w:t>
      </w:r>
    </w:p>
    <w:p w:rsidR="003769EE" w:rsidP="003769EE">
      <w:pPr>
        <w:pStyle w:val="NormalWeb"/>
        <w:bidi w:val="0"/>
        <w:spacing w:before="0" w:beforeAutospacing="0" w:after="0" w:afterAutospacing="0"/>
        <w:ind w:left="709"/>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9aa</w:t>
      </w:r>
      <w:r>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2. V § 17 ods. 5 písm. e) prvý bod znie:</w:t>
      </w:r>
    </w:p>
    <w:p w:rsidR="003769EE" w:rsidP="003769EE">
      <w:pPr>
        <w:pStyle w:val="NormalWeb"/>
        <w:bidi w:val="0"/>
        <w:spacing w:before="0" w:beforeAutospacing="0" w:after="0" w:afterAutospacing="0"/>
        <w:ind w:left="709"/>
        <w:jc w:val="both"/>
        <w:rPr>
          <w:rFonts w:ascii="Times New Roman" w:hAnsi="Times New Roman"/>
        </w:rPr>
      </w:pPr>
      <w:r>
        <w:rPr>
          <w:rFonts w:ascii="Times New Roman" w:hAnsi="Times New Roman"/>
          <w:color w:val="000000"/>
        </w:rPr>
        <w:t>„1. údaje podľa osobitného predpisu</w:t>
      </w:r>
      <w:r>
        <w:rPr>
          <w:rFonts w:ascii="Times New Roman" w:hAnsi="Times New Roman"/>
          <w:color w:val="000000"/>
          <w:vertAlign w:val="superscript"/>
        </w:rPr>
        <w:t>9aa</w:t>
      </w:r>
      <w:r>
        <w:rPr>
          <w:rFonts w:ascii="Times New Roman" w:hAnsi="Times New Roman"/>
          <w:color w:val="000000"/>
        </w:rPr>
        <w:t>) potrebné na účel overenia vlastníckeho práva k pozemku alebo výpis z katastra, ak žiadateľ nie je vlastníkom pozemku,“.</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3. V § 18 ods. 2 písm. a) sa slová „výpis z katastra“ nahrádzajú slovami „údaje podľa osobitného predpisu</w:t>
      </w:r>
      <w:r>
        <w:rPr>
          <w:rFonts w:ascii="Times New Roman" w:hAnsi="Times New Roman"/>
          <w:color w:val="000000"/>
          <w:vertAlign w:val="superscript"/>
        </w:rPr>
        <w:t>9aa</w:t>
      </w:r>
      <w:r>
        <w:rPr>
          <w:rFonts w:ascii="Times New Roman" w:hAnsi="Times New Roman"/>
          <w:color w:val="000000"/>
        </w:rPr>
        <w:t>) potrebné na účel overenia vlastníckeho práva k poľnohospodárskej pôde alebo výpis z katastra, ak žiadateľ nie je vlastníkom poľnohospodárskej pôdy“.</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4. V § 18a ods. 2 písm. a) sa slová „výpis z listu vlastníctva“ nahrádzajú slovami „údaje podľa osobitného predpisu</w:t>
      </w:r>
      <w:r>
        <w:rPr>
          <w:rFonts w:ascii="Times New Roman" w:hAnsi="Times New Roman"/>
          <w:color w:val="000000"/>
          <w:vertAlign w:val="superscript"/>
        </w:rPr>
        <w:t>9aa</w:t>
      </w:r>
      <w:r>
        <w:rPr>
          <w:rFonts w:ascii="Times New Roman" w:hAnsi="Times New Roman"/>
          <w:color w:val="000000"/>
        </w:rPr>
        <w:t>) potrebné na účel overenia vlastníckeho práva k pozemku“.</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5. V § 19 ods. 1 písm. b) sa vypúšťajú slová „výpis z katastra,“ a slová „výpis z listu vlastníctva, ak je založený,“ sa nahrádzajú slovami „údaje podľa osobitného predpisu</w:t>
      </w:r>
      <w:r>
        <w:rPr>
          <w:rFonts w:ascii="Times New Roman" w:hAnsi="Times New Roman"/>
          <w:color w:val="000000"/>
          <w:vertAlign w:val="superscript"/>
        </w:rPr>
        <w:t>9aa</w:t>
      </w:r>
      <w:r>
        <w:rPr>
          <w:rFonts w:ascii="Times New Roman" w:hAnsi="Times New Roman"/>
          <w:color w:val="000000"/>
        </w:rPr>
        <w:t>) potrebné na účel overenia vlastníckeho práva k pozemku“. “.</w:t>
      </w:r>
    </w:p>
    <w:p w:rsidR="003769EE" w:rsidP="003769EE">
      <w:pPr>
        <w:bidi w:val="0"/>
        <w:rPr>
          <w:rFonts w:ascii="Times New Roman" w:hAnsi="Times New Roman"/>
        </w:rPr>
      </w:pPr>
      <w:r>
        <w:rPr>
          <w:rFonts w:ascii="Times New Roman" w:hAnsi="Times New Roman"/>
        </w:rPr>
        <w:t> </w:t>
      </w:r>
    </w:p>
    <w:p w:rsidR="003769EE" w:rsidP="00880D22">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V záujme jednoznačnosti interpretácie právnej úpravy a jej vykonateľnosti v aplikačnej praxi je potrebné aby súčasťou žiadosti údaje potrebné na overenie vlastníckeho práva k pozemkom.</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color w:val="000000"/>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rPr>
        <w:t> </w:t>
      </w:r>
    </w:p>
    <w:p w:rsidR="00AE429B" w:rsidP="003769EE">
      <w:pPr>
        <w:pStyle w:val="NormalWeb"/>
        <w:bidi w:val="0"/>
        <w:spacing w:before="0" w:beforeAutospacing="0" w:after="0" w:afterAutospacing="0"/>
        <w:jc w:val="both"/>
        <w:rPr>
          <w:rFonts w:ascii="Times New Roman" w:hAnsi="Times New Roman"/>
        </w:rPr>
      </w:pPr>
    </w:p>
    <w:p w:rsidR="00AE429B" w:rsidP="003769EE">
      <w:pPr>
        <w:pStyle w:val="NormalWeb"/>
        <w:bidi w:val="0"/>
        <w:spacing w:before="0" w:beforeAutospacing="0" w:after="0" w:afterAutospacing="0"/>
        <w:jc w:val="both"/>
        <w:rPr>
          <w:rFonts w:ascii="Times New Roman" w:hAnsi="Times New Roman"/>
        </w:rPr>
      </w:pP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Za čl. LXIV sa vkladá nový článok LXV, ktorý znie:</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center"/>
        <w:rPr>
          <w:rFonts w:ascii="Times New Roman" w:hAnsi="Times New Roman"/>
        </w:rPr>
      </w:pPr>
      <w:r>
        <w:rPr>
          <w:rFonts w:ascii="Times New Roman" w:hAnsi="Times New Roman"/>
          <w:color w:val="000000"/>
        </w:rPr>
        <w:t>„Čl. LXV</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Zákon č. 344/2004 Z. z. o patentových zástupcoch, o zmene zákona č. 444/2002 Z. z. o dizajnoch a zákona č. 55/1997 Z. z. o ochranných známkach v znení zákona č. 577/2001 Z. z. a zákona č. 14/2004 Z. z. v znení zákona č. 330/2007 Z. z. a zákona č. 136/2010 Z. z. sa mení takto:</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 xml:space="preserve">V § 4 odsek 4 znie: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„(4) Bezúhonnosť podľa odseku 3 sa preukazuje výpisom z registra trestov. Na účel preukázania bezúhonnosti poskytne žiadateľ údaje potrebné na vyžiadanie výpisu z registra trestov.</w:t>
      </w:r>
      <w:r>
        <w:rPr>
          <w:rFonts w:ascii="Times New Roman" w:hAnsi="Times New Roman"/>
          <w:color w:val="000000"/>
          <w:vertAlign w:val="superscript"/>
        </w:rPr>
        <w:t>3</w:t>
      </w:r>
      <w:r>
        <w:rPr>
          <w:rFonts w:ascii="Times New Roman" w:hAnsi="Times New Roman"/>
          <w:color w:val="000000"/>
        </w:rPr>
        <w:t>) Údaje podľa druhej vety komora bezodkladne zašle v elektronickej podobe prostredníctvom elektronickej komunikácie Generálnej prokuratúre Slovenskej republiky na vydanie výpisu z registra trestov.“.</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Poznámka pod čiarou k odkazu 3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3</w:t>
      </w:r>
      <w:r>
        <w:rPr>
          <w:rFonts w:ascii="Times New Roman" w:hAnsi="Times New Roman"/>
          <w:color w:val="000000"/>
        </w:rPr>
        <w:t>) § 10 ods. 4 písm. a) zákona č. 330/2007 Z. z. o registri trestov a o zmene a doplnení niektorých zákonov v znení zákona č. 91/2016 Z. z.“.“.</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Nasledovné novelizačné články sa primerane prečíslujú.</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 xml:space="preserve">Novovložený článok LXV nadobúda účinnosť 1. januára 2019, čo sa v rámci vyhotovovania čistopisu schváleného zákona zapracuje do jeho ustanovenia o účinnosti. </w:t>
      </w:r>
    </w:p>
    <w:p w:rsidR="003769EE" w:rsidP="003769EE">
      <w:pPr>
        <w:bidi w:val="0"/>
        <w:rPr>
          <w:rFonts w:ascii="Times New Roman" w:hAnsi="Times New Roman"/>
        </w:rPr>
      </w:pPr>
      <w:r>
        <w:rPr>
          <w:rFonts w:ascii="Times New Roman" w:hAnsi="Times New Roman"/>
        </w:rPr>
        <w:t> </w:t>
      </w:r>
    </w:p>
    <w:p w:rsidR="003769EE" w:rsidP="00880D22">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Navrhnutou úpravou – v záujme rozšírenia rozsahu pripravovaného zákona (zákona proti byrokracii) sa vládny návrh zákona  dopĺňa novelou zákona o patentových zástupcoch, v ktorom niektoré činnosti komory predstavujú prenesený výkon štátnej správy. V takomto prípade komora vykonáva úradnú činnosť.</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color w:val="000000"/>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r>
        <w:rPr>
          <w:rFonts w:ascii="Times New Roman" w:hAnsi="Times New Roman"/>
          <w:color w:val="000000"/>
        </w:rPr>
        <w:t xml:space="preserve"> </w:t>
      </w:r>
    </w:p>
    <w:p w:rsidR="003769EE" w:rsidP="003769EE">
      <w:pPr>
        <w:bidi w:val="0"/>
        <w:spacing w:after="240"/>
        <w:rPr>
          <w:rFonts w:ascii="Times New Roman" w:hAnsi="Times New Roman"/>
        </w:rPr>
      </w:pP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sz w:val="14"/>
          <w:szCs w:val="14"/>
        </w:rPr>
        <w:t xml:space="preserve"> </w:t>
      </w:r>
      <w:r>
        <w:rPr>
          <w:rFonts w:ascii="Times New Roman" w:hAnsi="Times New Roman"/>
          <w:color w:val="000000"/>
        </w:rPr>
        <w:t>V čl. LXV sa vkladajú nové body 1 a 2, ktoré znejú:</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„1. V § 16b ods. 3 sa za slovami „registra trestov“ vypúšťa čiarka a slová „ktorý nesmie byť starší ako tri mesiace“ a na konci sa pripájajú tieto vety:</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       „Na účel preukázania bezúhonnosti fyzická osoba poskytne údaje potrebné na vyžiadanie výpisu z registra trestov.</w:t>
      </w:r>
      <w:r>
        <w:rPr>
          <w:rFonts w:ascii="Times New Roman" w:hAnsi="Times New Roman"/>
          <w:color w:val="000000"/>
          <w:vertAlign w:val="superscript"/>
        </w:rPr>
        <w:t>22aa</w:t>
      </w:r>
      <w:r>
        <w:rPr>
          <w:rFonts w:ascii="Times New Roman" w:hAnsi="Times New Roman"/>
          <w:color w:val="000000"/>
        </w:rPr>
        <w:t>) Údaje podľa tretej vety ministerstvo bezodkladne zašle v elektronickej podobe prostredníctvom elektronickej komunikácie Generálnej prokuratúre Slovenskej republiky na vydanie výpisu z registra trestov.“.</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851"/>
        <w:jc w:val="both"/>
        <w:rPr>
          <w:rFonts w:ascii="Times New Roman" w:hAnsi="Times New Roman"/>
        </w:rPr>
      </w:pPr>
      <w:r>
        <w:rPr>
          <w:rFonts w:ascii="Times New Roman" w:hAnsi="Times New Roman"/>
          <w:color w:val="000000"/>
        </w:rPr>
        <w:t>Poznámka pod čiarou k odkazu 22aa znie:</w:t>
      </w:r>
    </w:p>
    <w:p w:rsidR="003769EE" w:rsidP="003769EE">
      <w:pPr>
        <w:pStyle w:val="NormalWeb"/>
        <w:bidi w:val="0"/>
        <w:spacing w:before="0" w:beforeAutospacing="0" w:after="0" w:afterAutospacing="0"/>
        <w:ind w:left="851"/>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22aa</w:t>
      </w:r>
      <w:r>
        <w:rPr>
          <w:rFonts w:ascii="Times New Roman" w:hAnsi="Times New Roman"/>
          <w:color w:val="000000"/>
        </w:rPr>
        <w:t>) § 10 ods. 4 písm. a) zákona č. 330/2007 Z. z. o registri trestov a o zmene a doplnení niektorých zákonov v znení zákona č. 91/2016 Z. z.“.“.</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2. V § 16b ods. 4 sa za slovo „pobytu“ vkladá čiarka a slová „a doklady preukazujúce skutočnosti podľa odseku 2 písm. b) až d)“ sa nahrádzajú slovami „ údaje potrebné na vyžiadanie výpisu z registra trestov</w:t>
      </w:r>
      <w:r>
        <w:rPr>
          <w:rFonts w:ascii="Times New Roman" w:hAnsi="Times New Roman"/>
          <w:color w:val="000000"/>
          <w:vertAlign w:val="superscript"/>
        </w:rPr>
        <w:t>22aa</w:t>
      </w:r>
      <w:r>
        <w:rPr>
          <w:rFonts w:ascii="Times New Roman" w:hAnsi="Times New Roman"/>
          <w:color w:val="000000"/>
        </w:rPr>
        <w:t>) a doklady preukazujúce skutočnosti podľa odseku 2 písm. c) a d)“.“.</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Nasledujúce body sa primerane prečíslujú.</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 xml:space="preserve">Navrhované body 1 a 2 nadobúdajú účinnosť 1. januára 2019, čo sa v rámci vyhotovovania čistopisu schváleného zákona zapracuje do jeho ustanovenia o účinnosti. </w:t>
      </w:r>
    </w:p>
    <w:p w:rsidR="003769EE" w:rsidP="003769EE">
      <w:pPr>
        <w:bidi w:val="0"/>
        <w:rPr>
          <w:rFonts w:ascii="Times New Roman" w:hAnsi="Times New Roman"/>
        </w:rPr>
      </w:pPr>
      <w:r>
        <w:rPr>
          <w:rFonts w:ascii="Times New Roman" w:hAnsi="Times New Roman"/>
        </w:rPr>
        <w:t> </w:t>
      </w:r>
    </w:p>
    <w:p w:rsidR="003769EE" w:rsidP="00880D22">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Legislatívna úprava ustanovení obsahujúcich preukazovanie bezúhonnosti žiadateľa o vydanie osvedčenia o odbornej spôsobilosti na vypracovanie správy.</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LXV bode 1 sa odkaz „</w:t>
      </w:r>
      <w:r>
        <w:rPr>
          <w:rFonts w:ascii="Times New Roman" w:hAnsi="Times New Roman"/>
          <w:color w:val="000000"/>
          <w:vertAlign w:val="superscript"/>
        </w:rPr>
        <w:t>61ca</w:t>
      </w:r>
      <w:r>
        <w:rPr>
          <w:rFonts w:ascii="Times New Roman" w:hAnsi="Times New Roman"/>
          <w:color w:val="000000"/>
        </w:rPr>
        <w:t>)“ nahrádza odkazom „</w:t>
      </w:r>
      <w:r>
        <w:rPr>
          <w:rFonts w:ascii="Times New Roman" w:hAnsi="Times New Roman"/>
          <w:color w:val="000000"/>
          <w:vertAlign w:val="superscript"/>
        </w:rPr>
        <w:t>22aa</w:t>
      </w:r>
      <w:r>
        <w:rPr>
          <w:rFonts w:ascii="Times New Roman" w:hAnsi="Times New Roman"/>
          <w:color w:val="000000"/>
        </w:rPr>
        <w:t>)“ a vypúšťa sa poznámka pod čiarou k odkazu 61ca.</w:t>
      </w:r>
    </w:p>
    <w:p w:rsidR="003769EE" w:rsidP="003769EE">
      <w:pPr>
        <w:bidi w:val="0"/>
        <w:rPr>
          <w:rFonts w:ascii="Times New Roman" w:hAnsi="Times New Roman"/>
        </w:rPr>
      </w:pPr>
      <w:r>
        <w:rPr>
          <w:rFonts w:ascii="Times New Roman" w:hAnsi="Times New Roman"/>
        </w:rPr>
        <w:t> </w:t>
      </w:r>
    </w:p>
    <w:p w:rsidR="003769EE" w:rsidP="00880D22">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úprava vzhľadom na doplnenie nových novelizačných bodov a zavedenie odkazu na poznámku pod čiarou v nich.</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color w:val="000000"/>
        </w:rPr>
        <w:t> </w:t>
      </w:r>
    </w:p>
    <w:p w:rsidR="003769EE" w:rsidP="006F7F3B">
      <w:pPr>
        <w:pStyle w:val="NormalWeb"/>
        <w:numPr>
          <w:numId w:val="5"/>
        </w:numPr>
        <w:bidi w:val="0"/>
        <w:spacing w:before="0" w:beforeAutospacing="0" w:after="0" w:afterAutospacing="0"/>
        <w:jc w:val="both"/>
        <w:rPr>
          <w:rFonts w:ascii="Times New Roman" w:hAnsi="Times New Roman"/>
        </w:rPr>
      </w:pPr>
      <w:r>
        <w:rPr>
          <w:rFonts w:ascii="Times New Roman" w:hAnsi="Times New Roman"/>
          <w:color w:val="000000"/>
        </w:rPr>
        <w:t>V čl. LXV bode 2 sa odkaz „</w:t>
      </w:r>
      <w:r>
        <w:rPr>
          <w:rFonts w:ascii="Times New Roman" w:hAnsi="Times New Roman"/>
          <w:color w:val="000000"/>
          <w:vertAlign w:val="superscript"/>
        </w:rPr>
        <w:t>61ca</w:t>
      </w:r>
      <w:r>
        <w:rPr>
          <w:rFonts w:ascii="Times New Roman" w:hAnsi="Times New Roman"/>
          <w:color w:val="000000"/>
        </w:rPr>
        <w:t>)“ nahrádza odkazom „</w:t>
      </w:r>
      <w:r>
        <w:rPr>
          <w:rFonts w:ascii="Times New Roman" w:hAnsi="Times New Roman"/>
          <w:color w:val="000000"/>
          <w:vertAlign w:val="superscript"/>
        </w:rPr>
        <w:t>22aa</w:t>
      </w:r>
      <w:r>
        <w:rPr>
          <w:rFonts w:ascii="Times New Roman" w:hAnsi="Times New Roman"/>
          <w:color w:val="000000"/>
        </w:rPr>
        <w:t>)“ a slovo „ministerstvo“ sa nahrádza slovami „okresný úrad v sídle kraja“.</w:t>
      </w:r>
    </w:p>
    <w:p w:rsidR="003769EE" w:rsidP="003769EE">
      <w:pPr>
        <w:bidi w:val="0"/>
        <w:rPr>
          <w:rFonts w:ascii="Times New Roman" w:hAnsi="Times New Roman"/>
        </w:rPr>
      </w:pPr>
      <w:r>
        <w:rPr>
          <w:rFonts w:ascii="Times New Roman" w:hAnsi="Times New Roman"/>
        </w:rPr>
        <w:t> </w:t>
      </w:r>
    </w:p>
    <w:p w:rsidR="003769EE" w:rsidP="00880D22">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Legislatívne spresnenie ustanovenia z dôvodu, že splnenie podmienky bezúhonnosti overuje orgán štátnej vodnej správy, ktorým je okresný úrad v sídle kraja.</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LXVI bod 2</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LXVI bode 2 v § 6 ods. 3 sa slová „pre zabezpečenie“ nahrádzajú slovami „na vyžiadanie“.</w:t>
      </w:r>
    </w:p>
    <w:p w:rsidR="003769EE" w:rsidP="003769EE">
      <w:pPr>
        <w:bidi w:val="0"/>
        <w:rPr>
          <w:rFonts w:ascii="Times New Roman" w:hAnsi="Times New Roman"/>
        </w:rPr>
      </w:pPr>
      <w:r>
        <w:rPr>
          <w:rFonts w:ascii="Times New Roman" w:hAnsi="Times New Roman"/>
        </w:rPr>
        <w:t> </w:t>
      </w:r>
    </w:p>
    <w:p w:rsidR="003769EE" w:rsidP="00880D22">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Zjednotenie formulácie s formuláciou používanou v ostatných novelizačných článkoch.</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LXVI bode 2 sa na konci dopĺňa táto veta:</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rPr>
          <w:rFonts w:ascii="Times New Roman" w:hAnsi="Times New Roman"/>
        </w:rPr>
      </w:pPr>
      <w:r>
        <w:rPr>
          <w:rFonts w:ascii="Times New Roman" w:hAnsi="Times New Roman"/>
          <w:color w:val="000000"/>
        </w:rPr>
        <w:t>„Poznámka pod čiarou k odkazu 4a znie:</w:t>
      </w:r>
    </w:p>
    <w:p w:rsidR="003769EE" w:rsidP="003769EE">
      <w:pPr>
        <w:pStyle w:val="NormalWeb"/>
        <w:bidi w:val="0"/>
        <w:spacing w:before="0" w:beforeAutospacing="0" w:after="0" w:afterAutospacing="0"/>
        <w:ind w:left="426"/>
        <w:rPr>
          <w:rFonts w:ascii="Times New Roman" w:hAnsi="Times New Roman"/>
        </w:rPr>
      </w:pPr>
      <w:r>
        <w:rPr>
          <w:rFonts w:ascii="Times New Roman" w:hAnsi="Times New Roman"/>
          <w:color w:val="000000"/>
        </w:rPr>
        <w:t>„</w:t>
      </w:r>
      <w:r>
        <w:rPr>
          <w:rFonts w:ascii="Times New Roman" w:hAnsi="Times New Roman"/>
          <w:color w:val="000000"/>
          <w:vertAlign w:val="superscript"/>
        </w:rPr>
        <w:t>4a</w:t>
      </w:r>
      <w:r>
        <w:rPr>
          <w:rFonts w:ascii="Times New Roman" w:hAnsi="Times New Roman"/>
          <w:color w:val="000000"/>
        </w:rPr>
        <w:t>) § 10 ods. 4 zákona č. 330/2007 Z. z. v znení zákona č. 91/2016 Z. z.“.“.</w:t>
      </w:r>
    </w:p>
    <w:p w:rsidR="003769EE" w:rsidP="003769EE">
      <w:pPr>
        <w:bidi w:val="0"/>
        <w:rPr>
          <w:rFonts w:ascii="Times New Roman" w:hAnsi="Times New Roman"/>
        </w:rPr>
      </w:pPr>
      <w:r>
        <w:rPr>
          <w:rFonts w:ascii="Times New Roman" w:hAnsi="Times New Roman"/>
        </w:rPr>
        <w:t> </w:t>
      </w:r>
    </w:p>
    <w:p w:rsidR="003769EE" w:rsidP="00880D22">
      <w:pPr>
        <w:pStyle w:val="NormalWeb"/>
        <w:bidi w:val="0"/>
        <w:spacing w:before="0" w:beforeAutospacing="0" w:after="0" w:afterAutospacing="0"/>
        <w:ind w:left="2124" w:firstLine="708"/>
        <w:rPr>
          <w:rFonts w:ascii="Times New Roman" w:hAnsi="Times New Roman"/>
        </w:rPr>
      </w:pPr>
      <w:r>
        <w:rPr>
          <w:rFonts w:ascii="Times New Roman" w:hAnsi="Times New Roman"/>
          <w:color w:val="000000"/>
        </w:rPr>
        <w:t>Doplnenie chýbajúcej poznámky pod čiarou k odkazu 4a.</w:t>
      </w:r>
    </w:p>
    <w:p w:rsidR="003769EE" w:rsidP="003769EE">
      <w:pPr>
        <w:pStyle w:val="NormalWeb"/>
        <w:bidi w:val="0"/>
        <w:spacing w:before="0" w:beforeAutospacing="0" w:after="0" w:afterAutospacing="0"/>
        <w:ind w:left="3686"/>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rPr>
          <w:rFonts w:ascii="Times New Roman" w:hAnsi="Times New Roman"/>
        </w:rPr>
      </w:pPr>
      <w:r>
        <w:rPr>
          <w:rFonts w:ascii="Times New Roman" w:hAnsi="Times New Roman"/>
          <w:b/>
          <w:bCs/>
        </w:rPr>
        <w:t>Gestorský výbor odporúča schváliť.</w:t>
      </w:r>
    </w:p>
    <w:p w:rsidR="003769EE" w:rsidP="003769EE">
      <w:pPr>
        <w:bidi w:val="0"/>
        <w:spacing w:after="24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LXVII bod 2</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LXVII bode 2 v § 8 ods. 3 sa slová „pre zabezpečenie“ nahrádzajú slovami „na vyžiadanie“.</w:t>
      </w:r>
    </w:p>
    <w:p w:rsidR="003769EE" w:rsidP="003769EE">
      <w:pPr>
        <w:bidi w:val="0"/>
        <w:rPr>
          <w:rFonts w:ascii="Times New Roman" w:hAnsi="Times New Roman"/>
        </w:rPr>
      </w:pPr>
      <w:r>
        <w:rPr>
          <w:rFonts w:ascii="Times New Roman" w:hAnsi="Times New Roman"/>
        </w:rPr>
        <w:t> </w:t>
      </w:r>
    </w:p>
    <w:p w:rsidR="003769EE" w:rsidP="00880D22">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Zjednotenie formulácie s formuláciou používanou v ostatných novelizačných článkoch.</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LXVII bod 2</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LXVII bode 2 v poznámke pod čiarou k odkazu 7aa sa slová „písm. b)“ nahrádzajú slovami „písm. a)“.</w:t>
      </w:r>
    </w:p>
    <w:p w:rsidR="003769EE" w:rsidP="003769EE">
      <w:pPr>
        <w:bidi w:val="0"/>
        <w:rPr>
          <w:rFonts w:ascii="Times New Roman" w:hAnsi="Times New Roman"/>
        </w:rPr>
      </w:pPr>
      <w:r>
        <w:rPr>
          <w:rFonts w:ascii="Times New Roman" w:hAnsi="Times New Roman"/>
        </w:rPr>
        <w:t> </w:t>
      </w:r>
    </w:p>
    <w:p w:rsidR="003769EE" w:rsidP="00880D22">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Oprava nesprávneho odkazu. Údaje, ktoré poskytuje fyzická osoba k žiadosti o výpis z registra trestov, sú uvedené v § 10 ods. 4 písm. a) zákona č. 330/2007 Z. z. o registri trestov a o zmene a doplnení niektorých zákonov v znení zákona č. 91/2016 Z. z.</w:t>
      </w:r>
    </w:p>
    <w:p w:rsidR="003769EE" w:rsidP="003769EE">
      <w:pPr>
        <w:pStyle w:val="NormalWeb"/>
        <w:bidi w:val="0"/>
        <w:spacing w:before="0" w:beforeAutospacing="0" w:after="0" w:afterAutospacing="0"/>
        <w:ind w:left="3828"/>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828" w:firstLine="420"/>
        <w:jc w:val="both"/>
        <w:rPr>
          <w:rFonts w:ascii="Times New Roman" w:hAnsi="Times New Roman"/>
        </w:rPr>
      </w:pPr>
      <w:r>
        <w:rPr>
          <w:rFonts w:ascii="Times New Roman" w:hAnsi="Times New Roman"/>
          <w:b/>
          <w:bCs/>
        </w:rPr>
        <w:t>Gestorský výbor odporúča schváliť.</w:t>
      </w:r>
    </w:p>
    <w:p w:rsidR="006F7F3B" w:rsidP="006F7F3B">
      <w:pPr>
        <w:bidi w:val="0"/>
        <w:rPr>
          <w:rFonts w:ascii="Times New Roman" w:hAnsi="Times New Roman"/>
        </w:rPr>
      </w:pPr>
      <w:r>
        <w:rPr>
          <w:rFonts w:ascii="Times New Roman" w:hAnsi="Times New Roman"/>
        </w:rPr>
        <w:t> </w:t>
      </w:r>
    </w:p>
    <w:p w:rsidR="003769EE" w:rsidP="006F7F3B">
      <w:pPr>
        <w:pStyle w:val="ListParagraph"/>
        <w:numPr>
          <w:numId w:val="5"/>
        </w:numPr>
        <w:bidi w:val="0"/>
        <w:rPr>
          <w:rFonts w:ascii="Times New Roman" w:hAnsi="Times New Roman"/>
        </w:rPr>
      </w:pPr>
      <w:r w:rsidRPr="006F7F3B">
        <w:rPr>
          <w:rFonts w:ascii="Times New Roman" w:hAnsi="Times New Roman"/>
          <w:color w:val="000000"/>
        </w:rPr>
        <w:t>V čl. LXIX bod 1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„1. V § 6 ods. 2 písmeno a) znie:</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„a) údaje potrebné na vyžiadanie výpisu z registra trestov</w:t>
      </w:r>
      <w:r>
        <w:rPr>
          <w:rFonts w:ascii="Times New Roman" w:hAnsi="Times New Roman"/>
          <w:color w:val="000000"/>
          <w:vertAlign w:val="superscript"/>
        </w:rPr>
        <w:t>10b</w:t>
      </w:r>
      <w:r>
        <w:rPr>
          <w:rFonts w:ascii="Times New Roman" w:hAnsi="Times New Roman"/>
          <w:color w:val="000000"/>
        </w:rPr>
        <w:t>) fyzickej osoby, právnickej osoby a osoby, ktorá je štatutárnym orgánom alebo členom štatutárneho orgánu právnickej osoby,“.</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Poznámka pod čiarou k odkazu 10b znie:</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10b</w:t>
      </w:r>
      <w:r>
        <w:rPr>
          <w:rFonts w:ascii="Times New Roman" w:hAnsi="Times New Roman"/>
          <w:color w:val="000000"/>
        </w:rPr>
        <w:t>) § 10 ods. 4 zákona č. 330/2007 Z. z. o registri trestov a o zmene a doplnení niektorých zákonov v znení zákona č. 91/2016 Z. z.“.“.</w:t>
      </w:r>
    </w:p>
    <w:p w:rsidR="003769EE" w:rsidP="003769EE">
      <w:pPr>
        <w:bidi w:val="0"/>
        <w:rPr>
          <w:rFonts w:ascii="Times New Roman" w:hAnsi="Times New Roman"/>
        </w:rPr>
      </w:pPr>
      <w:r>
        <w:rPr>
          <w:rFonts w:ascii="Times New Roman" w:hAnsi="Times New Roman"/>
        </w:rPr>
        <w:t> </w:t>
      </w:r>
    </w:p>
    <w:p w:rsidR="003769EE" w:rsidP="006F7F3B">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 xml:space="preserve">Navrhovaný bod nadobúda účinnosť 1. januára 2019, čo sa v rámci vyhotovovania čistopisu schváleného zákona zapracuje do jeho ustanovenia o účinnosti. </w:t>
      </w:r>
    </w:p>
    <w:p w:rsidR="003769EE" w:rsidP="003769EE">
      <w:pPr>
        <w:bidi w:val="0"/>
        <w:rPr>
          <w:rFonts w:ascii="Times New Roman" w:hAnsi="Times New Roman"/>
        </w:rPr>
      </w:pPr>
      <w:r>
        <w:rPr>
          <w:rFonts w:ascii="Times New Roman" w:hAnsi="Times New Roman"/>
        </w:rPr>
        <w:t> </w:t>
      </w:r>
    </w:p>
    <w:p w:rsidR="003769EE" w:rsidP="00880D22">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úprava ustanovenia v súvislosti s posunom účinnosti zrušenia povinnosti predkladania dokladu o bezúhonnosti.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spacing w:after="240"/>
        <w:rPr>
          <w:rFonts w:ascii="Times New Roman" w:hAnsi="Times New Roman"/>
        </w:rPr>
      </w:pPr>
      <w:r>
        <w:rPr>
          <w:rFonts w:ascii="Times New Roman" w:hAnsi="Times New Roman"/>
        </w:rPr>
        <w:br/>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LXIX sa za bod 1 vkladá nový bod 2, ktorý znie:</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 xml:space="preserve">„2. V § 6 ods. 2 písmeno b) znie: </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„b) výpis z obdobného registra akým je obchodný register alebo živnostenský register vedený v inom členskom štáte, nie starší ako tri mesiace, ak ide o osobu so sídlom alebo miestom podnikania v inom členskom štáte,“.“.</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Nasledovné body sa primerane prečíslujú.</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 xml:space="preserve">Navrhovaný bod nadobúda účinnosť 1. septembra 2018, čo sa v rámci vyhotovovania čistopisu schváleného zákona zapracuje do jeho ustanovenia o účinnosti. </w:t>
      </w:r>
    </w:p>
    <w:p w:rsidR="003769EE" w:rsidP="003769EE">
      <w:pPr>
        <w:bidi w:val="0"/>
        <w:rPr>
          <w:rFonts w:ascii="Times New Roman" w:hAnsi="Times New Roman"/>
        </w:rPr>
      </w:pPr>
      <w:r>
        <w:rPr>
          <w:rFonts w:ascii="Times New Roman" w:hAnsi="Times New Roman"/>
        </w:rPr>
        <w:t> </w:t>
      </w:r>
    </w:p>
    <w:p w:rsidR="003769EE" w:rsidP="00880D22">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Legislatívne úprava ustanovenia z dôvodu spresnenia, že povinnosť predložiť výpis z obdobného registra akým je obchodný register alebo živnostenský register vedený v členskom štáte vzťahuje iba na fyzickú osobu a právnickú osobu s miestom podnikania, resp. sídlom v inom členskom štáte ako v Slovenskej republike.</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LXIX bod 2.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„2. V § 6 ods. 2 písm. d) sa slová „doklad o vlastníckom práve“ nahrádzajú slovami „údaje podľa osobitného predpisu</w:t>
      </w:r>
      <w:r>
        <w:rPr>
          <w:rFonts w:ascii="Times New Roman" w:hAnsi="Times New Roman"/>
          <w:color w:val="000000"/>
          <w:vertAlign w:val="superscript"/>
        </w:rPr>
        <w:t>10c</w:t>
      </w:r>
      <w:r>
        <w:rPr>
          <w:rFonts w:ascii="Times New Roman" w:hAnsi="Times New Roman"/>
          <w:color w:val="000000"/>
        </w:rPr>
        <w:t>) potrebné na účel overenia vlastníckeho práva“.</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Poznámka pod čiarou k odkazu 10c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10c</w:t>
      </w:r>
      <w:r>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3769EE" w:rsidP="003769EE">
      <w:pPr>
        <w:bidi w:val="0"/>
        <w:rPr>
          <w:rFonts w:ascii="Times New Roman" w:hAnsi="Times New Roman"/>
        </w:rPr>
      </w:pPr>
      <w:r>
        <w:rPr>
          <w:rFonts w:ascii="Times New Roman" w:hAnsi="Times New Roman"/>
        </w:rPr>
        <w:t> </w:t>
      </w:r>
    </w:p>
    <w:p w:rsidR="003769EE" w:rsidP="00880D22">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 xml:space="preserve">V záujme jednoznačnosti interpretácie právnej úpravy a jej vykonateľnosti v aplikačnej praxi je potrebné aby súčasťou žiadosti o súhlas na umiestenie úložiska boli údaje potrebné na overenie vlastníckeho práva štátu k pozemku, na ktorom sa má úložisko umiestniť alebo postaviť.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LXIX bod 3</w:t>
      </w:r>
    </w:p>
    <w:p w:rsidR="003769EE" w:rsidP="003769EE">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V čl. LXIX bode 3 v § 6 ods. 3 sa slovo „zabezpečenie“ nahrádza slovom „vydanie“.</w:t>
      </w:r>
    </w:p>
    <w:p w:rsidR="003769EE" w:rsidP="003769EE">
      <w:pPr>
        <w:bidi w:val="0"/>
        <w:rPr>
          <w:rFonts w:ascii="Times New Roman" w:hAnsi="Times New Roman"/>
        </w:rPr>
      </w:pPr>
      <w:r>
        <w:rPr>
          <w:rFonts w:ascii="Times New Roman" w:hAnsi="Times New Roman"/>
        </w:rPr>
        <w:t> </w:t>
      </w:r>
    </w:p>
    <w:p w:rsidR="003769EE" w:rsidP="00880D22">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Zjednotenie formulácie používanej naprieč celým návrhom zákona.</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LXIX sa vypúšťa bod 4.</w:t>
      </w:r>
    </w:p>
    <w:p w:rsidR="003769EE" w:rsidP="003769EE">
      <w:pPr>
        <w:bidi w:val="0"/>
        <w:rPr>
          <w:rFonts w:ascii="Times New Roman" w:hAnsi="Times New Roman"/>
        </w:rPr>
      </w:pPr>
      <w:r>
        <w:rPr>
          <w:rFonts w:ascii="Times New Roman" w:hAnsi="Times New Roman"/>
        </w:rPr>
        <w:t> </w:t>
      </w:r>
    </w:p>
    <w:p w:rsidR="003769EE" w:rsidP="00880D22">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Vzhľadom na ponechanie písmena d) v § 6 ods. 2 nie je potrebné upravovať súvisiace vnútorné odkazy.</w:t>
      </w:r>
    </w:p>
    <w:p w:rsidR="003769EE" w:rsidP="003769EE">
      <w:pPr>
        <w:pStyle w:val="NormalWeb"/>
        <w:bidi w:val="0"/>
        <w:spacing w:before="0" w:beforeAutospacing="0" w:after="0" w:afterAutospacing="0"/>
        <w:ind w:left="3686"/>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LXX body 2. a 4. znejú:</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„2. V § 13 ods. 3 písmeno b) znie:</w:t>
      </w:r>
    </w:p>
    <w:p w:rsidR="003769EE" w:rsidP="003769EE">
      <w:pPr>
        <w:pStyle w:val="NormalWeb"/>
        <w:bidi w:val="0"/>
        <w:spacing w:before="0" w:beforeAutospacing="0" w:after="0" w:afterAutospacing="0"/>
        <w:ind w:left="851"/>
        <w:jc w:val="both"/>
        <w:rPr>
          <w:rFonts w:ascii="Times New Roman" w:hAnsi="Times New Roman"/>
        </w:rPr>
      </w:pPr>
      <w:r>
        <w:rPr>
          <w:rFonts w:ascii="Times New Roman" w:hAnsi="Times New Roman"/>
          <w:color w:val="000000"/>
        </w:rPr>
        <w:t>„b) údaje podľa osobitného predpisu</w:t>
      </w:r>
      <w:r>
        <w:rPr>
          <w:rFonts w:ascii="Times New Roman" w:hAnsi="Times New Roman"/>
          <w:color w:val="000000"/>
          <w:vertAlign w:val="superscript"/>
        </w:rPr>
        <w:t>14b</w:t>
      </w:r>
      <w:r>
        <w:rPr>
          <w:rFonts w:ascii="Times New Roman" w:hAnsi="Times New Roman"/>
          <w:color w:val="000000"/>
        </w:rPr>
        <w:t xml:space="preserve">) potrebné na účel overenia vlastníckeho práva k priestorom, v ktorých sa bude zdravotná starostlivosť poskytovať alebo zmluvu o nájme priestorov, zmluvu o podnájme priestorov alebo zmluvu o výpožičke priestorov, ak žiadateľ o povolenie nie je ich vlastníkom,“. </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709"/>
        <w:jc w:val="both"/>
        <w:rPr>
          <w:rFonts w:ascii="Times New Roman" w:hAnsi="Times New Roman"/>
        </w:rPr>
      </w:pPr>
      <w:r>
        <w:rPr>
          <w:rFonts w:ascii="Times New Roman" w:hAnsi="Times New Roman"/>
          <w:color w:val="000000"/>
        </w:rPr>
        <w:t>Poznámka pod čiarou k odkazu 14b znie:</w:t>
      </w:r>
    </w:p>
    <w:p w:rsidR="003769EE" w:rsidP="003769EE">
      <w:pPr>
        <w:pStyle w:val="NormalWeb"/>
        <w:bidi w:val="0"/>
        <w:spacing w:before="0" w:beforeAutospacing="0" w:after="0" w:afterAutospacing="0"/>
        <w:ind w:left="709"/>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14b</w:t>
      </w:r>
      <w:r>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4. V § 13 ods. 5 písmeno b) znie:</w:t>
      </w:r>
    </w:p>
    <w:p w:rsidR="003769EE" w:rsidP="003769EE">
      <w:pPr>
        <w:pStyle w:val="NormalWeb"/>
        <w:bidi w:val="0"/>
        <w:spacing w:before="0" w:beforeAutospacing="0" w:after="0" w:afterAutospacing="0"/>
        <w:ind w:left="709"/>
        <w:jc w:val="both"/>
        <w:rPr>
          <w:rFonts w:ascii="Times New Roman" w:hAnsi="Times New Roman"/>
        </w:rPr>
      </w:pPr>
      <w:r>
        <w:rPr>
          <w:rFonts w:ascii="Times New Roman" w:hAnsi="Times New Roman"/>
          <w:color w:val="000000"/>
        </w:rPr>
        <w:t>„b) údaje podľa osobitného predpisu</w:t>
      </w:r>
      <w:r>
        <w:rPr>
          <w:rFonts w:ascii="Times New Roman" w:hAnsi="Times New Roman"/>
          <w:color w:val="000000"/>
          <w:vertAlign w:val="superscript"/>
        </w:rPr>
        <w:t>14b</w:t>
      </w:r>
      <w:r>
        <w:rPr>
          <w:rFonts w:ascii="Times New Roman" w:hAnsi="Times New Roman"/>
          <w:color w:val="000000"/>
        </w:rPr>
        <w:t xml:space="preserve">) potrebné na účel overenia vlastníckeho práva k priestorom, v ktorých sa bude zdravotná starostlivosť poskytovať alebo zmluvu o nájme priestorov, zmluvu o podnájme priestorov alebo zmluvu o výpožičke priestorov, ak žiadateľ o povolenie nie je ich vlastníkom,“. “. </w:t>
      </w:r>
    </w:p>
    <w:p w:rsidR="003769EE" w:rsidP="003769EE">
      <w:pPr>
        <w:bidi w:val="0"/>
        <w:rPr>
          <w:rFonts w:ascii="Times New Roman" w:hAnsi="Times New Roman"/>
        </w:rPr>
      </w:pPr>
      <w:r>
        <w:rPr>
          <w:rFonts w:ascii="Times New Roman" w:hAnsi="Times New Roman"/>
        </w:rPr>
        <w:t> </w:t>
      </w:r>
    </w:p>
    <w:p w:rsidR="003769EE" w:rsidP="00880D22">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V záujme jednoznačnosti interpretácie právnej úpravy a jej vykonateľnosti v aplikačnej praxi je potrebné aby súčasťou žiadosti o vydanie povolenia boli údaje potrebné na overenie vlastníckeho práva k priestorom, v ktorých sa bude zdravotná starostlivosť poskytovať, ak je fyzická osoba alebo právnická osoba vlastníkom týchto priestorov.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LXX</w:t>
      </w:r>
    </w:p>
    <w:p w:rsidR="003769EE" w:rsidP="003769EE">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V čl. LXX sa za novelizačný bod 4 vkladá nový novelizačný bod 5, ktorý znie:</w:t>
      </w:r>
    </w:p>
    <w:p w:rsidR="003769EE" w:rsidP="003769EE">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„5. V § 13 ods. 7 sa slová „písm. c) a d)“ nahrádzajú slovami „písm. b) a c)“.“.</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Nasledujúce novelizačné body sa primerane prečíslujú.</w:t>
      </w:r>
    </w:p>
    <w:p w:rsidR="003769EE" w:rsidP="003769EE">
      <w:pPr>
        <w:bidi w:val="0"/>
        <w:rPr>
          <w:rFonts w:ascii="Times New Roman" w:hAnsi="Times New Roman"/>
        </w:rPr>
      </w:pPr>
      <w:r>
        <w:rPr>
          <w:rFonts w:ascii="Times New Roman" w:hAnsi="Times New Roman"/>
        </w:rPr>
        <w:t> </w:t>
      </w:r>
    </w:p>
    <w:p w:rsidR="003769EE" w:rsidP="00880D22">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Úprava vnútorného odkazu vzhľadom na vypustenie písmena a) v § 13 ods. 5 zákona č. 578/2004 Z. z. v čl. LXX bode 3.</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LXX bod 5</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V čl. LXX bode 5 v § 38 ods. 2 sa za slová „Generálnej prokuratúre“ vkladajú slová „Slovenskej republiky“.</w:t>
      </w:r>
    </w:p>
    <w:p w:rsidR="003769EE" w:rsidP="003769EE">
      <w:pPr>
        <w:bidi w:val="0"/>
        <w:rPr>
          <w:rFonts w:ascii="Times New Roman" w:hAnsi="Times New Roman"/>
        </w:rPr>
      </w:pPr>
      <w:r>
        <w:rPr>
          <w:rFonts w:ascii="Times New Roman" w:hAnsi="Times New Roman"/>
        </w:rPr>
        <w:t> </w:t>
      </w:r>
    </w:p>
    <w:p w:rsidR="003769EE" w:rsidP="00880D22">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Dopĺňajú sa chýbajúce slová v názve Generálnej prokuratúry Slovenskej republiky.</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LXX body 5 a 6</w:t>
      </w:r>
    </w:p>
    <w:p w:rsidR="003769EE" w:rsidP="003769EE">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V čl. LXX bode 5 sa na konci pripája táto veta:</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„Poznámka pod čiarou k odkazu 31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31</w:t>
      </w:r>
      <w:r>
        <w:rPr>
          <w:rFonts w:ascii="Times New Roman" w:hAnsi="Times New Roman"/>
          <w:color w:val="000000"/>
        </w:rPr>
        <w:t>) § 10 ods. 4 písm. a) zákona č. 330/2007 Z. z. o registri trestov a o zmene a doplnení niektorých zákonov v znení zákona č. 91/2016 Z. z.“.“.</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Súčasne sa v čl. LXX bode 6 vypúšťa tento text:</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„Poznámka pod čiarou k odkazu 31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31</w:t>
      </w:r>
      <w:r>
        <w:rPr>
          <w:rFonts w:ascii="Times New Roman" w:hAnsi="Times New Roman"/>
          <w:color w:val="000000"/>
        </w:rPr>
        <w:t>) § 10 ods. 4 písm. a) zákona č. 330/20007 z. z. o registri trestov a o zmene a doplnení niektorých zákonov v znení zákona č. 91/2016 Z. z.“.“.</w:t>
      </w:r>
    </w:p>
    <w:p w:rsidR="003769EE" w:rsidP="003769EE">
      <w:pPr>
        <w:bidi w:val="0"/>
        <w:rPr>
          <w:rFonts w:ascii="Times New Roman" w:hAnsi="Times New Roman"/>
        </w:rPr>
      </w:pPr>
      <w:r>
        <w:rPr>
          <w:rFonts w:ascii="Times New Roman" w:hAnsi="Times New Roman"/>
        </w:rPr>
        <w:t> </w:t>
      </w:r>
    </w:p>
    <w:p w:rsidR="003769EE" w:rsidP="00880D22">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Znenie poznámky pod čiarou sa presúva do toho novelizačného bodu, v ktorom je odkaz na túto poznámku použitý prvý raz.</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V čl. LXXI bode 4 sa nad slová „údaje potrebné na vyžiadanie výpisu z registra trestov“ dopĺňa odkaz na poznámku pod čiarou 57aa).</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Poznámka pod čiarou k odkazu 57aa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57aa</w:t>
      </w:r>
      <w:r>
        <w:rPr>
          <w:rFonts w:ascii="Times New Roman" w:hAnsi="Times New Roman"/>
          <w:color w:val="000000"/>
        </w:rPr>
        <w:t>) § 10 ods. 4 zákona č. 330/2007 Z. z. v znení zákona č. 91/2016 Z. z.“.</w:t>
      </w:r>
    </w:p>
    <w:p w:rsidR="003769EE" w:rsidP="003769EE">
      <w:pPr>
        <w:bidi w:val="0"/>
        <w:rPr>
          <w:rFonts w:ascii="Times New Roman" w:hAnsi="Times New Roman"/>
        </w:rPr>
      </w:pPr>
      <w:r>
        <w:rPr>
          <w:rFonts w:ascii="Times New Roman" w:hAnsi="Times New Roman"/>
        </w:rPr>
        <w:t> </w:t>
      </w:r>
    </w:p>
    <w:p w:rsidR="003769EE" w:rsidP="00880D22">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Legislatívne spresnenie ustanovenia a doplnenie chýbajúceho odkazu a poznámky pod čiarou.</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spacing w:after="240"/>
        <w:rPr>
          <w:rFonts w:ascii="Times New Roman" w:hAnsi="Times New Roman"/>
        </w:rPr>
      </w:pPr>
      <w:r>
        <w:rPr>
          <w:rFonts w:ascii="Times New Roman" w:hAnsi="Times New Roman"/>
        </w:rPr>
        <w:t> </w:t>
      </w:r>
    </w:p>
    <w:p w:rsidR="003769EE" w:rsidP="006F7F3B">
      <w:pPr>
        <w:pStyle w:val="NormalWeb"/>
        <w:numPr>
          <w:numId w:val="5"/>
        </w:numPr>
        <w:bidi w:val="0"/>
        <w:spacing w:before="0" w:beforeAutospacing="0" w:after="0" w:afterAutospacing="0"/>
        <w:jc w:val="both"/>
        <w:textAlignment w:val="baseline"/>
        <w:rPr>
          <w:rFonts w:ascii="Times New Roman" w:hAnsi="Times New Roman"/>
        </w:rPr>
      </w:pPr>
      <w:r>
        <w:rPr>
          <w:rFonts w:ascii="Times New Roman" w:hAnsi="Times New Roman"/>
          <w:color w:val="000000"/>
        </w:rPr>
        <w:t>K čl. LXXI bod 5</w:t>
      </w:r>
    </w:p>
    <w:p w:rsidR="003769EE" w:rsidP="003769EE">
      <w:pPr>
        <w:pStyle w:val="NormalWeb"/>
        <w:bidi w:val="0"/>
        <w:spacing w:before="0" w:beforeAutospacing="0" w:after="0" w:afterAutospacing="0"/>
        <w:ind w:left="708"/>
        <w:jc w:val="both"/>
        <w:rPr>
          <w:rFonts w:ascii="Times New Roman" w:hAnsi="Times New Roman"/>
        </w:rPr>
      </w:pPr>
      <w:r>
        <w:rPr>
          <w:rFonts w:ascii="Times New Roman" w:hAnsi="Times New Roman"/>
          <w:color w:val="000000"/>
        </w:rPr>
        <w:t>V čl. LXXI bode 5 v § 35 ods. 2 písm. f) a k) sa slovo „potrebných“ nahrádza slovom „potrebné“ a v písmene k) sa slovo „registrov“ nahrádza slovom „registra“.</w:t>
      </w:r>
    </w:p>
    <w:p w:rsidR="003769EE" w:rsidP="003769EE">
      <w:pPr>
        <w:bidi w:val="0"/>
        <w:rPr>
          <w:rFonts w:ascii="Times New Roman" w:hAnsi="Times New Roman"/>
        </w:rPr>
      </w:pPr>
      <w:r>
        <w:rPr>
          <w:rFonts w:ascii="Times New Roman" w:hAnsi="Times New Roman"/>
        </w:rPr>
        <w:t> </w:t>
      </w:r>
    </w:p>
    <w:p w:rsidR="003769EE" w:rsidP="00AE429B">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Úprava skloňovania tak, aby bolo zrejmé, že ide o údaje potrebné na vyžiadanie výpisu z registra trestov.</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6F7F3B" w:rsidP="006F7F3B">
      <w:pPr>
        <w:bidi w:val="0"/>
        <w:rPr>
          <w:rFonts w:ascii="Times New Roman" w:hAnsi="Times New Roman"/>
        </w:rPr>
      </w:pPr>
      <w:r>
        <w:rPr>
          <w:rFonts w:ascii="Times New Roman" w:hAnsi="Times New Roman"/>
        </w:rPr>
        <w:t> </w:t>
      </w:r>
    </w:p>
    <w:p w:rsidR="004A665A" w:rsidP="006F7F3B">
      <w:pPr>
        <w:bidi w:val="0"/>
        <w:rPr>
          <w:rFonts w:ascii="Times New Roman" w:hAnsi="Times New Roman"/>
          <w:color w:val="000000"/>
        </w:rPr>
      </w:pPr>
    </w:p>
    <w:p w:rsidR="00AE429B" w:rsidP="006F7F3B">
      <w:pPr>
        <w:bidi w:val="0"/>
        <w:rPr>
          <w:rFonts w:ascii="Times New Roman" w:hAnsi="Times New Roman"/>
          <w:color w:val="000000"/>
        </w:rPr>
      </w:pPr>
    </w:p>
    <w:p w:rsidR="00AE429B" w:rsidP="006F7F3B">
      <w:pPr>
        <w:bidi w:val="0"/>
        <w:rPr>
          <w:rFonts w:ascii="Times New Roman" w:hAnsi="Times New Roman"/>
          <w:color w:val="000000"/>
        </w:rPr>
      </w:pPr>
    </w:p>
    <w:p w:rsidR="00AE429B" w:rsidP="006F7F3B">
      <w:pPr>
        <w:bidi w:val="0"/>
        <w:rPr>
          <w:rFonts w:ascii="Times New Roman" w:hAnsi="Times New Roman"/>
          <w:color w:val="000000"/>
        </w:rPr>
      </w:pPr>
    </w:p>
    <w:p w:rsidR="00AE429B" w:rsidP="006F7F3B">
      <w:pPr>
        <w:bidi w:val="0"/>
        <w:rPr>
          <w:rFonts w:ascii="Times New Roman" w:hAnsi="Times New Roman"/>
          <w:color w:val="000000"/>
        </w:rPr>
      </w:pPr>
    </w:p>
    <w:p w:rsidR="004A665A" w:rsidP="004A665A">
      <w:pPr>
        <w:bidi w:val="0"/>
        <w:jc w:val="both"/>
        <w:rPr>
          <w:rFonts w:ascii="Times New Roman" w:hAnsi="Times New Roman"/>
        </w:rPr>
      </w:pPr>
      <w:r w:rsidRPr="004A665A">
        <w:rPr>
          <w:rFonts w:ascii="Times New Roman" w:hAnsi="Times New Roman"/>
          <w:b/>
          <w:color w:val="000000"/>
        </w:rPr>
        <w:t>100.</w:t>
      </w:r>
      <w:r w:rsidRPr="004A665A">
        <w:rPr>
          <w:rFonts w:ascii="Times New Roman" w:hAnsi="Times New Roman"/>
          <w:color w:val="000000"/>
        </w:rPr>
        <w:t>V čl. LXXI bode 5 sa nad slov</w:t>
      </w:r>
      <w:r w:rsidR="00E241DA">
        <w:rPr>
          <w:rFonts w:ascii="Times New Roman" w:hAnsi="Times New Roman"/>
          <w:color w:val="000000"/>
        </w:rPr>
        <w:t>á</w:t>
      </w:r>
      <w:r w:rsidRPr="004A665A">
        <w:rPr>
          <w:rFonts w:ascii="Times New Roman" w:hAnsi="Times New Roman"/>
          <w:color w:val="000000"/>
        </w:rPr>
        <w:t xml:space="preserve"> „trestov“ dopĺňa odkaz na poznámku pod čiarou 57aa).</w:t>
      </w:r>
    </w:p>
    <w:p w:rsidR="003769EE" w:rsidP="003769EE">
      <w:pPr>
        <w:bidi w:val="0"/>
        <w:rPr>
          <w:rFonts w:ascii="Times New Roman" w:hAnsi="Times New Roman"/>
        </w:rPr>
      </w:pPr>
      <w:r>
        <w:rPr>
          <w:rFonts w:ascii="Times New Roman" w:hAnsi="Times New Roman"/>
        </w:rPr>
        <w:t> </w:t>
      </w:r>
    </w:p>
    <w:p w:rsidR="003769EE" w:rsidP="00AE429B">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Legislatívne spresnenie ustanovenia a doplnenie chýbajúceho odkazu a poznámky pod čiarou.</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4A665A" w:rsidP="004A665A">
      <w:pPr>
        <w:bidi w:val="0"/>
        <w:spacing w:after="240"/>
        <w:rPr>
          <w:rFonts w:ascii="Times New Roman" w:hAnsi="Times New Roman"/>
        </w:rPr>
      </w:pPr>
      <w:r>
        <w:rPr>
          <w:rFonts w:ascii="Times New Roman" w:hAnsi="Times New Roman"/>
        </w:rPr>
        <w:t> </w:t>
      </w:r>
    </w:p>
    <w:p w:rsidR="003769EE" w:rsidP="004A665A">
      <w:pPr>
        <w:bidi w:val="0"/>
        <w:spacing w:after="240"/>
        <w:rPr>
          <w:rFonts w:ascii="Times New Roman" w:hAnsi="Times New Roman"/>
        </w:rPr>
      </w:pPr>
      <w:r w:rsidRPr="004A665A" w:rsidR="004A665A">
        <w:rPr>
          <w:rFonts w:ascii="Times New Roman" w:hAnsi="Times New Roman"/>
          <w:b/>
          <w:color w:val="000000"/>
        </w:rPr>
        <w:t>101.</w:t>
      </w:r>
      <w:r w:rsidRPr="004A665A">
        <w:rPr>
          <w:rFonts w:ascii="Times New Roman" w:hAnsi="Times New Roman"/>
          <w:color w:val="000000"/>
        </w:rPr>
        <w:t>V čl. LXXI sa za bod 5 vkladá nový bod 6, ktorý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„6. § 35 sa dopĺňa odsekom 4, ktorý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„(4) Údaje podľa odseku 2 písm. f) a k) úrad bezodkladne zašle v elektronickej podobe prostredníctvom elektronickej komunikácie Generálnej prokuratúre Slovenskej republiky na vydanie výpisu z registra trestov.“.“.</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Nasledujúce body sa primerane prečíslujú.</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142"/>
        <w:jc w:val="both"/>
        <w:rPr>
          <w:rFonts w:ascii="Times New Roman" w:hAnsi="Times New Roman"/>
        </w:rPr>
      </w:pPr>
      <w:r>
        <w:rPr>
          <w:rFonts w:ascii="Times New Roman" w:hAnsi="Times New Roman"/>
          <w:color w:val="000000"/>
        </w:rPr>
        <w:t xml:space="preserve">Navrhovaný bod nadobúda účinnosť 1. januára 2019, čo sa v rámci vyhotovovania čistopisu schváleného zákona zapracuje do jeho ustanovenia o účinnosti. </w:t>
      </w:r>
    </w:p>
    <w:p w:rsidR="003769EE" w:rsidP="003769EE">
      <w:pPr>
        <w:bidi w:val="0"/>
        <w:rPr>
          <w:rFonts w:ascii="Times New Roman" w:hAnsi="Times New Roman"/>
        </w:rPr>
      </w:pPr>
      <w:r>
        <w:rPr>
          <w:rFonts w:ascii="Times New Roman" w:hAnsi="Times New Roman"/>
        </w:rPr>
        <w:t> </w:t>
      </w:r>
    </w:p>
    <w:p w:rsidR="003769EE" w:rsidP="00AE429B">
      <w:pPr>
        <w:pStyle w:val="NormalWeb"/>
        <w:bidi w:val="0"/>
        <w:spacing w:before="0" w:beforeAutospacing="0" w:after="0" w:afterAutospacing="0"/>
        <w:ind w:left="2832"/>
        <w:jc w:val="both"/>
        <w:rPr>
          <w:rFonts w:ascii="Times New Roman" w:hAnsi="Times New Roman"/>
          <w:color w:val="000000"/>
        </w:rPr>
      </w:pPr>
      <w:r>
        <w:rPr>
          <w:rFonts w:ascii="Times New Roman" w:hAnsi="Times New Roman"/>
          <w:color w:val="000000"/>
        </w:rPr>
        <w:t>Legislatívne spresnenie ustanovenia a doplnenie chýbajúceho postupu nakladania s poskytnutými údajmi. Zároveň legislatívno-technická úprava ustanovenia v súvislosti s posunom účinnosti zrušenia povinnosti predkladania dokladu o bezúhonnosti.</w:t>
      </w:r>
    </w:p>
    <w:p w:rsidR="00AE429B" w:rsidP="00AE429B">
      <w:pPr>
        <w:pStyle w:val="NormalWeb"/>
        <w:bidi w:val="0"/>
        <w:spacing w:before="0" w:beforeAutospacing="0" w:after="0" w:afterAutospacing="0"/>
        <w:ind w:left="2832"/>
        <w:jc w:val="both"/>
        <w:rPr>
          <w:rFonts w:ascii="Times New Roman" w:hAnsi="Times New Roman"/>
        </w:rPr>
      </w:pP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spacing w:after="240"/>
        <w:rPr>
          <w:rFonts w:ascii="Times New Roman" w:hAnsi="Times New Roman"/>
        </w:rPr>
      </w:pPr>
      <w:r>
        <w:rPr>
          <w:rFonts w:ascii="Times New Roman" w:hAnsi="Times New Roman"/>
        </w:rPr>
        <w:t> </w:t>
      </w:r>
    </w:p>
    <w:p w:rsidR="003769EE" w:rsidP="004A665A">
      <w:pPr>
        <w:pStyle w:val="NormalWeb"/>
        <w:bidi w:val="0"/>
        <w:spacing w:before="0" w:beforeAutospacing="0" w:after="0" w:afterAutospacing="0"/>
        <w:jc w:val="both"/>
        <w:textAlignment w:val="baseline"/>
        <w:rPr>
          <w:rFonts w:ascii="Times New Roman" w:hAnsi="Times New Roman"/>
        </w:rPr>
      </w:pPr>
      <w:r w:rsidRPr="004A665A" w:rsidR="004A665A">
        <w:rPr>
          <w:rFonts w:ascii="Times New Roman" w:hAnsi="Times New Roman"/>
          <w:b/>
          <w:color w:val="000000"/>
        </w:rPr>
        <w:t>102.</w:t>
      </w:r>
      <w:r>
        <w:rPr>
          <w:rFonts w:ascii="Times New Roman" w:hAnsi="Times New Roman"/>
          <w:color w:val="000000"/>
        </w:rPr>
        <w:t>V čl. LXXI bode 9 § 53 ods. 9 sa odkaz „</w:t>
      </w:r>
      <w:r>
        <w:rPr>
          <w:rFonts w:ascii="Times New Roman" w:hAnsi="Times New Roman"/>
          <w:color w:val="000000"/>
          <w:vertAlign w:val="superscript"/>
        </w:rPr>
        <w:t>47</w:t>
      </w:r>
      <w:r>
        <w:rPr>
          <w:rFonts w:ascii="Times New Roman" w:hAnsi="Times New Roman"/>
          <w:color w:val="000000"/>
        </w:rPr>
        <w:t>)“ nahrádza odkazom „</w:t>
      </w:r>
      <w:r>
        <w:rPr>
          <w:rFonts w:ascii="Times New Roman" w:hAnsi="Times New Roman"/>
          <w:color w:val="000000"/>
          <w:vertAlign w:val="superscript"/>
        </w:rPr>
        <w:t>57aa</w:t>
      </w:r>
      <w:r>
        <w:rPr>
          <w:rFonts w:ascii="Times New Roman" w:hAnsi="Times New Roman"/>
          <w:color w:val="000000"/>
        </w:rPr>
        <w:t>)“.</w:t>
      </w:r>
    </w:p>
    <w:p w:rsidR="003769EE" w:rsidP="003769EE">
      <w:pPr>
        <w:bidi w:val="0"/>
        <w:rPr>
          <w:rFonts w:ascii="Times New Roman" w:hAnsi="Times New Roman"/>
        </w:rPr>
      </w:pPr>
      <w:r>
        <w:rPr>
          <w:rFonts w:ascii="Times New Roman" w:hAnsi="Times New Roman"/>
        </w:rPr>
        <w:t> </w:t>
      </w:r>
    </w:p>
    <w:p w:rsidR="003769EE" w:rsidP="00AE429B">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Vzhľadom na zavedenie nového spresňujúceho odkazu sa nahrádza doterajší všeobecnejší odkaz.</w:t>
      </w:r>
    </w:p>
    <w:p w:rsidR="003769EE" w:rsidP="003769EE">
      <w:pPr>
        <w:pStyle w:val="NormalWeb"/>
        <w:bidi w:val="0"/>
        <w:spacing w:before="0" w:beforeAutospacing="0" w:after="0" w:afterAutospacing="0"/>
        <w:ind w:left="3828"/>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828" w:firstLine="420"/>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4A665A">
      <w:pPr>
        <w:pStyle w:val="NormalWeb"/>
        <w:bidi w:val="0"/>
        <w:spacing w:before="0" w:beforeAutospacing="0" w:after="0" w:afterAutospacing="0"/>
        <w:jc w:val="both"/>
        <w:textAlignment w:val="baseline"/>
        <w:rPr>
          <w:rFonts w:ascii="Times New Roman" w:hAnsi="Times New Roman"/>
        </w:rPr>
      </w:pPr>
      <w:r w:rsidRPr="004A665A" w:rsidR="004A665A">
        <w:rPr>
          <w:rFonts w:ascii="Times New Roman" w:hAnsi="Times New Roman"/>
          <w:b/>
          <w:color w:val="000000"/>
        </w:rPr>
        <w:t>103.</w:t>
      </w:r>
      <w:r>
        <w:rPr>
          <w:rFonts w:ascii="Times New Roman" w:hAnsi="Times New Roman"/>
          <w:color w:val="000000"/>
        </w:rPr>
        <w:t>V čl. LXXII bod 1. znie:</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„1. V § 23 ods. 4 písmeno c) znie:</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„c) stručný odborný životopis a doklad o dosiahnutom vzdelaní a odbornej praxi osôb podľa odseku 3 písm. d), ich čestné vyhlásenie o tom, že spĺňajú požiadavky ustanovené týmto zákonom a údaje potrebné na vyžiadanie výpisu z registra trestov</w:t>
      </w:r>
      <w:r>
        <w:rPr>
          <w:rFonts w:ascii="Times New Roman" w:hAnsi="Times New Roman"/>
          <w:color w:val="000000"/>
          <w:vertAlign w:val="superscript"/>
        </w:rPr>
        <w:t>15c</w:t>
      </w:r>
      <w:r>
        <w:rPr>
          <w:rFonts w:ascii="Times New Roman" w:hAnsi="Times New Roman"/>
          <w:color w:val="000000"/>
        </w:rPr>
        <w:t>) o týchto osobách alebo, ak ide o cudzinca doklad preukazujúci jeho bezúhonnosť podľa odseku 12,“.</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Poznámka pod čiarou k odkazu 15c znie:</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15c</w:t>
      </w:r>
      <w:r>
        <w:rPr>
          <w:rFonts w:ascii="Times New Roman" w:hAnsi="Times New Roman"/>
          <w:color w:val="000000"/>
        </w:rPr>
        <w:t xml:space="preserve">) § 10 ods. 4 a 5 zákona č. 330/2007 Z. z. o registri trestov a o zmene a doplnení niektorých zákonov v znení zákona č. 91/2016 Z. z.“.“. </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142"/>
        <w:jc w:val="both"/>
        <w:rPr>
          <w:rFonts w:ascii="Times New Roman" w:hAnsi="Times New Roman"/>
        </w:rPr>
      </w:pPr>
      <w:r>
        <w:rPr>
          <w:rFonts w:ascii="Times New Roman" w:hAnsi="Times New Roman"/>
          <w:color w:val="000000"/>
        </w:rPr>
        <w:t xml:space="preserve">Navrhovaný bod nadobúda účinnosť 1. januára 2019, čo sa v rámci vyhotovovania čistopisu schváleného zákona zapracuje do jeho ustanovenia o účinnosti. </w:t>
      </w:r>
    </w:p>
    <w:p w:rsidR="003769EE" w:rsidP="003769EE">
      <w:pPr>
        <w:bidi w:val="0"/>
        <w:rPr>
          <w:rFonts w:ascii="Times New Roman" w:hAnsi="Times New Roman"/>
        </w:rPr>
      </w:pPr>
      <w:r>
        <w:rPr>
          <w:rFonts w:ascii="Times New Roman" w:hAnsi="Times New Roman"/>
        </w:rPr>
        <w:t> </w:t>
      </w:r>
    </w:p>
    <w:p w:rsidR="003769EE" w:rsidP="00AE429B">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úprava ustanovenia v súvislosti s posunom účinnosti zrušenia povinnosti predkladania dokladu o bezúhonnosti.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4A665A" w:rsidP="004A665A">
      <w:pPr>
        <w:bidi w:val="0"/>
        <w:rPr>
          <w:rFonts w:ascii="Times New Roman" w:hAnsi="Times New Roman"/>
        </w:rPr>
      </w:pPr>
      <w:r>
        <w:rPr>
          <w:rFonts w:ascii="Times New Roman" w:hAnsi="Times New Roman"/>
        </w:rPr>
        <w:t> </w:t>
      </w:r>
    </w:p>
    <w:p w:rsidR="003769EE" w:rsidP="004A665A">
      <w:pPr>
        <w:bidi w:val="0"/>
        <w:rPr>
          <w:rFonts w:ascii="Times New Roman" w:hAnsi="Times New Roman"/>
        </w:rPr>
      </w:pPr>
      <w:r w:rsidRPr="004A665A" w:rsidR="004A665A">
        <w:rPr>
          <w:rFonts w:ascii="Times New Roman" w:hAnsi="Times New Roman"/>
          <w:b/>
        </w:rPr>
        <w:t>104.</w:t>
      </w:r>
      <w:r>
        <w:rPr>
          <w:rFonts w:ascii="Times New Roman" w:hAnsi="Times New Roman"/>
          <w:color w:val="000000"/>
        </w:rPr>
        <w:t xml:space="preserve">V čl. LXXII sa za bod 1. vkladajú nové body 2. a 3., ktoré znejú: </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 </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„2. V § 23 ods. 4 písmeno h) znie:</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 xml:space="preserve">„h) stručný odborný životopis a doklad o dosiahnutom vzdelaní a odbornej praxi vedúcich zamestnancov depozitára, ktorí majú zabezpečovať výkon činnosti depozitára, ich čestné vyhlásenie o tom, že spĺňajú požiadavky ustanovené týmto zákonom a údaje potrebné </w:t>
        <w:br/>
        <w:t>na vyžiadanie výpisu z registra trestov</w:t>
      </w:r>
      <w:r>
        <w:rPr>
          <w:rFonts w:ascii="Times New Roman" w:hAnsi="Times New Roman"/>
          <w:color w:val="000000"/>
          <w:vertAlign w:val="superscript"/>
        </w:rPr>
        <w:t>15c</w:t>
      </w:r>
      <w:r>
        <w:rPr>
          <w:rFonts w:ascii="Times New Roman" w:hAnsi="Times New Roman"/>
          <w:color w:val="000000"/>
        </w:rPr>
        <w:t>) o týchto osobách alebo, ak ide o cudzinca doklad preukazujúci jeho bezúhonnosť podľa odseku 12,“.</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 xml:space="preserve">3. V § 23 sa za odsek 12 vkladá nový odsek 13, ktorý znie: </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„(13) Na účely preskúmavania a preukazovania skutočností o bezúhonnosti má žiadateľ aj dotknutá osoba povinnosť písomne poskytnúť Národnej banke Slovenska údaje,</w:t>
      </w:r>
      <w:r>
        <w:rPr>
          <w:rFonts w:ascii="Times New Roman" w:hAnsi="Times New Roman"/>
          <w:color w:val="000000"/>
          <w:vertAlign w:val="superscript"/>
        </w:rPr>
        <w:t>15c</w:t>
      </w:r>
      <w:r>
        <w:rPr>
          <w:rFonts w:ascii="Times New Roman" w:hAnsi="Times New Roman"/>
          <w:color w:val="000000"/>
        </w:rPr>
        <w:t>) ktoré sú potrebné na vyžiadanie výpisu z registra trestov, a kópiu dokladu totožnosti a kópiu rodného listu dotknutej osoby, pričom na poskytovanie a preverovanie týchto údajov, na preverovanie totožnosti a na vyžiadanie, vydanie a zaslanie výpisu z registra trestov sa vzťahujú osobitné predpisy</w:t>
      </w:r>
      <w:r>
        <w:rPr>
          <w:rFonts w:ascii="Times New Roman" w:hAnsi="Times New Roman"/>
          <w:color w:val="000000"/>
          <w:vertAlign w:val="superscript"/>
        </w:rPr>
        <w:t>18a</w:t>
      </w:r>
      <w:r>
        <w:rPr>
          <w:rFonts w:ascii="Times New Roman" w:hAnsi="Times New Roman"/>
          <w:color w:val="000000"/>
        </w:rPr>
        <w:t>) s tým, že Národná banka Slovenska je príslušná podávať žiadosti o výpis z registra trestov.</w:t>
      </w:r>
      <w:r>
        <w:rPr>
          <w:rFonts w:ascii="Times New Roman" w:hAnsi="Times New Roman"/>
          <w:color w:val="000000"/>
          <w:vertAlign w:val="superscript"/>
        </w:rPr>
        <w:t>18a</w:t>
      </w:r>
      <w:r>
        <w:rPr>
          <w:rFonts w:ascii="Times New Roman" w:hAnsi="Times New Roman"/>
          <w:color w:val="000000"/>
        </w:rPr>
        <w:t>)“.</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Doterajšie odseky 13 až 15 sa označujú ako odseky 14 až 16.</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Poznámka pod čiarou k odkazu 18a znie:</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18a</w:t>
      </w:r>
      <w:r>
        <w:rPr>
          <w:rFonts w:ascii="Times New Roman" w:hAnsi="Times New Roman"/>
          <w:color w:val="000000"/>
        </w:rPr>
        <w:t>) § 34a ods. 1 a 2 a § 34b zákona Národnej rady Slovenskej republiky č. 566/1992 Zb. o Národnej banke Slovenska v znení neskorších predpisov.</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 10 ods. 1, 5, 6, 7, 10 a 11 a § 12 zákona č. 330/2007 Z. z. v znení neskorších predpisov.</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Zákon č. 747/2004 Z. z. v znení neskorších predpisov.“.“.</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rPr>
          <w:rFonts w:ascii="Times New Roman" w:hAnsi="Times New Roman"/>
        </w:rPr>
      </w:pPr>
      <w:r>
        <w:rPr>
          <w:rFonts w:ascii="Times New Roman" w:hAnsi="Times New Roman"/>
          <w:color w:val="000000"/>
        </w:rPr>
        <w:t xml:space="preserve">Nasledujúce body sa primerane prečíslujú. </w:t>
      </w:r>
    </w:p>
    <w:p w:rsidR="003769EE" w:rsidP="003769EE">
      <w:pPr>
        <w:pStyle w:val="NormalWeb"/>
        <w:bidi w:val="0"/>
        <w:spacing w:before="0" w:beforeAutospacing="0" w:after="0" w:afterAutospacing="0"/>
        <w:ind w:left="142"/>
        <w:jc w:val="both"/>
        <w:rPr>
          <w:rFonts w:ascii="Times New Roman" w:hAnsi="Times New Roman"/>
        </w:rPr>
      </w:pPr>
      <w:r>
        <w:rPr>
          <w:rFonts w:ascii="Times New Roman" w:hAnsi="Times New Roman"/>
          <w:color w:val="000000"/>
        </w:rPr>
        <w:t xml:space="preserve">Navrhované body 2 a 3 nadobúdajú účinnosť 1. januára 2019, čo sa v rámci vyhotovovania čistopisu schváleného zákona zapracuje do jeho ustanovenia o účinnosti. </w:t>
      </w:r>
    </w:p>
    <w:p w:rsidR="003769EE" w:rsidP="003769EE">
      <w:pPr>
        <w:bidi w:val="0"/>
        <w:rPr>
          <w:rFonts w:ascii="Times New Roman" w:hAnsi="Times New Roman"/>
        </w:rPr>
      </w:pPr>
      <w:r>
        <w:rPr>
          <w:rFonts w:ascii="Times New Roman" w:hAnsi="Times New Roman"/>
        </w:rPr>
        <w:t> </w:t>
      </w:r>
    </w:p>
    <w:p w:rsidR="003769EE" w:rsidP="00AE429B">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 xml:space="preserve">V súvislosti so zámerom znižovania administratívnej záťaže pre overenie správnosti údajov poskytnutých dotknutou osobou na účely preukázania bezúhonnosti si vie NBS zaobstarať aj bez zavedenia povinnosti dotknutej osoby predkladať predmetné dokumenty. V spornom prípade, kedy poskytnuté údaje potrebné na vyžiadanie výpisu z registra trestov nebudú správne, môže NBS v rámci konania o udelení povolenia vyzvať účastníka konania, aby správnosť svojich poskytnutých údajov preukázal predložením listinných a iných dôkazov. Navrhované znenie ustanovení § 23 ods. 4 písm. c) a h) reflektuje aj prijaté zmeny v zákone č. 109/2018 Z. z., ktorým sa mení a dopĺňa zákon č. 650/2004 Z. z. o doplnkovom dôchodkovom sporení a o zmene a doplnení niektorých zákonov v znení neskorších predpisov a ktorým sa menia a dopĺňajú niektoré zákony. Zákonom č. 109/2018 Z. z. sa znenie ustanovenia § 23 ods. 12 mení v súvislosti so zosúladením s článkom 22 ods. 3 a 4 smernice (EÚ) 2016/2341. Zmena sa týka osôb, ktoré v konaní pred NBS musia preukazovať bezúhonnosť, najmä sa spresňujú dokumenty, ktorými sa preukazuje bezúhonnosť cudzincov. Zároveň sa priamo definuje bezúhonnosť v zákone o doplnkovom dôchodkovom sporení a upúšťa sa od odkazu na § 48 ods. 12 zákona č. 43/2004 Z. z. o starobnom dôchodkovom sporení. Znenie § 23 ods. 12 novely zákona o doplnkovom dôchodkovom sporení nadobudne účinnosť 1. januára 2019, pričom úprava preukazovania bezúhonnosti nezohľadňuje požiadavky návrhu zákona o niektorých opatreniach na znižovanie administratívnej záťaže využívaním informačných systémov verejnej správy a o zmene a doplnení niektorých zákonov. Vzhľadom na navrhovanú účinnosť návrhu zákona o niektorých opatreniach na znižovanie administratívnej záťaže využívaním informačných systémov verejnej správy a o zmene a doplnení niektorých zákonov a účinnosť zákona č. 109/2018 Z. z. je potrebné  doplniť § 23 o nový odsek 13 v súlade s požiadavkami návrhu zákona o byrokracii.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color w:val="000000"/>
        </w:rPr>
        <w:t> </w:t>
      </w:r>
    </w:p>
    <w:p w:rsidR="00DC2FE3" w:rsidP="003769EE">
      <w:pPr>
        <w:bidi w:val="0"/>
        <w:rPr>
          <w:rFonts w:ascii="Times New Roman" w:hAnsi="Times New Roman"/>
        </w:rPr>
      </w:pPr>
    </w:p>
    <w:p w:rsidR="003769EE" w:rsidP="003769EE">
      <w:pPr>
        <w:pStyle w:val="NormalWeb"/>
        <w:bidi w:val="0"/>
        <w:spacing w:before="0" w:beforeAutospacing="0" w:after="0" w:afterAutospacing="0"/>
        <w:jc w:val="both"/>
        <w:textAlignment w:val="baseline"/>
        <w:rPr>
          <w:rFonts w:ascii="Times New Roman" w:hAnsi="Times New Roman"/>
        </w:rPr>
      </w:pPr>
      <w:r w:rsidR="00E241DA">
        <w:rPr>
          <w:rFonts w:ascii="Times New Roman" w:hAnsi="Times New Roman"/>
          <w:b/>
          <w:bCs/>
          <w:color w:val="000000"/>
        </w:rPr>
        <w:t>105</w:t>
      </w:r>
      <w:r w:rsidR="00DC2FE3">
        <w:rPr>
          <w:rFonts w:ascii="Times New Roman" w:hAnsi="Times New Roman"/>
          <w:b/>
          <w:bCs/>
          <w:color w:val="000000"/>
        </w:rPr>
        <w:t xml:space="preserve">. </w:t>
      </w:r>
      <w:r>
        <w:rPr>
          <w:rFonts w:ascii="Times New Roman" w:hAnsi="Times New Roman"/>
          <w:color w:val="000000"/>
        </w:rPr>
        <w:t>K čl. LXXIII bod 3</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         V čl. LXXIII bode 3 v § 5 ods. 6 písm. a) sa za slová „výpisu z registra“ vkladá slovo  </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         „trestov“.</w:t>
      </w:r>
    </w:p>
    <w:p w:rsidR="003769EE" w:rsidP="003769EE">
      <w:pPr>
        <w:bidi w:val="0"/>
        <w:rPr>
          <w:rFonts w:ascii="Times New Roman" w:hAnsi="Times New Roman"/>
        </w:rPr>
      </w:pPr>
      <w:r>
        <w:rPr>
          <w:rFonts w:ascii="Times New Roman" w:hAnsi="Times New Roman"/>
        </w:rPr>
        <w:t> </w:t>
      </w:r>
    </w:p>
    <w:p w:rsidR="003769EE" w:rsidP="00AE429B">
      <w:pPr>
        <w:pStyle w:val="NormalWeb"/>
        <w:bidi w:val="0"/>
        <w:spacing w:before="0" w:beforeAutospacing="0" w:after="0" w:afterAutospacing="0"/>
        <w:ind w:left="2124" w:firstLine="708"/>
        <w:jc w:val="both"/>
        <w:rPr>
          <w:rFonts w:ascii="Times New Roman" w:hAnsi="Times New Roman"/>
        </w:rPr>
      </w:pPr>
      <w:r>
        <w:rPr>
          <w:rFonts w:ascii="Times New Roman" w:hAnsi="Times New Roman"/>
          <w:color w:val="000000"/>
        </w:rPr>
        <w:t>Dopĺňa sa chýbajúce slovo v označení registra trestov.</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0A5216" w:rsidP="003769EE">
      <w:pPr>
        <w:pStyle w:val="NormalWeb"/>
        <w:bidi w:val="0"/>
        <w:spacing w:before="0" w:beforeAutospacing="0" w:after="0" w:afterAutospacing="0"/>
        <w:jc w:val="both"/>
        <w:textAlignment w:val="baseline"/>
        <w:rPr>
          <w:rFonts w:ascii="Times New Roman" w:hAnsi="Times New Roman"/>
          <w:b/>
          <w:bCs/>
          <w:color w:val="000000"/>
        </w:rPr>
      </w:pPr>
    </w:p>
    <w:p w:rsidR="000A5216" w:rsidP="003769EE">
      <w:pPr>
        <w:pStyle w:val="NormalWeb"/>
        <w:bidi w:val="0"/>
        <w:spacing w:before="0" w:beforeAutospacing="0" w:after="0" w:afterAutospacing="0"/>
        <w:jc w:val="both"/>
        <w:textAlignment w:val="baseline"/>
        <w:rPr>
          <w:rFonts w:ascii="Times New Roman" w:hAnsi="Times New Roman"/>
          <w:b/>
          <w:bCs/>
          <w:color w:val="000000"/>
        </w:rPr>
      </w:pPr>
    </w:p>
    <w:p w:rsidR="000A5216" w:rsidP="003769EE">
      <w:pPr>
        <w:pStyle w:val="NormalWeb"/>
        <w:bidi w:val="0"/>
        <w:spacing w:before="0" w:beforeAutospacing="0" w:after="0" w:afterAutospacing="0"/>
        <w:jc w:val="both"/>
        <w:textAlignment w:val="baseline"/>
        <w:rPr>
          <w:rFonts w:ascii="Times New Roman" w:hAnsi="Times New Roman"/>
          <w:b/>
          <w:bCs/>
          <w:color w:val="000000"/>
        </w:rPr>
      </w:pPr>
    </w:p>
    <w:p w:rsidR="003769EE" w:rsidP="003769EE">
      <w:pPr>
        <w:pStyle w:val="NormalWeb"/>
        <w:bidi w:val="0"/>
        <w:spacing w:before="0" w:beforeAutospacing="0" w:after="0" w:afterAutospacing="0"/>
        <w:jc w:val="both"/>
        <w:textAlignment w:val="baseline"/>
        <w:rPr>
          <w:rFonts w:ascii="Times New Roman" w:hAnsi="Times New Roman"/>
        </w:rPr>
      </w:pPr>
      <w:r w:rsidR="00E241DA">
        <w:rPr>
          <w:rFonts w:ascii="Times New Roman" w:hAnsi="Times New Roman"/>
          <w:b/>
          <w:bCs/>
          <w:color w:val="000000"/>
        </w:rPr>
        <w:t>106</w:t>
      </w:r>
      <w:r w:rsidR="00DC2FE3">
        <w:rPr>
          <w:rFonts w:ascii="Times New Roman" w:hAnsi="Times New Roman"/>
          <w:b/>
          <w:bCs/>
          <w:color w:val="000000"/>
        </w:rPr>
        <w:t xml:space="preserve">. </w:t>
      </w:r>
      <w:r>
        <w:rPr>
          <w:rFonts w:ascii="Times New Roman" w:hAnsi="Times New Roman"/>
          <w:color w:val="000000"/>
        </w:rPr>
        <w:t>K čl. LXXIV</w:t>
      </w:r>
    </w:p>
    <w:p w:rsidR="003769EE" w:rsidP="003769EE">
      <w:pPr>
        <w:pStyle w:val="NormalWeb"/>
        <w:bidi w:val="0"/>
        <w:spacing w:before="0" w:beforeAutospacing="0" w:after="0" w:afterAutospacing="0"/>
        <w:jc w:val="both"/>
        <w:rPr>
          <w:rFonts w:ascii="Times New Roman" w:hAnsi="Times New Roman"/>
        </w:rPr>
      </w:pPr>
      <w:r w:rsidR="00DC2FE3">
        <w:rPr>
          <w:rFonts w:ascii="Times New Roman" w:hAnsi="Times New Roman"/>
          <w:color w:val="000000"/>
        </w:rPr>
        <w:t>      </w:t>
      </w:r>
      <w:r>
        <w:rPr>
          <w:rFonts w:ascii="Times New Roman" w:hAnsi="Times New Roman"/>
          <w:color w:val="000000"/>
        </w:rPr>
        <w:t>  Článok LXXIV sa vypúšťa.</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720"/>
        <w:jc w:val="both"/>
        <w:rPr>
          <w:rFonts w:ascii="Times New Roman" w:hAnsi="Times New Roman"/>
        </w:rPr>
      </w:pPr>
      <w:r>
        <w:rPr>
          <w:rFonts w:ascii="Times New Roman" w:hAnsi="Times New Roman"/>
          <w:color w:val="000000"/>
        </w:rPr>
        <w:t>Nasledujúce články sa primerane prečíslujú.</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Dňa 14. marca 2018 bol prijatý zákon o prevádzke vozidiel v cestnej premávke a o zmene a doplnení niektorých zákonov, ktorým sa s účinnosťou od 20. mája 2018 zrušuje zákon č. 725/2004 Z. z. o podmienkach prevádzky vozidiel v premávke na pozemných komunikáciách a o zmene a doplnení niektorých zákonov v znení neskorších predpisov.</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DC2FE3">
        <w:rPr>
          <w:rFonts w:ascii="Times New Roman" w:hAnsi="Times New Roman"/>
          <w:b/>
          <w:bCs/>
          <w:color w:val="000000"/>
        </w:rPr>
        <w:t>10</w:t>
      </w:r>
      <w:r w:rsidR="00E241DA">
        <w:rPr>
          <w:rFonts w:ascii="Times New Roman" w:hAnsi="Times New Roman"/>
          <w:b/>
          <w:bCs/>
          <w:color w:val="000000"/>
        </w:rPr>
        <w:t>7</w:t>
      </w:r>
      <w:r w:rsidR="00DC2FE3">
        <w:rPr>
          <w:rFonts w:ascii="Times New Roman" w:hAnsi="Times New Roman"/>
          <w:b/>
          <w:bCs/>
          <w:color w:val="000000"/>
        </w:rPr>
        <w:t xml:space="preserve">. </w:t>
      </w:r>
      <w:r>
        <w:rPr>
          <w:rFonts w:ascii="Times New Roman" w:hAnsi="Times New Roman"/>
          <w:color w:val="000000"/>
        </w:rPr>
        <w:t>K čl. LXXV bod 1</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         V čl. LXXV bode 1 v § 24 ods. 2 a 3 sa slová „odkaz 14a“ nahrádzajú slovami „odkaz  </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         14aa“.</w:t>
      </w:r>
    </w:p>
    <w:p w:rsidR="003769EE" w:rsidP="00DC2FE3">
      <w:pPr>
        <w:pStyle w:val="NormalWeb"/>
        <w:bidi w:val="0"/>
        <w:spacing w:before="0" w:beforeAutospacing="0" w:after="0" w:afterAutospacing="0"/>
        <w:ind w:left="708"/>
        <w:jc w:val="both"/>
        <w:rPr>
          <w:rFonts w:ascii="Times New Roman" w:hAnsi="Times New Roman"/>
        </w:rPr>
      </w:pPr>
      <w:r>
        <w:rPr>
          <w:rFonts w:ascii="Times New Roman" w:hAnsi="Times New Roman"/>
          <w:color w:val="000000"/>
        </w:rPr>
        <w:t>V nadväznosti na to sa primerane upraví aj znenie úvodnej vety k poznámke pod čiarou a označenie poznámky pod čiarou.</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pripomienka. Odkaz 14a už je použitý v § 24 ods. 5 zákona č. 8/2005 Z. z. Nový odkaz sa tak vkladá medzi odkaz 14 v § 24 ods. 2 a odkaz 14a v § 24 ods. 5.</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E241DA">
        <w:rPr>
          <w:rFonts w:ascii="Times New Roman" w:hAnsi="Times New Roman"/>
          <w:b/>
          <w:bCs/>
          <w:color w:val="000000"/>
        </w:rPr>
        <w:t>108.</w:t>
      </w:r>
      <w:r w:rsidR="00DC2FE3">
        <w:rPr>
          <w:rFonts w:ascii="Times New Roman" w:hAnsi="Times New Roman"/>
          <w:b/>
          <w:bCs/>
          <w:color w:val="000000"/>
        </w:rPr>
        <w:t xml:space="preserve"> </w:t>
      </w:r>
      <w:r>
        <w:rPr>
          <w:rFonts w:ascii="Times New Roman" w:hAnsi="Times New Roman"/>
          <w:color w:val="000000"/>
        </w:rPr>
        <w:t>K čl. LXXVIII</w:t>
      </w:r>
    </w:p>
    <w:p w:rsidR="003769EE" w:rsidP="003769EE">
      <w:pPr>
        <w:pStyle w:val="NormalWeb"/>
        <w:bidi w:val="0"/>
        <w:spacing w:before="0" w:beforeAutospacing="0" w:after="0" w:afterAutospacing="0"/>
        <w:jc w:val="both"/>
        <w:rPr>
          <w:rFonts w:ascii="Times New Roman" w:hAnsi="Times New Roman"/>
        </w:rPr>
      </w:pPr>
      <w:r w:rsidR="00DC2FE3">
        <w:rPr>
          <w:rFonts w:ascii="Times New Roman" w:hAnsi="Times New Roman"/>
          <w:color w:val="000000"/>
        </w:rPr>
        <w:t>      </w:t>
      </w:r>
      <w:r>
        <w:rPr>
          <w:rFonts w:ascii="Times New Roman" w:hAnsi="Times New Roman"/>
          <w:color w:val="000000"/>
        </w:rPr>
        <w:t xml:space="preserve">  V čl. LXXVIII sa vypúšťa prvý bod. Doterajšie body 2 až 6 sa primerane prečíslujú.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Pozmeňujúci návrh vypúšťa nadbytočný bod, ktorého znenie je totožné so znením § 15b ods. 8 platného znenia zákona.</w:t>
      </w:r>
    </w:p>
    <w:p w:rsidR="003769EE" w:rsidP="003769EE">
      <w:pPr>
        <w:pStyle w:val="NormalWeb"/>
        <w:bidi w:val="0"/>
        <w:spacing w:before="0" w:beforeAutospacing="0" w:after="0" w:afterAutospacing="0"/>
        <w:ind w:left="3828"/>
        <w:jc w:val="both"/>
        <w:rPr>
          <w:rFonts w:ascii="Times New Roman" w:hAnsi="Times New Roman"/>
        </w:rPr>
      </w:pPr>
      <w:r>
        <w:rPr>
          <w:rFonts w:ascii="Times New Roman" w:hAnsi="Times New Roman"/>
          <w:color w:val="000000"/>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828" w:firstLine="420"/>
        <w:jc w:val="both"/>
        <w:rPr>
          <w:rFonts w:ascii="Times New Roman" w:hAnsi="Times New Roman"/>
        </w:rPr>
      </w:pPr>
      <w:r>
        <w:rPr>
          <w:rFonts w:ascii="Times New Roman" w:hAnsi="Times New Roman"/>
          <w:b/>
          <w:bCs/>
        </w:rPr>
        <w:t>Gestorský výbor odporúča schváliť.</w:t>
      </w:r>
      <w:r>
        <w:rPr>
          <w:rFonts w:ascii="Times New Roman" w:hAnsi="Times New Roman"/>
          <w:color w:val="000000"/>
        </w:rPr>
        <w:t xml:space="preserve"> </w:t>
      </w:r>
    </w:p>
    <w:p w:rsidR="003769EE" w:rsidP="003769EE">
      <w:pPr>
        <w:bidi w:val="0"/>
        <w:rPr>
          <w:rFonts w:ascii="Times New Roman" w:hAnsi="Times New Roman"/>
        </w:rPr>
      </w:pPr>
      <w:r>
        <w:rPr>
          <w:rFonts w:ascii="Times New Roman" w:hAnsi="Times New Roman"/>
        </w:rPr>
        <w:t> </w:t>
      </w:r>
    </w:p>
    <w:p w:rsidR="000A5216" w:rsidP="00E241DA">
      <w:pPr>
        <w:pStyle w:val="NormalWeb"/>
        <w:bidi w:val="0"/>
        <w:spacing w:before="0" w:beforeAutospacing="0" w:after="0" w:afterAutospacing="0"/>
        <w:jc w:val="both"/>
        <w:textAlignment w:val="baseline"/>
        <w:rPr>
          <w:rFonts w:ascii="Times New Roman" w:hAnsi="Times New Roman"/>
          <w:b/>
          <w:color w:val="000000"/>
        </w:rPr>
      </w:pPr>
    </w:p>
    <w:p w:rsidR="00E241DA" w:rsidRPr="00E241DA" w:rsidP="00E241DA">
      <w:pPr>
        <w:pStyle w:val="NormalWeb"/>
        <w:bidi w:val="0"/>
        <w:spacing w:before="0" w:beforeAutospacing="0" w:after="0" w:afterAutospacing="0"/>
        <w:jc w:val="both"/>
        <w:textAlignment w:val="baseline"/>
        <w:rPr>
          <w:rFonts w:ascii="Times New Roman" w:hAnsi="Times New Roman"/>
        </w:rPr>
      </w:pPr>
      <w:r>
        <w:rPr>
          <w:rFonts w:ascii="Times New Roman" w:hAnsi="Times New Roman"/>
          <w:b/>
          <w:color w:val="000000"/>
        </w:rPr>
        <w:t>109</w:t>
      </w:r>
      <w:r w:rsidRPr="00E241DA">
        <w:rPr>
          <w:rFonts w:ascii="Times New Roman" w:hAnsi="Times New Roman"/>
          <w:b/>
          <w:color w:val="000000"/>
        </w:rPr>
        <w:t>.</w:t>
      </w:r>
      <w:r w:rsidRPr="00E241DA">
        <w:rPr>
          <w:rFonts w:ascii="Times New Roman" w:hAnsi="Times New Roman"/>
          <w:color w:val="000000"/>
        </w:rPr>
        <w:t xml:space="preserve"> V čl. LXXVIII bod 2 znie:</w:t>
      </w:r>
    </w:p>
    <w:p w:rsidR="00E241DA" w:rsidRPr="00E241DA" w:rsidP="00E241DA">
      <w:pPr>
        <w:pStyle w:val="NormalWeb"/>
        <w:bidi w:val="0"/>
        <w:spacing w:before="0" w:beforeAutospacing="0" w:after="0" w:afterAutospacing="0"/>
        <w:ind w:left="426"/>
        <w:jc w:val="both"/>
        <w:rPr>
          <w:rFonts w:ascii="Times New Roman" w:hAnsi="Times New Roman"/>
        </w:rPr>
      </w:pPr>
      <w:r w:rsidRPr="00E241DA">
        <w:rPr>
          <w:rFonts w:ascii="Times New Roman" w:hAnsi="Times New Roman"/>
          <w:color w:val="000000"/>
        </w:rPr>
        <w:t xml:space="preserve">„2. V § 20 ods. 6 písmeno a) znie: </w:t>
      </w:r>
    </w:p>
    <w:p w:rsidR="00E241DA" w:rsidP="00E241DA">
      <w:pPr>
        <w:pStyle w:val="NormalWeb"/>
        <w:bidi w:val="0"/>
        <w:spacing w:before="0" w:beforeAutospacing="0" w:after="0" w:afterAutospacing="0"/>
        <w:ind w:left="360"/>
        <w:jc w:val="both"/>
        <w:rPr>
          <w:rFonts w:ascii="Times New Roman" w:hAnsi="Times New Roman"/>
          <w:color w:val="000000"/>
        </w:rPr>
      </w:pPr>
      <w:r w:rsidRPr="00E241DA">
        <w:rPr>
          <w:rFonts w:ascii="Times New Roman" w:hAnsi="Times New Roman"/>
          <w:color w:val="000000"/>
        </w:rPr>
        <w:t>„a) zakladateľskú listinu, zakladateľskú zmluvu alebo spoločenskú zmluvu, ak ide o spoločnosť len založenú,“.“.</w:t>
      </w:r>
    </w:p>
    <w:p w:rsidR="000A5216" w:rsidRPr="00E241DA" w:rsidP="00E241DA">
      <w:pPr>
        <w:pStyle w:val="NormalWeb"/>
        <w:bidi w:val="0"/>
        <w:spacing w:before="0" w:beforeAutospacing="0" w:after="0" w:afterAutospacing="0"/>
        <w:ind w:left="360"/>
        <w:jc w:val="both"/>
        <w:rPr>
          <w:rFonts w:ascii="Times New Roman" w:hAnsi="Times New Roman"/>
        </w:rPr>
      </w:pPr>
    </w:p>
    <w:p w:rsidR="00E241DA" w:rsidRPr="00E241DA" w:rsidP="000A5216">
      <w:pPr>
        <w:pStyle w:val="NormalWeb"/>
        <w:bidi w:val="0"/>
        <w:spacing w:before="0" w:beforeAutospacing="0" w:after="0" w:afterAutospacing="0"/>
        <w:ind w:left="2832"/>
        <w:jc w:val="both"/>
        <w:rPr>
          <w:rFonts w:ascii="Times New Roman" w:hAnsi="Times New Roman"/>
        </w:rPr>
      </w:pPr>
      <w:r w:rsidRPr="00E241DA">
        <w:rPr>
          <w:rFonts w:ascii="Times New Roman" w:hAnsi="Times New Roman"/>
          <w:color w:val="000000"/>
        </w:rPr>
        <w:t>Legislatívno-technická úprava ustanovenia v súvislosti s posunom účinnosti zrušenia povinnosti predkladania dokladu o bezúhonnosti.</w:t>
      </w:r>
    </w:p>
    <w:p w:rsidR="00E241DA" w:rsidRPr="00E241DA" w:rsidP="00E241DA">
      <w:pPr>
        <w:pStyle w:val="NormalWeb"/>
        <w:bidi w:val="0"/>
        <w:spacing w:before="0" w:beforeAutospacing="0" w:after="0" w:afterAutospacing="0"/>
        <w:ind w:left="3686"/>
        <w:jc w:val="both"/>
        <w:rPr>
          <w:rFonts w:ascii="Times New Roman" w:hAnsi="Times New Roman"/>
        </w:rPr>
      </w:pPr>
      <w:r w:rsidRPr="00E241DA">
        <w:rPr>
          <w:rFonts w:ascii="Times New Roman" w:hAnsi="Times New Roman"/>
        </w:rPr>
        <w:t> </w:t>
      </w:r>
    </w:p>
    <w:p w:rsidR="00E241DA" w:rsidRPr="00E241DA" w:rsidP="00E241DA">
      <w:pPr>
        <w:pStyle w:val="NormalWeb"/>
        <w:bidi w:val="0"/>
        <w:spacing w:before="0" w:beforeAutospacing="0" w:after="0" w:afterAutospacing="0"/>
        <w:ind w:left="3686"/>
        <w:jc w:val="both"/>
        <w:rPr>
          <w:rFonts w:ascii="Times New Roman" w:hAnsi="Times New Roman"/>
        </w:rPr>
      </w:pPr>
      <w:r w:rsidRPr="00E241DA">
        <w:rPr>
          <w:rFonts w:ascii="Times New Roman" w:hAnsi="Times New Roman"/>
        </w:rPr>
        <w:t>Výbor NR SR pre financie a rozpočet</w:t>
      </w:r>
    </w:p>
    <w:p w:rsidR="00E241DA" w:rsidRPr="00E241DA" w:rsidP="00E241DA">
      <w:pPr>
        <w:pStyle w:val="NormalWeb"/>
        <w:bidi w:val="0"/>
        <w:spacing w:before="0" w:beforeAutospacing="0" w:after="0" w:afterAutospacing="0"/>
        <w:ind w:left="3686"/>
        <w:jc w:val="both"/>
        <w:rPr>
          <w:rFonts w:ascii="Times New Roman" w:hAnsi="Times New Roman"/>
        </w:rPr>
      </w:pPr>
      <w:r w:rsidRPr="00E241DA">
        <w:rPr>
          <w:rFonts w:ascii="Times New Roman" w:hAnsi="Times New Roman"/>
        </w:rPr>
        <w:t> </w:t>
      </w:r>
    </w:p>
    <w:p w:rsidR="00E241DA" w:rsidRPr="00E241DA" w:rsidP="00E241DA">
      <w:pPr>
        <w:pStyle w:val="NormalWeb"/>
        <w:bidi w:val="0"/>
        <w:spacing w:before="0" w:beforeAutospacing="0" w:after="0" w:afterAutospacing="0"/>
        <w:ind w:left="3686" w:firstLine="562"/>
        <w:jc w:val="both"/>
        <w:rPr>
          <w:rFonts w:ascii="Times New Roman" w:hAnsi="Times New Roman"/>
        </w:rPr>
      </w:pPr>
      <w:r w:rsidRPr="00E241DA">
        <w:rPr>
          <w:rFonts w:ascii="Times New Roman" w:hAnsi="Times New Roman"/>
          <w:b/>
          <w:bCs/>
        </w:rPr>
        <w:t>Gestorský výbor odporúča schváliť.</w:t>
      </w:r>
    </w:p>
    <w:p w:rsidR="00E241DA" w:rsidRPr="00E241DA" w:rsidP="00E241DA">
      <w:pPr>
        <w:bidi w:val="0"/>
        <w:spacing w:after="240"/>
        <w:rPr>
          <w:rFonts w:ascii="Times New Roman" w:hAnsi="Times New Roman"/>
        </w:rPr>
      </w:pPr>
      <w:r w:rsidRPr="00E241DA">
        <w:rPr>
          <w:rFonts w:ascii="Times New Roman" w:hAnsi="Times New Roman"/>
        </w:rPr>
        <w:t> </w:t>
      </w:r>
    </w:p>
    <w:p w:rsidR="00E241DA" w:rsidRPr="00E241DA" w:rsidP="00E241DA">
      <w:pPr>
        <w:pStyle w:val="NormalWeb"/>
        <w:bidi w:val="0"/>
        <w:spacing w:before="0" w:beforeAutospacing="0" w:after="0" w:afterAutospacing="0"/>
        <w:jc w:val="both"/>
        <w:textAlignment w:val="baseline"/>
        <w:rPr>
          <w:rFonts w:ascii="Times New Roman" w:hAnsi="Times New Roman"/>
        </w:rPr>
      </w:pPr>
      <w:r>
        <w:rPr>
          <w:rFonts w:ascii="Times New Roman" w:hAnsi="Times New Roman"/>
          <w:b/>
          <w:bCs/>
          <w:color w:val="000000"/>
        </w:rPr>
        <w:t>110</w:t>
      </w:r>
      <w:r w:rsidRPr="00E241DA">
        <w:rPr>
          <w:rFonts w:ascii="Times New Roman" w:hAnsi="Times New Roman"/>
          <w:b/>
          <w:bCs/>
          <w:color w:val="000000"/>
        </w:rPr>
        <w:t xml:space="preserve">. </w:t>
      </w:r>
      <w:r w:rsidRPr="00E241DA">
        <w:rPr>
          <w:rFonts w:ascii="Times New Roman" w:hAnsi="Times New Roman"/>
          <w:color w:val="000000"/>
        </w:rPr>
        <w:t>V čl. LXXVIII sa za bod 2 vkladá nový bod 3, ktorý znie:</w:t>
      </w:r>
    </w:p>
    <w:p w:rsidR="00E241DA" w:rsidRPr="00E241DA" w:rsidP="00E241DA">
      <w:pPr>
        <w:pStyle w:val="NormalWeb"/>
        <w:bidi w:val="0"/>
        <w:spacing w:before="0" w:beforeAutospacing="0" w:after="0" w:afterAutospacing="0"/>
        <w:ind w:left="426"/>
        <w:jc w:val="both"/>
        <w:rPr>
          <w:rFonts w:ascii="Times New Roman" w:hAnsi="Times New Roman"/>
        </w:rPr>
      </w:pPr>
      <w:r w:rsidRPr="00E241DA">
        <w:rPr>
          <w:rFonts w:ascii="Times New Roman" w:hAnsi="Times New Roman"/>
          <w:color w:val="000000"/>
        </w:rPr>
        <w:t>„3. V § 20 ods. 6 písmeno f) znie:</w:t>
      </w:r>
    </w:p>
    <w:p w:rsidR="00E241DA" w:rsidRPr="00E241DA" w:rsidP="00E241DA">
      <w:pPr>
        <w:pStyle w:val="NormalWeb"/>
        <w:bidi w:val="0"/>
        <w:spacing w:before="0" w:beforeAutospacing="0" w:after="0" w:afterAutospacing="0"/>
        <w:ind w:left="426"/>
        <w:jc w:val="both"/>
        <w:rPr>
          <w:rFonts w:ascii="Times New Roman" w:hAnsi="Times New Roman"/>
        </w:rPr>
      </w:pPr>
      <w:r w:rsidRPr="00E241DA">
        <w:rPr>
          <w:rFonts w:ascii="Times New Roman" w:hAnsi="Times New Roman"/>
          <w:color w:val="000000"/>
        </w:rPr>
        <w:t>„f) údaje žiadateľa a fyzických osôb zodpovedných za prevádzkovanie hazardnej hry a fyzických osôb, ktoré sú členmi štatutárneho orgánu alebo sú štatutárnym orgánom, potrebné na vyžiadanie výpisu z registra trestov,“.“.</w:t>
      </w:r>
    </w:p>
    <w:p w:rsidR="00E241DA" w:rsidRPr="00E241DA" w:rsidP="00E241DA">
      <w:pPr>
        <w:bidi w:val="0"/>
        <w:rPr>
          <w:rFonts w:ascii="Times New Roman" w:hAnsi="Times New Roman"/>
        </w:rPr>
      </w:pPr>
      <w:r w:rsidRPr="00E241DA">
        <w:rPr>
          <w:rFonts w:ascii="Times New Roman" w:hAnsi="Times New Roman"/>
        </w:rPr>
        <w:t> </w:t>
      </w:r>
    </w:p>
    <w:p w:rsidR="00E241DA" w:rsidRPr="00E241DA" w:rsidP="00E241DA">
      <w:pPr>
        <w:pStyle w:val="NormalWeb"/>
        <w:bidi w:val="0"/>
        <w:spacing w:before="0" w:beforeAutospacing="0" w:after="0" w:afterAutospacing="0"/>
        <w:ind w:left="426"/>
        <w:jc w:val="both"/>
        <w:rPr>
          <w:rFonts w:ascii="Times New Roman" w:hAnsi="Times New Roman"/>
        </w:rPr>
      </w:pPr>
      <w:r w:rsidRPr="00E241DA">
        <w:rPr>
          <w:rFonts w:ascii="Times New Roman" w:hAnsi="Times New Roman"/>
          <w:color w:val="000000"/>
        </w:rPr>
        <w:t>Nasledujúce body sa primerane prečíslujú.</w:t>
      </w:r>
    </w:p>
    <w:p w:rsidR="00E241DA" w:rsidRPr="00E241DA" w:rsidP="00E241DA">
      <w:pPr>
        <w:bidi w:val="0"/>
        <w:rPr>
          <w:rFonts w:ascii="Times New Roman" w:hAnsi="Times New Roman"/>
        </w:rPr>
      </w:pPr>
      <w:r w:rsidRPr="00E241DA">
        <w:rPr>
          <w:rFonts w:ascii="Times New Roman" w:hAnsi="Times New Roman"/>
        </w:rPr>
        <w:t> </w:t>
      </w:r>
    </w:p>
    <w:p w:rsidR="00E241DA" w:rsidRPr="00E241DA" w:rsidP="00E241DA">
      <w:pPr>
        <w:pStyle w:val="NormalWeb"/>
        <w:bidi w:val="0"/>
        <w:spacing w:before="0" w:beforeAutospacing="0" w:after="0" w:afterAutospacing="0"/>
        <w:ind w:left="426"/>
        <w:jc w:val="both"/>
        <w:rPr>
          <w:rFonts w:ascii="Times New Roman" w:hAnsi="Times New Roman"/>
        </w:rPr>
      </w:pPr>
      <w:r w:rsidRPr="00E241DA">
        <w:rPr>
          <w:rFonts w:ascii="Times New Roman" w:hAnsi="Times New Roman"/>
          <w:color w:val="000000"/>
        </w:rPr>
        <w:t xml:space="preserve">Navrhovaný bod nadobúda účinnosť 1. januára 2019, čo sa v rámci vyhotovovania čistopisu schváleného zákona zapracuje do jeho ustanovenia o účinnosti. </w:t>
      </w:r>
    </w:p>
    <w:p w:rsidR="00E241DA" w:rsidRPr="00E241DA" w:rsidP="00E241DA">
      <w:pPr>
        <w:bidi w:val="0"/>
        <w:rPr>
          <w:rFonts w:ascii="Times New Roman" w:hAnsi="Times New Roman"/>
        </w:rPr>
      </w:pPr>
      <w:r w:rsidRPr="00E241DA">
        <w:rPr>
          <w:rFonts w:ascii="Times New Roman" w:hAnsi="Times New Roman"/>
        </w:rPr>
        <w:t> </w:t>
      </w:r>
    </w:p>
    <w:p w:rsidR="00E241DA" w:rsidRPr="00E241DA" w:rsidP="000A5216">
      <w:pPr>
        <w:pStyle w:val="NormalWeb"/>
        <w:bidi w:val="0"/>
        <w:spacing w:before="0" w:beforeAutospacing="0" w:after="0" w:afterAutospacing="0"/>
        <w:ind w:left="2832"/>
        <w:jc w:val="both"/>
        <w:rPr>
          <w:rFonts w:ascii="Times New Roman" w:hAnsi="Times New Roman"/>
        </w:rPr>
      </w:pPr>
      <w:r w:rsidRPr="00E241DA">
        <w:rPr>
          <w:rFonts w:ascii="Times New Roman" w:hAnsi="Times New Roman"/>
          <w:color w:val="000000"/>
        </w:rPr>
        <w:t>Legislatívno-technická úprava ustanovenia v súvislosti s posunom účinnosti zrušenia povinnosti predkladania dokladu o bezúhonnosti.</w:t>
      </w:r>
    </w:p>
    <w:p w:rsidR="00E241DA" w:rsidRPr="00E241DA" w:rsidP="00E241DA">
      <w:pPr>
        <w:pStyle w:val="NormalWeb"/>
        <w:bidi w:val="0"/>
        <w:spacing w:before="0" w:beforeAutospacing="0" w:after="0" w:afterAutospacing="0"/>
        <w:ind w:left="3686"/>
        <w:jc w:val="both"/>
        <w:rPr>
          <w:rFonts w:ascii="Times New Roman" w:hAnsi="Times New Roman"/>
        </w:rPr>
      </w:pPr>
      <w:r w:rsidRPr="00E241DA">
        <w:rPr>
          <w:rFonts w:ascii="Times New Roman" w:hAnsi="Times New Roman"/>
        </w:rPr>
        <w:t> </w:t>
      </w:r>
    </w:p>
    <w:p w:rsidR="00E241DA" w:rsidRPr="00E241DA" w:rsidP="00E241DA">
      <w:pPr>
        <w:pStyle w:val="NormalWeb"/>
        <w:bidi w:val="0"/>
        <w:spacing w:before="0" w:beforeAutospacing="0" w:after="0" w:afterAutospacing="0"/>
        <w:ind w:left="3686"/>
        <w:jc w:val="both"/>
        <w:rPr>
          <w:rFonts w:ascii="Times New Roman" w:hAnsi="Times New Roman"/>
        </w:rPr>
      </w:pPr>
      <w:r w:rsidRPr="00E241DA">
        <w:rPr>
          <w:rFonts w:ascii="Times New Roman" w:hAnsi="Times New Roman"/>
        </w:rPr>
        <w:t>Výbor NR SR pre financie a rozpočet</w:t>
      </w:r>
    </w:p>
    <w:p w:rsidR="00E241DA" w:rsidRPr="00E241DA" w:rsidP="00E241DA">
      <w:pPr>
        <w:pStyle w:val="NormalWeb"/>
        <w:bidi w:val="0"/>
        <w:spacing w:before="0" w:beforeAutospacing="0" w:after="0" w:afterAutospacing="0"/>
        <w:ind w:left="3686"/>
        <w:jc w:val="both"/>
        <w:rPr>
          <w:rFonts w:ascii="Times New Roman" w:hAnsi="Times New Roman"/>
        </w:rPr>
      </w:pPr>
      <w:r w:rsidRPr="00E241DA">
        <w:rPr>
          <w:rFonts w:ascii="Times New Roman" w:hAnsi="Times New Roman"/>
        </w:rPr>
        <w:t> </w:t>
      </w:r>
    </w:p>
    <w:p w:rsidR="00E241DA" w:rsidRPr="00E241DA" w:rsidP="00E241DA">
      <w:pPr>
        <w:pStyle w:val="NormalWeb"/>
        <w:bidi w:val="0"/>
        <w:spacing w:before="0" w:beforeAutospacing="0" w:after="0" w:afterAutospacing="0"/>
        <w:ind w:left="3686" w:firstLine="562"/>
        <w:jc w:val="both"/>
        <w:rPr>
          <w:rFonts w:ascii="Times New Roman" w:hAnsi="Times New Roman"/>
        </w:rPr>
      </w:pPr>
      <w:r w:rsidRPr="00E241DA">
        <w:rPr>
          <w:rFonts w:ascii="Times New Roman" w:hAnsi="Times New Roman"/>
          <w:b/>
          <w:bCs/>
        </w:rPr>
        <w:t>Gestorský výbor odporúča schváliť.</w:t>
      </w:r>
    </w:p>
    <w:p w:rsidR="00E241DA" w:rsidRPr="00E241DA" w:rsidP="00E241DA">
      <w:pPr>
        <w:bidi w:val="0"/>
        <w:rPr>
          <w:rFonts w:ascii="Times New Roman" w:hAnsi="Times New Roman"/>
        </w:rPr>
      </w:pPr>
      <w:r w:rsidRPr="00E241DA">
        <w:rPr>
          <w:rFonts w:ascii="Times New Roman" w:hAnsi="Times New Roman"/>
        </w:rPr>
        <w:t> </w:t>
      </w:r>
    </w:p>
    <w:p w:rsidR="00E241DA" w:rsidP="003769EE">
      <w:pPr>
        <w:pStyle w:val="NormalWeb"/>
        <w:bidi w:val="0"/>
        <w:spacing w:before="0" w:beforeAutospacing="0" w:after="0" w:afterAutospacing="0"/>
        <w:jc w:val="both"/>
        <w:textAlignment w:val="baseline"/>
        <w:rPr>
          <w:rFonts w:ascii="Times New Roman" w:hAnsi="Times New Roman"/>
          <w:b/>
          <w:bCs/>
          <w:color w:val="000000"/>
        </w:rPr>
      </w:pPr>
    </w:p>
    <w:p w:rsidR="003769EE" w:rsidP="003769EE">
      <w:pPr>
        <w:pStyle w:val="NormalWeb"/>
        <w:bidi w:val="0"/>
        <w:spacing w:before="0" w:beforeAutospacing="0" w:after="0" w:afterAutospacing="0"/>
        <w:jc w:val="both"/>
        <w:textAlignment w:val="baseline"/>
        <w:rPr>
          <w:rFonts w:ascii="Times New Roman" w:hAnsi="Times New Roman"/>
        </w:rPr>
      </w:pPr>
      <w:r w:rsidR="00DC2FE3">
        <w:rPr>
          <w:rFonts w:ascii="Times New Roman" w:hAnsi="Times New Roman"/>
          <w:b/>
          <w:bCs/>
          <w:color w:val="000000"/>
        </w:rPr>
        <w:t xml:space="preserve">111. </w:t>
      </w:r>
      <w:r>
        <w:rPr>
          <w:rFonts w:ascii="Times New Roman" w:hAnsi="Times New Roman"/>
          <w:color w:val="000000"/>
        </w:rPr>
        <w:t>K čl. LXXIX</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         V čl. LXXIX, 4. bode sa za slová „ods. 3“ vkladajú slová „tretej vete“.</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Pozmeňujúci návrh legislatívno-technickej povahy.</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spacing w:after="24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DC2FE3">
        <w:rPr>
          <w:rFonts w:ascii="Times New Roman" w:hAnsi="Times New Roman"/>
          <w:b/>
          <w:bCs/>
          <w:color w:val="000000"/>
        </w:rPr>
        <w:t xml:space="preserve">112. </w:t>
      </w:r>
      <w:r>
        <w:rPr>
          <w:rFonts w:ascii="Times New Roman" w:hAnsi="Times New Roman"/>
          <w:color w:val="000000"/>
        </w:rPr>
        <w:t>V čl. LXXXI sa za bod 4 vkladá nový bod 5, ktorý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„5. V § 62 ods. 3 sa vypúšťajú slová „nie starším ako tri mesiace“ a na konci sa pripájajú tieto vety: „Na účely preukázania bezúhonnosti poskytne riaditeľ údaje potrebné na vyžiadanie výpisu z registra trestov.</w:t>
      </w:r>
      <w:r>
        <w:rPr>
          <w:rFonts w:ascii="Times New Roman" w:hAnsi="Times New Roman"/>
          <w:color w:val="000000"/>
          <w:vertAlign w:val="superscript"/>
        </w:rPr>
        <w:t>36e</w:t>
      </w:r>
      <w:r>
        <w:rPr>
          <w:rFonts w:ascii="Times New Roman" w:hAnsi="Times New Roman"/>
          <w:color w:val="000000"/>
        </w:rPr>
        <w:t>) Údaje podľa predchádzajúcej vety orgán sociálnoprávnej ochrany detí a sociálnej kurately podľa § 73 ods. 1 bezodkladne zašle v elektronickej podobe prostredníctvom elektronickej komunikácie Generálnej prokuratúre Slovenskej republiky na vydanie výpisu z registra trestov.“.“.</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Nasledujúce body sa primerane prečíslujú.</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142"/>
        <w:jc w:val="both"/>
        <w:rPr>
          <w:rFonts w:ascii="Times New Roman" w:hAnsi="Times New Roman"/>
        </w:rPr>
      </w:pPr>
      <w:r>
        <w:rPr>
          <w:rFonts w:ascii="Times New Roman" w:hAnsi="Times New Roman"/>
          <w:color w:val="000000"/>
        </w:rPr>
        <w:t xml:space="preserve">Navrhovaný bod nadobúda účinnosť 1. januára 2019, čo sa v rámci vyhotovovania čistopisu schváleného zákona zapracuje do jeho ustanovenia o účinnosti.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Potreba úpravy ustanovenia vzhľadom na to, že dňa 6. februára 2018 Národná rada Slovenskej republiky schválila návrh zákona, ktorým sa mení a dopĺňa zákon č. 305/2005 Z. z. o sociálnoprávnej ochrane detí a o sociálnej kuratele a o zmene a doplnení niektorých zákonov v znení neskorších predpisov a ktorým sa menia a dopĺňajú niektoré zákony, ktorý nadobudne účinnosť 1. apríla 2018. Zároveň legislatívno-technická úprava ustanovenia v súvislosti s posunom účinnosti zrušenia povinnosti predkladania dokladu o bezúhonnosti.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spacing w:after="24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DC2FE3">
        <w:rPr>
          <w:rFonts w:ascii="Times New Roman" w:hAnsi="Times New Roman"/>
          <w:b/>
          <w:bCs/>
          <w:color w:val="000000"/>
        </w:rPr>
        <w:t xml:space="preserve">113. </w:t>
      </w:r>
      <w:r>
        <w:rPr>
          <w:rFonts w:ascii="Times New Roman" w:hAnsi="Times New Roman"/>
          <w:color w:val="000000"/>
        </w:rPr>
        <w:t>K čl. LXXXI</w:t>
      </w:r>
    </w:p>
    <w:p w:rsidR="003769EE" w:rsidP="00DC2FE3">
      <w:pPr>
        <w:pStyle w:val="NormalWeb"/>
        <w:bidi w:val="0"/>
        <w:spacing w:before="0" w:beforeAutospacing="0" w:after="0" w:afterAutospacing="0"/>
        <w:jc w:val="both"/>
        <w:rPr>
          <w:rFonts w:ascii="Times New Roman" w:hAnsi="Times New Roman"/>
        </w:rPr>
      </w:pPr>
      <w:r w:rsidR="00DC2FE3">
        <w:rPr>
          <w:rFonts w:ascii="Times New Roman" w:hAnsi="Times New Roman"/>
          <w:color w:val="000000"/>
        </w:rPr>
        <w:t xml:space="preserve">        </w:t>
      </w:r>
      <w:r>
        <w:rPr>
          <w:rFonts w:ascii="Times New Roman" w:hAnsi="Times New Roman"/>
          <w:color w:val="000000"/>
        </w:rPr>
        <w:t xml:space="preserve">V čl. LXXXI sa vypúšťa piaty bod. Doterajšie body 6 až 11 sa primerane prečíslujú.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Pozmeňujúci návrh vypúšťa bod, v ktorom novelizované ustanovenie bolo vypustené ostatnou novelou predmetného zákona – čl. I, 54. bod zákona č. 61/2018 Z. z., ktorým sa mení a dopĺňa zákon č. 305/2005 Z. z. o sociálnoprávnej ochrane detí a o sociálnej kuratele.</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DC2FE3">
        <w:rPr>
          <w:rFonts w:ascii="Times New Roman" w:hAnsi="Times New Roman"/>
          <w:b/>
          <w:bCs/>
          <w:color w:val="000000"/>
        </w:rPr>
        <w:t xml:space="preserve">114. </w:t>
      </w:r>
      <w:r>
        <w:rPr>
          <w:rFonts w:ascii="Times New Roman" w:hAnsi="Times New Roman"/>
          <w:color w:val="000000"/>
        </w:rPr>
        <w:t>K čl. LXXXI</w:t>
      </w:r>
    </w:p>
    <w:p w:rsidR="003769EE" w:rsidP="00DC2FE3">
      <w:pPr>
        <w:pStyle w:val="NormalWeb"/>
        <w:bidi w:val="0"/>
        <w:spacing w:before="0" w:beforeAutospacing="0" w:after="0" w:afterAutospacing="0"/>
        <w:ind w:left="480"/>
        <w:jc w:val="both"/>
        <w:rPr>
          <w:rFonts w:ascii="Times New Roman" w:hAnsi="Times New Roman"/>
        </w:rPr>
      </w:pPr>
      <w:r>
        <w:rPr>
          <w:rFonts w:ascii="Times New Roman" w:hAnsi="Times New Roman"/>
          <w:color w:val="000000"/>
        </w:rPr>
        <w:t xml:space="preserve">V čl. LXXXI, 6. bode (§ 79 ods. 4) sa slovo „posúdenia“ nahrádza slovom „preukázania“.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Pozmeňujúci návrh zjednocuje formuláciu citovaných ustanovení s formuláciou používanou naprieč celým návrhom zákona.</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DC2FE3" w:rsidP="003769EE">
      <w:pPr>
        <w:bidi w:val="0"/>
        <w:rPr>
          <w:rFonts w:ascii="Times New Roman" w:hAnsi="Times New Roman"/>
        </w:rPr>
      </w:pPr>
    </w:p>
    <w:p w:rsidR="003769EE" w:rsidP="003769EE">
      <w:pPr>
        <w:pStyle w:val="NormalWeb"/>
        <w:bidi w:val="0"/>
        <w:spacing w:before="0" w:beforeAutospacing="0" w:after="0" w:afterAutospacing="0"/>
        <w:jc w:val="both"/>
        <w:textAlignment w:val="baseline"/>
        <w:rPr>
          <w:rFonts w:ascii="Times New Roman" w:hAnsi="Times New Roman"/>
        </w:rPr>
      </w:pPr>
      <w:r w:rsidR="00DC2FE3">
        <w:rPr>
          <w:rFonts w:ascii="Times New Roman" w:hAnsi="Times New Roman"/>
          <w:b/>
          <w:bCs/>
          <w:color w:val="000000"/>
        </w:rPr>
        <w:t xml:space="preserve">115. </w:t>
      </w:r>
      <w:r>
        <w:rPr>
          <w:rFonts w:ascii="Times New Roman" w:hAnsi="Times New Roman"/>
          <w:color w:val="000000"/>
        </w:rPr>
        <w:t>K čl. LXXXII</w:t>
      </w:r>
    </w:p>
    <w:p w:rsidR="003769EE" w:rsidP="00DC2FE3">
      <w:pPr>
        <w:pStyle w:val="NormalWeb"/>
        <w:bidi w:val="0"/>
        <w:spacing w:before="0" w:beforeAutospacing="0" w:after="0" w:afterAutospacing="0"/>
        <w:jc w:val="both"/>
        <w:rPr>
          <w:rFonts w:ascii="Times New Roman" w:hAnsi="Times New Roman"/>
        </w:rPr>
      </w:pPr>
      <w:r w:rsidR="00DC2FE3">
        <w:rPr>
          <w:rFonts w:ascii="Times New Roman" w:hAnsi="Times New Roman"/>
          <w:color w:val="000000"/>
        </w:rPr>
        <w:t xml:space="preserve">        </w:t>
      </w:r>
      <w:r>
        <w:rPr>
          <w:rFonts w:ascii="Times New Roman" w:hAnsi="Times New Roman"/>
          <w:color w:val="000000"/>
        </w:rPr>
        <w:t>V čl. LXXXII, druhom bode (§ 52 ods. 3) sa slovo „starší“ nahrádza slovom „starším“.</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 xml:space="preserve">Pozmeňujúci návrh koriguje znenie vypúšťaných slov.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DC2FE3">
        <w:rPr>
          <w:rFonts w:ascii="Times New Roman" w:hAnsi="Times New Roman"/>
          <w:b/>
          <w:bCs/>
          <w:color w:val="000000"/>
        </w:rPr>
        <w:t xml:space="preserve">116. </w:t>
      </w:r>
      <w:r>
        <w:rPr>
          <w:rFonts w:ascii="Times New Roman" w:hAnsi="Times New Roman"/>
          <w:color w:val="000000"/>
        </w:rPr>
        <w:t>K čl. LXXXII</w:t>
      </w:r>
    </w:p>
    <w:p w:rsidR="003769EE" w:rsidP="00DC2FE3">
      <w:pPr>
        <w:pStyle w:val="NormalWeb"/>
        <w:bidi w:val="0"/>
        <w:spacing w:before="0" w:beforeAutospacing="0" w:after="0" w:afterAutospacing="0"/>
        <w:ind w:left="480"/>
        <w:jc w:val="both"/>
        <w:rPr>
          <w:rFonts w:ascii="Times New Roman" w:hAnsi="Times New Roman"/>
        </w:rPr>
      </w:pPr>
      <w:r>
        <w:rPr>
          <w:rFonts w:ascii="Times New Roman" w:hAnsi="Times New Roman"/>
          <w:color w:val="000000"/>
        </w:rPr>
        <w:t>V čl. LXXXII, druhom bode (§ 52 ods. 3) sa prvé slovo „registra“ nahrádza slovami „z registra trestov“.</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 xml:space="preserve">Pozmeňujúci návrh pojmovo precizuje znenie citovaného ustanovenia.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DC2FE3" w:rsidP="00DC2FE3">
      <w:pPr>
        <w:bidi w:val="0"/>
        <w:rPr>
          <w:rFonts w:ascii="Times New Roman" w:hAnsi="Times New Roman"/>
        </w:rPr>
      </w:pPr>
      <w:r>
        <w:rPr>
          <w:rFonts w:ascii="Times New Roman" w:hAnsi="Times New Roman"/>
        </w:rPr>
        <w:t> </w:t>
      </w:r>
    </w:p>
    <w:p w:rsidR="00DC2FE3" w:rsidP="00DC2FE3">
      <w:pPr>
        <w:bidi w:val="0"/>
        <w:rPr>
          <w:rFonts w:ascii="Times New Roman" w:hAnsi="Times New Roman"/>
        </w:rPr>
      </w:pPr>
    </w:p>
    <w:p w:rsidR="003769EE" w:rsidP="00DC2FE3">
      <w:pPr>
        <w:bidi w:val="0"/>
        <w:rPr>
          <w:rFonts w:ascii="Times New Roman" w:hAnsi="Times New Roman"/>
        </w:rPr>
      </w:pPr>
      <w:r w:rsidRPr="00DC2FE3" w:rsidR="00DC2FE3">
        <w:rPr>
          <w:rFonts w:ascii="Times New Roman" w:hAnsi="Times New Roman"/>
          <w:b/>
        </w:rPr>
        <w:t xml:space="preserve">117. </w:t>
      </w:r>
      <w:r>
        <w:rPr>
          <w:rFonts w:ascii="Times New Roman" w:hAnsi="Times New Roman"/>
          <w:color w:val="000000"/>
        </w:rPr>
        <w:t xml:space="preserve">V čl. LXXXV sa za bod 1 vkladá nový bod 2, ktorý znie: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„2. V § 6 ods. 6 písmeno a)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„a) výpis z obdobného registra, akým je obchodný register alebo živnostenský register vedený v členskom štáte Európskej únie alebo v nečlenskom štáte Európskej únie, nie starší ako tri mesiace, ak je žiadateľ zahraničná osoba,“.“.</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Nasledujúce body sa primerane prečíslujú.</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 xml:space="preserve">Navrhovaný bod nadobúda účinnosť 1. septembra 2018, čo sa v rámci vyhotovovania čistopisu schváleného zákona zapracuje do jeho ustanovenia o účinnosti.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Legislatívne úprava ustanovenia z dôvodu spresnenia, že povinnosť predložiť výpis z obdobného registra akým je obchodný register alebo živnostenský register sa štáte vzťahuje iba na fyzickú osobu a právnickú osobu s miestom podnikania, resp. sídlom v inom členskom štáte ako v Slovenskej republike.</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DC2FE3">
        <w:rPr>
          <w:rFonts w:ascii="Times New Roman" w:hAnsi="Times New Roman"/>
          <w:b/>
          <w:bCs/>
          <w:color w:val="000000"/>
        </w:rPr>
        <w:t xml:space="preserve">118. </w:t>
      </w:r>
      <w:r>
        <w:rPr>
          <w:rFonts w:ascii="Times New Roman" w:hAnsi="Times New Roman"/>
          <w:color w:val="000000"/>
        </w:rPr>
        <w:t xml:space="preserve">V čl. LXXXV bod 2 znie: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 xml:space="preserve">„2. § 6 ods. 6 písmeno j) znie: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„j) údaje podľa osobitného predpisu</w:t>
      </w:r>
      <w:r>
        <w:rPr>
          <w:rFonts w:ascii="Times New Roman" w:hAnsi="Times New Roman"/>
          <w:color w:val="000000"/>
          <w:vertAlign w:val="superscript"/>
        </w:rPr>
        <w:t>10a</w:t>
      </w:r>
      <w:r>
        <w:rPr>
          <w:rFonts w:ascii="Times New Roman" w:hAnsi="Times New Roman"/>
          <w:color w:val="000000"/>
        </w:rPr>
        <w:t>) potrebné na účel overenia vlastníckeho práva k nehnuteľnosti, na ktorej sa zdroj nachádza alebo ktorá môže byť využívaním zdroja dotknutá, s uvedením identifikačných čísiel nehnuteľnosti.“.“.</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Poznámka pod čiarou k odkazu 10a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10a</w:t>
      </w:r>
      <w:r>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V záujme jednoznačnosti interpretácie právnej úpravy a jej vykonateľnosti v aplikačnej praxi je potrebné dokladovanie údajov potrebných na overenie vlastníckeho práva k nehnuteľnosti, na ktorej sa nachádza zdroj.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 </w:t>
      </w:r>
    </w:p>
    <w:p w:rsidR="003769EE" w:rsidP="003769EE">
      <w:pPr>
        <w:pStyle w:val="NormalWeb"/>
        <w:bidi w:val="0"/>
        <w:spacing w:before="0" w:beforeAutospacing="0" w:after="0" w:afterAutospacing="0"/>
        <w:jc w:val="both"/>
        <w:rPr>
          <w:rFonts w:ascii="Times New Roman" w:hAnsi="Times New Roman"/>
        </w:rPr>
      </w:pPr>
      <w:r w:rsidR="00DC2FE3">
        <w:rPr>
          <w:rFonts w:ascii="Times New Roman" w:hAnsi="Times New Roman"/>
          <w:b/>
          <w:bCs/>
          <w:color w:val="000000"/>
        </w:rPr>
        <w:t xml:space="preserve">119. </w:t>
      </w:r>
      <w:r>
        <w:rPr>
          <w:rFonts w:ascii="Times New Roman" w:hAnsi="Times New Roman"/>
          <w:color w:val="000000"/>
        </w:rPr>
        <w:t>V čl. LXXXV sa za bod 3 vkladá nový bod 4, ktorý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„4. V § 11 ods. 3 písmeno a)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„a) výpis z obdobného registra, akým je obchodný register alebo živnostenský register vedený v členskom štáte Európskej únie alebo v nečlenskom štáte Európskej únie, nie starší ako tri mesiace, ak je žiadateľ zahraničná osoba,“.“.</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rPr>
          <w:rFonts w:ascii="Times New Roman" w:hAnsi="Times New Roman"/>
        </w:rPr>
      </w:pPr>
      <w:r>
        <w:rPr>
          <w:rStyle w:val="gmail-apple-tab-span"/>
          <w:rFonts w:ascii="Times New Roman" w:hAnsi="Times New Roman"/>
          <w:color w:val="000000"/>
        </w:rPr>
        <w:t xml:space="preserve">       </w:t>
      </w:r>
      <w:r>
        <w:rPr>
          <w:rFonts w:ascii="Times New Roman" w:hAnsi="Times New Roman"/>
          <w:color w:val="000000"/>
        </w:rPr>
        <w:t>Nasledujúce body sa primerane prečíslujú.</w:t>
      </w:r>
    </w:p>
    <w:p w:rsidR="003769EE" w:rsidP="003769EE">
      <w:pPr>
        <w:bidi w:val="0"/>
        <w:rPr>
          <w:rFonts w:ascii="Times New Roman" w:hAnsi="Times New Roman"/>
        </w:rPr>
      </w:pPr>
      <w:r>
        <w:rPr>
          <w:rFonts w:ascii="Times New Roman" w:hAnsi="Times New Roman"/>
        </w:rPr>
        <w:t> </w:t>
      </w:r>
    </w:p>
    <w:p w:rsidR="000A5216" w:rsidP="000A5216">
      <w:pPr>
        <w:pStyle w:val="NormalWeb"/>
        <w:bidi w:val="0"/>
        <w:spacing w:before="0" w:beforeAutospacing="0" w:after="0" w:afterAutospacing="0"/>
        <w:jc w:val="both"/>
        <w:rPr>
          <w:rFonts w:ascii="Times New Roman" w:hAnsi="Times New Roman"/>
          <w:color w:val="000000"/>
        </w:rPr>
      </w:pPr>
      <w:r>
        <w:rPr>
          <w:rFonts w:ascii="Times New Roman" w:hAnsi="Times New Roman"/>
          <w:color w:val="000000"/>
        </w:rPr>
        <w:t>Navrhovaný bod nadobúda účinnosť 1. septembra 2018, čo sa v rámci vyhotovovania čistopisu schváleného zákona zapracuje do jeho ustanovenia o účinnosti.</w:t>
      </w:r>
    </w:p>
    <w:p w:rsidR="000A5216" w:rsidP="000A5216">
      <w:pPr>
        <w:pStyle w:val="NormalWeb"/>
        <w:bidi w:val="0"/>
        <w:spacing w:before="0" w:beforeAutospacing="0" w:after="0" w:afterAutospacing="0"/>
        <w:ind w:left="2832"/>
        <w:jc w:val="both"/>
        <w:rPr>
          <w:rFonts w:ascii="Times New Roman" w:hAnsi="Times New Roman"/>
          <w:color w:val="000000"/>
        </w:rPr>
      </w:pP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Legislatívno-technické úpravy a spresnenia ustanovení vzhľadom na úpravu predkladania listinných výpisov cudzincami z obdobných registrov vedených v štáte, ktorých sú príslušníkmi.</w:t>
      </w:r>
    </w:p>
    <w:p w:rsidR="003769EE" w:rsidP="000A5216">
      <w:pPr>
        <w:bidi w:val="0"/>
        <w:rPr>
          <w:rFonts w:ascii="Times New Roman" w:hAnsi="Times New Roman"/>
        </w:rPr>
      </w:pPr>
      <w:r w:rsidR="000A5216">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966" w:firstLine="282"/>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DC2FE3">
        <w:rPr>
          <w:rFonts w:ascii="Times New Roman" w:hAnsi="Times New Roman"/>
          <w:b/>
          <w:bCs/>
          <w:color w:val="000000"/>
        </w:rPr>
        <w:t xml:space="preserve">120. </w:t>
      </w:r>
      <w:r>
        <w:rPr>
          <w:rFonts w:ascii="Times New Roman" w:hAnsi="Times New Roman"/>
          <w:color w:val="000000"/>
        </w:rPr>
        <w:t>K čl. LXXXV</w:t>
      </w:r>
    </w:p>
    <w:p w:rsidR="003769EE" w:rsidP="00DC2FE3">
      <w:pPr>
        <w:pStyle w:val="NormalWeb"/>
        <w:bidi w:val="0"/>
        <w:spacing w:before="0" w:beforeAutospacing="0" w:after="0" w:afterAutospacing="0"/>
        <w:ind w:left="480"/>
        <w:jc w:val="both"/>
        <w:rPr>
          <w:rFonts w:ascii="Times New Roman" w:hAnsi="Times New Roman"/>
        </w:rPr>
      </w:pPr>
      <w:r>
        <w:rPr>
          <w:rFonts w:ascii="Times New Roman" w:hAnsi="Times New Roman"/>
          <w:color w:val="000000"/>
        </w:rPr>
        <w:t>V čl. LXXXV, piatom bode (§ 11 ods. 3) sa slová „písm. f)“ nahrádzajú slovami „písm. d)“.</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 xml:space="preserve">Pozmeňujúci návrh úpravou označenia novelizovaného ustanovenia reaguje na zmenu navrhovanú v treťom bode novelizačného čl. LXXXV.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DC2FE3" w:rsidP="003769EE">
      <w:pPr>
        <w:bidi w:val="0"/>
        <w:rPr>
          <w:rFonts w:ascii="Times New Roman" w:hAnsi="Times New Roman"/>
        </w:rPr>
      </w:pPr>
    </w:p>
    <w:p w:rsidR="003769EE" w:rsidP="003769EE">
      <w:pPr>
        <w:pStyle w:val="NormalWeb"/>
        <w:bidi w:val="0"/>
        <w:spacing w:before="0" w:beforeAutospacing="0" w:after="0" w:afterAutospacing="0"/>
        <w:jc w:val="both"/>
        <w:textAlignment w:val="baseline"/>
        <w:rPr>
          <w:rFonts w:ascii="Times New Roman" w:hAnsi="Times New Roman"/>
        </w:rPr>
      </w:pPr>
      <w:r w:rsidR="00DC2FE3">
        <w:rPr>
          <w:rFonts w:ascii="Times New Roman" w:hAnsi="Times New Roman"/>
          <w:b/>
          <w:bCs/>
          <w:color w:val="000000"/>
        </w:rPr>
        <w:t xml:space="preserve">121. </w:t>
      </w:r>
      <w:r>
        <w:rPr>
          <w:rFonts w:ascii="Times New Roman" w:hAnsi="Times New Roman"/>
          <w:color w:val="000000"/>
        </w:rPr>
        <w:t>V čl. LXXXV bod 8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„8. V § 30 ods. 3 písm. a) sa za slovami „§ 6 ods. 6 písm. a)“ vypúšťa čiarka a slová „b) alebo c)“.“.</w:t>
      </w:r>
    </w:p>
    <w:p w:rsidR="000A5216" w:rsidP="000A5216">
      <w:pPr>
        <w:pStyle w:val="NormalWeb"/>
        <w:bidi w:val="0"/>
        <w:spacing w:before="0" w:beforeAutospacing="0" w:after="0" w:afterAutospacing="0"/>
        <w:jc w:val="both"/>
        <w:rPr>
          <w:rFonts w:ascii="Times New Roman" w:hAnsi="Times New Roman"/>
          <w:color w:val="000000"/>
        </w:rPr>
      </w:pP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Legislatívno-technické úpravy a spresnenia ustanovení vzhľadom na úpravu predkladania listinných výpisov cudzincami z obdobných registrov vedených v štáte, ktorých sú príslušníkmi.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spacing w:after="24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DC2FE3">
        <w:rPr>
          <w:rFonts w:ascii="Times New Roman" w:hAnsi="Times New Roman"/>
          <w:b/>
          <w:bCs/>
          <w:color w:val="000000"/>
        </w:rPr>
        <w:t xml:space="preserve">122. </w:t>
      </w:r>
      <w:r>
        <w:rPr>
          <w:rFonts w:ascii="Times New Roman" w:hAnsi="Times New Roman"/>
          <w:color w:val="000000"/>
        </w:rPr>
        <w:t xml:space="preserve">V čl. LXXXVI novelizačný bod znie: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 xml:space="preserve">„V § 9d odsek 4 znie: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„(4) Ak dôjde k prechodu vlastníckeho práva k rodinnému domu na oprávnených dedičov, poskytnú títo oprávnení dediči údaje podľa osobitného predpisu</w:t>
      </w:r>
      <w:r>
        <w:rPr>
          <w:rFonts w:ascii="Times New Roman" w:hAnsi="Times New Roman"/>
          <w:color w:val="000000"/>
          <w:vertAlign w:val="superscript"/>
        </w:rPr>
        <w:t>5ca</w:t>
      </w:r>
      <w:r>
        <w:rPr>
          <w:rFonts w:ascii="Times New Roman" w:hAnsi="Times New Roman"/>
          <w:color w:val="000000"/>
        </w:rPr>
        <w:t>) potrebné na účel overenia podmienky podľa odseku 1 písm. c).“.“.</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Poznámka pod čiarou k odkazu 5ca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5ca</w:t>
      </w:r>
      <w:r>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V záujme jednoznačnosti interpretácie právnej úpravy a jej vykonateľnosti v aplikačnej praxi je potrebné aby súčasťou žiadosti o príspevok boli údaje potrebné na overenie vlastníckeho práva k rodinnému domu.</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0A5216" w:rsidP="003769EE">
      <w:pPr>
        <w:pStyle w:val="NormalWeb"/>
        <w:bidi w:val="0"/>
        <w:spacing w:before="0" w:beforeAutospacing="0" w:after="0" w:afterAutospacing="0"/>
        <w:jc w:val="both"/>
        <w:textAlignment w:val="baseline"/>
        <w:rPr>
          <w:rFonts w:ascii="Times New Roman" w:hAnsi="Times New Roman"/>
          <w:b/>
          <w:bCs/>
          <w:color w:val="000000"/>
        </w:rPr>
      </w:pPr>
    </w:p>
    <w:p w:rsidR="000A5216" w:rsidP="003769EE">
      <w:pPr>
        <w:pStyle w:val="NormalWeb"/>
        <w:bidi w:val="0"/>
        <w:spacing w:before="0" w:beforeAutospacing="0" w:after="0" w:afterAutospacing="0"/>
        <w:jc w:val="both"/>
        <w:textAlignment w:val="baseline"/>
        <w:rPr>
          <w:rFonts w:ascii="Times New Roman" w:hAnsi="Times New Roman"/>
          <w:b/>
          <w:bCs/>
          <w:color w:val="000000"/>
        </w:rPr>
      </w:pPr>
    </w:p>
    <w:p w:rsidR="000A5216" w:rsidP="003769EE">
      <w:pPr>
        <w:pStyle w:val="NormalWeb"/>
        <w:bidi w:val="0"/>
        <w:spacing w:before="0" w:beforeAutospacing="0" w:after="0" w:afterAutospacing="0"/>
        <w:jc w:val="both"/>
        <w:textAlignment w:val="baseline"/>
        <w:rPr>
          <w:rFonts w:ascii="Times New Roman" w:hAnsi="Times New Roman"/>
          <w:b/>
          <w:bCs/>
          <w:color w:val="000000"/>
        </w:rPr>
      </w:pPr>
    </w:p>
    <w:p w:rsidR="003769EE" w:rsidP="003769EE">
      <w:pPr>
        <w:pStyle w:val="NormalWeb"/>
        <w:bidi w:val="0"/>
        <w:spacing w:before="0" w:beforeAutospacing="0" w:after="0" w:afterAutospacing="0"/>
        <w:jc w:val="both"/>
        <w:textAlignment w:val="baseline"/>
        <w:rPr>
          <w:rFonts w:ascii="Times New Roman" w:hAnsi="Times New Roman"/>
        </w:rPr>
      </w:pPr>
      <w:r w:rsidR="00DC2FE3">
        <w:rPr>
          <w:rFonts w:ascii="Times New Roman" w:hAnsi="Times New Roman"/>
          <w:b/>
          <w:bCs/>
          <w:color w:val="000000"/>
        </w:rPr>
        <w:t xml:space="preserve">123. </w:t>
      </w:r>
      <w:r>
        <w:rPr>
          <w:rFonts w:ascii="Times New Roman" w:hAnsi="Times New Roman"/>
          <w:color w:val="000000"/>
        </w:rPr>
        <w:t>K čl. XC</w:t>
      </w:r>
    </w:p>
    <w:p w:rsidR="003769EE" w:rsidP="00DC2FE3">
      <w:pPr>
        <w:pStyle w:val="NormalWeb"/>
        <w:bidi w:val="0"/>
        <w:spacing w:before="0" w:beforeAutospacing="0" w:after="0" w:afterAutospacing="0"/>
        <w:ind w:left="480"/>
        <w:jc w:val="both"/>
        <w:rPr>
          <w:rFonts w:ascii="Times New Roman" w:hAnsi="Times New Roman"/>
        </w:rPr>
      </w:pPr>
      <w:r>
        <w:rPr>
          <w:rFonts w:ascii="Times New Roman" w:hAnsi="Times New Roman"/>
          <w:color w:val="000000"/>
        </w:rPr>
        <w:t xml:space="preserve">V čl. XC, prvom bode, § 4a ods. 2 písm. f) sa za slová „žiadateľa“ vkladá čiarka a slová „a štatutárneho orgánu“ sa nahrádzajú slovami „štatutárneho orgánu alebo členov štatutárneho orgánu žiadateľa“.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Pozmeňujúci návrh zjednocuje formuláciu citovaných ustanovení s formuláciou používanou naprieč celým návrhom zákona.</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DC2FE3">
        <w:rPr>
          <w:rFonts w:ascii="Times New Roman" w:hAnsi="Times New Roman"/>
          <w:b/>
          <w:bCs/>
          <w:color w:val="000000"/>
        </w:rPr>
        <w:t xml:space="preserve">124. </w:t>
      </w:r>
      <w:r>
        <w:rPr>
          <w:rFonts w:ascii="Times New Roman" w:hAnsi="Times New Roman"/>
          <w:color w:val="000000"/>
        </w:rPr>
        <w:t xml:space="preserve">V čl. XCI bod 4 znie: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„4. V § 41 ods. 4 druhej vete sa slová „musí pripojiť úradne osvedčená kópia výpisu z obchodného registra alebo živnostenského registra a výpis z listu vlastníctva alebo nájomnej zmluvy prevádzkarne“ nahrádzajú slovami „pripoja údaje podľa osobitného predpisu</w:t>
      </w:r>
      <w:r>
        <w:rPr>
          <w:rFonts w:ascii="Times New Roman" w:hAnsi="Times New Roman"/>
          <w:color w:val="000000"/>
          <w:vertAlign w:val="superscript"/>
        </w:rPr>
        <w:t>134b</w:t>
      </w:r>
      <w:r>
        <w:rPr>
          <w:rFonts w:ascii="Times New Roman" w:hAnsi="Times New Roman"/>
          <w:color w:val="000000"/>
        </w:rPr>
        <w:t>) potrebné na účel overenia vlastníckeho práva k prevádzkarni a úradne osvedčená kópia nájomnej zmluvy prevádzkarne, ak prevádzkovateľ potravinárskeho podniku nie je vlastníkom prevádzkarne,“.</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 xml:space="preserve">Poznámka pod čiarou k odkazu 134b znie: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134b</w:t>
      </w:r>
      <w:r>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V záujme jednoznačnosti interpretácie právnej úpravy a jej vykonateľnosti v aplikačnej praxi je potrebné aby súčasťou žiadosti o schválenie prevádzkarne boli údaje potrebné na overenie vlastníckeho práva k priestorom, v ktorých bude prevádzkareň potravinárskeho podniku.</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DC2FE3" w:rsidP="003769EE">
      <w:pPr>
        <w:bidi w:val="0"/>
        <w:rPr>
          <w:rFonts w:ascii="Times New Roman" w:hAnsi="Times New Roman"/>
        </w:rPr>
      </w:pPr>
    </w:p>
    <w:p w:rsidR="003769EE" w:rsidP="003769EE">
      <w:pPr>
        <w:pStyle w:val="NormalWeb"/>
        <w:bidi w:val="0"/>
        <w:spacing w:before="0" w:beforeAutospacing="0" w:after="0" w:afterAutospacing="0"/>
        <w:jc w:val="both"/>
        <w:textAlignment w:val="baseline"/>
        <w:rPr>
          <w:rFonts w:ascii="Times New Roman" w:hAnsi="Times New Roman"/>
        </w:rPr>
      </w:pPr>
      <w:r w:rsidR="00DC2FE3">
        <w:rPr>
          <w:rFonts w:ascii="Times New Roman" w:hAnsi="Times New Roman"/>
          <w:b/>
          <w:bCs/>
          <w:color w:val="000000"/>
        </w:rPr>
        <w:t xml:space="preserve">125. </w:t>
      </w:r>
      <w:r>
        <w:rPr>
          <w:rFonts w:ascii="Times New Roman" w:hAnsi="Times New Roman"/>
          <w:color w:val="000000"/>
        </w:rPr>
        <w:t>V čl. XCIII bod 1 znie:</w:t>
      </w:r>
    </w:p>
    <w:p w:rsidR="003769EE" w:rsidP="00DC2FE3">
      <w:pPr>
        <w:pStyle w:val="NormalWeb"/>
        <w:bidi w:val="0"/>
        <w:spacing w:before="0" w:beforeAutospacing="0" w:after="0" w:afterAutospacing="0"/>
        <w:jc w:val="both"/>
        <w:rPr>
          <w:rFonts w:ascii="Times New Roman" w:hAnsi="Times New Roman"/>
        </w:rPr>
      </w:pPr>
      <w:r w:rsidR="00DC2FE3">
        <w:rPr>
          <w:rFonts w:ascii="Times New Roman" w:hAnsi="Times New Roman"/>
          <w:color w:val="000000"/>
        </w:rPr>
        <w:t xml:space="preserve">        </w:t>
      </w:r>
      <w:r>
        <w:rPr>
          <w:rFonts w:ascii="Times New Roman" w:hAnsi="Times New Roman"/>
          <w:color w:val="000000"/>
        </w:rPr>
        <w:t>„1. V § 26 ods. 2 písmená a) a b) znejú:</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 xml:space="preserve">„a) dokument obdobného charakteru ako výpis z obchodného registra, nie starší ako 30 dní, ak je žiadateľom zahraničná právnická osoba, </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b) zoznam akcionárov, ktorý vedie centrálny depozitár, platný ku dňu podania žiadosti o udelenie licencie na digitálne vysielanie, ak ide o akciovú spoločnosť,“.“.</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úprava ustanovení v súvislosti s posunom účinnosti zrušenia povinnosti predkladania dokladu o bezúhonnosti.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DC2FE3">
        <w:rPr>
          <w:rFonts w:ascii="Times New Roman" w:hAnsi="Times New Roman"/>
          <w:b/>
          <w:bCs/>
          <w:color w:val="000000"/>
        </w:rPr>
        <w:t xml:space="preserve">126. </w:t>
      </w:r>
      <w:r>
        <w:rPr>
          <w:rFonts w:ascii="Times New Roman" w:hAnsi="Times New Roman"/>
          <w:color w:val="000000"/>
        </w:rPr>
        <w:t>V čl. XCIII sa za bod 1 vkladá nový bod 2, ktorý znie:</w:t>
      </w:r>
    </w:p>
    <w:p w:rsidR="003769EE" w:rsidP="00DC2FE3">
      <w:pPr>
        <w:pStyle w:val="NormalWeb"/>
        <w:bidi w:val="0"/>
        <w:spacing w:before="0" w:beforeAutospacing="0" w:after="0" w:afterAutospacing="0"/>
        <w:jc w:val="both"/>
        <w:rPr>
          <w:rFonts w:ascii="Times New Roman" w:hAnsi="Times New Roman"/>
        </w:rPr>
      </w:pPr>
      <w:r w:rsidR="00DC2FE3">
        <w:rPr>
          <w:rFonts w:ascii="Times New Roman" w:hAnsi="Times New Roman"/>
          <w:color w:val="000000"/>
        </w:rPr>
        <w:t xml:space="preserve">        </w:t>
      </w:r>
      <w:r>
        <w:rPr>
          <w:rFonts w:ascii="Times New Roman" w:hAnsi="Times New Roman"/>
          <w:color w:val="000000"/>
        </w:rPr>
        <w:t>„2. V § 26 ods. 2 písmeno c) znie:</w:t>
      </w:r>
    </w:p>
    <w:p w:rsidR="003769EE" w:rsidP="00DC2FE3">
      <w:pPr>
        <w:pStyle w:val="NormalWeb"/>
        <w:bidi w:val="0"/>
        <w:spacing w:before="0" w:beforeAutospacing="0" w:after="0" w:afterAutospacing="0"/>
        <w:jc w:val="both"/>
        <w:rPr>
          <w:rFonts w:ascii="Times New Roman" w:hAnsi="Times New Roman"/>
        </w:rPr>
      </w:pPr>
      <w:r>
        <w:rPr>
          <w:rFonts w:ascii="Times New Roman" w:hAnsi="Times New Roman"/>
          <w:color w:val="000000"/>
        </w:rPr>
        <w:t>„c) údaje potrebné na vyžiadanie výpisu z registra trestov</w:t>
      </w:r>
      <w:r>
        <w:rPr>
          <w:rFonts w:ascii="Times New Roman" w:hAnsi="Times New Roman"/>
          <w:color w:val="000000"/>
          <w:vertAlign w:val="superscript"/>
        </w:rPr>
        <w:t>19a</w:t>
      </w:r>
      <w:r>
        <w:rPr>
          <w:rFonts w:ascii="Times New Roman" w:hAnsi="Times New Roman"/>
          <w:color w:val="000000"/>
        </w:rPr>
        <w:t>) a súhlas s ich spracovaním,“.</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Poznámka pod čiarou k odkazu 19a znie:</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19a</w:t>
      </w:r>
      <w:r>
        <w:rPr>
          <w:rFonts w:ascii="Times New Roman" w:hAnsi="Times New Roman"/>
          <w:color w:val="000000"/>
        </w:rPr>
        <w:t>) § 10 ods. 4 písm. a) zákona č. 330/2007 Z. z. o registri trestov a o zmene a doplnení niektorých zákonov v znení zákona č. 91/2016 Z. z.“.</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Nasledujúce body sa primerane prečíslujú.</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142"/>
        <w:jc w:val="both"/>
        <w:rPr>
          <w:rFonts w:ascii="Times New Roman" w:hAnsi="Times New Roman"/>
        </w:rPr>
      </w:pPr>
      <w:r>
        <w:rPr>
          <w:rFonts w:ascii="Times New Roman" w:hAnsi="Times New Roman"/>
          <w:color w:val="000000"/>
        </w:rPr>
        <w:t xml:space="preserve">Navrhovaný bod nadobúda účinnosť 1. januára 2019, čo sa v rámci vyhotovovania čistopisu schváleného zákona zapracuje do jeho ustanovenia o účinnosti.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úprava ustanovení v súvislosti s posunom účinnosti zrušenia povinnosti predkladania dokladu o bezúhonnosti.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DC2FE3">
        <w:rPr>
          <w:rFonts w:ascii="Times New Roman" w:hAnsi="Times New Roman"/>
          <w:b/>
          <w:bCs/>
          <w:color w:val="000000"/>
        </w:rPr>
        <w:t xml:space="preserve">127. </w:t>
      </w:r>
      <w:r>
        <w:rPr>
          <w:rFonts w:ascii="Times New Roman" w:hAnsi="Times New Roman"/>
          <w:color w:val="000000"/>
        </w:rPr>
        <w:t>K čl. XCIV</w:t>
      </w:r>
    </w:p>
    <w:p w:rsidR="003769EE" w:rsidP="00DC2FE3">
      <w:pPr>
        <w:pStyle w:val="NormalWeb"/>
        <w:bidi w:val="0"/>
        <w:spacing w:before="0" w:beforeAutospacing="0" w:after="0" w:afterAutospacing="0"/>
        <w:jc w:val="both"/>
        <w:rPr>
          <w:rFonts w:ascii="Times New Roman" w:hAnsi="Times New Roman"/>
        </w:rPr>
      </w:pPr>
      <w:r w:rsidR="00DC2FE3">
        <w:rPr>
          <w:rFonts w:ascii="Times New Roman" w:hAnsi="Times New Roman"/>
          <w:color w:val="000000"/>
        </w:rPr>
        <w:t xml:space="preserve">        </w:t>
      </w:r>
      <w:r>
        <w:rPr>
          <w:rFonts w:ascii="Times New Roman" w:hAnsi="Times New Roman"/>
          <w:color w:val="000000"/>
        </w:rPr>
        <w:t xml:space="preserve">V čl. XCIV sa pred vetu (§ 10 ods. 10) nasledujúcu za prvým bodom vkladá označenie „2.“ a slová „orgánov verejnej moci“ sa nahrádzajú slovami „iných orgánov verejnej moci“. </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720"/>
        <w:jc w:val="both"/>
        <w:rPr>
          <w:rFonts w:ascii="Times New Roman" w:hAnsi="Times New Roman"/>
        </w:rPr>
      </w:pPr>
      <w:r>
        <w:rPr>
          <w:rFonts w:ascii="Times New Roman" w:hAnsi="Times New Roman"/>
          <w:color w:val="000000"/>
        </w:rPr>
        <w:t>Nasledujúce novelizačné body sa primerane prečíslujú.</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 xml:space="preserve">Pozmeňujúci návrh zavádza absentujúce označenie novelizačného bodu a zároveň koriguje navrhované znenie, nakoľko „orgány verejnej moci“ sú obsiahnuté aj v predchádzajúcich písmenách § 10 ods. 10.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DC2FE3">
        <w:rPr>
          <w:rFonts w:ascii="Times New Roman" w:hAnsi="Times New Roman"/>
          <w:b/>
          <w:bCs/>
          <w:color w:val="000000"/>
        </w:rPr>
        <w:t xml:space="preserve">128. </w:t>
      </w:r>
      <w:r>
        <w:rPr>
          <w:rFonts w:ascii="Times New Roman" w:hAnsi="Times New Roman"/>
          <w:color w:val="000000"/>
        </w:rPr>
        <w:t>K čl. XCIV</w:t>
      </w:r>
    </w:p>
    <w:p w:rsidR="003769EE" w:rsidP="002A21A6">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 xml:space="preserve">  V čl. XCIV 2. bode sa na konci poznámky pod čiarou k odkazu 6a pripájajú slová „(zákon proti byrokracii)“.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Pozmeňujúci návrh zabezpečuje dôslednú citáciu znenia názvu zákona.</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spacing w:after="24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DC2FE3">
        <w:rPr>
          <w:rFonts w:ascii="Times New Roman" w:hAnsi="Times New Roman"/>
          <w:b/>
          <w:bCs/>
          <w:color w:val="000000"/>
        </w:rPr>
        <w:t xml:space="preserve">129. </w:t>
      </w:r>
      <w:r>
        <w:rPr>
          <w:rFonts w:ascii="Times New Roman" w:hAnsi="Times New Roman"/>
          <w:color w:val="000000"/>
        </w:rPr>
        <w:t>K čl. XCIV</w:t>
      </w:r>
    </w:p>
    <w:p w:rsidR="003769EE" w:rsidP="003769EE">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 xml:space="preserve">  V čl. XCIV 3. bode sa za slová „spojka „a““ vkladajú slová „za slovom „požaduje““.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Pozmeňujúci návrh legislatívno-technicky precizuje navrhované znenie.</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DC2FE3">
        <w:rPr>
          <w:rFonts w:ascii="Times New Roman" w:hAnsi="Times New Roman"/>
          <w:b/>
          <w:bCs/>
          <w:color w:val="000000"/>
        </w:rPr>
        <w:t xml:space="preserve">130. </w:t>
      </w:r>
      <w:r>
        <w:rPr>
          <w:rFonts w:ascii="Times New Roman" w:hAnsi="Times New Roman"/>
          <w:color w:val="000000"/>
        </w:rPr>
        <w:t>K čl. XCIV</w:t>
      </w:r>
    </w:p>
    <w:p w:rsidR="003769EE" w:rsidP="003769EE">
      <w:pPr>
        <w:pStyle w:val="NormalWeb"/>
        <w:bidi w:val="0"/>
        <w:spacing w:before="0" w:beforeAutospacing="0" w:after="0" w:afterAutospacing="0"/>
        <w:ind w:left="540"/>
        <w:jc w:val="both"/>
        <w:rPr>
          <w:rFonts w:ascii="Times New Roman" w:hAnsi="Times New Roman"/>
        </w:rPr>
      </w:pPr>
      <w:r>
        <w:rPr>
          <w:rFonts w:ascii="Times New Roman" w:hAnsi="Times New Roman"/>
          <w:color w:val="000000"/>
        </w:rPr>
        <w:t xml:space="preserve">V čl. XCIV 6. bode sa odkaz 7aa a poznámka pod čiarou k odkazu 7aa nahrádzajú odkazom 33aa a poznámkou pod čiarou k odkazu 33aa.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Pozmeňujúci návrh koriguje nesprávne označenie vkladaného odkazu a k nemu prislúchajúcej poznámky pod čiarou.</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DC2FE3">
        <w:rPr>
          <w:rFonts w:ascii="Times New Roman" w:hAnsi="Times New Roman"/>
          <w:b/>
          <w:bCs/>
          <w:color w:val="000000"/>
        </w:rPr>
        <w:t xml:space="preserve">131. </w:t>
      </w:r>
      <w:r>
        <w:rPr>
          <w:rFonts w:ascii="Times New Roman" w:hAnsi="Times New Roman"/>
          <w:color w:val="000000"/>
        </w:rPr>
        <w:t>K čl. XCV</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         Čl. XCV sa vypúšťa.</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720"/>
        <w:jc w:val="both"/>
        <w:rPr>
          <w:rFonts w:ascii="Times New Roman" w:hAnsi="Times New Roman"/>
        </w:rPr>
      </w:pPr>
      <w:r>
        <w:rPr>
          <w:rFonts w:ascii="Times New Roman" w:hAnsi="Times New Roman"/>
          <w:color w:val="000000"/>
        </w:rPr>
        <w:t>Nasledujúce články sa primerane prečíslujú.</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V zákone č. 87/2018 Z. z. o radiačnej ochrane a o zmene a doplnení niektorých zákonov, ktorý v čl. XII novelizuje zákon č. 578/2004 Z. z. o poskytovateľoch zdravotnej starostlivosti, zdravotníckych pracovníkoch, stavovských organizáciách v zdravotníctve, sa v bode 56 s účinnosťou od 1. apríla 2018 vypustila šiesta časť citovaného zákona., ktorej súčasťou bol aj § 45, ktorý sa navrhuje novelizovať v čl. XCV návrhu zákona.</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spacing w:after="24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DC2FE3">
        <w:rPr>
          <w:rFonts w:ascii="Times New Roman" w:hAnsi="Times New Roman"/>
          <w:b/>
          <w:bCs/>
          <w:color w:val="000000"/>
        </w:rPr>
        <w:t xml:space="preserve">132. </w:t>
      </w:r>
      <w:r>
        <w:rPr>
          <w:rFonts w:ascii="Times New Roman" w:hAnsi="Times New Roman"/>
          <w:color w:val="000000"/>
        </w:rPr>
        <w:t>K čl. XCVIII</w:t>
      </w:r>
    </w:p>
    <w:p w:rsidR="003769EE" w:rsidP="00DC2FE3">
      <w:pPr>
        <w:pStyle w:val="NormalWeb"/>
        <w:bidi w:val="0"/>
        <w:spacing w:before="0" w:beforeAutospacing="0" w:after="0" w:afterAutospacing="0"/>
        <w:jc w:val="both"/>
        <w:rPr>
          <w:rFonts w:ascii="Times New Roman" w:hAnsi="Times New Roman"/>
        </w:rPr>
      </w:pPr>
      <w:r w:rsidR="00DC2FE3">
        <w:rPr>
          <w:rFonts w:ascii="Times New Roman" w:hAnsi="Times New Roman"/>
          <w:color w:val="000000"/>
        </w:rPr>
        <w:t xml:space="preserve">        </w:t>
      </w:r>
      <w:r>
        <w:rPr>
          <w:rFonts w:ascii="Times New Roman" w:hAnsi="Times New Roman"/>
          <w:color w:val="000000"/>
        </w:rPr>
        <w:t xml:space="preserve">V čl. XCVIII 3. bode, v § 5 ods. 7 sa slová „ktorého je príslušníkom“ nahrádzajú slovami „ktorého je štátnym príslušníkom“.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 xml:space="preserve">Pozmeňujúci návrh terminologicky precizuje citované ustanovenie.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DC2FE3">
        <w:rPr>
          <w:rFonts w:ascii="Times New Roman" w:hAnsi="Times New Roman"/>
          <w:b/>
          <w:bCs/>
          <w:color w:val="000000"/>
        </w:rPr>
        <w:t xml:space="preserve">133. </w:t>
      </w:r>
      <w:r>
        <w:rPr>
          <w:rFonts w:ascii="Times New Roman" w:hAnsi="Times New Roman"/>
          <w:color w:val="000000"/>
        </w:rPr>
        <w:t>K čl. XCVIII</w:t>
      </w:r>
    </w:p>
    <w:p w:rsidR="003769EE" w:rsidP="00DC2FE3">
      <w:pPr>
        <w:pStyle w:val="NormalWeb"/>
        <w:bidi w:val="0"/>
        <w:spacing w:before="0" w:beforeAutospacing="0" w:after="0" w:afterAutospacing="0"/>
        <w:jc w:val="both"/>
        <w:rPr>
          <w:rFonts w:ascii="Times New Roman" w:hAnsi="Times New Roman"/>
        </w:rPr>
      </w:pPr>
      <w:r w:rsidR="00DC2FE3">
        <w:rPr>
          <w:rFonts w:ascii="Times New Roman" w:hAnsi="Times New Roman"/>
          <w:color w:val="000000"/>
        </w:rPr>
        <w:t xml:space="preserve">        </w:t>
      </w:r>
      <w:r>
        <w:rPr>
          <w:rFonts w:ascii="Times New Roman" w:hAnsi="Times New Roman"/>
          <w:color w:val="000000"/>
        </w:rPr>
        <w:t>V čl. XCVIII 3. bode, poznámke pod čiarou k odkazu 10a sa vypúšťa slovo „písm.“.</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 xml:space="preserve">Pozmeňujúci návrh vypúšťa v poznámke pod čiarou nadbytočnú skratku.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DC2FE3">
        <w:rPr>
          <w:rFonts w:ascii="Times New Roman" w:hAnsi="Times New Roman"/>
          <w:b/>
          <w:bCs/>
          <w:color w:val="000000"/>
        </w:rPr>
        <w:t xml:space="preserve">134. </w:t>
      </w:r>
      <w:r>
        <w:rPr>
          <w:rFonts w:ascii="Times New Roman" w:hAnsi="Times New Roman"/>
          <w:color w:val="000000"/>
        </w:rPr>
        <w:t>V čl. XCVIII sa za bod 8 vkladá nový bod 9, ktorý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„9. V § 35 ods. 5 písm. b) sa slová „doklad preukazujúci vlastníctvo“ nahrádzajú slovami „údaje podľa osobitného predpisu</w:t>
      </w:r>
      <w:r>
        <w:rPr>
          <w:rFonts w:ascii="Times New Roman" w:hAnsi="Times New Roman"/>
          <w:color w:val="000000"/>
          <w:vertAlign w:val="superscript"/>
        </w:rPr>
        <w:t>37b</w:t>
      </w:r>
      <w:r>
        <w:rPr>
          <w:rFonts w:ascii="Times New Roman" w:hAnsi="Times New Roman"/>
          <w:color w:val="000000"/>
        </w:rPr>
        <w:t>) potrebné na účel overenia vlastníckeho práva k“.</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Poznámka pod čiarou k odkazu 37b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37b</w:t>
      </w:r>
      <w:r>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E241DA" w:rsidP="00E241DA">
      <w:pPr>
        <w:bidi w:val="0"/>
        <w:ind w:firstLine="426"/>
        <w:rPr>
          <w:rFonts w:ascii="Times New Roman" w:hAnsi="Times New Roman"/>
        </w:rPr>
      </w:pPr>
    </w:p>
    <w:p w:rsidR="003769EE" w:rsidP="00E241DA">
      <w:pPr>
        <w:bidi w:val="0"/>
        <w:ind w:firstLine="426"/>
        <w:rPr>
          <w:rFonts w:ascii="Times New Roman" w:hAnsi="Times New Roman"/>
        </w:rPr>
      </w:pPr>
      <w:r w:rsidR="00E241DA">
        <w:rPr>
          <w:rFonts w:ascii="Times New Roman" w:hAnsi="Times New Roman"/>
        </w:rPr>
        <w:t>Nasledujúce body sa primerane prečíslujú.</w:t>
      </w:r>
    </w:p>
    <w:p w:rsidR="00E241DA" w:rsidP="003769EE">
      <w:pPr>
        <w:bidi w:val="0"/>
        <w:rPr>
          <w:rFonts w:ascii="Times New Roman" w:hAnsi="Times New Roman"/>
        </w:rPr>
      </w:pP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 xml:space="preserve">Navrhovaný bod nadobúda účinnosť 1. septembra 2018, čo sa v rámci vyhotovovania čistopisu schváleného zákona zapracuje do jeho ustanovenia o účinnosti.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V záujme jednoznačnosti interpretácie právnej úpravy a jej vykonateľnosti v aplikačnej praxi je potrebné ustanoviť aj pre prípady, ak osoba, ktorá žiada o odplatný prevod vlastníctva geologického diela alebo geologického objektu predložiť ministerstvu údaje potrebné na vyžiadanie dokladu preukazujúceho vlastníctva k pozemku (číslo LV, parcelné číslo, katastrálne územie, okres).</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color w:val="000000"/>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 </w:t>
      </w:r>
    </w:p>
    <w:p w:rsidR="00DC2FE3" w:rsidP="003769EE">
      <w:pPr>
        <w:pStyle w:val="NormalWeb"/>
        <w:bidi w:val="0"/>
        <w:spacing w:before="0" w:beforeAutospacing="0" w:after="0" w:afterAutospacing="0"/>
        <w:jc w:val="both"/>
        <w:rPr>
          <w:rFonts w:ascii="Times New Roman" w:hAnsi="Times New Roman"/>
          <w:b/>
          <w:bCs/>
          <w:color w:val="000000"/>
        </w:rPr>
      </w:pPr>
    </w:p>
    <w:p w:rsidR="003769EE" w:rsidP="003769EE">
      <w:pPr>
        <w:pStyle w:val="NormalWeb"/>
        <w:bidi w:val="0"/>
        <w:spacing w:before="0" w:beforeAutospacing="0" w:after="0" w:afterAutospacing="0"/>
        <w:jc w:val="both"/>
        <w:rPr>
          <w:rFonts w:ascii="Times New Roman" w:hAnsi="Times New Roman"/>
        </w:rPr>
      </w:pPr>
      <w:r w:rsidR="00DC2FE3">
        <w:rPr>
          <w:rFonts w:ascii="Times New Roman" w:hAnsi="Times New Roman"/>
          <w:b/>
          <w:bCs/>
          <w:color w:val="000000"/>
        </w:rPr>
        <w:t xml:space="preserve">135. </w:t>
      </w:r>
      <w:r>
        <w:rPr>
          <w:rFonts w:ascii="Times New Roman" w:hAnsi="Times New Roman"/>
          <w:color w:val="000000"/>
        </w:rPr>
        <w:t>K čl. XCIX</w:t>
      </w:r>
    </w:p>
    <w:p w:rsidR="003769EE" w:rsidP="00DC2FE3">
      <w:pPr>
        <w:pStyle w:val="NormalWeb"/>
        <w:bidi w:val="0"/>
        <w:spacing w:before="0" w:beforeAutospacing="0" w:after="0" w:afterAutospacing="0"/>
        <w:ind w:left="420"/>
        <w:jc w:val="both"/>
        <w:rPr>
          <w:rFonts w:ascii="Times New Roman" w:hAnsi="Times New Roman"/>
        </w:rPr>
      </w:pPr>
      <w:r>
        <w:rPr>
          <w:rFonts w:ascii="Times New Roman" w:hAnsi="Times New Roman"/>
          <w:color w:val="000000"/>
        </w:rPr>
        <w:t xml:space="preserve">V čl. XCIX 1. bode, poznámke pod čiarou k odkazu 5aa sa slovo „orgánoch“ nahrádza slovom „orgánov“.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 xml:space="preserve">Pozmeňujúci návrh gramaticky precizuje názov citovaného zákona.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DC2FE3">
        <w:rPr>
          <w:rFonts w:ascii="Times New Roman" w:hAnsi="Times New Roman"/>
          <w:b/>
          <w:bCs/>
          <w:color w:val="000000"/>
        </w:rPr>
        <w:t xml:space="preserve">136. </w:t>
      </w:r>
      <w:r>
        <w:rPr>
          <w:rFonts w:ascii="Times New Roman" w:hAnsi="Times New Roman"/>
          <w:color w:val="000000"/>
        </w:rPr>
        <w:t>V čl. C bod 2 znie:</w:t>
      </w:r>
    </w:p>
    <w:p w:rsidR="003769EE" w:rsidP="003769EE">
      <w:pPr>
        <w:pStyle w:val="NormalWeb"/>
        <w:bidi w:val="0"/>
        <w:spacing w:before="0" w:beforeAutospacing="0" w:after="0" w:afterAutospacing="0"/>
        <w:jc w:val="both"/>
        <w:rPr>
          <w:rFonts w:ascii="Times New Roman" w:hAnsi="Times New Roman"/>
        </w:rPr>
      </w:pPr>
      <w:r w:rsidR="00DC2FE3">
        <w:rPr>
          <w:rFonts w:ascii="Times New Roman" w:hAnsi="Times New Roman"/>
          <w:color w:val="000000"/>
        </w:rPr>
        <w:t xml:space="preserve">        </w:t>
      </w:r>
      <w:r>
        <w:rPr>
          <w:rFonts w:ascii="Times New Roman" w:hAnsi="Times New Roman"/>
          <w:color w:val="000000"/>
        </w:rPr>
        <w:t>„2. V § 8 ods. 5 sa vypúšťa písmeno d).</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Doterajšie písmená e) až l) sa označujú ako písmená d) až k).“.</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úprava ustanovení v súvislosti s posunom účinnosti zrušenia povinnosti predkladania dokladu o bezúhonnosti.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1727D5" w:rsidP="003769EE">
      <w:pPr>
        <w:pStyle w:val="NormalWeb"/>
        <w:bidi w:val="0"/>
        <w:spacing w:before="0" w:beforeAutospacing="0" w:after="0" w:afterAutospacing="0"/>
        <w:jc w:val="both"/>
        <w:textAlignment w:val="baseline"/>
        <w:rPr>
          <w:rFonts w:ascii="Times New Roman" w:hAnsi="Times New Roman"/>
          <w:b/>
          <w:bCs/>
          <w:color w:val="000000"/>
        </w:rPr>
      </w:pPr>
    </w:p>
    <w:p w:rsidR="003769EE" w:rsidP="003769EE">
      <w:pPr>
        <w:pStyle w:val="NormalWeb"/>
        <w:bidi w:val="0"/>
        <w:spacing w:before="0" w:beforeAutospacing="0" w:after="0" w:afterAutospacing="0"/>
        <w:jc w:val="both"/>
        <w:textAlignment w:val="baseline"/>
        <w:rPr>
          <w:rFonts w:ascii="Times New Roman" w:hAnsi="Times New Roman"/>
        </w:rPr>
      </w:pPr>
      <w:r w:rsidR="00DC2FE3">
        <w:rPr>
          <w:rFonts w:ascii="Times New Roman" w:hAnsi="Times New Roman"/>
          <w:b/>
          <w:bCs/>
          <w:color w:val="000000"/>
        </w:rPr>
        <w:t xml:space="preserve">137. </w:t>
      </w:r>
      <w:r>
        <w:rPr>
          <w:rFonts w:ascii="Times New Roman" w:hAnsi="Times New Roman"/>
          <w:color w:val="000000"/>
        </w:rPr>
        <w:t>V čl. C sa za bod 2 vkladá nový bod 3, ktorý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„3. V § 8 ods. 5 sa vypúšťa písmeno e)</w:t>
      </w:r>
      <w:r w:rsidR="001727D5">
        <w:rPr>
          <w:rFonts w:ascii="Times New Roman" w:hAnsi="Times New Roman"/>
          <w:color w:val="000000"/>
        </w:rPr>
        <w:t>.</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Doterajšie písmená f) až k) sa označujú ako písmená e) až j).“.</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jc w:val="both"/>
        <w:rPr>
          <w:rFonts w:ascii="Times New Roman" w:hAnsi="Times New Roman"/>
        </w:rPr>
      </w:pPr>
      <w:r>
        <w:rPr>
          <w:rFonts w:ascii="Times New Roman" w:hAnsi="Times New Roman"/>
          <w:color w:val="000000"/>
        </w:rPr>
        <w:t>Nasledujúce body sa primerane prečíslujú.</w:t>
      </w:r>
    </w:p>
    <w:p w:rsidR="003769EE" w:rsidP="003769EE">
      <w:pPr>
        <w:pStyle w:val="NormalWeb"/>
        <w:bidi w:val="0"/>
        <w:spacing w:before="0" w:beforeAutospacing="0" w:after="0" w:afterAutospacing="0"/>
        <w:ind w:left="142"/>
        <w:jc w:val="both"/>
        <w:rPr>
          <w:rFonts w:ascii="Times New Roman" w:hAnsi="Times New Roman"/>
        </w:rPr>
      </w:pPr>
      <w:r>
        <w:rPr>
          <w:rFonts w:ascii="Times New Roman" w:hAnsi="Times New Roman"/>
          <w:color w:val="000000"/>
        </w:rPr>
        <w:t xml:space="preserve">Navrhovaný bod nadobúda účinnosť 1. januára 2019, čo sa v rámci vyhotovovania čistopisu schváleného zákona zapracuje do jeho ustanovenia o účinnosti.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úprava ustanovení v súvislosti s posunom účinnosti zrušenia povinnosti predkladania dokladu o bezúhonnosti.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DC2FE3">
        <w:rPr>
          <w:rFonts w:ascii="Times New Roman" w:hAnsi="Times New Roman"/>
          <w:b/>
          <w:bCs/>
          <w:color w:val="000000"/>
        </w:rPr>
        <w:t xml:space="preserve">138. </w:t>
      </w:r>
      <w:r>
        <w:rPr>
          <w:rFonts w:ascii="Times New Roman" w:hAnsi="Times New Roman"/>
          <w:color w:val="000000"/>
        </w:rPr>
        <w:t>K čl. CI</w:t>
      </w:r>
    </w:p>
    <w:p w:rsidR="003769EE" w:rsidP="00DC2FE3">
      <w:pPr>
        <w:pStyle w:val="NormalWeb"/>
        <w:bidi w:val="0"/>
        <w:spacing w:before="0" w:beforeAutospacing="0" w:after="0" w:afterAutospacing="0"/>
        <w:jc w:val="both"/>
        <w:rPr>
          <w:rFonts w:ascii="Times New Roman" w:hAnsi="Times New Roman"/>
        </w:rPr>
      </w:pPr>
      <w:r w:rsidR="00DC2FE3">
        <w:rPr>
          <w:rFonts w:ascii="Times New Roman" w:hAnsi="Times New Roman"/>
          <w:color w:val="000000"/>
        </w:rPr>
        <w:t xml:space="preserve">        </w:t>
      </w:r>
      <w:r>
        <w:rPr>
          <w:rFonts w:ascii="Times New Roman" w:hAnsi="Times New Roman"/>
          <w:color w:val="000000"/>
        </w:rPr>
        <w:t>V čl. CI, 3. bode [17 ods. 3 písm. a)] sa slová „trestov nie starší“ nahrádzajú slovami „trestov</w:t>
      </w:r>
      <w:r>
        <w:rPr>
          <w:rFonts w:ascii="Times New Roman" w:hAnsi="Times New Roman"/>
          <w:color w:val="000000"/>
          <w:vertAlign w:val="superscript"/>
        </w:rPr>
        <w:t>3</w:t>
      </w:r>
      <w:r>
        <w:rPr>
          <w:rFonts w:ascii="Times New Roman" w:hAnsi="Times New Roman"/>
          <w:color w:val="000000"/>
        </w:rPr>
        <w:t>) nie starší“.</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 xml:space="preserve">Pozmeňujúci návrh v zmysle platného znenia zákona koriguje slová, ktoré sa navrhuje novelizovať.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color w:val="000000"/>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r>
        <w:rPr>
          <w:rFonts w:ascii="Times New Roman" w:hAnsi="Times New Roman"/>
          <w:color w:val="000000"/>
        </w:rPr>
        <w:t> </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076AF3">
        <w:rPr>
          <w:rFonts w:ascii="Times New Roman" w:hAnsi="Times New Roman"/>
          <w:b/>
          <w:bCs/>
          <w:color w:val="000000"/>
        </w:rPr>
        <w:t xml:space="preserve">139. </w:t>
      </w:r>
      <w:r>
        <w:rPr>
          <w:rFonts w:ascii="Times New Roman" w:hAnsi="Times New Roman"/>
          <w:color w:val="000000"/>
        </w:rPr>
        <w:t>V čl. CIII bod 3 znie:</w:t>
      </w:r>
    </w:p>
    <w:p w:rsidR="003769EE" w:rsidP="00076AF3">
      <w:pPr>
        <w:pStyle w:val="NormalWeb"/>
        <w:bidi w:val="0"/>
        <w:spacing w:before="0" w:beforeAutospacing="0" w:after="0" w:afterAutospacing="0"/>
        <w:jc w:val="both"/>
        <w:rPr>
          <w:rFonts w:ascii="Times New Roman" w:hAnsi="Times New Roman"/>
        </w:rPr>
      </w:pPr>
      <w:r w:rsidR="00076AF3">
        <w:rPr>
          <w:rFonts w:ascii="Times New Roman" w:hAnsi="Times New Roman"/>
          <w:color w:val="000000"/>
        </w:rPr>
        <w:t xml:space="preserve">        </w:t>
      </w:r>
      <w:r>
        <w:rPr>
          <w:rFonts w:ascii="Times New Roman" w:hAnsi="Times New Roman"/>
          <w:color w:val="000000"/>
        </w:rPr>
        <w:t>„3.  V § 64 ods. 4 prvá veta znie:</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„Údaje o priestorových podmienkach na účely odseku 3 písm. c) sa preukazujú kópiou nájomnej zmluvy</w:t>
      </w:r>
      <w:r>
        <w:rPr>
          <w:rFonts w:ascii="Times New Roman" w:hAnsi="Times New Roman"/>
          <w:color w:val="000000"/>
          <w:vertAlign w:val="superscript"/>
        </w:rPr>
        <w:t>32</w:t>
      </w:r>
      <w:r>
        <w:rPr>
          <w:rFonts w:ascii="Times New Roman" w:hAnsi="Times New Roman"/>
          <w:color w:val="000000"/>
        </w:rPr>
        <w:t>) alebo zmluvy o výpožičke,</w:t>
      </w:r>
      <w:r>
        <w:rPr>
          <w:rFonts w:ascii="Times New Roman" w:hAnsi="Times New Roman"/>
          <w:color w:val="000000"/>
          <w:vertAlign w:val="superscript"/>
        </w:rPr>
        <w:t>33</w:t>
      </w:r>
      <w:r>
        <w:rPr>
          <w:rFonts w:ascii="Times New Roman" w:hAnsi="Times New Roman"/>
          <w:color w:val="000000"/>
        </w:rPr>
        <w:t xml:space="preserve">) ktorých predmetom je nájom alebo výpožička priestorov, v ktorých sa bude  sociálna služba  poskytovať, ak osoba, ktorá žiada </w:t>
        <w:br/>
        <w:t xml:space="preserve">o zápis do registra nie je vlastníkom týchto priestorov, alebo údaje potrebné na vydanie výpisu z listu vlastníctva k priestorom, v ktorých sa bude sociálna služba poskytovať, </w:t>
        <w:br/>
        <w:t>ak osoba, ktorá žiada o zápis do registra je vlastníkom týchto priestorov;  ak sa sociálna služba bude poskytovať v zariadení,  údaje o priestorových podmienkach  sa preukazujú aj kópiou právoplatného kolaudačného rozhodnutia zodpovedajúceho účelu druhu sociálnej služby.“.“.</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V záujme jednoznačnosti interpretácie právnej úpravy a jej vykonateľnosti v aplikačnej praxi je potrebné ustanoviť aj pre prípady, ak osoba, ktorá žiada o zápis do registra poskytovateľov sociálnych služieb je vlastníkom priestorov, v ktorých sa bude sociálna služba poskytovať,  povinnosť predložiť príslušnému registračnému miestu (vyššiemu územnému celku) údaje potrebné na vyžiadanie výpisu z listu vlastníctva k týmto priestorom (číslo LV, parcelné číslo, katastrálne územie, okres). Ide o analogickú úpravu, ako je vykonaná v novelizačných bodoch 7 a 10.</w:t>
      </w:r>
    </w:p>
    <w:p w:rsidR="003769EE" w:rsidP="003769EE">
      <w:pPr>
        <w:pStyle w:val="NormalWeb"/>
        <w:bidi w:val="0"/>
        <w:spacing w:before="0" w:beforeAutospacing="0" w:after="0" w:afterAutospacing="0"/>
        <w:ind w:left="3828"/>
        <w:jc w:val="both"/>
        <w:rPr>
          <w:rFonts w:ascii="Times New Roman" w:hAnsi="Times New Roman"/>
        </w:rPr>
      </w:pPr>
      <w:r>
        <w:rPr>
          <w:rFonts w:ascii="Times New Roman" w:hAnsi="Times New Roman"/>
          <w:color w:val="000000"/>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828" w:firstLine="420"/>
        <w:jc w:val="both"/>
        <w:rPr>
          <w:rFonts w:ascii="Times New Roman" w:hAnsi="Times New Roman"/>
        </w:rPr>
      </w:pPr>
      <w:r>
        <w:rPr>
          <w:rFonts w:ascii="Times New Roman" w:hAnsi="Times New Roman"/>
          <w:b/>
          <w:bCs/>
        </w:rPr>
        <w:t>Gestorský výbor odporúča schváliť.</w:t>
      </w:r>
      <w:r>
        <w:rPr>
          <w:rFonts w:ascii="Times New Roman" w:hAnsi="Times New Roman"/>
          <w:color w:val="000000"/>
        </w:rPr>
        <w:t xml:space="preserve"> </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076AF3">
        <w:rPr>
          <w:rFonts w:ascii="Times New Roman" w:hAnsi="Times New Roman"/>
          <w:b/>
          <w:bCs/>
          <w:color w:val="000000"/>
        </w:rPr>
        <w:t xml:space="preserve">140. </w:t>
      </w:r>
      <w:r>
        <w:rPr>
          <w:rFonts w:ascii="Times New Roman" w:hAnsi="Times New Roman"/>
          <w:color w:val="000000"/>
        </w:rPr>
        <w:t>K čl. CIII</w:t>
      </w:r>
    </w:p>
    <w:p w:rsidR="003769EE" w:rsidP="00076AF3">
      <w:pPr>
        <w:pStyle w:val="NormalWeb"/>
        <w:bidi w:val="0"/>
        <w:spacing w:before="0" w:beforeAutospacing="0" w:after="0" w:afterAutospacing="0"/>
        <w:jc w:val="both"/>
        <w:rPr>
          <w:rFonts w:ascii="Times New Roman" w:hAnsi="Times New Roman"/>
        </w:rPr>
      </w:pPr>
      <w:r w:rsidR="00076AF3">
        <w:rPr>
          <w:rFonts w:ascii="Times New Roman" w:hAnsi="Times New Roman"/>
          <w:color w:val="000000"/>
        </w:rPr>
        <w:t xml:space="preserve">        </w:t>
      </w:r>
      <w:r>
        <w:rPr>
          <w:rFonts w:ascii="Times New Roman" w:hAnsi="Times New Roman"/>
          <w:color w:val="000000"/>
        </w:rPr>
        <w:t>V čl. CIII, 8. bode, § 88 ods. 2 písm. e) sa slovo „kópiu“ nahrádza slovom „kópie“.</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 xml:space="preserve">Pozmeňujúci návrh gramatickej povahy v zmysle navrhovaného znenia § 88 ods. 2 písm. d) a f). </w:t>
      </w:r>
    </w:p>
    <w:p w:rsidR="003769EE" w:rsidP="003769EE">
      <w:pPr>
        <w:pStyle w:val="NormalWeb"/>
        <w:bidi w:val="0"/>
        <w:spacing w:before="0" w:beforeAutospacing="0" w:after="0" w:afterAutospacing="0"/>
        <w:ind w:left="3828"/>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828" w:firstLine="420"/>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076AF3">
        <w:rPr>
          <w:rFonts w:ascii="Times New Roman" w:hAnsi="Times New Roman"/>
          <w:b/>
          <w:bCs/>
          <w:color w:val="000000"/>
        </w:rPr>
        <w:t xml:space="preserve">141. </w:t>
      </w:r>
      <w:r>
        <w:rPr>
          <w:rFonts w:ascii="Times New Roman" w:hAnsi="Times New Roman"/>
          <w:color w:val="000000"/>
        </w:rPr>
        <w:t>K čl. CV</w:t>
      </w:r>
    </w:p>
    <w:p w:rsidR="003769EE" w:rsidP="00076AF3">
      <w:pPr>
        <w:pStyle w:val="NormalWeb"/>
        <w:bidi w:val="0"/>
        <w:spacing w:before="0" w:beforeAutospacing="0" w:after="0" w:afterAutospacing="0"/>
        <w:ind w:left="480"/>
        <w:jc w:val="both"/>
        <w:rPr>
          <w:rFonts w:ascii="Times New Roman" w:hAnsi="Times New Roman"/>
        </w:rPr>
      </w:pPr>
      <w:r>
        <w:rPr>
          <w:rFonts w:ascii="Times New Roman" w:hAnsi="Times New Roman"/>
          <w:color w:val="000000"/>
        </w:rPr>
        <w:t>V čl. CV, 1. bode a  3. bode, sa odkaz 19a a poznámka pod čiarou k odkazu 19a nahrádzajú odkazom 6a a poznámkou pod čiarou k odkazu 6a.</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 xml:space="preserve">Pozmeňujúci návrh koriguje nesprávne označenie vkladaného odkazu a k nemu prislúchajúcej poznámky pod čiarou. </w:t>
      </w:r>
    </w:p>
    <w:p w:rsidR="003769EE" w:rsidP="003769EE">
      <w:pPr>
        <w:pStyle w:val="NormalWeb"/>
        <w:bidi w:val="0"/>
        <w:spacing w:before="0" w:beforeAutospacing="0" w:after="0" w:afterAutospacing="0"/>
        <w:ind w:left="3828"/>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828" w:firstLine="420"/>
        <w:jc w:val="both"/>
        <w:rPr>
          <w:rFonts w:ascii="Times New Roman" w:hAnsi="Times New Roman"/>
        </w:rPr>
      </w:pPr>
      <w:r>
        <w:rPr>
          <w:rFonts w:ascii="Times New Roman" w:hAnsi="Times New Roman"/>
          <w:b/>
          <w:bCs/>
        </w:rPr>
        <w:t>Gestorský výbor odporúča schváliť.</w:t>
      </w:r>
    </w:p>
    <w:p w:rsidR="003769EE" w:rsidP="003769EE">
      <w:pPr>
        <w:bidi w:val="0"/>
        <w:spacing w:after="24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076AF3">
        <w:rPr>
          <w:rFonts w:ascii="Times New Roman" w:hAnsi="Times New Roman"/>
          <w:b/>
          <w:bCs/>
          <w:color w:val="000000"/>
        </w:rPr>
        <w:t xml:space="preserve">142. </w:t>
      </w:r>
      <w:r>
        <w:rPr>
          <w:rFonts w:ascii="Times New Roman" w:hAnsi="Times New Roman"/>
          <w:color w:val="000000"/>
        </w:rPr>
        <w:t>V čl. CV body 4 a 5 znejú:</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„4. V § 20 ods. 2 písmeno c)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„c) doklad o právnej subjektivite žiadateľa, ak je žiadateľom právnická osoba, ktorá sa nezapisuje do verejného registra,“.</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5. V § 20 ods. 2 sa vypúšťa písmeno d)</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Doterajšie písmená e) až n) sa označujú ako písmená d) až m).“.</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Legislatívno-technické úpravy a spresnenia ustanovení vzhľadom na skutočnosť, že žiadateľom môže byť i právnická osoba, ktorá sa nezapisuje do verejného registra a skutočnosť, že Audiovizuálny fond ako orgán verejnej moci bude sám preverovať splnenie podmienky bezúhonnosti zasielaním údajov Generálnej prokuratúre Slovenskej republiky.</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076AF3" w:rsidP="00076AF3">
      <w:pPr>
        <w:bidi w:val="0"/>
        <w:rPr>
          <w:rFonts w:ascii="Times New Roman" w:hAnsi="Times New Roman"/>
        </w:rPr>
      </w:pPr>
      <w:r>
        <w:rPr>
          <w:rFonts w:ascii="Times New Roman" w:hAnsi="Times New Roman"/>
        </w:rPr>
        <w:t> </w:t>
      </w:r>
    </w:p>
    <w:p w:rsidR="000A5216" w:rsidP="00076AF3">
      <w:pPr>
        <w:bidi w:val="0"/>
        <w:rPr>
          <w:rFonts w:ascii="Times New Roman" w:hAnsi="Times New Roman"/>
          <w:b/>
        </w:rPr>
      </w:pPr>
    </w:p>
    <w:p w:rsidR="003769EE" w:rsidP="00076AF3">
      <w:pPr>
        <w:bidi w:val="0"/>
        <w:rPr>
          <w:rFonts w:ascii="Times New Roman" w:hAnsi="Times New Roman"/>
        </w:rPr>
      </w:pPr>
      <w:r w:rsidRPr="00076AF3" w:rsidR="00076AF3">
        <w:rPr>
          <w:rFonts w:ascii="Times New Roman" w:hAnsi="Times New Roman"/>
          <w:b/>
        </w:rPr>
        <w:t xml:space="preserve">143. </w:t>
      </w:r>
      <w:r>
        <w:rPr>
          <w:rFonts w:ascii="Times New Roman" w:hAnsi="Times New Roman"/>
          <w:color w:val="000000"/>
        </w:rPr>
        <w:t>V čl. CV sa za bod 5 vkladá nový bod 6, ktorý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 xml:space="preserve">„6. V § 20 ods. 3 sa vypúšťajú slová „a d)“.“. </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 xml:space="preserve">Doterajší bod 6 sa primerane prečísluje. </w:t>
      </w:r>
    </w:p>
    <w:p w:rsidR="001727D5" w:rsidP="003769EE">
      <w:pPr>
        <w:bidi w:val="0"/>
        <w:rPr>
          <w:rFonts w:ascii="Times New Roman" w:hAnsi="Times New Roman"/>
        </w:rPr>
      </w:pPr>
    </w:p>
    <w:p w:rsidR="001727D5" w:rsidP="001727D5">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 xml:space="preserve">Navrhovaný bod nadobúda účinnosť 1. septembra 2018, čo sa v rámci vyhotovovania čistopisu schváleného zákona zapracuje do jeho ustanovenia o účinnosti.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Legislatívno-technické úpravy a spresnenia ustanovení vzhľadom na skutočnosť, že žiadateľom môže byť i právnická osoba, ktorá sa nezapisuje do verejného registra a skutočnosť, že Audiovizuálny fond ako orgán verejnej moci bude sám preverovať splnenie podmienky bezúhonnosti zasielaním údajov Generálnej prokuratúre Slovenskej republiky.</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sidR="001727D5">
        <w:rPr>
          <w:rFonts w:ascii="Times New Roman" w:hAnsi="Times New Roman"/>
        </w:rPr>
        <w:t> </w:t>
      </w:r>
    </w:p>
    <w:p w:rsidR="00076AF3" w:rsidP="003769EE">
      <w:pPr>
        <w:bidi w:val="0"/>
        <w:rPr>
          <w:rFonts w:ascii="Times New Roman" w:hAnsi="Times New Roman"/>
        </w:rPr>
      </w:pPr>
    </w:p>
    <w:p w:rsidR="003769EE" w:rsidP="003769EE">
      <w:pPr>
        <w:pStyle w:val="NormalWeb"/>
        <w:bidi w:val="0"/>
        <w:spacing w:before="0" w:beforeAutospacing="0" w:after="0" w:afterAutospacing="0"/>
        <w:jc w:val="both"/>
        <w:textAlignment w:val="baseline"/>
        <w:rPr>
          <w:rFonts w:ascii="Times New Roman" w:hAnsi="Times New Roman"/>
        </w:rPr>
      </w:pPr>
      <w:r w:rsidR="00076AF3">
        <w:rPr>
          <w:rFonts w:ascii="Times New Roman" w:hAnsi="Times New Roman"/>
          <w:b/>
          <w:bCs/>
          <w:color w:val="000000"/>
        </w:rPr>
        <w:t xml:space="preserve">144. </w:t>
      </w:r>
      <w:r>
        <w:rPr>
          <w:rFonts w:ascii="Times New Roman" w:hAnsi="Times New Roman"/>
          <w:color w:val="000000"/>
        </w:rPr>
        <w:t>K čl. CV</w:t>
      </w:r>
    </w:p>
    <w:p w:rsidR="003769EE" w:rsidP="003769EE">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 V čl. CV, 6. bode, § 33 ods. 3 sa slovo „občan“ nahrádza slovami „fyzická osoba“.</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Pozmeňujúci návrh pojmovo precizuje navrhované ustanovenie, nakoľko pojem „občan“ sa v platnom znení zákona č. 516/2008 Z. z. nepoužíva.</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spacing w:after="24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076AF3">
        <w:rPr>
          <w:rFonts w:ascii="Times New Roman" w:hAnsi="Times New Roman"/>
          <w:b/>
          <w:bCs/>
          <w:color w:val="000000"/>
        </w:rPr>
        <w:t xml:space="preserve">145. </w:t>
      </w:r>
      <w:r>
        <w:rPr>
          <w:rFonts w:ascii="Times New Roman" w:hAnsi="Times New Roman"/>
          <w:color w:val="000000"/>
        </w:rPr>
        <w:t>V čl. CV bode 6 sa slovo „ministerstvo“ nahrádza slovom „fond“.</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Legislatívno-technické úpravy a spresnenia ustanovení vzhľadom na skutočnosť, že žiadateľom môže byť i právnická osoba, ktorá sa nezapisuje do verejného registra a skutočnosť, že Audiovizuálny fond ako orgán verejnej moci bude sám preverovať splnenie podmienky bezúhonnosti zasielaním údajov Generálnej prokuratúre Slovenskej republiky.</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076AF3">
        <w:rPr>
          <w:rFonts w:ascii="Times New Roman" w:hAnsi="Times New Roman"/>
          <w:b/>
          <w:bCs/>
          <w:color w:val="000000"/>
        </w:rPr>
        <w:t xml:space="preserve">146. </w:t>
      </w:r>
      <w:r>
        <w:rPr>
          <w:rFonts w:ascii="Times New Roman" w:hAnsi="Times New Roman"/>
          <w:color w:val="000000"/>
        </w:rPr>
        <w:t>K čl. CVII</w:t>
      </w:r>
    </w:p>
    <w:p w:rsidR="003769EE" w:rsidP="00076AF3">
      <w:pPr>
        <w:pStyle w:val="NormalWeb"/>
        <w:bidi w:val="0"/>
        <w:spacing w:before="0" w:beforeAutospacing="0" w:after="0" w:afterAutospacing="0"/>
        <w:ind w:firstLine="360"/>
        <w:jc w:val="both"/>
        <w:rPr>
          <w:rFonts w:ascii="Times New Roman" w:hAnsi="Times New Roman"/>
        </w:rPr>
      </w:pPr>
      <w:r w:rsidR="00076AF3">
        <w:rPr>
          <w:rFonts w:ascii="Times New Roman" w:hAnsi="Times New Roman"/>
          <w:color w:val="000000"/>
        </w:rPr>
        <w:t xml:space="preserve">  </w:t>
      </w:r>
      <w:r>
        <w:rPr>
          <w:rFonts w:ascii="Times New Roman" w:hAnsi="Times New Roman"/>
          <w:color w:val="000000"/>
        </w:rPr>
        <w:t xml:space="preserve">V čl. CVII, 2. bode, § 6 ods. 3 písm. c) znie: </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„c) údaje žiadateľa, štatutárneho orgánu alebo členov štatutárneho orgánu žiadateľa potrebné na vyžiadanie výpisu z registra trestov;</w:t>
      </w:r>
      <w:r>
        <w:rPr>
          <w:rFonts w:ascii="Times New Roman" w:hAnsi="Times New Roman"/>
          <w:color w:val="000000"/>
          <w:vertAlign w:val="superscript"/>
        </w:rPr>
        <w:t>22</w:t>
      </w:r>
      <w:r>
        <w:rPr>
          <w:rFonts w:ascii="Times New Roman" w:hAnsi="Times New Roman"/>
          <w:color w:val="000000"/>
        </w:rPr>
        <w:t>) a ak ide o cudzinca výpis z registra trestov alebo obdobný doklad žiadateľa, štatutárneho orgánu alebo členov štatutárneho orgánu žiadateľa nie starší ako tri mesiace a vydaný príslušným orgánom štátu, ktorého je žiadateľ štátnym príslušníkom,“.</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Pozmeňujúci návrh zjednocuje formuláciu citovaných ustanovení s formuláciou používanou naprieč celým návrhom zákona.</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076AF3">
        <w:rPr>
          <w:rFonts w:ascii="Times New Roman" w:hAnsi="Times New Roman"/>
          <w:b/>
          <w:bCs/>
          <w:color w:val="000000"/>
        </w:rPr>
        <w:t xml:space="preserve">147. </w:t>
      </w:r>
      <w:r>
        <w:rPr>
          <w:rFonts w:ascii="Times New Roman" w:hAnsi="Times New Roman"/>
          <w:color w:val="000000"/>
        </w:rPr>
        <w:t>K čl. CVIII</w:t>
      </w:r>
    </w:p>
    <w:p w:rsidR="003769EE" w:rsidP="003769EE">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 xml:space="preserve"> V čl. CVIII, 2. bode, § 18 ods. 6 písm. g) sa slovo „sídlam“ nahrádza slovom „sídla“.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124" w:firstLine="708"/>
        <w:jc w:val="both"/>
        <w:rPr>
          <w:rFonts w:ascii="Times New Roman" w:hAnsi="Times New Roman"/>
        </w:rPr>
      </w:pPr>
      <w:r>
        <w:rPr>
          <w:rFonts w:ascii="Times New Roman" w:hAnsi="Times New Roman"/>
          <w:color w:val="000000"/>
        </w:rPr>
        <w:t xml:space="preserve">Pozmeňujúci návrh gramatickej povahy.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076AF3">
        <w:rPr>
          <w:rFonts w:ascii="Times New Roman" w:hAnsi="Times New Roman"/>
          <w:b/>
          <w:bCs/>
          <w:color w:val="000000"/>
        </w:rPr>
        <w:t xml:space="preserve">148. </w:t>
      </w:r>
      <w:r>
        <w:rPr>
          <w:rFonts w:ascii="Times New Roman" w:hAnsi="Times New Roman"/>
          <w:color w:val="000000"/>
        </w:rPr>
        <w:t>K čl. CVIII</w:t>
      </w:r>
    </w:p>
    <w:p w:rsidR="003769EE" w:rsidP="003769EE">
      <w:pPr>
        <w:pStyle w:val="NormalWeb"/>
        <w:bidi w:val="0"/>
        <w:spacing w:before="0" w:beforeAutospacing="0" w:after="0" w:afterAutospacing="0"/>
        <w:ind w:left="420"/>
        <w:jc w:val="both"/>
        <w:rPr>
          <w:rFonts w:ascii="Times New Roman" w:hAnsi="Times New Roman"/>
        </w:rPr>
      </w:pPr>
      <w:r>
        <w:rPr>
          <w:rFonts w:ascii="Times New Roman" w:hAnsi="Times New Roman"/>
          <w:color w:val="000000"/>
        </w:rPr>
        <w:t>V čl. CVIII, 5. bode, poznámkach pod čiarou k odkazom 30b a 30c sa vypúšťajú slová „o registri trestov a o zmene a doplnení niektorých zákonov“.</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 xml:space="preserve">Pozmeňujúci návrh v citovanej poznámke pod čiarou aplikuje skrátenú citáciu.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076AF3">
        <w:rPr>
          <w:rFonts w:ascii="Times New Roman" w:hAnsi="Times New Roman"/>
          <w:b/>
          <w:bCs/>
          <w:color w:val="000000"/>
        </w:rPr>
        <w:t xml:space="preserve">149. </w:t>
      </w:r>
      <w:r>
        <w:rPr>
          <w:rFonts w:ascii="Times New Roman" w:hAnsi="Times New Roman"/>
          <w:color w:val="000000"/>
        </w:rPr>
        <w:t xml:space="preserve">V čl. CIX novelizačný bod znie: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 xml:space="preserve">„V § 5 ods. 1 písmeno c) znie: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„c) údaje podľa osobitného predpisu</w:t>
      </w:r>
      <w:r>
        <w:rPr>
          <w:rFonts w:ascii="Times New Roman" w:hAnsi="Times New Roman"/>
          <w:color w:val="000000"/>
          <w:vertAlign w:val="superscript"/>
        </w:rPr>
        <w:t>2</w:t>
      </w:r>
      <w:r>
        <w:rPr>
          <w:rFonts w:ascii="Times New Roman" w:hAnsi="Times New Roman"/>
          <w:color w:val="000000"/>
        </w:rPr>
        <w:t>) potrebné na účel overenia vlastníckeho práva k pozemkom a nájomná zmluva,</w:t>
      </w:r>
      <w:r>
        <w:rPr>
          <w:rFonts w:ascii="Times New Roman" w:hAnsi="Times New Roman"/>
          <w:color w:val="000000"/>
          <w:vertAlign w:val="superscript"/>
        </w:rPr>
        <w:t>3</w:t>
      </w:r>
      <w:r>
        <w:rPr>
          <w:rFonts w:ascii="Times New Roman" w:hAnsi="Times New Roman"/>
          <w:color w:val="000000"/>
        </w:rPr>
        <w:t>) ak žiadateľ nie je vlastníkom pozemku,“.“.</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Poznámka pod čiarou k odkazu 2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2</w:t>
      </w:r>
      <w:r>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V záujme jednoznačnosti interpretácie právnej úpravy a jej vykonateľnosti v aplikačnej praxi je potrebné aby súčasťou žiadosti o registráciu boli údaje potrebné na overenie vlastníckeho práva k pozemku, na ktorých sa bude ekologická poľnohospodárska výroba vykonávať.</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textAlignment w:val="baseline"/>
        <w:rPr>
          <w:rFonts w:ascii="Times New Roman" w:hAnsi="Times New Roman"/>
        </w:rPr>
      </w:pPr>
      <w:r w:rsidR="00076AF3">
        <w:rPr>
          <w:rFonts w:ascii="Times New Roman" w:hAnsi="Times New Roman"/>
          <w:b/>
          <w:bCs/>
          <w:color w:val="000000"/>
        </w:rPr>
        <w:t>150</w:t>
      </w:r>
      <w:r w:rsidR="007A5DD1">
        <w:rPr>
          <w:rFonts w:ascii="Times New Roman" w:hAnsi="Times New Roman"/>
          <w:b/>
          <w:bCs/>
          <w:color w:val="000000"/>
        </w:rPr>
        <w:t xml:space="preserve">. </w:t>
      </w:r>
      <w:r>
        <w:rPr>
          <w:rFonts w:ascii="Times New Roman" w:hAnsi="Times New Roman"/>
          <w:color w:val="000000"/>
        </w:rPr>
        <w:t>Čl. CXI znie:</w:t>
      </w:r>
    </w:p>
    <w:p w:rsidR="003769EE" w:rsidP="003769EE">
      <w:pPr>
        <w:pStyle w:val="NormalWeb"/>
        <w:bidi w:val="0"/>
        <w:spacing w:before="0" w:beforeAutospacing="0" w:after="0" w:afterAutospacing="0"/>
        <w:jc w:val="center"/>
        <w:rPr>
          <w:rFonts w:ascii="Times New Roman" w:hAnsi="Times New Roman"/>
        </w:rPr>
      </w:pPr>
      <w:r>
        <w:rPr>
          <w:rFonts w:ascii="Times New Roman" w:hAnsi="Times New Roman"/>
          <w:color w:val="000000"/>
        </w:rPr>
        <w:t>„</w:t>
      </w:r>
      <w:r>
        <w:rPr>
          <w:rFonts w:ascii="Times New Roman" w:hAnsi="Times New Roman"/>
          <w:b/>
          <w:bCs/>
          <w:color w:val="000000"/>
        </w:rPr>
        <w:t>Čl. CXI</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Zákon č. 313/2009 Z. z. o vinohradníctve a vinárstve v znení zákona č. 198/2010 Z. z., zákona č. 353/2012 Z. z., zákona č. 34/2014 Z. z. a zákona č. 349/2015 Z. z. sa mení a dopĺňa takto:</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1. V § 3 ods. 6 úvodnej vete sa slovo „je“ nahrádza slovom „sú“.</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 xml:space="preserve">2. § 3 ods. 6 písmeno a) znie: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„a) údaje podľa osobitného predpisu</w:t>
      </w:r>
      <w:r>
        <w:rPr>
          <w:rFonts w:ascii="Times New Roman" w:hAnsi="Times New Roman"/>
          <w:color w:val="000000"/>
          <w:vertAlign w:val="superscript"/>
        </w:rPr>
        <w:t>9fa</w:t>
      </w:r>
      <w:r>
        <w:rPr>
          <w:rFonts w:ascii="Times New Roman" w:hAnsi="Times New Roman"/>
          <w:color w:val="000000"/>
        </w:rPr>
        <w:t>) potrebné na účel overenia vlastníckeho práva k pozemku,“.</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Poznámka pod čiarou k odkazu 9fa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9fa</w:t>
      </w:r>
      <w:r>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V záujme jednoznačnosti interpretácie právnej úpravy a jej vykonateľnosti v aplikačnej praxi je potrebné aby súčasťou žiadosti o vydanie povolenia boli údaje potrebné na overenie vlastníckeho práva k priestorom, na ktorých sa bude vinič opätovne vysádzať alebo vysádzať na novo.</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7A5DD1">
        <w:rPr>
          <w:rFonts w:ascii="Times New Roman" w:hAnsi="Times New Roman"/>
          <w:b/>
          <w:bCs/>
          <w:color w:val="000000"/>
        </w:rPr>
        <w:t xml:space="preserve">151. </w:t>
      </w:r>
      <w:r>
        <w:rPr>
          <w:rFonts w:ascii="Times New Roman" w:hAnsi="Times New Roman"/>
          <w:color w:val="000000"/>
        </w:rPr>
        <w:t>K čl. CXII</w:t>
      </w:r>
    </w:p>
    <w:p w:rsidR="003769EE" w:rsidP="003769EE">
      <w:pPr>
        <w:pStyle w:val="NormalWeb"/>
        <w:bidi w:val="0"/>
        <w:spacing w:before="0" w:beforeAutospacing="0" w:after="0" w:afterAutospacing="0"/>
        <w:ind w:left="540"/>
        <w:jc w:val="both"/>
        <w:rPr>
          <w:rFonts w:ascii="Times New Roman" w:hAnsi="Times New Roman"/>
        </w:rPr>
      </w:pPr>
      <w:r>
        <w:rPr>
          <w:rFonts w:ascii="Times New Roman" w:hAnsi="Times New Roman"/>
          <w:color w:val="000000"/>
        </w:rPr>
        <w:t>V čl. CXII, 2. bode, § 2 ods. 54 sa za slová „zaslanie výpisu“ vkladajú slová „z registra trestov“ a za slová „žiadosti o výpis“ sa vkladajú slová „z registra trestov“.</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 xml:space="preserve">Pozmeňujúci návrh pojmovo precizuje znenie citovaného ustanovenia.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7A5DD1">
        <w:rPr>
          <w:rFonts w:ascii="Times New Roman" w:hAnsi="Times New Roman"/>
          <w:b/>
          <w:bCs/>
          <w:color w:val="000000"/>
        </w:rPr>
        <w:t xml:space="preserve">152. </w:t>
      </w:r>
      <w:r>
        <w:rPr>
          <w:rFonts w:ascii="Times New Roman" w:hAnsi="Times New Roman"/>
          <w:color w:val="000000"/>
        </w:rPr>
        <w:t>K čl. CXV bod 1</w:t>
      </w:r>
    </w:p>
    <w:p w:rsidR="003769EE" w:rsidP="003769EE">
      <w:pPr>
        <w:pStyle w:val="NormalWeb"/>
        <w:bidi w:val="0"/>
        <w:spacing w:before="0" w:beforeAutospacing="0" w:after="0" w:afterAutospacing="0"/>
        <w:ind w:firstLine="360"/>
        <w:jc w:val="both"/>
        <w:rPr>
          <w:rFonts w:ascii="Times New Roman" w:hAnsi="Times New Roman"/>
        </w:rPr>
      </w:pPr>
      <w:r>
        <w:rPr>
          <w:rFonts w:ascii="Times New Roman" w:hAnsi="Times New Roman"/>
          <w:color w:val="000000"/>
        </w:rPr>
        <w:t>   V čl. CXV, 1. bode, § 11 ods. 2 sa slovo „zabezpečenie“ nahrádza slovom „vydanie“.</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Pozmeňujúci návrh zjednocuje formuláciu citovaných ustanovení s formuláciou používanou naprieč celým návrhom zákona.</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jc w:val="both"/>
        <w:textAlignment w:val="baseline"/>
        <w:rPr>
          <w:rFonts w:ascii="Times New Roman" w:hAnsi="Times New Roman"/>
        </w:rPr>
      </w:pPr>
      <w:r w:rsidR="007A5DD1">
        <w:rPr>
          <w:rFonts w:ascii="Times New Roman" w:hAnsi="Times New Roman"/>
          <w:b/>
          <w:bCs/>
          <w:color w:val="000000"/>
        </w:rPr>
        <w:t xml:space="preserve">153. </w:t>
      </w:r>
      <w:r>
        <w:rPr>
          <w:rFonts w:ascii="Times New Roman" w:hAnsi="Times New Roman"/>
          <w:color w:val="000000"/>
        </w:rPr>
        <w:t>K čl. CXV bod 1</w:t>
      </w:r>
    </w:p>
    <w:p w:rsidR="003769EE" w:rsidP="003769EE">
      <w:pPr>
        <w:pStyle w:val="NormalWeb"/>
        <w:bidi w:val="0"/>
        <w:spacing w:before="0" w:beforeAutospacing="0" w:after="0" w:afterAutospacing="0"/>
        <w:jc w:val="both"/>
        <w:rPr>
          <w:rFonts w:ascii="Times New Roman" w:hAnsi="Times New Roman"/>
        </w:rPr>
      </w:pPr>
      <w:r>
        <w:rPr>
          <w:rFonts w:ascii="Times New Roman" w:hAnsi="Times New Roman"/>
          <w:color w:val="000000"/>
        </w:rPr>
        <w:t>         V čl. CXV bode 1 v § 11 ods. 2 sa za slovo „vydaným“ vkladá slovo „členským“.</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úprava z dôvodu zjednotenia používania zavedeného pojmu „členský štát“ v § 4 ods. 3 platného zákona.</w:t>
      </w:r>
    </w:p>
    <w:p w:rsidR="003769EE" w:rsidP="003769EE">
      <w:pPr>
        <w:pStyle w:val="NormalWeb"/>
        <w:bidi w:val="0"/>
        <w:spacing w:before="0" w:beforeAutospacing="0" w:after="0" w:afterAutospacing="0"/>
        <w:ind w:left="3828"/>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1727D5" w:rsidRPr="000A5216" w:rsidP="000A5216">
      <w:pPr>
        <w:pStyle w:val="NormalWeb"/>
        <w:bidi w:val="0"/>
        <w:spacing w:before="0" w:beforeAutospacing="0" w:after="0" w:afterAutospacing="0"/>
        <w:ind w:left="3828" w:firstLine="420"/>
        <w:jc w:val="both"/>
        <w:rPr>
          <w:rFonts w:ascii="Times New Roman" w:hAnsi="Times New Roman"/>
        </w:rPr>
      </w:pPr>
      <w:r w:rsidR="003769EE">
        <w:rPr>
          <w:rFonts w:ascii="Times New Roman" w:hAnsi="Times New Roman"/>
          <w:b/>
          <w:bCs/>
        </w:rPr>
        <w:t>Gestorský výbor odporúča schváliť.</w:t>
      </w:r>
    </w:p>
    <w:p w:rsidR="003769EE" w:rsidRPr="007A5DD1" w:rsidP="003769EE">
      <w:pPr>
        <w:bidi w:val="0"/>
        <w:ind w:left="3540"/>
        <w:jc w:val="both"/>
        <w:rPr>
          <w:rFonts w:ascii="Times New Roman" w:hAnsi="Times New Roman"/>
          <w:b/>
        </w:rPr>
      </w:pPr>
      <w:r>
        <w:rPr>
          <w:rFonts w:ascii="Times New Roman" w:hAnsi="Times New Roman"/>
        </w:rPr>
        <w:t> </w:t>
      </w:r>
    </w:p>
    <w:p w:rsidR="003769EE" w:rsidP="007A5DD1">
      <w:pPr>
        <w:bidi w:val="0"/>
        <w:spacing w:after="200"/>
        <w:jc w:val="both"/>
        <w:rPr>
          <w:rFonts w:ascii="Times New Roman" w:hAnsi="Times New Roman"/>
        </w:rPr>
      </w:pPr>
      <w:r w:rsidR="001727D5">
        <w:rPr>
          <w:rFonts w:ascii="Times New Roman" w:hAnsi="Times New Roman"/>
          <w:b/>
          <w:color w:val="000000"/>
        </w:rPr>
        <w:t>154</w:t>
      </w:r>
      <w:r w:rsidRPr="007A5DD1" w:rsidR="007A5DD1">
        <w:rPr>
          <w:rFonts w:ascii="Times New Roman" w:hAnsi="Times New Roman"/>
          <w:b/>
          <w:color w:val="000000"/>
        </w:rPr>
        <w:t xml:space="preserve">. </w:t>
      </w:r>
      <w:r>
        <w:rPr>
          <w:rFonts w:ascii="Times New Roman" w:hAnsi="Times New Roman"/>
          <w:color w:val="000000"/>
        </w:rPr>
        <w:t>V čl. CXV bod 2 znie:</w:t>
      </w:r>
    </w:p>
    <w:p w:rsidR="003769EE" w:rsidP="003769EE">
      <w:pPr>
        <w:pStyle w:val="NormalWeb"/>
        <w:bidi w:val="0"/>
        <w:spacing w:before="0" w:beforeAutospacing="0" w:after="0" w:afterAutospacing="0"/>
        <w:ind w:firstLine="426"/>
        <w:jc w:val="both"/>
        <w:rPr>
          <w:rFonts w:ascii="Times New Roman" w:hAnsi="Times New Roman"/>
        </w:rPr>
      </w:pPr>
      <w:r>
        <w:rPr>
          <w:rFonts w:ascii="Times New Roman" w:hAnsi="Times New Roman"/>
          <w:color w:val="000000"/>
        </w:rPr>
        <w:t xml:space="preserve">„2. V § 12 ods. 2 písmeno a) znie: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 xml:space="preserve">„a) výpis z obchodného registra alebo obdobného registra vedeného v inom členskom štáte Európskej únie nie starší ako tri mesiace, ak je žiadateľom podnikateľ so sídlom v inom členskom štáte Európskej únie,“.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úprava ustanovení v súvislosti s posunom účinnosti zrušenia povinnosti predkladania dokladu o bezúhonnosti.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7A5DD1" w:rsidP="007A5DD1">
      <w:pPr>
        <w:bidi w:val="0"/>
        <w:rPr>
          <w:rFonts w:ascii="Times New Roman" w:hAnsi="Times New Roman"/>
        </w:rPr>
      </w:pPr>
      <w:r>
        <w:rPr>
          <w:rFonts w:ascii="Times New Roman" w:hAnsi="Times New Roman"/>
        </w:rPr>
        <w:t> </w:t>
      </w:r>
    </w:p>
    <w:p w:rsidR="000A5216" w:rsidP="007A5DD1">
      <w:pPr>
        <w:bidi w:val="0"/>
        <w:rPr>
          <w:rFonts w:ascii="Times New Roman" w:hAnsi="Times New Roman"/>
          <w:b/>
        </w:rPr>
      </w:pPr>
    </w:p>
    <w:p w:rsidR="003769EE" w:rsidP="007A5DD1">
      <w:pPr>
        <w:bidi w:val="0"/>
        <w:rPr>
          <w:rFonts w:ascii="Times New Roman" w:hAnsi="Times New Roman"/>
        </w:rPr>
      </w:pPr>
      <w:r w:rsidR="001727D5">
        <w:rPr>
          <w:rFonts w:ascii="Times New Roman" w:hAnsi="Times New Roman"/>
          <w:b/>
        </w:rPr>
        <w:t>155</w:t>
      </w:r>
      <w:r w:rsidRPr="007A5DD1" w:rsidR="007A5DD1">
        <w:rPr>
          <w:rFonts w:ascii="Times New Roman" w:hAnsi="Times New Roman"/>
          <w:b/>
        </w:rPr>
        <w:t xml:space="preserve">. </w:t>
      </w:r>
      <w:r>
        <w:rPr>
          <w:rFonts w:ascii="Times New Roman" w:hAnsi="Times New Roman"/>
          <w:color w:val="000000"/>
        </w:rPr>
        <w:t>V čl. CXV sa za bod 2 vkladá nový bod 3, ktorý znie:</w:t>
      </w:r>
    </w:p>
    <w:p w:rsidR="003769EE" w:rsidP="007A5DD1">
      <w:pPr>
        <w:pStyle w:val="NormalWeb"/>
        <w:bidi w:val="0"/>
        <w:spacing w:before="0" w:beforeAutospacing="0" w:after="0" w:afterAutospacing="0"/>
        <w:ind w:left="284"/>
        <w:jc w:val="both"/>
        <w:rPr>
          <w:rFonts w:ascii="Times New Roman" w:hAnsi="Times New Roman"/>
        </w:rPr>
      </w:pPr>
      <w:r w:rsidR="007A5DD1">
        <w:rPr>
          <w:rFonts w:ascii="Times New Roman" w:hAnsi="Times New Roman"/>
          <w:color w:val="000000"/>
        </w:rPr>
        <w:t xml:space="preserve">    </w:t>
      </w:r>
      <w:r>
        <w:rPr>
          <w:rFonts w:ascii="Times New Roman" w:hAnsi="Times New Roman"/>
          <w:color w:val="000000"/>
        </w:rPr>
        <w:t>„3. V § 12 ods. 2 písmeno b) znie:</w:t>
      </w:r>
    </w:p>
    <w:p w:rsidR="003769EE" w:rsidP="003769EE">
      <w:pPr>
        <w:pStyle w:val="NormalWeb"/>
        <w:bidi w:val="0"/>
        <w:spacing w:before="0" w:beforeAutospacing="0" w:after="0" w:afterAutospacing="0"/>
        <w:ind w:left="284"/>
        <w:jc w:val="both"/>
        <w:rPr>
          <w:rFonts w:ascii="Times New Roman" w:hAnsi="Times New Roman"/>
        </w:rPr>
      </w:pPr>
      <w:r>
        <w:rPr>
          <w:rFonts w:ascii="Times New Roman" w:hAnsi="Times New Roman"/>
          <w:color w:val="000000"/>
        </w:rPr>
        <w:t>„b) údaje členov štatutárneho orgánu a zodpovedného zástupcu potrebné na vyžiadanie výpisu z registra trestov;</w:t>
      </w:r>
      <w:r>
        <w:rPr>
          <w:rFonts w:ascii="Times New Roman" w:hAnsi="Times New Roman"/>
          <w:color w:val="000000"/>
          <w:vertAlign w:val="superscript"/>
        </w:rPr>
        <w:t>11aa</w:t>
      </w:r>
      <w:r>
        <w:rPr>
          <w:rFonts w:ascii="Times New Roman" w:hAnsi="Times New Roman"/>
          <w:color w:val="000000"/>
        </w:rPr>
        <w:t>) ak ide o občana iného členského štátu Európskej únie, predloží výpis z registra trestov alebo obdobný doklad vydaný štátom, ktorého je občanom, nie starší ako tri mesiace,“.</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firstLine="142"/>
        <w:jc w:val="both"/>
        <w:rPr>
          <w:rFonts w:ascii="Times New Roman" w:hAnsi="Times New Roman"/>
        </w:rPr>
      </w:pPr>
      <w:r>
        <w:rPr>
          <w:rFonts w:ascii="Times New Roman" w:hAnsi="Times New Roman"/>
          <w:color w:val="000000"/>
        </w:rPr>
        <w:t>Nasledujúce body sa primerane prečíslujú.</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142"/>
        <w:jc w:val="both"/>
        <w:rPr>
          <w:rFonts w:ascii="Times New Roman" w:hAnsi="Times New Roman"/>
        </w:rPr>
      </w:pPr>
      <w:r>
        <w:rPr>
          <w:rFonts w:ascii="Times New Roman" w:hAnsi="Times New Roman"/>
          <w:color w:val="000000"/>
        </w:rPr>
        <w:t xml:space="preserve">Navrhovaný bod nadobúda účinnosť 1. januára 2019, čo sa v rámci vyhotovovania čistopisu schváleného zákona zapracuje do jeho ustanovenia o účinnosti.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Legislatívno-technická úprava ustanovení v súvislosti s posunom účinnosti zrušenia povinnosti predkladania dokladu o bezúhonnosti.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1727D5" w:rsidP="007A5DD1">
      <w:pPr>
        <w:bidi w:val="0"/>
        <w:spacing w:after="240"/>
        <w:rPr>
          <w:rFonts w:ascii="Times New Roman" w:hAnsi="Times New Roman"/>
        </w:rPr>
      </w:pPr>
    </w:p>
    <w:p w:rsidR="001727D5" w:rsidP="001727D5">
      <w:pPr>
        <w:bidi w:val="0"/>
        <w:spacing w:after="200"/>
        <w:jc w:val="both"/>
        <w:rPr>
          <w:rFonts w:ascii="Times New Roman" w:hAnsi="Times New Roman"/>
        </w:rPr>
      </w:pPr>
      <w:r>
        <w:rPr>
          <w:rFonts w:ascii="Times New Roman" w:hAnsi="Times New Roman"/>
          <w:b/>
          <w:bCs/>
          <w:color w:val="000000"/>
        </w:rPr>
        <w:t xml:space="preserve">156. </w:t>
      </w:r>
      <w:r>
        <w:rPr>
          <w:rFonts w:ascii="Times New Roman" w:hAnsi="Times New Roman"/>
          <w:color w:val="000000"/>
        </w:rPr>
        <w:t>K Čl.  CXVI</w:t>
      </w:r>
    </w:p>
    <w:p w:rsidR="001727D5" w:rsidP="001727D5">
      <w:pPr>
        <w:bidi w:val="0"/>
        <w:rPr>
          <w:rFonts w:ascii="Times New Roman" w:hAnsi="Times New Roman"/>
        </w:rPr>
      </w:pPr>
      <w:r>
        <w:rPr>
          <w:rFonts w:ascii="Times New Roman" w:hAnsi="Times New Roman"/>
          <w:color w:val="000000"/>
        </w:rPr>
        <w:t xml:space="preserve">        Pred doterajšie body 1 až 3 sa vkladajú nové body 1 a 2, ktoré znejú:</w:t>
      </w:r>
    </w:p>
    <w:p w:rsidR="001727D5" w:rsidP="001727D5">
      <w:pPr>
        <w:bidi w:val="0"/>
        <w:rPr>
          <w:rFonts w:ascii="Times New Roman" w:hAnsi="Times New Roman"/>
        </w:rPr>
      </w:pPr>
      <w:r>
        <w:rPr>
          <w:rFonts w:ascii="Times New Roman" w:hAnsi="Times New Roman"/>
        </w:rPr>
        <w:t> </w:t>
      </w:r>
    </w:p>
    <w:p w:rsidR="001727D5" w:rsidP="001727D5">
      <w:pPr>
        <w:bidi w:val="0"/>
        <w:jc w:val="both"/>
        <w:rPr>
          <w:rFonts w:ascii="Times New Roman" w:hAnsi="Times New Roman"/>
        </w:rPr>
      </w:pPr>
      <w:r>
        <w:rPr>
          <w:rFonts w:ascii="Times New Roman" w:hAnsi="Times New Roman"/>
          <w:color w:val="000000"/>
        </w:rPr>
        <w:t>„1. V § 32 odsek</w:t>
      </w:r>
      <w:r>
        <w:rPr>
          <w:rFonts w:ascii="Times New Roman" w:hAnsi="Times New Roman"/>
          <w:b/>
          <w:bCs/>
          <w:color w:val="000000"/>
        </w:rPr>
        <w:t xml:space="preserve"> </w:t>
      </w:r>
      <w:r>
        <w:rPr>
          <w:rFonts w:ascii="Times New Roman" w:hAnsi="Times New Roman"/>
          <w:color w:val="000000"/>
        </w:rPr>
        <w:t>2 znie:</w:t>
      </w:r>
    </w:p>
    <w:p w:rsidR="001727D5" w:rsidP="001727D5">
      <w:pPr>
        <w:bidi w:val="0"/>
        <w:jc w:val="both"/>
        <w:rPr>
          <w:rFonts w:ascii="Times New Roman" w:hAnsi="Times New Roman"/>
        </w:rPr>
      </w:pPr>
      <w:r>
        <w:rPr>
          <w:rFonts w:ascii="Times New Roman" w:hAnsi="Times New Roman"/>
          <w:color w:val="000000"/>
        </w:rPr>
        <w:t>„(2) Elektronický dokument musí byť autorizovaný podľa osobitného predpisu.</w:t>
      </w:r>
      <w:r>
        <w:rPr>
          <w:rFonts w:ascii="Times New Roman" w:hAnsi="Times New Roman"/>
          <w:color w:val="000000"/>
          <w:vertAlign w:val="superscript"/>
        </w:rPr>
        <w:t>20aa</w:t>
      </w:r>
      <w:r>
        <w:rPr>
          <w:rFonts w:ascii="Times New Roman" w:hAnsi="Times New Roman"/>
          <w:color w:val="000000"/>
        </w:rPr>
        <w:t>)".</w:t>
      </w:r>
    </w:p>
    <w:p w:rsidR="001727D5" w:rsidP="001727D5">
      <w:pPr>
        <w:bidi w:val="0"/>
        <w:rPr>
          <w:rFonts w:ascii="Times New Roman" w:hAnsi="Times New Roman"/>
        </w:rPr>
      </w:pPr>
      <w:r>
        <w:rPr>
          <w:rFonts w:ascii="Times New Roman" w:hAnsi="Times New Roman"/>
        </w:rPr>
        <w:t> </w:t>
      </w:r>
    </w:p>
    <w:p w:rsidR="001727D5" w:rsidP="001727D5">
      <w:pPr>
        <w:bidi w:val="0"/>
        <w:jc w:val="both"/>
        <w:rPr>
          <w:rFonts w:ascii="Times New Roman" w:hAnsi="Times New Roman"/>
        </w:rPr>
      </w:pPr>
      <w:r>
        <w:rPr>
          <w:rFonts w:ascii="Times New Roman" w:hAnsi="Times New Roman"/>
          <w:color w:val="000000"/>
        </w:rPr>
        <w:t>2. V § 63 ods. 3 písmeno f) znie:</w:t>
      </w:r>
    </w:p>
    <w:p w:rsidR="001727D5" w:rsidP="001727D5">
      <w:pPr>
        <w:bidi w:val="0"/>
        <w:jc w:val="both"/>
        <w:rPr>
          <w:rFonts w:ascii="Times New Roman" w:hAnsi="Times New Roman"/>
        </w:rPr>
      </w:pPr>
      <w:r>
        <w:rPr>
          <w:rFonts w:ascii="Times New Roman" w:hAnsi="Times New Roman"/>
          <w:color w:val="000000"/>
        </w:rPr>
        <w:t>„f) vlastnoručný podpis oprávnenej osoby, s uvedením jej mena, priezviska a funkcie a odtlačok úradnej pečiatky; ak sa rozhodnutie vyhotovuje v elektronickej podobe, neobsahuje vlastnoručný podpis a odtlačok úradnej pečiatky, ale sa autorizuje podľa osobitného predpisu.</w:t>
      </w:r>
      <w:r>
        <w:rPr>
          <w:rFonts w:ascii="Times New Roman" w:hAnsi="Times New Roman"/>
          <w:color w:val="000000"/>
          <w:vertAlign w:val="superscript"/>
        </w:rPr>
        <w:t>20aa</w:t>
      </w:r>
      <w:r>
        <w:rPr>
          <w:rFonts w:ascii="Times New Roman" w:hAnsi="Times New Roman"/>
          <w:color w:val="000000"/>
        </w:rPr>
        <w:t>)”.“.</w:t>
      </w:r>
      <w:r>
        <w:rPr>
          <w:rFonts w:ascii="Times New Roman" w:hAnsi="Times New Roman"/>
          <w:b/>
          <w:bCs/>
          <w:color w:val="000000"/>
        </w:rPr>
        <w:t xml:space="preserve"> </w:t>
      </w:r>
      <w:r>
        <w:rPr>
          <w:rFonts w:ascii="Times New Roman" w:hAnsi="Times New Roman"/>
          <w:color w:val="000000"/>
        </w:rPr>
        <w:t> </w:t>
      </w:r>
    </w:p>
    <w:p w:rsidR="001727D5" w:rsidP="001727D5">
      <w:pPr>
        <w:bidi w:val="0"/>
        <w:rPr>
          <w:rFonts w:ascii="Times New Roman" w:hAnsi="Times New Roman"/>
        </w:rPr>
      </w:pPr>
      <w:r>
        <w:rPr>
          <w:rFonts w:ascii="Times New Roman" w:hAnsi="Times New Roman"/>
        </w:rPr>
        <w:t> </w:t>
      </w:r>
    </w:p>
    <w:p w:rsidR="001727D5" w:rsidP="001727D5">
      <w:pPr>
        <w:bidi w:val="0"/>
        <w:spacing w:after="200"/>
        <w:jc w:val="both"/>
        <w:rPr>
          <w:rFonts w:ascii="Times New Roman" w:hAnsi="Times New Roman"/>
        </w:rPr>
      </w:pPr>
      <w:r>
        <w:rPr>
          <w:rFonts w:ascii="Times New Roman" w:hAnsi="Times New Roman"/>
          <w:color w:val="000000"/>
        </w:rPr>
        <w:t>Doterajšie body 1 a nasl. sa primerane prečíslujú.</w:t>
      </w:r>
    </w:p>
    <w:p w:rsidR="001727D5" w:rsidP="001727D5">
      <w:pPr>
        <w:bidi w:val="0"/>
        <w:spacing w:after="200"/>
        <w:jc w:val="both"/>
        <w:rPr>
          <w:rFonts w:ascii="Times New Roman" w:hAnsi="Times New Roman"/>
        </w:rPr>
      </w:pPr>
      <w:r>
        <w:rPr>
          <w:rFonts w:ascii="Times New Roman" w:hAnsi="Times New Roman"/>
          <w:color w:val="000000"/>
        </w:rPr>
        <w:t>Navrhované zmeny a doplnenia nadobúdajú účinnosť 1. septembra 2018.</w:t>
      </w:r>
    </w:p>
    <w:p w:rsidR="001727D5" w:rsidP="001727D5">
      <w:pPr>
        <w:bidi w:val="0"/>
        <w:ind w:left="2832" w:firstLine="708"/>
        <w:jc w:val="both"/>
        <w:rPr>
          <w:rFonts w:ascii="Times New Roman" w:hAnsi="Times New Roman"/>
        </w:rPr>
      </w:pPr>
      <w:r>
        <w:rPr>
          <w:rFonts w:ascii="Times New Roman" w:hAnsi="Times New Roman"/>
          <w:color w:val="000000"/>
        </w:rPr>
        <w:t> </w:t>
      </w:r>
    </w:p>
    <w:p w:rsidR="001727D5" w:rsidP="000A5216">
      <w:pPr>
        <w:bidi w:val="0"/>
        <w:ind w:left="2832"/>
        <w:jc w:val="both"/>
        <w:rPr>
          <w:rFonts w:ascii="Times New Roman" w:hAnsi="Times New Roman"/>
        </w:rPr>
      </w:pPr>
      <w:r>
        <w:rPr>
          <w:rFonts w:ascii="Times New Roman" w:hAnsi="Times New Roman"/>
          <w:color w:val="000000"/>
        </w:rPr>
        <w:t>Navrhované zmeny nadväzujú na predmet úpravy vládneho návrhu zákona a prinášajú odstránenie administratívnej záťaže v pomeroch správcu dane, najmä na samosprávnej úrovni. Dôjde tým zároveň k spresneniu zjednodušených postupov pri vydávaní rozhodnutí správcu dane a zároveň aj k úsporám finančných prostriedkov.</w:t>
      </w:r>
    </w:p>
    <w:p w:rsidR="001727D5" w:rsidP="001727D5">
      <w:pPr>
        <w:bidi w:val="0"/>
        <w:ind w:left="3540"/>
        <w:jc w:val="both"/>
        <w:rPr>
          <w:rFonts w:ascii="Times New Roman" w:hAnsi="Times New Roman"/>
        </w:rPr>
      </w:pPr>
      <w:r>
        <w:rPr>
          <w:rFonts w:ascii="Times New Roman" w:hAnsi="Times New Roman"/>
        </w:rPr>
        <w:t> </w:t>
      </w:r>
    </w:p>
    <w:p w:rsidR="001727D5" w:rsidP="001727D5">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1727D5" w:rsidP="001727D5">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1727D5" w:rsidP="001727D5">
      <w:pPr>
        <w:pStyle w:val="NormalWeb"/>
        <w:bidi w:val="0"/>
        <w:spacing w:before="0" w:beforeAutospacing="0" w:after="0" w:afterAutospacing="0"/>
        <w:ind w:left="3828" w:firstLine="420"/>
        <w:jc w:val="both"/>
        <w:rPr>
          <w:rFonts w:ascii="Times New Roman" w:hAnsi="Times New Roman"/>
        </w:rPr>
      </w:pPr>
      <w:r>
        <w:rPr>
          <w:rFonts w:ascii="Times New Roman" w:hAnsi="Times New Roman"/>
          <w:b/>
          <w:bCs/>
        </w:rPr>
        <w:t>Gestorský výbor odporúča schváliť.</w:t>
      </w:r>
    </w:p>
    <w:p w:rsidR="007A5DD1" w:rsidP="007A5DD1">
      <w:pPr>
        <w:bidi w:val="0"/>
        <w:spacing w:after="240"/>
        <w:rPr>
          <w:rFonts w:ascii="Times New Roman" w:hAnsi="Times New Roman"/>
        </w:rPr>
      </w:pPr>
      <w:r>
        <w:rPr>
          <w:rFonts w:ascii="Times New Roman" w:hAnsi="Times New Roman"/>
        </w:rPr>
        <w:t> </w:t>
      </w:r>
    </w:p>
    <w:p w:rsidR="003769EE" w:rsidP="007A5DD1">
      <w:pPr>
        <w:bidi w:val="0"/>
        <w:spacing w:after="240"/>
        <w:rPr>
          <w:rFonts w:ascii="Times New Roman" w:hAnsi="Times New Roman"/>
        </w:rPr>
      </w:pPr>
      <w:r w:rsidRPr="007A5DD1" w:rsidR="007A5DD1">
        <w:rPr>
          <w:rFonts w:ascii="Times New Roman" w:hAnsi="Times New Roman"/>
          <w:b/>
        </w:rPr>
        <w:t xml:space="preserve">157. </w:t>
      </w:r>
      <w:r>
        <w:rPr>
          <w:rFonts w:ascii="Times New Roman" w:hAnsi="Times New Roman"/>
          <w:color w:val="000000"/>
        </w:rPr>
        <w:t>V čl. CXVII bode 4 sa nad slovom „výpisov“ vypúšťa odkaz „</w:t>
      </w:r>
      <w:r>
        <w:rPr>
          <w:rFonts w:ascii="Times New Roman" w:hAnsi="Times New Roman"/>
          <w:color w:val="000000"/>
          <w:vertAlign w:val="superscript"/>
        </w:rPr>
        <w:t>3fb</w:t>
      </w:r>
      <w:r>
        <w:rPr>
          <w:rFonts w:ascii="Times New Roman" w:hAnsi="Times New Roman"/>
          <w:color w:val="000000"/>
        </w:rPr>
        <w:t>)“.</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 xml:space="preserve">Legislatívno-technická oprava čl. CXVII bodu 4, ktorý obsahuje novelizáciu § 20a ods. 12 zákona č. 129/2010 Z. z. (zákona o spotrebiteľských úveroch), pričom z tohto čl. CXVII bodu 4 sa vypúšťa mylný a nadbytočný odkaz 3fb. </w:t>
      </w:r>
    </w:p>
    <w:p w:rsidR="003769EE" w:rsidP="003769EE">
      <w:pPr>
        <w:pStyle w:val="NormalWeb"/>
        <w:bidi w:val="0"/>
        <w:spacing w:before="0" w:beforeAutospacing="0" w:after="0" w:afterAutospacing="0"/>
        <w:ind w:left="3828"/>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828" w:firstLine="420"/>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7A5DD1">
      <w:pPr>
        <w:pStyle w:val="NormalWeb"/>
        <w:bidi w:val="0"/>
        <w:spacing w:before="0" w:beforeAutospacing="0" w:after="0" w:afterAutospacing="0"/>
        <w:jc w:val="both"/>
        <w:textAlignment w:val="baseline"/>
        <w:rPr>
          <w:rFonts w:ascii="Times New Roman" w:hAnsi="Times New Roman"/>
        </w:rPr>
      </w:pPr>
      <w:r w:rsidR="007A5DD1">
        <w:rPr>
          <w:rFonts w:ascii="Times New Roman" w:hAnsi="Times New Roman"/>
          <w:b/>
          <w:bCs/>
          <w:color w:val="000000"/>
        </w:rPr>
        <w:t xml:space="preserve">158. </w:t>
      </w:r>
      <w:r>
        <w:rPr>
          <w:rFonts w:ascii="Times New Roman" w:hAnsi="Times New Roman"/>
          <w:color w:val="000000"/>
        </w:rPr>
        <w:t>K čl. CXIX</w:t>
      </w:r>
    </w:p>
    <w:p w:rsidR="003769EE" w:rsidP="007A5DD1">
      <w:pPr>
        <w:pStyle w:val="NormalWeb"/>
        <w:bidi w:val="0"/>
        <w:spacing w:before="0" w:beforeAutospacing="0" w:after="0" w:afterAutospacing="0"/>
        <w:jc w:val="both"/>
        <w:rPr>
          <w:rFonts w:ascii="Times New Roman" w:hAnsi="Times New Roman"/>
        </w:rPr>
      </w:pPr>
      <w:r w:rsidR="007A5DD1">
        <w:rPr>
          <w:rFonts w:ascii="Times New Roman" w:hAnsi="Times New Roman"/>
          <w:color w:val="000000"/>
        </w:rPr>
        <w:t xml:space="preserve">        </w:t>
      </w:r>
      <w:r>
        <w:rPr>
          <w:rFonts w:ascii="Times New Roman" w:hAnsi="Times New Roman"/>
          <w:color w:val="000000"/>
        </w:rPr>
        <w:t>V čl. CXIX, 4. bode, § 6a ods. 2 sa slovo „údaj“ nahrádza slovom „údaje“.</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124" w:firstLine="708"/>
        <w:jc w:val="both"/>
        <w:rPr>
          <w:rFonts w:ascii="Times New Roman" w:hAnsi="Times New Roman"/>
        </w:rPr>
      </w:pPr>
      <w:r>
        <w:rPr>
          <w:rFonts w:ascii="Times New Roman" w:hAnsi="Times New Roman"/>
          <w:color w:val="000000"/>
        </w:rPr>
        <w:t>Pozmeňujúci návrh gramatickej povahy.</w:t>
      </w:r>
    </w:p>
    <w:p w:rsidR="003769EE" w:rsidP="003769EE">
      <w:pPr>
        <w:pStyle w:val="NormalWeb"/>
        <w:bidi w:val="0"/>
        <w:spacing w:before="0" w:beforeAutospacing="0" w:after="0" w:afterAutospacing="0"/>
        <w:ind w:left="3828"/>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828" w:firstLine="420"/>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7A5DD1" w:rsidP="007A5DD1">
      <w:pPr>
        <w:pStyle w:val="NormalWeb"/>
        <w:bidi w:val="0"/>
        <w:spacing w:before="0" w:beforeAutospacing="0" w:after="0" w:afterAutospacing="0"/>
        <w:jc w:val="both"/>
        <w:textAlignment w:val="baseline"/>
        <w:rPr>
          <w:rFonts w:ascii="Times New Roman" w:hAnsi="Times New Roman"/>
          <w:b/>
          <w:bCs/>
          <w:color w:val="000000"/>
        </w:rPr>
      </w:pPr>
    </w:p>
    <w:p w:rsidR="003769EE" w:rsidP="007A5DD1">
      <w:pPr>
        <w:pStyle w:val="NormalWeb"/>
        <w:bidi w:val="0"/>
        <w:spacing w:before="0" w:beforeAutospacing="0" w:after="0" w:afterAutospacing="0"/>
        <w:jc w:val="both"/>
        <w:textAlignment w:val="baseline"/>
        <w:rPr>
          <w:rFonts w:ascii="Times New Roman" w:hAnsi="Times New Roman"/>
        </w:rPr>
      </w:pPr>
      <w:r w:rsidR="007A5DD1">
        <w:rPr>
          <w:rFonts w:ascii="Times New Roman" w:hAnsi="Times New Roman"/>
          <w:b/>
          <w:bCs/>
          <w:color w:val="000000"/>
        </w:rPr>
        <w:t xml:space="preserve">159. </w:t>
      </w:r>
      <w:r>
        <w:rPr>
          <w:rFonts w:ascii="Times New Roman" w:hAnsi="Times New Roman"/>
          <w:color w:val="000000"/>
        </w:rPr>
        <w:t>V čl. CXX bode 1 sa pred slová „zmluva o nájme nehnuteľnosti“ vkladajú slová „údaje podľa osobitného predpisu</w:t>
      </w:r>
      <w:r>
        <w:rPr>
          <w:rFonts w:ascii="Times New Roman" w:hAnsi="Times New Roman"/>
          <w:color w:val="000000"/>
          <w:vertAlign w:val="superscript"/>
        </w:rPr>
        <w:t>8a</w:t>
      </w:r>
      <w:r>
        <w:rPr>
          <w:rFonts w:ascii="Times New Roman" w:hAnsi="Times New Roman"/>
          <w:color w:val="000000"/>
        </w:rPr>
        <w:t>) potrebné na účel overenia vlastníckeho práva k nehnuteľnosti a“.</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Poznámka pod čiarou k odkazu 8a znie:</w:t>
      </w:r>
    </w:p>
    <w:p w:rsidR="003769EE" w:rsidP="003769EE">
      <w:pPr>
        <w:pStyle w:val="NormalWeb"/>
        <w:bidi w:val="0"/>
        <w:spacing w:before="0" w:beforeAutospacing="0" w:after="0" w:afterAutospacing="0"/>
        <w:ind w:left="360"/>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8a</w:t>
      </w:r>
      <w:r>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w:t>
      </w:r>
      <w:r w:rsidR="001727D5">
        <w:rPr>
          <w:rFonts w:ascii="Times New Roman" w:hAnsi="Times New Roman"/>
          <w:color w:val="000000"/>
        </w:rPr>
        <w:t>sov</w:t>
      </w:r>
      <w:r>
        <w:rPr>
          <w:rFonts w:ascii="Times New Roman" w:hAnsi="Times New Roman"/>
          <w:color w:val="000000"/>
        </w:rPr>
        <w:t>.“.</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V záujme jednoznačnosti interpretácie právnej úpravy a jej vykonateľnosti v aplikačnej praxi je potrebné aby súčasťou žiadosti o poskytnutie dotácie boli údaje potrebné na overenie vlastníckeho práva k nehnuteľnosti, na ktorú sa viaže dotácia.</w:t>
      </w:r>
    </w:p>
    <w:p w:rsidR="003769EE" w:rsidP="003769EE">
      <w:pPr>
        <w:pStyle w:val="NormalWeb"/>
        <w:bidi w:val="0"/>
        <w:spacing w:before="0" w:beforeAutospacing="0" w:after="0" w:afterAutospacing="0"/>
        <w:ind w:left="3828"/>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828" w:firstLine="420"/>
        <w:jc w:val="both"/>
        <w:rPr>
          <w:rFonts w:ascii="Times New Roman" w:hAnsi="Times New Roman"/>
        </w:rPr>
      </w:pPr>
      <w:r>
        <w:rPr>
          <w:rFonts w:ascii="Times New Roman" w:hAnsi="Times New Roman"/>
          <w:b/>
          <w:bCs/>
        </w:rPr>
        <w:t>Gestorský výbor odporúča schváliť.</w:t>
      </w:r>
    </w:p>
    <w:p w:rsidR="007A5DD1" w:rsidP="007A5DD1">
      <w:pPr>
        <w:bidi w:val="0"/>
        <w:rPr>
          <w:rFonts w:ascii="Times New Roman" w:hAnsi="Times New Roman"/>
        </w:rPr>
      </w:pPr>
      <w:r>
        <w:rPr>
          <w:rFonts w:ascii="Times New Roman" w:hAnsi="Times New Roman"/>
        </w:rPr>
        <w:t> </w:t>
      </w:r>
    </w:p>
    <w:p w:rsidR="003769EE" w:rsidP="007A5DD1">
      <w:pPr>
        <w:bidi w:val="0"/>
        <w:rPr>
          <w:rFonts w:ascii="Times New Roman" w:hAnsi="Times New Roman"/>
        </w:rPr>
      </w:pPr>
      <w:r w:rsidRPr="007A5DD1" w:rsidR="007A5DD1">
        <w:rPr>
          <w:rFonts w:ascii="Times New Roman" w:hAnsi="Times New Roman"/>
          <w:b/>
        </w:rPr>
        <w:t xml:space="preserve">160. </w:t>
      </w:r>
      <w:r>
        <w:rPr>
          <w:rFonts w:ascii="Times New Roman" w:hAnsi="Times New Roman"/>
          <w:color w:val="000000"/>
        </w:rPr>
        <w:t>K čl. CXXI</w:t>
      </w:r>
    </w:p>
    <w:p w:rsidR="003769EE" w:rsidP="003769EE">
      <w:pPr>
        <w:pStyle w:val="NormalWeb"/>
        <w:bidi w:val="0"/>
        <w:spacing w:before="0" w:beforeAutospacing="0" w:after="0" w:afterAutospacing="0"/>
        <w:ind w:left="720"/>
        <w:jc w:val="both"/>
        <w:rPr>
          <w:rFonts w:ascii="Times New Roman" w:hAnsi="Times New Roman"/>
        </w:rPr>
      </w:pPr>
      <w:r>
        <w:rPr>
          <w:rFonts w:ascii="Times New Roman" w:hAnsi="Times New Roman"/>
          <w:color w:val="000000"/>
        </w:rPr>
        <w:t xml:space="preserve">V čl. CXXI, 1. bode (§ 3 ods. 5) sa slová „odkazu 5“ nahrádzajú slovami „odkazu 4“.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 xml:space="preserve">Pozmeňujúci návrh koriguje číslo poznámky pod čiarou, ktorá sa navrhuje vypustiť. </w:t>
      </w:r>
    </w:p>
    <w:p w:rsidR="003769EE" w:rsidP="003769EE">
      <w:pPr>
        <w:pStyle w:val="NormalWeb"/>
        <w:bidi w:val="0"/>
        <w:spacing w:before="0" w:beforeAutospacing="0" w:after="0" w:afterAutospacing="0"/>
        <w:ind w:left="3828"/>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2A21A6" w:rsidP="002A21A6">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828" w:firstLine="420"/>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7A5DD1">
      <w:pPr>
        <w:pStyle w:val="NormalWeb"/>
        <w:bidi w:val="0"/>
        <w:spacing w:before="0" w:beforeAutospacing="0" w:after="0" w:afterAutospacing="0"/>
        <w:jc w:val="both"/>
        <w:textAlignment w:val="baseline"/>
        <w:rPr>
          <w:rFonts w:ascii="Times New Roman" w:hAnsi="Times New Roman"/>
        </w:rPr>
      </w:pPr>
      <w:r w:rsidR="007A5DD1">
        <w:rPr>
          <w:rFonts w:ascii="Times New Roman" w:hAnsi="Times New Roman"/>
          <w:b/>
          <w:bCs/>
          <w:color w:val="000000"/>
        </w:rPr>
        <w:t xml:space="preserve">161. </w:t>
      </w:r>
      <w:r>
        <w:rPr>
          <w:rFonts w:ascii="Times New Roman" w:hAnsi="Times New Roman"/>
          <w:color w:val="000000"/>
        </w:rPr>
        <w:t>V čl. CXXI v bode 4 sa pred slová „zmluva o nájme“ vkladajú slová „údaje podľa osobitného predpisu</w:t>
      </w:r>
      <w:r>
        <w:rPr>
          <w:rFonts w:ascii="Times New Roman" w:hAnsi="Times New Roman"/>
          <w:color w:val="000000"/>
          <w:vertAlign w:val="superscript"/>
        </w:rPr>
        <w:t>7b</w:t>
      </w:r>
      <w:r>
        <w:rPr>
          <w:rFonts w:ascii="Times New Roman" w:hAnsi="Times New Roman"/>
          <w:color w:val="000000"/>
        </w:rPr>
        <w:t>) potrebné na účel overenia vlastníckeho práva k nehnuteľnosti a“.</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Poznámka pod čiarou k odkazu 7b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7b</w:t>
      </w:r>
      <w:r>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V záujme jednoznačnosti interpretácie právnej úpravy a jej vykonateľnosti v aplikačnej praxi je potrebné aby súčasťou žiadosti o poskytnutie dotácie boli údaje potrebné na overenie vlastníckeho práva k nehnuteľnosti, na ktorú sa viaže dotácia.</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spacing w:after="240"/>
        <w:rPr>
          <w:rFonts w:ascii="Times New Roman" w:hAnsi="Times New Roman"/>
        </w:rPr>
      </w:pPr>
      <w:r>
        <w:rPr>
          <w:rFonts w:ascii="Times New Roman" w:hAnsi="Times New Roman"/>
        </w:rPr>
        <w:t> </w:t>
      </w:r>
    </w:p>
    <w:p w:rsidR="003769EE" w:rsidP="007A5DD1">
      <w:pPr>
        <w:pStyle w:val="NormalWeb"/>
        <w:bidi w:val="0"/>
        <w:spacing w:before="0" w:beforeAutospacing="0" w:after="0" w:afterAutospacing="0"/>
        <w:jc w:val="both"/>
        <w:textAlignment w:val="baseline"/>
        <w:rPr>
          <w:rFonts w:ascii="Times New Roman" w:hAnsi="Times New Roman"/>
        </w:rPr>
      </w:pPr>
      <w:r w:rsidR="007A5DD1">
        <w:rPr>
          <w:rFonts w:ascii="Times New Roman" w:hAnsi="Times New Roman"/>
          <w:b/>
          <w:bCs/>
          <w:color w:val="000000"/>
        </w:rPr>
        <w:t xml:space="preserve">162. </w:t>
      </w:r>
      <w:r>
        <w:rPr>
          <w:rFonts w:ascii="Times New Roman" w:hAnsi="Times New Roman"/>
          <w:color w:val="000000"/>
        </w:rPr>
        <w:t>V čl. CXXII v bode 5 sa pred slová „zmluva o nájme“ vkladajú slová „údaje podľa osobitného predpisu</w:t>
      </w:r>
      <w:r>
        <w:rPr>
          <w:rFonts w:ascii="Times New Roman" w:hAnsi="Times New Roman"/>
          <w:color w:val="000000"/>
          <w:vertAlign w:val="superscript"/>
        </w:rPr>
        <w:t>12b</w:t>
      </w:r>
      <w:r>
        <w:rPr>
          <w:rFonts w:ascii="Times New Roman" w:hAnsi="Times New Roman"/>
          <w:color w:val="000000"/>
        </w:rPr>
        <w:t>) potrebné na účel overenia vlastníckeho práva k nehnuteľnosti,“.</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Poznámka pod čiarou k odkazu 12b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12b</w:t>
      </w:r>
      <w:r>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V záujme jednoznačnosti interpretácie právnej úpravy a jej vykonateľnosti v aplikačnej praxi je potrebné aby súčasťou žiadosti o poskytnutie dotácie boli údaje potrebné na overenie vlastníckeho práva k nehnuteľnosti, na ktorú sa viaže dotácia.</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7A5DD1">
      <w:pPr>
        <w:pStyle w:val="NormalWeb"/>
        <w:bidi w:val="0"/>
        <w:spacing w:before="0" w:beforeAutospacing="0" w:after="0" w:afterAutospacing="0"/>
        <w:jc w:val="both"/>
        <w:textAlignment w:val="baseline"/>
        <w:rPr>
          <w:rFonts w:ascii="Times New Roman" w:hAnsi="Times New Roman"/>
        </w:rPr>
      </w:pPr>
      <w:r w:rsidR="007A5DD1">
        <w:rPr>
          <w:rFonts w:ascii="Times New Roman" w:hAnsi="Times New Roman"/>
          <w:b/>
          <w:bCs/>
          <w:color w:val="000000"/>
        </w:rPr>
        <w:t xml:space="preserve">163. </w:t>
      </w:r>
      <w:r>
        <w:rPr>
          <w:rFonts w:ascii="Times New Roman" w:hAnsi="Times New Roman"/>
          <w:color w:val="000000"/>
        </w:rPr>
        <w:t>V čl. CXXIV sa pred slová „zmluva o nájme“ dopĺňajú slová „údaje podľa osobitného predpisu</w:t>
      </w:r>
      <w:r>
        <w:rPr>
          <w:rFonts w:ascii="Times New Roman" w:hAnsi="Times New Roman"/>
          <w:color w:val="000000"/>
          <w:vertAlign w:val="superscript"/>
        </w:rPr>
        <w:t>42c</w:t>
      </w:r>
      <w:r>
        <w:rPr>
          <w:rFonts w:ascii="Times New Roman" w:hAnsi="Times New Roman"/>
          <w:color w:val="000000"/>
        </w:rPr>
        <w:t>) potrebné na účel overenia vlastníckeho práva k nehnuteľnosti,“.</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Poznámka pod čiarou k odkazu 42c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42c</w:t>
      </w:r>
      <w:r>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V záujme jednoznačnosti interpretácie právnej úpravy a jej vykonateľnosti v aplikačnej praxi je potrebné aby súčasťou žiadosti o poskytnutie dotácie boli údaje potrebné na overenie vlastníckeho práva k nehnuteľnosti, na ktorú sa viaže dotácia.</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7A5DD1">
      <w:pPr>
        <w:pStyle w:val="NormalWeb"/>
        <w:bidi w:val="0"/>
        <w:spacing w:before="0" w:beforeAutospacing="0" w:after="0" w:afterAutospacing="0"/>
        <w:jc w:val="both"/>
        <w:textAlignment w:val="baseline"/>
        <w:rPr>
          <w:rFonts w:ascii="Times New Roman" w:hAnsi="Times New Roman"/>
        </w:rPr>
      </w:pPr>
      <w:r w:rsidR="007A5DD1">
        <w:rPr>
          <w:rFonts w:ascii="Times New Roman" w:hAnsi="Times New Roman"/>
          <w:b/>
          <w:bCs/>
          <w:color w:val="000000"/>
        </w:rPr>
        <w:t xml:space="preserve">164. </w:t>
      </w:r>
      <w:r>
        <w:rPr>
          <w:rFonts w:ascii="Times New Roman" w:hAnsi="Times New Roman"/>
          <w:color w:val="000000"/>
        </w:rPr>
        <w:t>K čl. CXXVI</w:t>
      </w:r>
    </w:p>
    <w:p w:rsidR="003769EE" w:rsidP="007A5DD1">
      <w:pPr>
        <w:pStyle w:val="NormalWeb"/>
        <w:bidi w:val="0"/>
        <w:spacing w:before="0" w:beforeAutospacing="0" w:after="0" w:afterAutospacing="0"/>
        <w:jc w:val="both"/>
        <w:rPr>
          <w:rFonts w:ascii="Times New Roman" w:hAnsi="Times New Roman"/>
        </w:rPr>
      </w:pPr>
      <w:r w:rsidR="005A64DD">
        <w:rPr>
          <w:rFonts w:ascii="Times New Roman" w:hAnsi="Times New Roman"/>
          <w:color w:val="000000"/>
        </w:rPr>
        <w:t xml:space="preserve">        </w:t>
      </w:r>
      <w:r>
        <w:rPr>
          <w:rFonts w:ascii="Times New Roman" w:hAnsi="Times New Roman"/>
          <w:color w:val="000000"/>
        </w:rPr>
        <w:t>V čl. CXXVI sa za slová „ods. 3“ vkladajú slová „tretej vete“ a odkaz 4a a poznámka pod čiarou k odkazu 4a sa označujú odkazom 4b a poznámkou pod čiarou k odkazu 4b.</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 xml:space="preserve">Pozmeňujúci návrh legislatívno-technicky precizuje znenie novelizačného bodu a zároveň koriguje nesprávne označenie vkladaného odkazu a k nemu prislúchajúcej poznámky pod čiarou.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1B0F8A" w:rsidP="001B0F8A">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5A64DD">
      <w:pPr>
        <w:pStyle w:val="NormalWeb"/>
        <w:bidi w:val="0"/>
        <w:spacing w:before="0" w:beforeAutospacing="0" w:after="0" w:afterAutospacing="0"/>
        <w:jc w:val="both"/>
        <w:textAlignment w:val="baseline"/>
        <w:rPr>
          <w:rFonts w:ascii="Times New Roman" w:hAnsi="Times New Roman"/>
        </w:rPr>
      </w:pPr>
      <w:r w:rsidR="005A64DD">
        <w:rPr>
          <w:rFonts w:ascii="Times New Roman" w:hAnsi="Times New Roman"/>
          <w:b/>
          <w:bCs/>
          <w:color w:val="000000"/>
        </w:rPr>
        <w:t xml:space="preserve">165. </w:t>
      </w:r>
      <w:r>
        <w:rPr>
          <w:rFonts w:ascii="Times New Roman" w:hAnsi="Times New Roman"/>
          <w:color w:val="000000"/>
        </w:rPr>
        <w:t>K čl. CXXX a čl. CXLII</w:t>
      </w:r>
    </w:p>
    <w:p w:rsidR="003769EE" w:rsidP="005A64DD">
      <w:pPr>
        <w:pStyle w:val="NormalWeb"/>
        <w:bidi w:val="0"/>
        <w:spacing w:before="0" w:beforeAutospacing="0" w:after="0" w:afterAutospacing="0"/>
        <w:jc w:val="both"/>
        <w:rPr>
          <w:rFonts w:ascii="Times New Roman" w:hAnsi="Times New Roman"/>
        </w:rPr>
      </w:pPr>
      <w:r w:rsidR="005A64DD">
        <w:rPr>
          <w:rFonts w:ascii="Times New Roman" w:hAnsi="Times New Roman"/>
          <w:color w:val="000000"/>
        </w:rPr>
        <w:t xml:space="preserve">        </w:t>
      </w:r>
      <w:r>
        <w:rPr>
          <w:rFonts w:ascii="Times New Roman" w:hAnsi="Times New Roman"/>
          <w:color w:val="000000"/>
        </w:rPr>
        <w:t xml:space="preserve">V čl. CXXX, 2. bode, poznámke pod čiarou k odkazu 26a a v čl. CXLII, poznámke pod čiarou k odkazu 24a sa slová „v znení neskorších predpisov“ nahrádzajú slovami „v znení zákona č. 91/2016 Z. z.“.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Pozmeňujúci návrh precizuje citáciu v poznámke pod čiarou.</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1B0F8A" w:rsidP="001B0F8A">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5A64DD">
      <w:pPr>
        <w:pStyle w:val="gmail-msolistparagraph"/>
        <w:bidi w:val="0"/>
        <w:spacing w:before="0" w:beforeAutospacing="0" w:after="0" w:afterAutospacing="0"/>
        <w:rPr>
          <w:rFonts w:ascii="Times New Roman" w:hAnsi="Times New Roman"/>
        </w:rPr>
      </w:pPr>
      <w:r w:rsidR="005A64DD">
        <w:rPr>
          <w:rFonts w:ascii="Times New Roman" w:hAnsi="Times New Roman"/>
          <w:b/>
          <w:bCs/>
          <w:color w:val="000000"/>
        </w:rPr>
        <w:t xml:space="preserve">166. </w:t>
      </w:r>
      <w:r>
        <w:rPr>
          <w:rFonts w:ascii="Times New Roman" w:hAnsi="Times New Roman"/>
          <w:color w:val="000000"/>
          <w:lang w:val="x-none"/>
        </w:rPr>
        <w:t>Čl. CXXX sa dopĺňa bodmi 4 až 6, ktoré znejú:</w:t>
      </w:r>
    </w:p>
    <w:p w:rsidR="003769EE" w:rsidP="003769EE">
      <w:pPr>
        <w:bidi w:val="0"/>
        <w:rPr>
          <w:rFonts w:ascii="Times New Roman" w:hAnsi="Times New Roman"/>
        </w:rPr>
      </w:pPr>
      <w:r>
        <w:rPr>
          <w:rFonts w:ascii="Times New Roman" w:hAnsi="Times New Roman"/>
        </w:rPr>
        <w:t> </w:t>
      </w:r>
    </w:p>
    <w:p w:rsidR="003769EE" w:rsidP="003769EE">
      <w:pPr>
        <w:bidi w:val="0"/>
        <w:rPr>
          <w:rFonts w:ascii="Times New Roman" w:hAnsi="Times New Roman"/>
        </w:rPr>
      </w:pPr>
      <w:r w:rsidR="001727D5">
        <w:rPr>
          <w:rFonts w:ascii="Times New Roman" w:hAnsi="Times New Roman"/>
          <w:color w:val="000000"/>
        </w:rPr>
        <w:t>„4. V § 73 ods. 1 písm.</w:t>
      </w:r>
      <w:r>
        <w:rPr>
          <w:rFonts w:ascii="Times New Roman" w:hAnsi="Times New Roman"/>
          <w:color w:val="000000"/>
        </w:rPr>
        <w:t xml:space="preserve"> b) sa slová „§ 38 ods. 6“ nahrádzajú slovami „§ 38 ods. 7“.</w:t>
      </w:r>
    </w:p>
    <w:p w:rsidR="003769EE" w:rsidP="003769EE">
      <w:pPr>
        <w:bidi w:val="0"/>
        <w:rPr>
          <w:rFonts w:ascii="Times New Roman" w:hAnsi="Times New Roman"/>
        </w:rPr>
      </w:pPr>
      <w:r w:rsidR="001727D5">
        <w:rPr>
          <w:rFonts w:ascii="Times New Roman" w:hAnsi="Times New Roman"/>
          <w:color w:val="000000"/>
        </w:rPr>
        <w:t>5. V § 73 ods. 3 písm.</w:t>
      </w:r>
      <w:r>
        <w:rPr>
          <w:rFonts w:ascii="Times New Roman" w:hAnsi="Times New Roman"/>
          <w:color w:val="000000"/>
        </w:rPr>
        <w:t xml:space="preserve"> a) sa slová „ods. 6“ nahrádzajú slovami „ods. 7“.</w:t>
      </w:r>
    </w:p>
    <w:p w:rsidR="003769EE" w:rsidP="003769EE">
      <w:pPr>
        <w:bidi w:val="0"/>
        <w:rPr>
          <w:rFonts w:ascii="Times New Roman" w:hAnsi="Times New Roman"/>
        </w:rPr>
      </w:pPr>
      <w:r w:rsidR="001727D5">
        <w:rPr>
          <w:rFonts w:ascii="Times New Roman" w:hAnsi="Times New Roman"/>
          <w:color w:val="000000"/>
        </w:rPr>
        <w:t>6. V § 74 ods. 2 písm.</w:t>
      </w:r>
      <w:r>
        <w:rPr>
          <w:rFonts w:ascii="Times New Roman" w:hAnsi="Times New Roman"/>
          <w:color w:val="000000"/>
        </w:rPr>
        <w:t xml:space="preserve"> g) sa slová „ods. 8“ nahrádzajú slovami „ods. 9“.</w:t>
      </w:r>
    </w:p>
    <w:p w:rsidR="003769EE" w:rsidP="003769EE">
      <w:pPr>
        <w:bidi w:val="0"/>
        <w:rPr>
          <w:rFonts w:ascii="Times New Roman" w:hAnsi="Times New Roman"/>
        </w:rPr>
      </w:pPr>
      <w:r>
        <w:rPr>
          <w:rFonts w:ascii="Times New Roman" w:hAnsi="Times New Roman"/>
        </w:rPr>
        <w:t> </w:t>
      </w:r>
    </w:p>
    <w:p w:rsidR="003769EE" w:rsidP="000A5216">
      <w:pPr>
        <w:bidi w:val="0"/>
        <w:ind w:left="2832"/>
        <w:jc w:val="both"/>
        <w:rPr>
          <w:rFonts w:ascii="Times New Roman" w:hAnsi="Times New Roman"/>
        </w:rPr>
      </w:pPr>
      <w:r>
        <w:rPr>
          <w:rFonts w:ascii="Times New Roman" w:hAnsi="Times New Roman"/>
          <w:color w:val="000000"/>
        </w:rPr>
        <w:t>Zákonom č. 56/2018 Z. z. o posudzovaní zhody výrobku, sprístupňovaní určeného výrobku na trhu a o zmene a doplnení niektorých zákonov bol do § 38 zákona č. 351/2011 Z. z. o elektronických komunikáciách vložený nový odsek 3, čím došlo k prečíslovaniu doterajších odsekov 3 až 9 na odseky 4 až 10. Táto zmena sa však nepremietla v ustanoveniach ukladajúcich sankcie. Vzhľadom na skutočnosť, aby nedošlo k spochybneniu možnosti Úradu pre reguláciu elektronických komunikácií a poštových služieb ukladať nápravné opatrenia a sankcie pri výkone dohľadu, navrhuje sa uskutočniť potrebné legislatívno – technické zmeny v dotknutých ustanoveniach.</w:t>
      </w:r>
    </w:p>
    <w:p w:rsidR="003769EE" w:rsidP="003769EE">
      <w:pPr>
        <w:bidi w:val="0"/>
        <w:ind w:left="3540"/>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1B0F8A">
      <w:pPr>
        <w:bidi w:val="0"/>
        <w:ind w:left="3540"/>
        <w:jc w:val="both"/>
        <w:rPr>
          <w:rFonts w:ascii="Times New Roman" w:hAnsi="Times New Roman"/>
        </w:rPr>
      </w:pPr>
      <w:r w:rsidR="001B0F8A">
        <w:rPr>
          <w:rFonts w:ascii="Times New Roman" w:hAnsi="Times New Roman"/>
        </w:rPr>
        <w:t> </w:t>
      </w:r>
    </w:p>
    <w:p w:rsidR="003769EE" w:rsidP="005A64DD">
      <w:pPr>
        <w:bidi w:val="0"/>
        <w:rPr>
          <w:rFonts w:ascii="Times New Roman" w:hAnsi="Times New Roman"/>
        </w:rPr>
      </w:pPr>
      <w:r w:rsidR="005A64DD">
        <w:rPr>
          <w:rFonts w:ascii="Times New Roman" w:hAnsi="Times New Roman"/>
        </w:rPr>
        <w:t> </w:t>
      </w:r>
      <w:r w:rsidRPr="005A64DD" w:rsidR="005A64DD">
        <w:rPr>
          <w:rFonts w:ascii="Times New Roman" w:hAnsi="Times New Roman"/>
          <w:b/>
        </w:rPr>
        <w:t xml:space="preserve">167. </w:t>
      </w:r>
      <w:r>
        <w:rPr>
          <w:rFonts w:ascii="Times New Roman" w:hAnsi="Times New Roman"/>
          <w:color w:val="000000"/>
        </w:rPr>
        <w:t xml:space="preserve">K čl. CXXXI </w:t>
      </w:r>
    </w:p>
    <w:p w:rsidR="003769EE" w:rsidP="003769EE">
      <w:pPr>
        <w:pStyle w:val="NormalWeb"/>
        <w:bidi w:val="0"/>
        <w:spacing w:before="0" w:beforeAutospacing="0" w:after="0" w:afterAutospacing="0"/>
        <w:ind w:left="600"/>
        <w:jc w:val="both"/>
        <w:rPr>
          <w:rFonts w:ascii="Times New Roman" w:hAnsi="Times New Roman"/>
        </w:rPr>
      </w:pPr>
      <w:r>
        <w:rPr>
          <w:rFonts w:ascii="Times New Roman" w:hAnsi="Times New Roman"/>
          <w:color w:val="000000"/>
        </w:rPr>
        <w:t xml:space="preserve">V čl. CXXXI, 3. bode [§ 6 ods. 4 písm. h)] sa slová „iný rovnocenný doklad,“ nahrádzajú slovami „obdobný doklad vydaný príslušným orgánom štátu, ktorého je príslušníkom,“.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Pozmeňujúci návrh zjednocuje formuláciu citovaných ustanovení s formuláciou používanou naprieč celým návrhom zákona.</w:t>
      </w:r>
    </w:p>
    <w:p w:rsidR="003769EE" w:rsidP="003769EE">
      <w:pPr>
        <w:pStyle w:val="NormalWeb"/>
        <w:bidi w:val="0"/>
        <w:spacing w:before="0" w:beforeAutospacing="0" w:after="0" w:afterAutospacing="0"/>
        <w:ind w:left="3544"/>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1B0F8A" w:rsidP="001B0F8A">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544" w:firstLine="14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5A64DD">
      <w:pPr>
        <w:pStyle w:val="NormalWeb"/>
        <w:bidi w:val="0"/>
        <w:spacing w:before="0" w:beforeAutospacing="0" w:after="0" w:afterAutospacing="0"/>
        <w:jc w:val="both"/>
        <w:textAlignment w:val="baseline"/>
        <w:rPr>
          <w:rFonts w:ascii="Times New Roman" w:hAnsi="Times New Roman"/>
        </w:rPr>
      </w:pPr>
      <w:r w:rsidR="005A64DD">
        <w:rPr>
          <w:rFonts w:ascii="Times New Roman" w:hAnsi="Times New Roman"/>
          <w:b/>
          <w:bCs/>
          <w:color w:val="000000"/>
        </w:rPr>
        <w:t xml:space="preserve">168. </w:t>
      </w:r>
      <w:r>
        <w:rPr>
          <w:rFonts w:ascii="Times New Roman" w:hAnsi="Times New Roman"/>
          <w:color w:val="000000"/>
        </w:rPr>
        <w:t>K čl. CXXXV</w:t>
      </w:r>
    </w:p>
    <w:p w:rsidR="003769EE" w:rsidP="005A64DD">
      <w:pPr>
        <w:pStyle w:val="NormalWeb"/>
        <w:bidi w:val="0"/>
        <w:spacing w:before="0" w:beforeAutospacing="0" w:after="0" w:afterAutospacing="0"/>
        <w:jc w:val="both"/>
        <w:rPr>
          <w:rFonts w:ascii="Times New Roman" w:hAnsi="Times New Roman"/>
        </w:rPr>
      </w:pPr>
      <w:r w:rsidR="005A64DD">
        <w:rPr>
          <w:rFonts w:ascii="Times New Roman" w:hAnsi="Times New Roman"/>
          <w:color w:val="000000"/>
        </w:rPr>
        <w:t xml:space="preserve">        </w:t>
      </w:r>
      <w:r>
        <w:rPr>
          <w:rFonts w:ascii="Times New Roman" w:hAnsi="Times New Roman"/>
          <w:color w:val="000000"/>
        </w:rPr>
        <w:t xml:space="preserve">V čl. CXXXV, 1. bod znie: </w:t>
      </w:r>
    </w:p>
    <w:p w:rsidR="003769EE" w:rsidP="005A64DD">
      <w:pPr>
        <w:pStyle w:val="NormalWeb"/>
        <w:bidi w:val="0"/>
        <w:spacing w:before="0" w:beforeAutospacing="0" w:after="0" w:afterAutospacing="0"/>
        <w:jc w:val="both"/>
        <w:rPr>
          <w:rFonts w:ascii="Times New Roman" w:hAnsi="Times New Roman"/>
        </w:rPr>
      </w:pPr>
      <w:r>
        <w:rPr>
          <w:rFonts w:ascii="Times New Roman" w:hAnsi="Times New Roman"/>
          <w:color w:val="000000"/>
        </w:rPr>
        <w:t xml:space="preserve">„1.  V § 6 ods. 3 druhej vete sa  na konci pripájajú tieto slová: „a ak ide o cudzinca, výpisom z registra trestov alebo obdobným dokladom vydaným štátom, ktorého je občanom, ktorý nesmie byť starší ako tri mesiace“.“.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 xml:space="preserve">Pozmeňujúci návrh legislatívno-technicky spresňuje miesto vloženia navrhovaných slov. </w:t>
      </w:r>
    </w:p>
    <w:p w:rsidR="003769EE" w:rsidP="003769EE">
      <w:pPr>
        <w:pStyle w:val="NormalWeb"/>
        <w:bidi w:val="0"/>
        <w:spacing w:before="0" w:beforeAutospacing="0" w:after="0" w:afterAutospacing="0"/>
        <w:ind w:left="3544"/>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1B0F8A" w:rsidP="001B0F8A">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544" w:firstLine="704"/>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5A64DD">
      <w:pPr>
        <w:pStyle w:val="NormalWeb"/>
        <w:bidi w:val="0"/>
        <w:spacing w:before="0" w:beforeAutospacing="0" w:after="0" w:afterAutospacing="0"/>
        <w:jc w:val="both"/>
        <w:textAlignment w:val="baseline"/>
        <w:rPr>
          <w:rFonts w:ascii="Times New Roman" w:hAnsi="Times New Roman"/>
        </w:rPr>
      </w:pPr>
      <w:r w:rsidR="005A64DD">
        <w:rPr>
          <w:rFonts w:ascii="Times New Roman" w:hAnsi="Times New Roman"/>
          <w:b/>
          <w:bCs/>
          <w:color w:val="000000"/>
        </w:rPr>
        <w:t xml:space="preserve">169. </w:t>
      </w:r>
      <w:r>
        <w:rPr>
          <w:rFonts w:ascii="Times New Roman" w:hAnsi="Times New Roman"/>
          <w:color w:val="000000"/>
        </w:rPr>
        <w:t>K čl. CXXXV</w:t>
      </w:r>
    </w:p>
    <w:p w:rsidR="003769EE" w:rsidP="005A64DD">
      <w:pPr>
        <w:pStyle w:val="NormalWeb"/>
        <w:bidi w:val="0"/>
        <w:spacing w:before="0" w:beforeAutospacing="0" w:after="0" w:afterAutospacing="0"/>
        <w:jc w:val="both"/>
        <w:rPr>
          <w:rFonts w:ascii="Times New Roman" w:hAnsi="Times New Roman"/>
        </w:rPr>
      </w:pPr>
      <w:r w:rsidR="005A64DD">
        <w:rPr>
          <w:rFonts w:ascii="Times New Roman" w:hAnsi="Times New Roman"/>
          <w:color w:val="000000"/>
        </w:rPr>
        <w:t xml:space="preserve">        </w:t>
      </w:r>
      <w:r>
        <w:rPr>
          <w:rFonts w:ascii="Times New Roman" w:hAnsi="Times New Roman"/>
          <w:color w:val="000000"/>
        </w:rPr>
        <w:t>V čl. CXXXV, 3. bode, § 27 ods. 12 sa slová „výpisu z registra</w:t>
      </w:r>
      <w:r>
        <w:rPr>
          <w:rFonts w:ascii="Times New Roman" w:hAnsi="Times New Roman"/>
          <w:color w:val="000000"/>
          <w:vertAlign w:val="superscript"/>
        </w:rPr>
        <w:t>46a</w:t>
      </w:r>
      <w:r>
        <w:rPr>
          <w:rFonts w:ascii="Times New Roman" w:hAnsi="Times New Roman"/>
          <w:color w:val="000000"/>
        </w:rPr>
        <w:t>)“  nahrádzajú slovami „výpisu z registra trestov</w:t>
      </w:r>
      <w:r>
        <w:rPr>
          <w:rFonts w:ascii="Times New Roman" w:hAnsi="Times New Roman"/>
          <w:color w:val="000000"/>
          <w:vertAlign w:val="superscript"/>
        </w:rPr>
        <w:t>46a</w:t>
      </w:r>
      <w:r>
        <w:rPr>
          <w:rFonts w:ascii="Times New Roman" w:hAnsi="Times New Roman"/>
          <w:color w:val="000000"/>
        </w:rPr>
        <w:t>)“.</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Pozmeňujúci návrh pojmovo precizuje znenie citovaného ustanovenia.</w:t>
      </w:r>
    </w:p>
    <w:p w:rsidR="003769EE" w:rsidP="003769EE">
      <w:pPr>
        <w:pStyle w:val="NormalWeb"/>
        <w:bidi w:val="0"/>
        <w:spacing w:before="0" w:beforeAutospacing="0" w:after="0" w:afterAutospacing="0"/>
        <w:ind w:left="3544"/>
        <w:jc w:val="both"/>
        <w:rPr>
          <w:rFonts w:ascii="Times New Roman" w:hAnsi="Times New Roman"/>
        </w:rPr>
      </w:pPr>
      <w:r>
        <w:rPr>
          <w:rFonts w:ascii="Times New Roman" w:hAnsi="Times New Roman"/>
          <w:color w:val="000000"/>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1B0F8A" w:rsidP="001B0F8A">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544" w:firstLine="704"/>
        <w:jc w:val="both"/>
        <w:rPr>
          <w:rFonts w:ascii="Times New Roman" w:hAnsi="Times New Roman"/>
        </w:rPr>
      </w:pPr>
      <w:r>
        <w:rPr>
          <w:rFonts w:ascii="Times New Roman" w:hAnsi="Times New Roman"/>
          <w:b/>
          <w:bCs/>
        </w:rPr>
        <w:t>Gestorský výbor odporúča schváliť.</w:t>
      </w:r>
      <w:r>
        <w:rPr>
          <w:rFonts w:ascii="Times New Roman" w:hAnsi="Times New Roman"/>
          <w:color w:val="000000"/>
        </w:rPr>
        <w:t xml:space="preserve"> </w:t>
      </w:r>
    </w:p>
    <w:p w:rsidR="003769EE" w:rsidP="003769EE">
      <w:pPr>
        <w:bidi w:val="0"/>
        <w:rPr>
          <w:rFonts w:ascii="Times New Roman" w:hAnsi="Times New Roman"/>
        </w:rPr>
      </w:pPr>
      <w:r>
        <w:rPr>
          <w:rFonts w:ascii="Times New Roman" w:hAnsi="Times New Roman"/>
        </w:rPr>
        <w:t> </w:t>
      </w:r>
    </w:p>
    <w:p w:rsidR="003769EE" w:rsidP="005A64DD">
      <w:pPr>
        <w:pStyle w:val="NormalWeb"/>
        <w:bidi w:val="0"/>
        <w:spacing w:before="0" w:beforeAutospacing="0" w:after="0" w:afterAutospacing="0"/>
        <w:jc w:val="both"/>
        <w:textAlignment w:val="baseline"/>
        <w:rPr>
          <w:rFonts w:ascii="Times New Roman" w:hAnsi="Times New Roman"/>
        </w:rPr>
      </w:pPr>
      <w:r w:rsidR="005A64DD">
        <w:rPr>
          <w:rFonts w:ascii="Times New Roman" w:hAnsi="Times New Roman"/>
          <w:b/>
          <w:bCs/>
          <w:color w:val="000000"/>
        </w:rPr>
        <w:t xml:space="preserve">170. </w:t>
      </w:r>
      <w:r>
        <w:rPr>
          <w:rFonts w:ascii="Times New Roman" w:hAnsi="Times New Roman"/>
          <w:color w:val="000000"/>
        </w:rPr>
        <w:t>K čl. CXXXV, čl. CXLII, čl. CXLV a čl. CXLVI</w:t>
      </w:r>
    </w:p>
    <w:p w:rsidR="003769EE" w:rsidP="005A64DD">
      <w:pPr>
        <w:pStyle w:val="NormalWeb"/>
        <w:bidi w:val="0"/>
        <w:spacing w:before="0" w:beforeAutospacing="0" w:after="0" w:afterAutospacing="0"/>
        <w:jc w:val="both"/>
        <w:rPr>
          <w:rFonts w:ascii="Times New Roman" w:hAnsi="Times New Roman"/>
        </w:rPr>
      </w:pPr>
      <w:r w:rsidR="005A64DD">
        <w:rPr>
          <w:rFonts w:ascii="Times New Roman" w:hAnsi="Times New Roman"/>
          <w:color w:val="000000"/>
        </w:rPr>
        <w:t xml:space="preserve">        </w:t>
      </w:r>
      <w:r>
        <w:rPr>
          <w:rFonts w:ascii="Times New Roman" w:hAnsi="Times New Roman"/>
          <w:color w:val="000000"/>
        </w:rPr>
        <w:t xml:space="preserve">V čl. CXXXV, 4. bode, § 50 ods. 7, čl. CXLII, § 14 ods. 2, čl. CXLV (§ 4 ods. 2 a § 11 ods. 2) a čl. CXLVI, 4. bode (§ 15 ods. 5)  sa za slovo „podobe“ vkladajú slová „prostredníctvom elektronickej komunikácie“.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Pozmeňujúci návrh zjednocuje formuláciu citovaných ustanovení s formuláciou používanou naprieč celým návrhom zákona.</w:t>
      </w:r>
    </w:p>
    <w:p w:rsidR="003769EE" w:rsidP="003769EE">
      <w:pPr>
        <w:pStyle w:val="NormalWeb"/>
        <w:bidi w:val="0"/>
        <w:spacing w:before="0" w:beforeAutospacing="0" w:after="0" w:afterAutospacing="0"/>
        <w:ind w:left="3544"/>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1B0F8A" w:rsidP="001B0F8A">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544" w:firstLine="704"/>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5A64DD">
      <w:pPr>
        <w:pStyle w:val="NormalWeb"/>
        <w:bidi w:val="0"/>
        <w:spacing w:before="0" w:beforeAutospacing="0" w:after="0" w:afterAutospacing="0"/>
        <w:jc w:val="both"/>
        <w:textAlignment w:val="baseline"/>
        <w:rPr>
          <w:rFonts w:ascii="Times New Roman" w:hAnsi="Times New Roman"/>
        </w:rPr>
      </w:pPr>
      <w:r w:rsidR="005A64DD">
        <w:rPr>
          <w:rFonts w:ascii="Times New Roman" w:hAnsi="Times New Roman"/>
          <w:b/>
          <w:bCs/>
          <w:color w:val="000000"/>
        </w:rPr>
        <w:t xml:space="preserve">171. </w:t>
      </w:r>
      <w:r>
        <w:rPr>
          <w:rFonts w:ascii="Times New Roman" w:hAnsi="Times New Roman"/>
          <w:color w:val="000000"/>
        </w:rPr>
        <w:t>K čl. CXXXVII</w:t>
      </w:r>
    </w:p>
    <w:p w:rsidR="003769EE" w:rsidP="005A64DD">
      <w:pPr>
        <w:pStyle w:val="NormalWeb"/>
        <w:bidi w:val="0"/>
        <w:spacing w:before="0" w:beforeAutospacing="0" w:after="0" w:afterAutospacing="0"/>
        <w:jc w:val="both"/>
        <w:rPr>
          <w:rFonts w:ascii="Times New Roman" w:hAnsi="Times New Roman"/>
        </w:rPr>
      </w:pPr>
      <w:r w:rsidR="005A64DD">
        <w:rPr>
          <w:rFonts w:ascii="Times New Roman" w:hAnsi="Times New Roman"/>
          <w:color w:val="000000"/>
        </w:rPr>
        <w:t xml:space="preserve">        </w:t>
      </w:r>
      <w:r>
        <w:rPr>
          <w:rFonts w:ascii="Times New Roman" w:hAnsi="Times New Roman"/>
          <w:color w:val="000000"/>
        </w:rPr>
        <w:t>V čl. CXXXVII (§ 7 ods. 7) sa slová „časti vety pred bodkočiarkou sa vypúšťajú slová „nie starším ako tri mesiace za slovami „registra trestov“ a na konci““ nahrádzajú slovami „druhej vete sa vypúšťajú prvé slová „nie starším ako tri mesiace“ a na konci odseku 7“.</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 xml:space="preserve">Pozmeňujúci návrh legislatívno-technicky precizuje navrhované znenie v zmysle presnej identifikácie umiestnenia vypúšťaných slov. </w:t>
      </w:r>
    </w:p>
    <w:p w:rsidR="003769EE" w:rsidP="003769EE">
      <w:pPr>
        <w:pStyle w:val="NormalWeb"/>
        <w:bidi w:val="0"/>
        <w:spacing w:before="0" w:beforeAutospacing="0" w:after="0" w:afterAutospacing="0"/>
        <w:ind w:left="3544"/>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1B0F8A" w:rsidP="001B0F8A">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5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5A64DD">
      <w:pPr>
        <w:pStyle w:val="NormalWeb"/>
        <w:bidi w:val="0"/>
        <w:spacing w:before="0" w:beforeAutospacing="0" w:after="0" w:afterAutospacing="0"/>
        <w:jc w:val="both"/>
        <w:textAlignment w:val="baseline"/>
        <w:rPr>
          <w:rFonts w:ascii="Times New Roman" w:hAnsi="Times New Roman"/>
        </w:rPr>
      </w:pPr>
      <w:r w:rsidR="005A64DD">
        <w:rPr>
          <w:rFonts w:ascii="Times New Roman" w:hAnsi="Times New Roman"/>
          <w:b/>
          <w:bCs/>
          <w:color w:val="000000"/>
        </w:rPr>
        <w:t xml:space="preserve">172. </w:t>
      </w:r>
      <w:r>
        <w:rPr>
          <w:rFonts w:ascii="Times New Roman" w:hAnsi="Times New Roman"/>
          <w:color w:val="000000"/>
        </w:rPr>
        <w:t>K  čl. CXXXVIII, čl. CXLVII, čl. CXLVIII, čl. CXLIX, čl. CLVI</w:t>
      </w:r>
    </w:p>
    <w:p w:rsidR="003769EE" w:rsidP="005A64DD">
      <w:pPr>
        <w:pStyle w:val="NormalWeb"/>
        <w:bidi w:val="0"/>
        <w:spacing w:before="0" w:beforeAutospacing="0" w:after="0" w:afterAutospacing="0"/>
        <w:jc w:val="both"/>
        <w:rPr>
          <w:rFonts w:ascii="Times New Roman" w:hAnsi="Times New Roman"/>
        </w:rPr>
      </w:pPr>
      <w:r w:rsidR="005A64DD">
        <w:rPr>
          <w:rFonts w:ascii="Times New Roman" w:hAnsi="Times New Roman"/>
          <w:color w:val="000000"/>
        </w:rPr>
        <w:t xml:space="preserve">        </w:t>
      </w:r>
      <w:r>
        <w:rPr>
          <w:rFonts w:ascii="Times New Roman" w:hAnsi="Times New Roman"/>
          <w:color w:val="000000"/>
        </w:rPr>
        <w:t xml:space="preserve">V čl. CXXXVIII, 2. bode., poznámke pod čiarou k odkazu 4a, čl. CXLVII, 1. bode, poznámke pod čiarou k odkazu 16a, v čl. CXLVIII, 1. bode, poznámke pod čiarou k odkazu 1, v čl. CXLIX, 1. bode, poznámke pod čiarou k odkazu 4a a v čl. CLVI, poznámke pod čiarou k odkazu 10a sa za slová „ods. 4“ vkladajú slová „písm. a)“.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Pozmeňujúci návrh konkretizuje citáciu právneho predpisu v poznámke pod čiarou v zmysle praxe zaužívanej jednotlivými novelizačnými článkami predloženého návrhu zákona.</w:t>
      </w:r>
    </w:p>
    <w:p w:rsidR="003769EE" w:rsidP="003769EE">
      <w:pPr>
        <w:pStyle w:val="NormalWeb"/>
        <w:bidi w:val="0"/>
        <w:spacing w:before="0" w:beforeAutospacing="0" w:after="0" w:afterAutospacing="0"/>
        <w:ind w:left="3544"/>
        <w:jc w:val="both"/>
        <w:rPr>
          <w:rFonts w:ascii="Times New Roman" w:hAnsi="Times New Roman"/>
        </w:rPr>
      </w:pPr>
      <w:r>
        <w:rPr>
          <w:rFonts w:ascii="Times New Roman" w:hAnsi="Times New Roman"/>
          <w:color w:val="000000"/>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1B0F8A" w:rsidP="001B0F8A">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544" w:firstLine="704"/>
        <w:jc w:val="both"/>
        <w:rPr>
          <w:rFonts w:ascii="Times New Roman" w:hAnsi="Times New Roman"/>
        </w:rPr>
      </w:pPr>
      <w:r>
        <w:rPr>
          <w:rFonts w:ascii="Times New Roman" w:hAnsi="Times New Roman"/>
          <w:b/>
          <w:bCs/>
        </w:rPr>
        <w:t>Gestorský výbor odporúča schváliť.</w:t>
      </w:r>
      <w:r>
        <w:rPr>
          <w:rFonts w:ascii="Times New Roman" w:hAnsi="Times New Roman"/>
          <w:color w:val="000000"/>
        </w:rPr>
        <w:t xml:space="preserve"> </w:t>
      </w:r>
    </w:p>
    <w:p w:rsidR="003769EE" w:rsidP="003769EE">
      <w:pPr>
        <w:bidi w:val="0"/>
        <w:rPr>
          <w:rFonts w:ascii="Times New Roman" w:hAnsi="Times New Roman"/>
        </w:rPr>
      </w:pPr>
      <w:r>
        <w:rPr>
          <w:rFonts w:ascii="Times New Roman" w:hAnsi="Times New Roman"/>
        </w:rPr>
        <w:t> </w:t>
      </w:r>
    </w:p>
    <w:p w:rsidR="003769EE" w:rsidP="005A64DD">
      <w:pPr>
        <w:pStyle w:val="NormalWeb"/>
        <w:bidi w:val="0"/>
        <w:spacing w:before="0" w:beforeAutospacing="0" w:after="0" w:afterAutospacing="0"/>
        <w:jc w:val="both"/>
        <w:textAlignment w:val="baseline"/>
        <w:rPr>
          <w:rFonts w:ascii="Times New Roman" w:hAnsi="Times New Roman"/>
        </w:rPr>
      </w:pPr>
      <w:r w:rsidR="005A64DD">
        <w:rPr>
          <w:rFonts w:ascii="Times New Roman" w:hAnsi="Times New Roman"/>
          <w:b/>
          <w:bCs/>
          <w:color w:val="000000"/>
        </w:rPr>
        <w:t xml:space="preserve">173. </w:t>
      </w:r>
      <w:r>
        <w:rPr>
          <w:rFonts w:ascii="Times New Roman" w:hAnsi="Times New Roman"/>
          <w:color w:val="000000"/>
        </w:rPr>
        <w:t>K čl. CXLI</w:t>
      </w:r>
    </w:p>
    <w:p w:rsidR="003769EE" w:rsidP="005A64DD">
      <w:pPr>
        <w:pStyle w:val="NormalWeb"/>
        <w:bidi w:val="0"/>
        <w:spacing w:before="0" w:beforeAutospacing="0" w:after="0" w:afterAutospacing="0"/>
        <w:jc w:val="both"/>
        <w:rPr>
          <w:rFonts w:ascii="Times New Roman" w:hAnsi="Times New Roman"/>
        </w:rPr>
      </w:pPr>
      <w:r w:rsidR="005A64DD">
        <w:rPr>
          <w:rFonts w:ascii="Times New Roman" w:hAnsi="Times New Roman"/>
          <w:color w:val="000000"/>
        </w:rPr>
        <w:t xml:space="preserve">        </w:t>
      </w:r>
      <w:r>
        <w:rPr>
          <w:rFonts w:ascii="Times New Roman" w:hAnsi="Times New Roman"/>
          <w:color w:val="000000"/>
        </w:rPr>
        <w:t xml:space="preserve">V čl. CXLI, 2. bode [§ 10 ods. 1 písm. b)] a 4. bode [§ 10 ods. 2 písm. c)] sa slová „fyzických osôb pôsobiacich v štatutárnom orgáne“ nahrádzajú slovami „štatutárneho orgánu alebo členov štatutárneho orgánu“.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Pozmeňujúci návrh pojmovo precizuje navrhované znenie v zmysle v návrhu zákona zaužívanej praxe.</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color w:val="000000"/>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1B0F8A" w:rsidP="001B0F8A">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394"/>
        <w:jc w:val="both"/>
        <w:rPr>
          <w:rFonts w:ascii="Times New Roman" w:hAnsi="Times New Roman"/>
        </w:rPr>
      </w:pPr>
      <w:r>
        <w:rPr>
          <w:rFonts w:ascii="Times New Roman" w:hAnsi="Times New Roman"/>
          <w:b/>
          <w:bCs/>
        </w:rPr>
        <w:t>Gestorský výbor odporúča schváliť.</w:t>
      </w:r>
      <w:r>
        <w:rPr>
          <w:rFonts w:ascii="Times New Roman" w:hAnsi="Times New Roman"/>
          <w:color w:val="000000"/>
        </w:rPr>
        <w:t xml:space="preserve"> </w:t>
      </w:r>
    </w:p>
    <w:p w:rsidR="003769EE" w:rsidP="003769EE">
      <w:pPr>
        <w:bidi w:val="0"/>
        <w:rPr>
          <w:rFonts w:ascii="Times New Roman" w:hAnsi="Times New Roman"/>
        </w:rPr>
      </w:pPr>
      <w:r>
        <w:rPr>
          <w:rFonts w:ascii="Times New Roman" w:hAnsi="Times New Roman"/>
        </w:rPr>
        <w:t> </w:t>
      </w:r>
    </w:p>
    <w:p w:rsidR="003769EE" w:rsidP="005A64DD">
      <w:pPr>
        <w:pStyle w:val="NormalWeb"/>
        <w:bidi w:val="0"/>
        <w:spacing w:before="0" w:beforeAutospacing="0" w:after="0" w:afterAutospacing="0"/>
        <w:jc w:val="both"/>
        <w:textAlignment w:val="baseline"/>
        <w:rPr>
          <w:rFonts w:ascii="Times New Roman" w:hAnsi="Times New Roman"/>
        </w:rPr>
      </w:pPr>
      <w:r w:rsidR="005A64DD">
        <w:rPr>
          <w:rFonts w:ascii="Times New Roman" w:hAnsi="Times New Roman"/>
          <w:b/>
          <w:bCs/>
          <w:color w:val="000000"/>
        </w:rPr>
        <w:t xml:space="preserve">174. </w:t>
      </w:r>
      <w:r>
        <w:rPr>
          <w:rFonts w:ascii="Times New Roman" w:hAnsi="Times New Roman"/>
          <w:color w:val="000000"/>
        </w:rPr>
        <w:t xml:space="preserve">V čl. CXLI bod 5 znie: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 xml:space="preserve">„5. V § 10 ods. 4 písm. a) piaty bod znie: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„5. údaje podľa osobitného predpisu</w:t>
      </w:r>
      <w:r>
        <w:rPr>
          <w:rFonts w:ascii="Times New Roman" w:hAnsi="Times New Roman"/>
          <w:color w:val="000000"/>
          <w:vertAlign w:val="superscript"/>
        </w:rPr>
        <w:t>23b</w:t>
      </w:r>
      <w:r>
        <w:rPr>
          <w:rFonts w:ascii="Times New Roman" w:hAnsi="Times New Roman"/>
          <w:color w:val="000000"/>
        </w:rPr>
        <w:t>) potrebné na účel overenia vlastníckeho práva k domu, bytu v bytovom dome, rozostavanej budove alebo rozostavanej stavbe,““.</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Poznámka pod čiarou k odkazu 23b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23b</w:t>
      </w:r>
      <w:r>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V záujme jednoznačnosti interpretácie právnej úpravy a jej vykonateľnosti v aplikačnej praxi je potrebné aby súčasťou žiadosti o poskytnutie dotácie boli údaje potrebné na overenie vlastníckeho práva k nehnuteľnosti, na ktorú sa viaže dotácia.</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5A64DD">
      <w:pPr>
        <w:pStyle w:val="NormalWeb"/>
        <w:bidi w:val="0"/>
        <w:spacing w:before="0" w:beforeAutospacing="0" w:after="0" w:afterAutospacing="0"/>
        <w:jc w:val="both"/>
        <w:textAlignment w:val="baseline"/>
        <w:rPr>
          <w:rFonts w:ascii="Times New Roman" w:hAnsi="Times New Roman"/>
        </w:rPr>
      </w:pPr>
      <w:r w:rsidR="005A64DD">
        <w:rPr>
          <w:rFonts w:ascii="Times New Roman" w:hAnsi="Times New Roman"/>
          <w:b/>
          <w:bCs/>
          <w:color w:val="000000"/>
        </w:rPr>
        <w:t xml:space="preserve">175. </w:t>
      </w:r>
      <w:r>
        <w:rPr>
          <w:rFonts w:ascii="Times New Roman" w:hAnsi="Times New Roman"/>
          <w:color w:val="000000"/>
        </w:rPr>
        <w:t>K  čl. CXLI</w:t>
      </w:r>
    </w:p>
    <w:p w:rsidR="003769EE" w:rsidP="005A64DD">
      <w:pPr>
        <w:pStyle w:val="NormalWeb"/>
        <w:bidi w:val="0"/>
        <w:spacing w:before="0" w:beforeAutospacing="0" w:after="0" w:afterAutospacing="0"/>
        <w:jc w:val="both"/>
        <w:rPr>
          <w:rFonts w:ascii="Times New Roman" w:hAnsi="Times New Roman"/>
        </w:rPr>
      </w:pPr>
      <w:r w:rsidR="005A64DD">
        <w:rPr>
          <w:rFonts w:ascii="Times New Roman" w:hAnsi="Times New Roman"/>
          <w:color w:val="000000"/>
        </w:rPr>
        <w:t xml:space="preserve">        </w:t>
      </w:r>
      <w:r>
        <w:rPr>
          <w:rFonts w:ascii="Times New Roman" w:hAnsi="Times New Roman"/>
          <w:color w:val="000000"/>
        </w:rPr>
        <w:t>V čl. CXLI, 9. bode sa odkaz „</w:t>
      </w:r>
      <w:r>
        <w:rPr>
          <w:rFonts w:ascii="Times New Roman" w:hAnsi="Times New Roman"/>
          <w:color w:val="000000"/>
          <w:vertAlign w:val="superscript"/>
        </w:rPr>
        <w:t>32a</w:t>
      </w:r>
      <w:r>
        <w:rPr>
          <w:rFonts w:ascii="Times New Roman" w:hAnsi="Times New Roman"/>
          <w:color w:val="000000"/>
        </w:rPr>
        <w:t>)“ nahrádza odkazom „</w:t>
      </w:r>
      <w:r>
        <w:rPr>
          <w:rFonts w:ascii="Times New Roman" w:hAnsi="Times New Roman"/>
          <w:color w:val="000000"/>
          <w:vertAlign w:val="superscript"/>
        </w:rPr>
        <w:t>23a</w:t>
      </w:r>
      <w:r>
        <w:rPr>
          <w:rFonts w:ascii="Times New Roman" w:hAnsi="Times New Roman"/>
          <w:color w:val="000000"/>
        </w:rPr>
        <w:t xml:space="preserve">)“ a poznámka pod čiarou k odkazu 32a sa vypúšťa.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 xml:space="preserve">Pozmeňujúci návrh vypúšťa duplicitnú poznámku pod čiarou k odkazu 32a, nakoľko citácia rovnakého právneho predpisu je obsiahnutá už v poznámke pod čiarou k odkazu 23a zavedenej v 2. bode predmetného článku.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1B0F8A" w:rsidP="001B0F8A">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5A64DD">
      <w:pPr>
        <w:pStyle w:val="NormalWeb"/>
        <w:bidi w:val="0"/>
        <w:spacing w:before="0" w:beforeAutospacing="0" w:after="0" w:afterAutospacing="0"/>
        <w:jc w:val="both"/>
        <w:textAlignment w:val="baseline"/>
        <w:rPr>
          <w:rFonts w:ascii="Times New Roman" w:hAnsi="Times New Roman"/>
        </w:rPr>
      </w:pPr>
      <w:r w:rsidR="005A64DD">
        <w:rPr>
          <w:rFonts w:ascii="Times New Roman" w:hAnsi="Times New Roman"/>
          <w:b/>
          <w:bCs/>
          <w:color w:val="000000"/>
        </w:rPr>
        <w:t xml:space="preserve">176. </w:t>
      </w:r>
      <w:r>
        <w:rPr>
          <w:rFonts w:ascii="Times New Roman" w:hAnsi="Times New Roman"/>
          <w:color w:val="000000"/>
        </w:rPr>
        <w:t>K  čl. CLIII</w:t>
      </w:r>
    </w:p>
    <w:p w:rsidR="003769EE" w:rsidP="005A64DD">
      <w:pPr>
        <w:pStyle w:val="NormalWeb"/>
        <w:bidi w:val="0"/>
        <w:spacing w:before="0" w:beforeAutospacing="0" w:after="0" w:afterAutospacing="0"/>
        <w:jc w:val="both"/>
        <w:rPr>
          <w:rFonts w:ascii="Times New Roman" w:hAnsi="Times New Roman"/>
        </w:rPr>
      </w:pPr>
      <w:r w:rsidR="005A64DD">
        <w:rPr>
          <w:rFonts w:ascii="Times New Roman" w:hAnsi="Times New Roman"/>
          <w:color w:val="000000"/>
        </w:rPr>
        <w:t xml:space="preserve">        </w:t>
      </w:r>
      <w:r>
        <w:rPr>
          <w:rFonts w:ascii="Times New Roman" w:hAnsi="Times New Roman"/>
          <w:color w:val="000000"/>
        </w:rPr>
        <w:t xml:space="preserve">V čl. CLIII, 1. bod znie: </w:t>
      </w:r>
    </w:p>
    <w:p w:rsidR="003769EE" w:rsidP="005A64DD">
      <w:pPr>
        <w:pStyle w:val="NormalWeb"/>
        <w:bidi w:val="0"/>
        <w:spacing w:before="0" w:beforeAutospacing="0" w:after="0" w:afterAutospacing="0"/>
        <w:jc w:val="both"/>
        <w:rPr>
          <w:rFonts w:ascii="Times New Roman" w:hAnsi="Times New Roman"/>
        </w:rPr>
      </w:pPr>
      <w:r>
        <w:rPr>
          <w:rFonts w:ascii="Times New Roman" w:hAnsi="Times New Roman"/>
          <w:color w:val="000000"/>
        </w:rPr>
        <w:t xml:space="preserve">„1.  V § 12 ods. 5 a § 169 ods. 5 sa za slovom „právoplatnosť“ vypúšťa čiarka a slová „a predložiť Národnej banke Slovenska výpis z obchodného registra do desiatich dní odo dňa nadobudnutia právoplatnosti rozhodnutia súdu o vykonaní zápisu do obchodného registra alebo zmeny zápisu v obchodnom registri“.“.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 xml:space="preserve">Pozmeňujúci návrh legislatívno-technicky precizuje znenie novelizačného bodu a vyníma z neho úpravu § 192 ods. 5, ktorú je potrebné riešiť samostatným bodom.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1B0F8A" w:rsidP="001B0F8A">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5A64DD">
      <w:pPr>
        <w:pStyle w:val="NormalWeb"/>
        <w:bidi w:val="0"/>
        <w:spacing w:before="0" w:beforeAutospacing="0" w:after="0" w:afterAutospacing="0"/>
        <w:jc w:val="both"/>
        <w:textAlignment w:val="baseline"/>
        <w:rPr>
          <w:rFonts w:ascii="Times New Roman" w:hAnsi="Times New Roman"/>
        </w:rPr>
      </w:pPr>
      <w:r w:rsidR="005A64DD">
        <w:rPr>
          <w:rFonts w:ascii="Times New Roman" w:hAnsi="Times New Roman"/>
          <w:b/>
          <w:bCs/>
          <w:color w:val="000000"/>
        </w:rPr>
        <w:t xml:space="preserve">177. </w:t>
      </w:r>
      <w:r>
        <w:rPr>
          <w:rFonts w:ascii="Times New Roman" w:hAnsi="Times New Roman"/>
          <w:color w:val="000000"/>
        </w:rPr>
        <w:t>K  čl. CLIII</w:t>
      </w:r>
    </w:p>
    <w:p w:rsidR="003769EE" w:rsidP="005A64DD">
      <w:pPr>
        <w:pStyle w:val="NormalWeb"/>
        <w:bidi w:val="0"/>
        <w:spacing w:before="0" w:beforeAutospacing="0" w:after="0" w:afterAutospacing="0"/>
        <w:jc w:val="both"/>
        <w:rPr>
          <w:rFonts w:ascii="Times New Roman" w:hAnsi="Times New Roman"/>
        </w:rPr>
      </w:pPr>
      <w:r w:rsidR="005A64DD">
        <w:rPr>
          <w:rFonts w:ascii="Times New Roman" w:hAnsi="Times New Roman"/>
          <w:color w:val="000000"/>
        </w:rPr>
        <w:t xml:space="preserve">        </w:t>
      </w:r>
      <w:r>
        <w:rPr>
          <w:rFonts w:ascii="Times New Roman" w:hAnsi="Times New Roman"/>
          <w:color w:val="000000"/>
        </w:rPr>
        <w:t xml:space="preserve">V čl. CLIII sa na konci pripája 6. bod, ktorý znie: </w:t>
      </w:r>
    </w:p>
    <w:p w:rsidR="003769EE" w:rsidP="005A64DD">
      <w:pPr>
        <w:pStyle w:val="NormalWeb"/>
        <w:bidi w:val="0"/>
        <w:spacing w:before="0" w:beforeAutospacing="0" w:after="0" w:afterAutospacing="0"/>
        <w:jc w:val="both"/>
        <w:rPr>
          <w:rFonts w:ascii="Times New Roman" w:hAnsi="Times New Roman"/>
        </w:rPr>
      </w:pPr>
      <w:r>
        <w:rPr>
          <w:rFonts w:ascii="Times New Roman" w:hAnsi="Times New Roman"/>
          <w:color w:val="000000"/>
        </w:rPr>
        <w:t xml:space="preserve">„6. V § 192 ods. 5 sa za druhým slovom „zaisťovne“ vypúšťa čiarka a slová „a predložiť Národnej banke Slovenska výpis z obchodného registra do desiatich dní odo dňa nadobudnutia právoplatnosti rozhodnutia súdu o vykonaní zmeny zápisu v obchodnom registri“.“.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Pozmeňujúci návrh do predmetného novelizačného článku dopĺňa nový bod, ktorého znenie vyplýva z návrhu na zmenu v čl. CLIII, 1. bode, v rámci ktorého sa úprava § 192 ods. 5 vypustila.</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1B0F8A" w:rsidP="001B0F8A">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5A64DD">
      <w:pPr>
        <w:pStyle w:val="NormalWeb"/>
        <w:bidi w:val="0"/>
        <w:spacing w:before="0" w:beforeAutospacing="0" w:after="0" w:afterAutospacing="0"/>
        <w:jc w:val="both"/>
        <w:textAlignment w:val="baseline"/>
        <w:rPr>
          <w:rFonts w:ascii="Times New Roman" w:hAnsi="Times New Roman"/>
        </w:rPr>
      </w:pPr>
      <w:r w:rsidR="005A64DD">
        <w:rPr>
          <w:rFonts w:ascii="Times New Roman" w:hAnsi="Times New Roman"/>
          <w:b/>
          <w:bCs/>
          <w:color w:val="000000"/>
        </w:rPr>
        <w:t xml:space="preserve">178. </w:t>
      </w:r>
      <w:r>
        <w:rPr>
          <w:rFonts w:ascii="Times New Roman" w:hAnsi="Times New Roman"/>
          <w:color w:val="000000"/>
        </w:rPr>
        <w:t>V čl. CLIX sa pred slovo „výpis“ vkladajú slová „údaje podľa osobitného predpisu</w:t>
      </w:r>
      <w:r>
        <w:rPr>
          <w:rFonts w:ascii="Times New Roman" w:hAnsi="Times New Roman"/>
          <w:color w:val="000000"/>
          <w:vertAlign w:val="superscript"/>
        </w:rPr>
        <w:t>10a</w:t>
      </w:r>
      <w:r>
        <w:rPr>
          <w:rFonts w:ascii="Times New Roman" w:hAnsi="Times New Roman"/>
          <w:color w:val="000000"/>
        </w:rPr>
        <w:t>) potrebné na účel overenia vlastníckeho práva k nehnuteľnosti a“.</w:t>
      </w:r>
    </w:p>
    <w:p w:rsidR="003769EE" w:rsidP="003769EE">
      <w:pPr>
        <w:bidi w:val="0"/>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Poznámka pod čiarou k odkazu 10a znie:</w:t>
      </w:r>
    </w:p>
    <w:p w:rsidR="003769EE" w:rsidP="003769EE">
      <w:pPr>
        <w:pStyle w:val="NormalWeb"/>
        <w:bidi w:val="0"/>
        <w:spacing w:before="0" w:beforeAutospacing="0" w:after="0" w:afterAutospacing="0"/>
        <w:ind w:left="426"/>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10a</w:t>
      </w:r>
      <w:r>
        <w:rPr>
          <w:rFonts w:ascii="Times New Roman" w:hAnsi="Times New Roman"/>
          <w:color w:val="000000"/>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V záujme jednoznačnosti interpretácie právnej úpravy a jej vykonateľnosti v aplikačnej praxi je potrebné aby súčasťou žiadosti o vydanie povolenia boli údaje potrebné na overenie vlastníckeho práva k vyvlastňovaným nehnuteľnostiam.</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5A64DD">
      <w:pPr>
        <w:pStyle w:val="NormalWeb"/>
        <w:bidi w:val="0"/>
        <w:spacing w:before="0" w:beforeAutospacing="0" w:after="0" w:afterAutospacing="0"/>
        <w:jc w:val="both"/>
        <w:textAlignment w:val="baseline"/>
        <w:rPr>
          <w:rFonts w:ascii="Times New Roman" w:hAnsi="Times New Roman"/>
        </w:rPr>
      </w:pPr>
      <w:r w:rsidR="005A64DD">
        <w:rPr>
          <w:rFonts w:ascii="Times New Roman" w:hAnsi="Times New Roman"/>
          <w:b/>
          <w:bCs/>
          <w:color w:val="000000"/>
        </w:rPr>
        <w:t xml:space="preserve">179. </w:t>
      </w:r>
      <w:r>
        <w:rPr>
          <w:rFonts w:ascii="Times New Roman" w:hAnsi="Times New Roman"/>
          <w:color w:val="000000"/>
        </w:rPr>
        <w:t>K  čl. CLIX</w:t>
      </w:r>
    </w:p>
    <w:p w:rsidR="003769EE" w:rsidP="005A64DD">
      <w:pPr>
        <w:pStyle w:val="NormalWeb"/>
        <w:bidi w:val="0"/>
        <w:spacing w:before="0" w:beforeAutospacing="0" w:after="0" w:afterAutospacing="0"/>
        <w:jc w:val="both"/>
        <w:rPr>
          <w:rFonts w:ascii="Times New Roman" w:hAnsi="Times New Roman"/>
        </w:rPr>
      </w:pPr>
      <w:r w:rsidR="005A64DD">
        <w:rPr>
          <w:rFonts w:ascii="Times New Roman" w:hAnsi="Times New Roman"/>
          <w:color w:val="000000"/>
        </w:rPr>
        <w:t xml:space="preserve">        </w:t>
      </w:r>
      <w:r>
        <w:rPr>
          <w:rFonts w:ascii="Times New Roman" w:hAnsi="Times New Roman"/>
          <w:color w:val="000000"/>
        </w:rPr>
        <w:t xml:space="preserve">V čl. CLIX, § 9 ods. 3 písm. a) sa slovo „vpísané“ nahrádza slovom „zapísané“.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Pozmeňujúci návrh terminologicky spresňuje citované ustanovenie, nakoľko vlastnícke práva sú v zmysle § 4 zákona č. 162/1995 Z. z. na liste vlastníctva „zapísané“.</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color w:val="000000"/>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1B0F8A" w:rsidP="001B0F8A">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r>
        <w:rPr>
          <w:rFonts w:ascii="Times New Roman" w:hAnsi="Times New Roman"/>
          <w:color w:val="000000"/>
        </w:rPr>
        <w:t xml:space="preserve"> </w:t>
      </w:r>
    </w:p>
    <w:p w:rsidR="003769EE" w:rsidP="003769EE">
      <w:pPr>
        <w:bidi w:val="0"/>
        <w:rPr>
          <w:rFonts w:ascii="Times New Roman" w:hAnsi="Times New Roman"/>
        </w:rPr>
      </w:pPr>
      <w:r>
        <w:rPr>
          <w:rFonts w:ascii="Times New Roman" w:hAnsi="Times New Roman"/>
        </w:rPr>
        <w:t> </w:t>
      </w:r>
    </w:p>
    <w:p w:rsidR="003769EE" w:rsidP="005A64DD">
      <w:pPr>
        <w:pStyle w:val="NormalWeb"/>
        <w:bidi w:val="0"/>
        <w:spacing w:before="0" w:beforeAutospacing="0" w:after="0" w:afterAutospacing="0"/>
        <w:jc w:val="both"/>
        <w:textAlignment w:val="baseline"/>
        <w:rPr>
          <w:rFonts w:ascii="Times New Roman" w:hAnsi="Times New Roman"/>
        </w:rPr>
      </w:pPr>
      <w:r w:rsidR="005A64DD">
        <w:rPr>
          <w:rFonts w:ascii="Times New Roman" w:hAnsi="Times New Roman"/>
          <w:b/>
          <w:bCs/>
          <w:color w:val="000000"/>
        </w:rPr>
        <w:t xml:space="preserve">180. </w:t>
      </w:r>
      <w:r>
        <w:rPr>
          <w:rFonts w:ascii="Times New Roman" w:hAnsi="Times New Roman"/>
          <w:color w:val="000000"/>
        </w:rPr>
        <w:t>K  čl. CLX</w:t>
      </w:r>
    </w:p>
    <w:p w:rsidR="003769EE" w:rsidP="005A64DD">
      <w:pPr>
        <w:pStyle w:val="NormalWeb"/>
        <w:bidi w:val="0"/>
        <w:spacing w:before="0" w:beforeAutospacing="0" w:after="0" w:afterAutospacing="0"/>
        <w:jc w:val="both"/>
        <w:rPr>
          <w:rFonts w:ascii="Times New Roman" w:hAnsi="Times New Roman"/>
        </w:rPr>
      </w:pPr>
      <w:r w:rsidR="005A64DD">
        <w:rPr>
          <w:rFonts w:ascii="Times New Roman" w:hAnsi="Times New Roman"/>
          <w:color w:val="000000"/>
        </w:rPr>
        <w:t xml:space="preserve">        </w:t>
      </w:r>
      <w:r>
        <w:rPr>
          <w:rFonts w:ascii="Times New Roman" w:hAnsi="Times New Roman"/>
          <w:color w:val="000000"/>
        </w:rPr>
        <w:t xml:space="preserve">V čl. CLX, 3. bode, poznámka pod čiarou k odkazu 70 znie: </w:t>
      </w:r>
    </w:p>
    <w:p w:rsidR="003769EE" w:rsidP="005A64DD">
      <w:pPr>
        <w:pStyle w:val="NormalWeb"/>
        <w:bidi w:val="0"/>
        <w:spacing w:before="0" w:beforeAutospacing="0" w:after="0" w:afterAutospacing="0"/>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70</w:t>
      </w:r>
      <w:r>
        <w:rPr>
          <w:rFonts w:ascii="Times New Roman" w:hAnsi="Times New Roman"/>
          <w:color w:val="000000"/>
        </w:rPr>
        <w:t>) Zákon č. .../2018 Z. z. o niektorých opatreniach na znižovanie administratívnej záťaže využívaním informačných systémov verejnej správy a o zmene a doplnení niektorých zákonov (zákon proti byrokracii).“.</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Pozmeňujúci návrh koriguje text citácie právneho predpisu v poznámke pod čiarou.</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1B0F8A" w:rsidP="001B0F8A">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 xml:space="preserve">Gestorský výbor odporúča schváliť.                              </w:t>
      </w:r>
    </w:p>
    <w:p w:rsidR="003769EE" w:rsidP="003769EE">
      <w:pPr>
        <w:bidi w:val="0"/>
        <w:rPr>
          <w:rFonts w:ascii="Times New Roman" w:hAnsi="Times New Roman"/>
        </w:rPr>
      </w:pPr>
      <w:r>
        <w:rPr>
          <w:rFonts w:ascii="Times New Roman" w:hAnsi="Times New Roman"/>
        </w:rPr>
        <w:t> </w:t>
      </w:r>
    </w:p>
    <w:p w:rsidR="000A5216" w:rsidP="005A64DD">
      <w:pPr>
        <w:pStyle w:val="NormalWeb"/>
        <w:bidi w:val="0"/>
        <w:spacing w:before="0" w:beforeAutospacing="0" w:after="0" w:afterAutospacing="0"/>
        <w:jc w:val="both"/>
        <w:textAlignment w:val="baseline"/>
        <w:rPr>
          <w:rFonts w:ascii="Times New Roman" w:hAnsi="Times New Roman"/>
          <w:b/>
          <w:bCs/>
          <w:color w:val="000000"/>
        </w:rPr>
      </w:pPr>
    </w:p>
    <w:p w:rsidR="003769EE" w:rsidP="005A64DD">
      <w:pPr>
        <w:pStyle w:val="NormalWeb"/>
        <w:bidi w:val="0"/>
        <w:spacing w:before="0" w:beforeAutospacing="0" w:after="0" w:afterAutospacing="0"/>
        <w:jc w:val="both"/>
        <w:textAlignment w:val="baseline"/>
        <w:rPr>
          <w:rFonts w:ascii="Times New Roman" w:hAnsi="Times New Roman"/>
        </w:rPr>
      </w:pPr>
      <w:r w:rsidR="005A64DD">
        <w:rPr>
          <w:rFonts w:ascii="Times New Roman" w:hAnsi="Times New Roman"/>
          <w:b/>
          <w:bCs/>
          <w:color w:val="000000"/>
        </w:rPr>
        <w:t xml:space="preserve">181. </w:t>
      </w:r>
      <w:r>
        <w:rPr>
          <w:rFonts w:ascii="Times New Roman" w:hAnsi="Times New Roman"/>
          <w:color w:val="000000"/>
        </w:rPr>
        <w:t xml:space="preserve">K čl. CLXI </w:t>
      </w:r>
    </w:p>
    <w:p w:rsidR="003769EE" w:rsidP="005A64DD">
      <w:pPr>
        <w:pStyle w:val="NormalWeb"/>
        <w:bidi w:val="0"/>
        <w:spacing w:before="0" w:beforeAutospacing="0" w:after="0" w:afterAutospacing="0"/>
        <w:jc w:val="both"/>
        <w:rPr>
          <w:rFonts w:ascii="Times New Roman" w:hAnsi="Times New Roman"/>
        </w:rPr>
      </w:pPr>
      <w:r w:rsidR="005A64DD">
        <w:rPr>
          <w:rFonts w:ascii="Times New Roman" w:hAnsi="Times New Roman"/>
          <w:color w:val="000000"/>
        </w:rPr>
        <w:t xml:space="preserve">        </w:t>
      </w:r>
      <w:r>
        <w:rPr>
          <w:rFonts w:ascii="Times New Roman" w:hAnsi="Times New Roman"/>
          <w:color w:val="000000"/>
        </w:rPr>
        <w:t xml:space="preserve">V čl. CLXI sa odkaz 1a a poznámka pod čiarou k odkazu 1a nahrádzajú odkazom 20a a poznámkou pod čiarou k odkazu 20a a primerane sa upraví aj znenie úvodnej vety k poznámke pod čiarou.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Pozmeňujúci návrh koriguje nesprávne označenie vkladaného odkazu a k nemu prislúchajúcej poznámky pod čiarou.</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Ústavnoprávny výbor NR SR</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1B0F8A" w:rsidP="001B0F8A">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hospodárske záležitosti</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verejnú správu a regionálny rozvoj</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5A64DD">
      <w:pPr>
        <w:pStyle w:val="NormalWeb"/>
        <w:bidi w:val="0"/>
        <w:spacing w:before="0" w:beforeAutospacing="0" w:after="0" w:afterAutospacing="0"/>
        <w:jc w:val="both"/>
        <w:textAlignment w:val="baseline"/>
        <w:rPr>
          <w:rFonts w:ascii="Times New Roman" w:hAnsi="Times New Roman"/>
        </w:rPr>
      </w:pPr>
      <w:r w:rsidR="005A64DD">
        <w:rPr>
          <w:rFonts w:ascii="Times New Roman" w:hAnsi="Times New Roman"/>
          <w:b/>
          <w:bCs/>
          <w:color w:val="000000"/>
        </w:rPr>
        <w:t xml:space="preserve">182. </w:t>
      </w:r>
      <w:r>
        <w:rPr>
          <w:rFonts w:ascii="Times New Roman" w:hAnsi="Times New Roman"/>
          <w:color w:val="000000"/>
        </w:rPr>
        <w:t>V čl. CLXIX sa slová „1. júla“ nahrádzajú slovami „1. septembra“.</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 Z dôvodu zložitého technologického procesu migrácie IS CSRÚ do vládneho úložiska a zabezpečenia jeho plynulej prevádzky; špecifický proces verejného obstarávania a prepojenia IS Generálnej prokuratúry Slovenskej republiky a IS CSRÚ s prihliadnutím na novoprijatý zákon č. 18/2018 Z. z. o ochrane osobných údajov a o zmene a doplnení niektorých zákonov a európsku legislatívu o ochrane osobných údajov; zosúladenia účinnosti niektorých častí návrhu zákona s novelou zákona č. 162/1995 Z. z. o katastri nehnuteľností a o zápise vlastníckych a iných práv k nehnuteľnostiam (katastrálny zákon) a   zabezpečenia primeranej legisvakancie sa účinnosť ustanovení návrhu zákona upravujúcich zrušenie povinnosti predkladať výpis z obchodného registra, výpis zo živnostenského registra a výpis z listu vlastníctva posúva z 1. júla 2018 na 1. septembra 2018 a účinnosť ustanovení návrhu zákona upravujúcich zrušenie povinnosti predkladať výpis z registra trestov sa posúva z 1. júla 2018 na 1. januára 2019.</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Výbor NR SR pre financie a rozpočet</w:t>
      </w:r>
    </w:p>
    <w:p w:rsidR="003769EE" w:rsidP="003769EE">
      <w:pPr>
        <w:pStyle w:val="NormalWeb"/>
        <w:bidi w:val="0"/>
        <w:spacing w:before="0" w:beforeAutospacing="0" w:after="0" w:afterAutospacing="0"/>
        <w:ind w:left="3686"/>
        <w:jc w:val="both"/>
        <w:rPr>
          <w:rFonts w:ascii="Times New Roman" w:hAnsi="Times New Roman"/>
        </w:rPr>
      </w:pPr>
      <w:r>
        <w:rPr>
          <w:rFonts w:ascii="Times New Roman" w:hAnsi="Times New Roman"/>
        </w:rPr>
        <w:t> </w:t>
      </w:r>
    </w:p>
    <w:p w:rsidR="003769EE" w:rsidP="003769EE">
      <w:pPr>
        <w:pStyle w:val="NormalWeb"/>
        <w:bidi w:val="0"/>
        <w:spacing w:before="0" w:beforeAutospacing="0" w:after="0" w:afterAutospacing="0"/>
        <w:ind w:left="3686" w:firstLine="562"/>
        <w:jc w:val="both"/>
        <w:rPr>
          <w:rFonts w:ascii="Times New Roman" w:hAnsi="Times New Roman"/>
        </w:rPr>
      </w:pPr>
      <w:r>
        <w:rPr>
          <w:rFonts w:ascii="Times New Roman" w:hAnsi="Times New Roman"/>
          <w:b/>
          <w:bCs/>
        </w:rPr>
        <w:t>Gestorský výbor odporúča schváliť.</w:t>
      </w:r>
    </w:p>
    <w:p w:rsidR="003769EE" w:rsidP="003769EE">
      <w:pPr>
        <w:bidi w:val="0"/>
        <w:rPr>
          <w:rFonts w:ascii="Times New Roman" w:hAnsi="Times New Roman"/>
        </w:rPr>
      </w:pPr>
      <w:r>
        <w:rPr>
          <w:rFonts w:ascii="Times New Roman" w:hAnsi="Times New Roman"/>
        </w:rPr>
        <w:t> </w:t>
      </w:r>
    </w:p>
    <w:p w:rsidR="003769EE" w:rsidP="005A64DD">
      <w:pPr>
        <w:pStyle w:val="NormalWeb"/>
        <w:bidi w:val="0"/>
        <w:spacing w:before="0" w:beforeAutospacing="0" w:after="0" w:afterAutospacing="0"/>
        <w:jc w:val="both"/>
        <w:textAlignment w:val="baseline"/>
        <w:rPr>
          <w:rFonts w:ascii="Times New Roman" w:hAnsi="Times New Roman"/>
        </w:rPr>
      </w:pPr>
      <w:r w:rsidR="005A64DD">
        <w:rPr>
          <w:rFonts w:ascii="Times New Roman" w:hAnsi="Times New Roman"/>
          <w:b/>
          <w:bCs/>
          <w:color w:val="000000"/>
        </w:rPr>
        <w:t xml:space="preserve">183. </w:t>
      </w:r>
      <w:r>
        <w:rPr>
          <w:rFonts w:ascii="Times New Roman" w:hAnsi="Times New Roman"/>
          <w:color w:val="000000"/>
        </w:rPr>
        <w:t>V čl. CLXIX sa v rámci vyhotovovania čistopisu schváleného zákona zapracuje, že 1. januára 2019 nadobúdajú účinnosť nasledovné ustanovenia: Čl. I § 1 ods. 3 písm. c), čl. III, čl. IV, čl. VI, čl. VII, čl. IX, čl. X štvrtého a piateho bodu, čl. XI, čl. XII, čl. XIII prvého, druhého a ôsmeho bodu, čl. XIV druhého bodu, čl. XV, čl. XVI piateho bodu, čl. XVII, čl. XIX druhého bodu, čl. XX až XXIII, čl. XXIV prvého a tretieho bodu, čl. XXV prvého bodu, čl. XXVI, čl. XXVII druhého bodu, čl. XXIX, čl. XXXII prvého, druhého, štvrtého až šiesteho bodu, ôsmeho a deviateho bodu, čl. XXXIII tretieho až piateho bodu, ôsmeho bodu a desiateho bodu, čl. XXXIV, XXXVI, čl. XXXVII, čl. XXXIX, čl. XL prvého až štvrtého bodu, čl. XLI prvého až štvrtého bodu, čl. XLII prvého a tretieho bodu, čl. XLIII a XLIV, čl. XLVI a XLVII, čl. XLIX prvého a druhého bodu, čl. L, čl. LI druhého, tretieho, piateho a šiesteho bodu, čl.</w:t>
      </w:r>
      <w:r w:rsidR="001727D5">
        <w:rPr>
          <w:rFonts w:ascii="Times New Roman" w:hAnsi="Times New Roman"/>
          <w:color w:val="000000"/>
        </w:rPr>
        <w:t xml:space="preserve"> LII a LIII, čl. LV až LIX, </w:t>
      </w:r>
      <w:r>
        <w:rPr>
          <w:rFonts w:ascii="Times New Roman" w:hAnsi="Times New Roman"/>
          <w:color w:val="000000"/>
        </w:rPr>
        <w:t xml:space="preserve">čl. LXII prvého a druhého bodu, čl. LXIII prvého až tretieho bodu, čl. LXV až LXVII, čl. LXVIII druhého a tretieho bodu, čl. LXIX tretieho bodu, čl. LXX prvého, piateho a šiesteho bodu, čl. LXXI druhého až piateho bodu a deviateho bodu, čl. LXXII prvého bodu, čl. LXXIII prvého, tretieho, piateho a šiesteho bodu, čl. LXXV prvého a tretieho bodu, čl. LXXVI prvého až tretieho bodu, piateho a šiesteho bodu, čl. LXXVII, čl. LXXVIII tretieho bodu, čl. LXXIX prvého, tretieho a štvrtého bodu, čl. LXXX, čl. LXXXI prvého až štvrtého bodu a šiesteho až jedenásteho bodu, čl. LXXXII druhého bodu, čl. LXXXIII prvého až tretieho bodu, 12 a 13 bodu, čl. LXXXIV, čl. LXXXV štvrtého, šiesteho, deviateho až jedenásteho bodu, čl. LXXXVII, čl. LXXXVIII prvého bodu, čl. LXXXIX prvého a druhého bodu, čl. XC, čl. XCI prvého a druhého bodu, čl. XCII, čl. XCIII druhého bodu, čl. XCIV, čl. XCVIII prvého až tretieho bodu a ôsmeho bodu, čl. XCIX tretieho bodu, čl. C prvého a tretieho bodu, čl. CI prvého, tretieho a piateho bodu, čl. CII, čl. CIII prvého a piateho bodu, ôsmeho bodu, 11 a 12 bodu, čl. CV prvého až tretieho bodu a šiesteho bodu, čl. CVI druhého a tretieho bodu, čl. CVII druhého a tretieho bodu, čl. CVIII druhého až piateho bodu, čl. CXII prvého až tretieho bodu, čl. CXIII a CXIV, čl. CXV prvého a tretieho bodu, čl. CXVII tretieho až šiesteho bodu, čl. CXIX druhého až štvrtého bodu, čl. CXXI tretieho a piateho bodu, čl. CXXII  tretieho a šiesteho bodu, čl. CXXIII, čl. CXXVI, čl. CXXVII prvého až tretieho bodu, piateho až siedmeho bodu, čl. CXXVIII, čl. CXXIX prvého až štvrtého bodu, čl. CXXX prvého a druhého bodu, čl. CXXXI prvého až tretieho bodu, čl. CXXXII prvého, tretieho, štvrtého a šiesteho bodu, čl. CXXXIV, čl. CXXXV prvého, tretieho a štvrtého bodu, čl. CXXXVI až CXXXVIII, čl. CXLI druhého, štvrtého a deviateho bodu, čl. CXLII, čl. CXLIII tretieho a štvrtého bodu, čl. CXLV, čl. CXLVI prvého, tretieho až piateho bodu, čl. CXLVII prvého bodu, čl. CXLVIII a CXLIX, čl. CL prvého, druhého, štvrtého a piateho bodu, čl. CLI a CLII, čl. CLIII druhého až piateho bodu, čl. CLIV až CLVI, čl. CLVIII, čl. CLX prvého a druhého bodu, čl. CLXI až CLXIII, čl. CLXIV prvého bodu, čl. CLXV, čl. CLXVII, čl. CLXVIII prvého až tretieho bodu a piateho bodu. </w:t>
      </w:r>
    </w:p>
    <w:p w:rsidR="003769EE" w:rsidP="003769EE">
      <w:pPr>
        <w:bidi w:val="0"/>
        <w:rPr>
          <w:rFonts w:ascii="Times New Roman" w:hAnsi="Times New Roman"/>
        </w:rPr>
      </w:pPr>
      <w:r>
        <w:rPr>
          <w:rFonts w:ascii="Times New Roman" w:hAnsi="Times New Roman"/>
        </w:rPr>
        <w:t> </w:t>
      </w:r>
    </w:p>
    <w:p w:rsidR="003769EE" w:rsidP="000A5216">
      <w:pPr>
        <w:pStyle w:val="NormalWeb"/>
        <w:bidi w:val="0"/>
        <w:spacing w:before="0" w:beforeAutospacing="0" w:after="0" w:afterAutospacing="0"/>
        <w:ind w:left="2832"/>
        <w:jc w:val="both"/>
        <w:rPr>
          <w:rFonts w:ascii="Times New Roman" w:hAnsi="Times New Roman"/>
        </w:rPr>
      </w:pPr>
      <w:r>
        <w:rPr>
          <w:rFonts w:ascii="Times New Roman" w:hAnsi="Times New Roman"/>
          <w:color w:val="000000"/>
        </w:rPr>
        <w:t> Z dôvodu zložitého technologického procesu migrácie IS CSRÚ do vládneho úložiska a zabezpečenia jeho plynulej prevádzky; špecifický proces verejného obstarávania a prepojenia IS Generálnej prokuratúry Slovenskej republiky a IS CSRÚ s prihliadnutím na novoprijatý zákon č. 18/2018 Z. z. o ochrane osobných údajov a o zmene a doplnení niektorých zákonov a európsku legislatívu o ochrane osobných údajov; zosúladenia účinnosti niektorých častí návrhu zákona s novelou zákona č. 162/1995 Z. z. o katastri nehnuteľností a o zápise vlastníckych a iných práv k nehnuteľnostiam (katastrálny zákon) a   zabezpečenia primeranej legisvakancie sa účinnosť ustanovení návrhu zákona upravujúcich zrušenie povinnosti predkladať výpis z obchodného registra, výpis zo živnostenského registra a výpis z listu vlastníctva posúva z 1. júla 2018 na 1. septembra 2018 a účinnosť ustanovení návrhu zákona upravujúcich zrušenie povinnosti predkladať výpis z registra trestov sa posúva z 1. júla 2018 na 1. januára 2019.</w:t>
      </w:r>
    </w:p>
    <w:p w:rsidR="003769EE" w:rsidP="003769EE">
      <w:pPr>
        <w:bidi w:val="0"/>
        <w:rPr>
          <w:rFonts w:ascii="Times New Roman" w:hAnsi="Times New Roman"/>
        </w:rPr>
      </w:pPr>
      <w:r>
        <w:rPr>
          <w:rFonts w:ascii="Times New Roman" w:hAnsi="Times New Roman"/>
        </w:rPr>
        <w:t> </w:t>
      </w:r>
    </w:p>
    <w:p w:rsidR="003769EE" w:rsidP="003769EE">
      <w:pPr>
        <w:pStyle w:val="gmail-msonospacing"/>
        <w:bidi w:val="0"/>
        <w:spacing w:before="0" w:beforeAutospacing="0" w:after="0" w:afterAutospacing="0"/>
        <w:ind w:left="3540"/>
        <w:jc w:val="both"/>
        <w:rPr>
          <w:rFonts w:ascii="Times New Roman" w:hAnsi="Times New Roman"/>
          <w:sz w:val="20"/>
          <w:szCs w:val="20"/>
        </w:rPr>
      </w:pPr>
      <w:r>
        <w:rPr>
          <w:rFonts w:ascii="Times New Roman" w:hAnsi="Times New Roman"/>
          <w:lang w:val="cs-CZ"/>
        </w:rPr>
        <w:t>Výbor NR SR pre financie a rozpočet</w:t>
      </w:r>
    </w:p>
    <w:p w:rsidR="003769EE" w:rsidP="003769EE">
      <w:pPr>
        <w:pStyle w:val="gmail-msonospacing"/>
        <w:bidi w:val="0"/>
        <w:spacing w:before="0" w:beforeAutospacing="0" w:after="0" w:afterAutospacing="0"/>
        <w:ind w:left="4248"/>
        <w:jc w:val="both"/>
        <w:rPr>
          <w:rFonts w:ascii="Times New Roman" w:hAnsi="Times New Roman"/>
          <w:sz w:val="20"/>
          <w:szCs w:val="20"/>
        </w:rPr>
      </w:pPr>
      <w:r>
        <w:rPr>
          <w:rFonts w:ascii="Times New Roman" w:hAnsi="Times New Roman"/>
          <w:lang w:val="cs-CZ"/>
        </w:rPr>
        <w:t> </w:t>
      </w:r>
    </w:p>
    <w:p w:rsidR="003769EE" w:rsidP="003769EE">
      <w:pPr>
        <w:pStyle w:val="gmail-msobodytext"/>
        <w:bidi w:val="0"/>
        <w:spacing w:before="0" w:beforeAutospacing="0" w:after="120" w:afterAutospacing="0"/>
        <w:jc w:val="both"/>
        <w:rPr>
          <w:rFonts w:ascii="Calibri" w:hAnsi="Calibri"/>
          <w:sz w:val="28"/>
          <w:szCs w:val="28"/>
        </w:rPr>
      </w:pPr>
      <w:r>
        <w:rPr>
          <w:rFonts w:ascii="Times New Roman" w:hAnsi="Times New Roman"/>
          <w:b/>
          <w:bCs/>
        </w:rPr>
        <w:t xml:space="preserve">                                                                       Gestorský výbor odporúča schváliť. </w:t>
      </w:r>
    </w:p>
    <w:p w:rsidR="003769EE" w:rsidP="003769EE">
      <w:pPr>
        <w:bidi w:val="0"/>
        <w:rPr>
          <w:rFonts w:ascii="Times New Roman" w:hAnsi="Times New Roman"/>
        </w:rPr>
      </w:pPr>
      <w:r>
        <w:rPr>
          <w:rFonts w:ascii="Times New Roman" w:hAnsi="Times New Roman"/>
          <w:b/>
          <w:bCs/>
        </w:rPr>
        <w:t> </w:t>
      </w:r>
    </w:p>
    <w:p w:rsidR="003769EE" w:rsidP="003769EE">
      <w:pPr>
        <w:bidi w:val="0"/>
        <w:jc w:val="center"/>
        <w:rPr>
          <w:rFonts w:ascii="Times New Roman" w:hAnsi="Times New Roman"/>
        </w:rPr>
      </w:pPr>
      <w:r>
        <w:rPr>
          <w:rFonts w:ascii="Times New Roman" w:hAnsi="Times New Roman"/>
          <w:b/>
          <w:bCs/>
        </w:rPr>
        <w:t> </w:t>
      </w:r>
    </w:p>
    <w:p w:rsidR="003769EE" w:rsidP="003769EE">
      <w:pPr>
        <w:bidi w:val="0"/>
        <w:jc w:val="center"/>
        <w:rPr>
          <w:rFonts w:ascii="Times New Roman" w:hAnsi="Times New Roman"/>
        </w:rPr>
      </w:pPr>
      <w:r>
        <w:rPr>
          <w:rFonts w:ascii="Times New Roman" w:hAnsi="Times New Roman"/>
          <w:b/>
          <w:bCs/>
        </w:rPr>
        <w:t> V.</w:t>
      </w:r>
    </w:p>
    <w:p w:rsidR="003769EE" w:rsidP="003769EE">
      <w:pPr>
        <w:bidi w:val="0"/>
        <w:jc w:val="both"/>
        <w:rPr>
          <w:rFonts w:ascii="Times New Roman" w:hAnsi="Times New Roman"/>
        </w:rPr>
      </w:pPr>
      <w:r>
        <w:rPr>
          <w:rFonts w:ascii="Times New Roman" w:hAnsi="Times New Roman"/>
        </w:rPr>
        <w:t> </w:t>
      </w:r>
    </w:p>
    <w:p w:rsidR="003769EE" w:rsidP="003769EE">
      <w:pPr>
        <w:bidi w:val="0"/>
        <w:jc w:val="both"/>
        <w:rPr>
          <w:rFonts w:ascii="Times New Roman" w:hAnsi="Times New Roman"/>
        </w:rPr>
      </w:pPr>
      <w:r>
        <w:rPr>
          <w:rFonts w:ascii="Times New Roman" w:hAnsi="Times New Roman"/>
        </w:rPr>
        <w:t>            Gestorský výbor odporúča o návrhoch výborov Národnej rady Slovenskej republiky, ktoré sú uvedené v spoločnej správe hlasovať takto:</w:t>
      </w:r>
    </w:p>
    <w:p w:rsidR="003769EE" w:rsidP="003769EE">
      <w:pPr>
        <w:bidi w:val="0"/>
        <w:rPr>
          <w:rFonts w:ascii="Times New Roman" w:hAnsi="Times New Roman"/>
        </w:rPr>
      </w:pPr>
      <w:r>
        <w:rPr>
          <w:rFonts w:ascii="Times New Roman" w:hAnsi="Times New Roman"/>
        </w:rPr>
        <w:t> </w:t>
      </w:r>
    </w:p>
    <w:p w:rsidR="003769EE" w:rsidP="003769EE">
      <w:pPr>
        <w:pStyle w:val="gmail-odsekzoznamu1"/>
        <w:bidi w:val="0"/>
        <w:spacing w:before="0" w:beforeAutospacing="0" w:after="0" w:afterAutospacing="0"/>
        <w:ind w:left="1080"/>
        <w:jc w:val="both"/>
        <w:rPr>
          <w:rFonts w:ascii="Times New Roman" w:hAnsi="Times New Roman"/>
        </w:rPr>
      </w:pPr>
      <w:r>
        <w:rPr>
          <w:rFonts w:ascii="Times New Roman" w:hAnsi="Times New Roman"/>
          <w:lang w:val="cs-CZ"/>
        </w:rPr>
        <w:t xml:space="preserve">hlasovať spoločne o  bodoch  1 až </w:t>
      </w:r>
      <w:r w:rsidR="00AE429B">
        <w:rPr>
          <w:rFonts w:ascii="Times New Roman" w:hAnsi="Times New Roman"/>
          <w:lang w:val="cs-CZ"/>
        </w:rPr>
        <w:t xml:space="preserve">183 </w:t>
      </w:r>
      <w:r>
        <w:rPr>
          <w:rFonts w:ascii="Times New Roman" w:hAnsi="Times New Roman"/>
          <w:lang w:val="cs-CZ"/>
        </w:rPr>
        <w:t xml:space="preserve">s  odporúčaním gestorského výboru </w:t>
      </w:r>
      <w:r>
        <w:rPr>
          <w:rFonts w:ascii="Times New Roman" w:hAnsi="Times New Roman"/>
          <w:b/>
          <w:bCs/>
          <w:lang w:val="cs-CZ"/>
        </w:rPr>
        <w:t>schváliť</w:t>
      </w:r>
      <w:r>
        <w:rPr>
          <w:rFonts w:ascii="Times New Roman" w:hAnsi="Times New Roman"/>
          <w:lang w:val="cs-CZ"/>
        </w:rPr>
        <w:t>.</w:t>
      </w:r>
    </w:p>
    <w:p w:rsidR="003769EE" w:rsidP="003769EE">
      <w:pPr>
        <w:pStyle w:val="gmail-odsekzoznamu1"/>
        <w:bidi w:val="0"/>
        <w:spacing w:before="0" w:beforeAutospacing="0" w:after="0" w:afterAutospacing="0"/>
        <w:ind w:left="720"/>
        <w:jc w:val="both"/>
        <w:rPr>
          <w:rFonts w:ascii="Times New Roman" w:hAnsi="Times New Roman"/>
        </w:rPr>
      </w:pPr>
      <w:r>
        <w:rPr>
          <w:rFonts w:ascii="Times New Roman" w:hAnsi="Times New Roman"/>
          <w:lang w:val="cs-CZ"/>
        </w:rPr>
        <w:t> </w:t>
      </w:r>
    </w:p>
    <w:p w:rsidR="003769EE" w:rsidP="003769EE">
      <w:pPr>
        <w:bidi w:val="0"/>
        <w:jc w:val="center"/>
        <w:rPr>
          <w:rFonts w:ascii="Times New Roman" w:hAnsi="Times New Roman"/>
        </w:rPr>
      </w:pPr>
      <w:r>
        <w:rPr>
          <w:rFonts w:ascii="Times New Roman" w:hAnsi="Times New Roman"/>
          <w:b/>
          <w:bCs/>
          <w:lang w:val="cs-CZ"/>
        </w:rPr>
        <w:t xml:space="preserve">VI. </w:t>
      </w:r>
    </w:p>
    <w:p w:rsidR="003769EE" w:rsidP="003769EE">
      <w:pPr>
        <w:bidi w:val="0"/>
        <w:jc w:val="both"/>
        <w:rPr>
          <w:rFonts w:ascii="Times New Roman" w:hAnsi="Times New Roman"/>
        </w:rPr>
      </w:pPr>
      <w:r>
        <w:rPr>
          <w:rFonts w:ascii="Times New Roman" w:hAnsi="Times New Roman"/>
          <w:lang w:val="cs-CZ"/>
        </w:rPr>
        <w:t> </w:t>
      </w:r>
    </w:p>
    <w:p w:rsidR="003769EE" w:rsidP="003769EE">
      <w:pPr>
        <w:bidi w:val="0"/>
        <w:jc w:val="both"/>
        <w:rPr>
          <w:rFonts w:ascii="Times New Roman" w:hAnsi="Times New Roman"/>
        </w:rPr>
      </w:pPr>
      <w:r>
        <w:rPr>
          <w:rFonts w:ascii="Times New Roman" w:hAnsi="Times New Roman"/>
          <w:lang w:val="cs-CZ"/>
        </w:rPr>
        <w:t xml:space="preserve">            </w:t>
      </w:r>
      <w:r>
        <w:rPr>
          <w:rFonts w:ascii="Times New Roman" w:hAnsi="Times New Roman"/>
        </w:rPr>
        <w:t>Gestorský   výbor  na  základe  stanovísk  výborov k</w:t>
      </w:r>
      <w:r>
        <w:rPr>
          <w:rFonts w:ascii="Times New Roman" w:hAnsi="Times New Roman"/>
          <w:b/>
          <w:bCs/>
        </w:rPr>
        <w:t> vládnemu návrhu zákona o niektorých opatreniach na znižovanie administratívnej záťaže využívaním informačných systémov verejnej správy a o zmene a doplnení niektorých zákonov (zákon proti byrokracii) tlač 869</w:t>
      </w:r>
      <w:r>
        <w:rPr>
          <w:rFonts w:ascii="Times New Roman" w:hAnsi="Times New Roman"/>
        </w:rPr>
        <w:t xml:space="preserve"> odporúča Národnej rade Slovenskej republiky predmetný návrh  zákona </w:t>
      </w:r>
      <w:r>
        <w:rPr>
          <w:rFonts w:ascii="Times New Roman" w:hAnsi="Times New Roman"/>
          <w:b/>
          <w:bCs/>
        </w:rPr>
        <w:t>schváliť</w:t>
      </w:r>
      <w:r>
        <w:rPr>
          <w:rFonts w:ascii="Times New Roman" w:hAnsi="Times New Roman"/>
        </w:rPr>
        <w:t xml:space="preserve"> v znení schválených  pozmeňujúcich a doplňujúcich návrhov uvedených v tejto spoločnej správe. </w:t>
      </w:r>
    </w:p>
    <w:p w:rsidR="003769EE" w:rsidP="003769EE">
      <w:pPr>
        <w:bidi w:val="0"/>
        <w:jc w:val="both"/>
        <w:rPr>
          <w:rFonts w:ascii="Times New Roman" w:hAnsi="Times New Roman"/>
        </w:rPr>
      </w:pPr>
      <w:r>
        <w:rPr>
          <w:rFonts w:ascii="Times New Roman" w:hAnsi="Times New Roman"/>
          <w:b/>
          <w:bCs/>
        </w:rPr>
        <w:t> </w:t>
      </w:r>
    </w:p>
    <w:p w:rsidR="003769EE" w:rsidP="003769EE">
      <w:pPr>
        <w:bidi w:val="0"/>
        <w:jc w:val="both"/>
        <w:rPr>
          <w:rFonts w:ascii="Times New Roman" w:hAnsi="Times New Roman"/>
        </w:rPr>
      </w:pPr>
      <w:r>
        <w:rPr>
          <w:rFonts w:ascii="Times New Roman" w:hAnsi="Times New Roman"/>
          <w:b/>
          <w:bCs/>
        </w:rPr>
        <w:t xml:space="preserve">            </w:t>
      </w:r>
      <w:r>
        <w:rPr>
          <w:rFonts w:ascii="Times New Roman" w:hAnsi="Times New Roman"/>
        </w:rPr>
        <w:t xml:space="preserve">Spoločná správa výborov Národnej rady Slovenskej republiky o prerokovaní </w:t>
      </w:r>
      <w:r>
        <w:rPr>
          <w:rFonts w:ascii="Times New Roman" w:hAnsi="Times New Roman"/>
          <w:b/>
          <w:bCs/>
        </w:rPr>
        <w:t xml:space="preserve">vládneho návrhu zákona o niektorých opatreniach na znižovanie administratívnej záťaže využívaním informačných systémov verejnej správy a o zmene a doplnení niektorých zákonov (zákon proti byrokracii) tlač 869a </w:t>
      </w:r>
      <w:r>
        <w:rPr>
          <w:rFonts w:ascii="Times New Roman" w:hAnsi="Times New Roman"/>
        </w:rPr>
        <w:t xml:space="preserve"> bola schválená  uznesením  gestorského  výboru č. </w:t>
      </w:r>
      <w:r>
        <w:rPr>
          <w:rFonts w:ascii="Times New Roman" w:hAnsi="Times New Roman"/>
          <w:b/>
          <w:bCs/>
        </w:rPr>
        <w:t xml:space="preserve">145  </w:t>
      </w:r>
      <w:r>
        <w:rPr>
          <w:rFonts w:ascii="Times New Roman" w:hAnsi="Times New Roman"/>
        </w:rPr>
        <w:t>z</w:t>
      </w:r>
      <w:r>
        <w:rPr>
          <w:rFonts w:ascii="Times New Roman" w:hAnsi="Times New Roman"/>
          <w:b/>
          <w:bCs/>
        </w:rPr>
        <w:t> 9. mája 2018</w:t>
      </w:r>
      <w:r>
        <w:rPr>
          <w:rFonts w:ascii="Times New Roman" w:hAnsi="Times New Roman"/>
        </w:rPr>
        <w:t>.</w:t>
      </w:r>
      <w:r>
        <w:rPr>
          <w:rFonts w:ascii="Times New Roman" w:hAnsi="Times New Roman"/>
          <w:b/>
          <w:bCs/>
          <w:i/>
          <w:iCs/>
        </w:rPr>
        <w:t xml:space="preserve"> </w:t>
      </w:r>
    </w:p>
    <w:p w:rsidR="003769EE" w:rsidP="003769EE">
      <w:pPr>
        <w:bidi w:val="0"/>
        <w:jc w:val="both"/>
        <w:rPr>
          <w:rFonts w:ascii="Times New Roman" w:hAnsi="Times New Roman"/>
        </w:rPr>
      </w:pPr>
      <w:r>
        <w:rPr>
          <w:rFonts w:ascii="Times New Roman" w:hAnsi="Times New Roman"/>
        </w:rPr>
        <w:t> </w:t>
      </w:r>
    </w:p>
    <w:p w:rsidR="003769EE" w:rsidP="003769EE">
      <w:pPr>
        <w:bidi w:val="0"/>
        <w:ind w:firstLine="708"/>
        <w:jc w:val="both"/>
        <w:rPr>
          <w:rFonts w:ascii="Times New Roman" w:hAnsi="Times New Roman"/>
        </w:rPr>
      </w:pPr>
      <w:r>
        <w:rPr>
          <w:rFonts w:ascii="Times New Roman" w:hAnsi="Times New Roman"/>
        </w:rPr>
        <w:t xml:space="preserve">Týmto uznesením výbor zároveň poveril spoločného spravodajcu </w:t>
      </w:r>
      <w:r>
        <w:rPr>
          <w:rFonts w:ascii="Times New Roman" w:hAnsi="Times New Roman"/>
          <w:b/>
          <w:bCs/>
        </w:rPr>
        <w:t>Stanislava Kmeca,</w:t>
      </w:r>
      <w:r>
        <w:rPr>
          <w:rFonts w:ascii="Times New Roman" w:hAnsi="Times New Roman"/>
        </w:rPr>
        <w:t xml:space="preserve"> aby na schôdzi Národnej rady Slovenskej republiky pri rokovaní o predmetnom  návrhu  zákona predkladal návrhy v zmysle príslušných ustanovení zákona č. 350/1996 Z. z. o rokovacom poriadku Národnej rady Slovenskej republiky v znení neskorších predpisov.                              </w:t>
      </w:r>
    </w:p>
    <w:p w:rsidR="003769EE" w:rsidP="003769EE">
      <w:pPr>
        <w:bidi w:val="0"/>
        <w:jc w:val="both"/>
        <w:rPr>
          <w:rFonts w:ascii="Times New Roman" w:hAnsi="Times New Roman"/>
        </w:rPr>
      </w:pPr>
      <w:r>
        <w:rPr>
          <w:rFonts w:ascii="Times New Roman" w:hAnsi="Times New Roman"/>
        </w:rPr>
        <w:t> </w:t>
      </w:r>
    </w:p>
    <w:p w:rsidR="003769EE" w:rsidP="003769EE">
      <w:pPr>
        <w:bidi w:val="0"/>
        <w:jc w:val="both"/>
        <w:rPr>
          <w:rFonts w:ascii="Times New Roman" w:hAnsi="Times New Roman"/>
        </w:rPr>
      </w:pPr>
      <w:r>
        <w:rPr>
          <w:rFonts w:ascii="Times New Roman" w:hAnsi="Times New Roman"/>
        </w:rPr>
        <w:t> </w:t>
      </w:r>
    </w:p>
    <w:p w:rsidR="003769EE" w:rsidP="003769EE">
      <w:pPr>
        <w:bidi w:val="0"/>
        <w:jc w:val="both"/>
        <w:rPr>
          <w:rFonts w:ascii="Times New Roman" w:hAnsi="Times New Roman"/>
        </w:rPr>
      </w:pPr>
      <w:r>
        <w:rPr>
          <w:rFonts w:ascii="Times New Roman" w:hAnsi="Times New Roman"/>
        </w:rPr>
        <w:t> </w:t>
      </w:r>
    </w:p>
    <w:p w:rsidR="003769EE" w:rsidP="003769EE">
      <w:pPr>
        <w:bidi w:val="0"/>
        <w:jc w:val="both"/>
        <w:rPr>
          <w:rFonts w:ascii="Times New Roman" w:hAnsi="Times New Roman"/>
        </w:rPr>
      </w:pPr>
      <w:r>
        <w:rPr>
          <w:rFonts w:ascii="Times New Roman" w:hAnsi="Times New Roman"/>
        </w:rPr>
        <w:t> </w:t>
      </w:r>
    </w:p>
    <w:p w:rsidR="003769EE" w:rsidP="003769EE">
      <w:pPr>
        <w:bidi w:val="0"/>
        <w:jc w:val="both"/>
        <w:rPr>
          <w:rFonts w:ascii="Times New Roman" w:hAnsi="Times New Roman"/>
        </w:rPr>
      </w:pPr>
      <w:r>
        <w:rPr>
          <w:rFonts w:ascii="Times New Roman" w:hAnsi="Times New Roman"/>
        </w:rPr>
        <w:t> </w:t>
      </w:r>
    </w:p>
    <w:p w:rsidR="003769EE" w:rsidP="003769EE">
      <w:pPr>
        <w:bidi w:val="0"/>
        <w:jc w:val="both"/>
        <w:rPr>
          <w:rFonts w:ascii="Times New Roman" w:hAnsi="Times New Roman"/>
        </w:rPr>
      </w:pPr>
      <w:r>
        <w:rPr>
          <w:rFonts w:ascii="Times New Roman" w:hAnsi="Times New Roman"/>
        </w:rPr>
        <w:t> </w:t>
      </w:r>
    </w:p>
    <w:p w:rsidR="003769EE" w:rsidP="003769EE">
      <w:pPr>
        <w:bidi w:val="0"/>
        <w:jc w:val="both"/>
        <w:rPr>
          <w:rFonts w:ascii="Times New Roman" w:hAnsi="Times New Roman"/>
        </w:rPr>
      </w:pPr>
      <w:r>
        <w:rPr>
          <w:rFonts w:ascii="Times New Roman" w:hAnsi="Times New Roman"/>
        </w:rPr>
        <w:t> </w:t>
      </w:r>
    </w:p>
    <w:p w:rsidR="003769EE" w:rsidP="003769EE">
      <w:pPr>
        <w:bidi w:val="0"/>
        <w:rPr>
          <w:rFonts w:ascii="Times New Roman" w:hAnsi="Times New Roman"/>
        </w:rPr>
      </w:pPr>
      <w:r>
        <w:rPr>
          <w:rFonts w:ascii="Times New Roman" w:hAnsi="Times New Roman"/>
        </w:rPr>
        <w:t> </w:t>
      </w:r>
    </w:p>
    <w:p w:rsidR="003769EE" w:rsidP="003769EE">
      <w:pPr>
        <w:bidi w:val="0"/>
        <w:jc w:val="center"/>
        <w:rPr>
          <w:rFonts w:ascii="Times New Roman" w:hAnsi="Times New Roman"/>
        </w:rPr>
      </w:pPr>
      <w:r w:rsidR="00C00454">
        <w:rPr>
          <w:rFonts w:ascii="Times New Roman" w:hAnsi="Times New Roman"/>
          <w:b/>
          <w:bCs/>
        </w:rPr>
        <w:t>Boris  K o l l á r</w:t>
      </w:r>
      <w:r w:rsidR="00D850DC">
        <w:rPr>
          <w:rFonts w:ascii="Times New Roman" w:hAnsi="Times New Roman"/>
          <w:b/>
          <w:bCs/>
        </w:rPr>
        <w:t>, v.r.</w:t>
      </w:r>
    </w:p>
    <w:p w:rsidR="003769EE" w:rsidP="003769EE">
      <w:pPr>
        <w:bidi w:val="0"/>
        <w:jc w:val="center"/>
        <w:rPr>
          <w:rFonts w:ascii="Times New Roman" w:hAnsi="Times New Roman"/>
        </w:rPr>
      </w:pPr>
      <w:r>
        <w:rPr>
          <w:rFonts w:ascii="Times New Roman" w:hAnsi="Times New Roman"/>
        </w:rPr>
        <w:t xml:space="preserve">predseda </w:t>
      </w:r>
    </w:p>
    <w:p w:rsidR="003769EE" w:rsidP="003769EE">
      <w:pPr>
        <w:bidi w:val="0"/>
        <w:jc w:val="center"/>
        <w:rPr>
          <w:rFonts w:ascii="Times New Roman" w:hAnsi="Times New Roman"/>
        </w:rPr>
      </w:pPr>
      <w:r>
        <w:rPr>
          <w:rFonts w:ascii="Times New Roman" w:hAnsi="Times New Roman"/>
        </w:rPr>
        <w:t>Výboru NR SR pre verejnú správu a regionálny rozvoj</w:t>
      </w:r>
    </w:p>
    <w:p w:rsidR="003769EE" w:rsidP="003769EE">
      <w:pPr>
        <w:bidi w:val="0"/>
        <w:rPr>
          <w:rFonts w:ascii="Times New Roman" w:hAnsi="Times New Roman"/>
        </w:rPr>
      </w:pPr>
      <w:r>
        <w:rPr>
          <w:rFonts w:ascii="Times New Roman" w:hAnsi="Times New Roman"/>
        </w:rPr>
        <w:t> </w:t>
      </w:r>
    </w:p>
    <w:p w:rsidR="003769EE" w:rsidP="003769EE">
      <w:pPr>
        <w:bidi w:val="0"/>
        <w:rPr>
          <w:rFonts w:ascii="Times New Roman" w:hAnsi="Times New Roman"/>
        </w:rPr>
      </w:pPr>
      <w:r>
        <w:rPr>
          <w:rFonts w:ascii="Times New Roman" w:hAnsi="Times New Roman"/>
        </w:rPr>
        <w:t> </w:t>
      </w:r>
    </w:p>
    <w:p w:rsidR="003769EE" w:rsidP="003769EE">
      <w:pPr>
        <w:bidi w:val="0"/>
        <w:rPr>
          <w:rFonts w:ascii="Times New Roman" w:hAnsi="Times New Roman"/>
        </w:rPr>
      </w:pPr>
      <w:r>
        <w:rPr>
          <w:rFonts w:ascii="Times New Roman" w:hAnsi="Times New Roman"/>
        </w:rPr>
        <w:t> </w:t>
      </w:r>
    </w:p>
    <w:p w:rsidR="003769EE" w:rsidP="003769EE">
      <w:pPr>
        <w:bidi w:val="0"/>
        <w:rPr>
          <w:rFonts w:ascii="Times New Roman" w:hAnsi="Times New Roman"/>
        </w:rPr>
      </w:pPr>
      <w:r>
        <w:rPr>
          <w:rFonts w:ascii="Times New Roman" w:hAnsi="Times New Roman"/>
        </w:rPr>
        <w:t> </w:t>
      </w:r>
    </w:p>
    <w:p w:rsidR="003769EE" w:rsidP="003769EE">
      <w:pPr>
        <w:bidi w:val="0"/>
        <w:rPr>
          <w:rFonts w:ascii="Times New Roman" w:hAnsi="Times New Roman"/>
        </w:rPr>
      </w:pPr>
      <w:r>
        <w:rPr>
          <w:rFonts w:ascii="Times New Roman" w:hAnsi="Times New Roman"/>
        </w:rPr>
        <w:t> </w:t>
      </w:r>
    </w:p>
    <w:p w:rsidR="003769EE" w:rsidP="003769EE">
      <w:pPr>
        <w:bidi w:val="0"/>
        <w:rPr>
          <w:rFonts w:ascii="Times New Roman" w:hAnsi="Times New Roman"/>
        </w:rPr>
      </w:pPr>
      <w:r>
        <w:rPr>
          <w:rFonts w:ascii="Times New Roman" w:hAnsi="Times New Roman"/>
        </w:rPr>
        <w:t> </w:t>
      </w:r>
    </w:p>
    <w:p w:rsidR="003769EE" w:rsidP="003769EE">
      <w:pPr>
        <w:bidi w:val="0"/>
        <w:rPr>
          <w:rFonts w:ascii="Times New Roman" w:hAnsi="Times New Roman"/>
        </w:rPr>
      </w:pPr>
      <w:r>
        <w:rPr>
          <w:rFonts w:ascii="Times New Roman" w:hAnsi="Times New Roman"/>
        </w:rPr>
        <w:t>V Bratislave 9. mája 2018</w:t>
      </w:r>
    </w:p>
    <w:p w:rsidR="003769EE" w:rsidP="003769EE">
      <w:pPr>
        <w:bidi w:val="0"/>
        <w:rPr>
          <w:rFonts w:ascii="Times New Roman" w:hAnsi="Times New Roman"/>
        </w:rPr>
      </w:pPr>
      <w:r>
        <w:rPr>
          <w:rFonts w:ascii="Times New Roman" w:hAnsi="Times New Roman"/>
        </w:rPr>
        <w:t> </w:t>
      </w:r>
    </w:p>
    <w:p w:rsidR="003769EE" w:rsidP="003769EE">
      <w:pPr>
        <w:bidi w:val="0"/>
        <w:rPr>
          <w:rFonts w:ascii="Times New Roman" w:hAnsi="Times New Roman"/>
        </w:rPr>
      </w:pPr>
      <w:r>
        <w:rPr>
          <w:rFonts w:ascii="Times New Roman" w:hAnsi="Times New Roman"/>
        </w:rPr>
        <w:t> </w:t>
      </w:r>
    </w:p>
    <w:p w:rsidR="003769EE" w:rsidP="003769EE">
      <w:pPr>
        <w:bidi w:val="0"/>
        <w:rPr>
          <w:rFonts w:ascii="Times New Roman" w:hAnsi="Times New Roman"/>
        </w:rPr>
      </w:pPr>
    </w:p>
    <w:p w:rsidR="001B0F8A">
      <w:pPr>
        <w:bidi w:val="0"/>
        <w:rPr>
          <w:rFonts w:ascii="Times New Roman" w:hAnsi="Times New Roman"/>
        </w:rPr>
      </w:pPr>
    </w:p>
    <w:sectPr w:rsidSect="00B7148E">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00"/>
    <w:family w:val="roman"/>
    <w:pitch w:val="variable"/>
    <w:sig w:usb0="00000000" w:usb1="00000000" w:usb2="00000000" w:usb3="00000000" w:csb0="00000001" w:csb1="00000000"/>
  </w:font>
  <w:font w:name="Calibri">
    <w:panose1 w:val="020F0502020204030204"/>
    <w:charset w:val="EE"/>
    <w:family w:val="swiss"/>
    <w:pitch w:val="variable"/>
    <w:sig w:usb0="00000000" w:usb1="00000000" w:usb2="00000000" w:usb3="00000000" w:csb0="0000019F" w:csb1="00000000"/>
  </w:font>
  <w:font w:name="AT*Toronto">
    <w:altName w:val="Times New Roman"/>
    <w:panose1 w:val="00000000000000000000"/>
    <w:charset w:val="00"/>
    <w:family w:val="auto"/>
    <w:pitch w:val="variable"/>
    <w:sig w:usb0="00000000" w:usb1="00000000" w:usb2="00000000" w:usb3="00000000" w:csb0="00000001" w:csb1="00000000"/>
  </w:font>
  <w:font w:name="Segoe UI">
    <w:panose1 w:val="020B0502040204020203"/>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48E">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D850DC">
      <w:rPr>
        <w:rFonts w:ascii="Times New Roman" w:hAnsi="Times New Roman"/>
        <w:noProof/>
      </w:rPr>
      <w:t>72</w:t>
    </w:r>
    <w:r>
      <w:rPr>
        <w:rFonts w:ascii="Times New Roman" w:hAnsi="Times New Roman"/>
      </w:rPr>
      <w:fldChar w:fldCharType="end"/>
    </w:r>
  </w:p>
  <w:p w:rsidR="00B7148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710D8"/>
    <w:multiLevelType w:val="hybridMultilevel"/>
    <w:tmpl w:val="FA2C01A6"/>
    <w:lvl w:ilvl="0">
      <w:start w:val="1"/>
      <w:numFmt w:val="decimal"/>
      <w:lvlText w:val="%1."/>
      <w:lvlJc w:val="left"/>
      <w:pPr>
        <w:ind w:left="786"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4877B62"/>
    <w:multiLevelType w:val="hybridMultilevel"/>
    <w:tmpl w:val="FB7C7C32"/>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24D12AF5"/>
    <w:multiLevelType w:val="hybridMultilevel"/>
    <w:tmpl w:val="404E45D8"/>
    <w:lvl w:ilvl="0">
      <w:start w:val="1"/>
      <w:numFmt w:val="decimal"/>
      <w:lvlText w:val="%1."/>
      <w:lvlJc w:val="left"/>
      <w:pPr>
        <w:ind w:left="720" w:hanging="360"/>
      </w:pPr>
      <w:rPr>
        <w:rFonts w:cs="Times New Roman" w:hint="default"/>
        <w:b/>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52670515"/>
    <w:multiLevelType w:val="hybridMultilevel"/>
    <w:tmpl w:val="9E0A811C"/>
    <w:lvl w:ilvl="0">
      <w:start w:val="1"/>
      <w:numFmt w:val="decimal"/>
      <w:lvlText w:val="%1."/>
      <w:lvlJc w:val="left"/>
      <w:pPr>
        <w:ind w:left="1069" w:hanging="360"/>
      </w:pPr>
      <w:rPr>
        <w:rFonts w:cs="Times New Roman" w:hint="default"/>
        <w:b/>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4">
    <w:nsid w:val="55723900"/>
    <w:multiLevelType w:val="hybridMultilevel"/>
    <w:tmpl w:val="06B2246E"/>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58F91118"/>
    <w:multiLevelType w:val="hybridMultilevel"/>
    <w:tmpl w:val="2270ADA2"/>
    <w:lvl w:ilvl="0">
      <w:start w:val="1"/>
      <w:numFmt w:val="decimal"/>
      <w:lvlText w:val="%1."/>
      <w:lvlJc w:val="left"/>
      <w:pPr>
        <w:ind w:left="1080" w:hanging="360"/>
      </w:pPr>
      <w:rPr>
        <w:rFonts w:eastAsia="Times New Roman" w:cs="Times New Roman"/>
        <w:color w:val="auto"/>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95F1B"/>
    <w:rsid w:val="000555AC"/>
    <w:rsid w:val="00076AF3"/>
    <w:rsid w:val="000A5216"/>
    <w:rsid w:val="001727D5"/>
    <w:rsid w:val="001B0F8A"/>
    <w:rsid w:val="001C071A"/>
    <w:rsid w:val="002A21A6"/>
    <w:rsid w:val="003522A0"/>
    <w:rsid w:val="003769EE"/>
    <w:rsid w:val="00497182"/>
    <w:rsid w:val="004A665A"/>
    <w:rsid w:val="00530822"/>
    <w:rsid w:val="00554C2B"/>
    <w:rsid w:val="00593A9D"/>
    <w:rsid w:val="005A64DD"/>
    <w:rsid w:val="005A7D28"/>
    <w:rsid w:val="005C5073"/>
    <w:rsid w:val="006F7F3B"/>
    <w:rsid w:val="007710AD"/>
    <w:rsid w:val="007A5DD1"/>
    <w:rsid w:val="00880D22"/>
    <w:rsid w:val="00920914"/>
    <w:rsid w:val="00980FE9"/>
    <w:rsid w:val="00A15312"/>
    <w:rsid w:val="00AE429B"/>
    <w:rsid w:val="00B7148E"/>
    <w:rsid w:val="00BC6B38"/>
    <w:rsid w:val="00C00454"/>
    <w:rsid w:val="00D773A8"/>
    <w:rsid w:val="00D850DC"/>
    <w:rsid w:val="00DA3649"/>
    <w:rsid w:val="00DB155C"/>
    <w:rsid w:val="00DC2FE3"/>
    <w:rsid w:val="00E0166C"/>
    <w:rsid w:val="00E241DA"/>
    <w:rsid w:val="00E95F1B"/>
    <w:rsid w:val="00F443C5"/>
    <w:rsid w:val="00F9017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31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
    <w:semiHidden/>
    <w:unhideWhenUsed/>
    <w:qFormat/>
    <w:rsid w:val="00A15312"/>
    <w:pPr>
      <w:keepNext/>
      <w:tabs>
        <w:tab w:val="left" w:pos="-1985"/>
        <w:tab w:val="left" w:pos="709"/>
        <w:tab w:val="left" w:pos="1077"/>
      </w:tabs>
      <w:jc w:val="center"/>
      <w:outlineLvl w:val="2"/>
    </w:pPr>
    <w:rPr>
      <w:rFonts w:ascii="AT*Toronto" w:hAnsi="AT*Toronto" w:cs="Arial Unicode MS"/>
      <w:b/>
      <w:sz w:val="28"/>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semiHidden/>
    <w:locked/>
    <w:rsid w:val="00A15312"/>
    <w:rPr>
      <w:rFonts w:ascii="AT*Toronto" w:hAnsi="AT*Toronto" w:cs="Arial Unicode MS"/>
      <w:b/>
      <w:sz w:val="20"/>
      <w:szCs w:val="20"/>
      <w:rtl w:val="0"/>
      <w:cs w:val="0"/>
      <w:lang w:val="cs-CZ" w:eastAsia="sk-SK"/>
    </w:rPr>
  </w:style>
  <w:style w:type="paragraph" w:styleId="BodyText">
    <w:name w:val="Body Text"/>
    <w:basedOn w:val="Normal"/>
    <w:link w:val="ZkladntextChar"/>
    <w:uiPriority w:val="99"/>
    <w:semiHidden/>
    <w:unhideWhenUsed/>
    <w:rsid w:val="00A15312"/>
    <w:pPr>
      <w:spacing w:after="120"/>
      <w:jc w:val="left"/>
    </w:pPr>
    <w:rPr>
      <w:rFonts w:ascii="Calibri" w:hAnsi="Calibri"/>
      <w:sz w:val="28"/>
      <w:szCs w:val="20"/>
    </w:rPr>
  </w:style>
  <w:style w:type="character" w:customStyle="1" w:styleId="ZkladntextChar">
    <w:name w:val="Základný text Char"/>
    <w:basedOn w:val="DefaultParagraphFont"/>
    <w:link w:val="BodyText"/>
    <w:uiPriority w:val="99"/>
    <w:semiHidden/>
    <w:locked/>
    <w:rsid w:val="00A15312"/>
    <w:rPr>
      <w:rFonts w:ascii="Calibri" w:hAnsi="Calibri" w:cs="Times New Roman"/>
      <w:sz w:val="20"/>
      <w:szCs w:val="20"/>
      <w:rtl w:val="0"/>
      <w:cs w:val="0"/>
      <w:lang w:val="x-none" w:eastAsia="sk-SK"/>
    </w:rPr>
  </w:style>
  <w:style w:type="paragraph" w:styleId="BodyText2">
    <w:name w:val="Body Text 2"/>
    <w:basedOn w:val="Normal"/>
    <w:link w:val="Zkladntext2Char"/>
    <w:uiPriority w:val="99"/>
    <w:semiHidden/>
    <w:unhideWhenUsed/>
    <w:rsid w:val="00A15312"/>
    <w:pPr>
      <w:jc w:val="left"/>
    </w:pPr>
    <w:rPr>
      <w:rFonts w:ascii="Calibri" w:hAnsi="Calibri"/>
      <w:sz w:val="32"/>
    </w:rPr>
  </w:style>
  <w:style w:type="character" w:customStyle="1" w:styleId="Zkladntext2Char">
    <w:name w:val="Základný text 2 Char"/>
    <w:basedOn w:val="DefaultParagraphFont"/>
    <w:link w:val="BodyText2"/>
    <w:uiPriority w:val="99"/>
    <w:semiHidden/>
    <w:locked/>
    <w:rsid w:val="00A15312"/>
    <w:rPr>
      <w:rFonts w:ascii="Calibri" w:hAnsi="Calibri" w:cs="Times New Roman"/>
      <w:sz w:val="24"/>
      <w:szCs w:val="24"/>
      <w:rtl w:val="0"/>
      <w:cs w:val="0"/>
      <w:lang w:val="x-none" w:eastAsia="sk-SK"/>
    </w:rPr>
  </w:style>
  <w:style w:type="paragraph" w:styleId="NoSpacing">
    <w:name w:val="No Spacing"/>
    <w:uiPriority w:val="1"/>
    <w:qFormat/>
    <w:rsid w:val="00A15312"/>
    <w:pPr>
      <w:framePr w:wrap="auto"/>
      <w:widowControl/>
      <w:overflowPunct w:val="0"/>
      <w:autoSpaceDE w:val="0"/>
      <w:autoSpaceDN w:val="0"/>
      <w:adjustRightInd w:val="0"/>
      <w:ind w:left="0" w:right="0"/>
      <w:jc w:val="left"/>
      <w:textAlignment w:val="auto"/>
    </w:pPr>
    <w:rPr>
      <w:rFonts w:cs="Times New Roman"/>
      <w:sz w:val="20"/>
      <w:szCs w:val="20"/>
      <w:rtl w:val="0"/>
      <w:cs w:val="0"/>
      <w:lang w:val="cs-CZ" w:eastAsia="sk-SK" w:bidi="ar-SA"/>
    </w:rPr>
  </w:style>
  <w:style w:type="character" w:customStyle="1" w:styleId="OdsekzoznamuChar">
    <w:name w:val="Odsek zoznamu Char"/>
    <w:aliases w:val="Odsek Char,Odsek zoznamu2 Char,body Char"/>
    <w:link w:val="ListParagraph"/>
    <w:uiPriority w:val="34"/>
    <w:locked/>
    <w:rsid w:val="00A15312"/>
    <w:rPr>
      <w:rFonts w:ascii="Times New Roman" w:hAnsi="Times New Roman" w:cs="Times New Roman"/>
      <w:sz w:val="24"/>
      <w:lang w:val="x-none" w:eastAsia="sk-SK"/>
    </w:rPr>
  </w:style>
  <w:style w:type="paragraph" w:styleId="ListParagraph">
    <w:name w:val="List Paragraph"/>
    <w:aliases w:val="Odsek,Odsek zoznamu2,body"/>
    <w:basedOn w:val="Normal"/>
    <w:link w:val="OdsekzoznamuChar"/>
    <w:uiPriority w:val="34"/>
    <w:qFormat/>
    <w:rsid w:val="00A15312"/>
    <w:pPr>
      <w:ind w:left="720"/>
      <w:contextualSpacing/>
      <w:jc w:val="left"/>
    </w:pPr>
    <w:rPr>
      <w:szCs w:val="22"/>
    </w:rPr>
  </w:style>
  <w:style w:type="paragraph" w:customStyle="1" w:styleId="Odsekzoznamu1">
    <w:name w:val="Odsek zoznamu1"/>
    <w:basedOn w:val="Normal"/>
    <w:uiPriority w:val="99"/>
    <w:semiHidden/>
    <w:rsid w:val="00A15312"/>
    <w:pPr>
      <w:ind w:left="720"/>
      <w:contextualSpacing/>
      <w:jc w:val="left"/>
    </w:pPr>
  </w:style>
  <w:style w:type="paragraph" w:customStyle="1" w:styleId="gmail-msobodytext2">
    <w:name w:val="gmail-msobodytext2"/>
    <w:basedOn w:val="Normal"/>
    <w:uiPriority w:val="99"/>
    <w:semiHidden/>
    <w:rsid w:val="003769EE"/>
    <w:pPr>
      <w:spacing w:before="100" w:beforeAutospacing="1" w:after="100" w:afterAutospacing="1"/>
      <w:jc w:val="left"/>
    </w:pPr>
  </w:style>
  <w:style w:type="paragraph" w:customStyle="1" w:styleId="gmail-msobodytext">
    <w:name w:val="gmail-msobodytext"/>
    <w:basedOn w:val="Normal"/>
    <w:uiPriority w:val="99"/>
    <w:semiHidden/>
    <w:rsid w:val="003769EE"/>
    <w:pPr>
      <w:spacing w:before="100" w:beforeAutospacing="1" w:after="100" w:afterAutospacing="1"/>
      <w:jc w:val="left"/>
    </w:pPr>
  </w:style>
  <w:style w:type="paragraph" w:styleId="NormalWeb">
    <w:name w:val="Normal (Web)"/>
    <w:basedOn w:val="Normal"/>
    <w:uiPriority w:val="99"/>
    <w:unhideWhenUsed/>
    <w:rsid w:val="003769EE"/>
    <w:pPr>
      <w:spacing w:before="100" w:beforeAutospacing="1" w:after="100" w:afterAutospacing="1"/>
      <w:jc w:val="left"/>
    </w:pPr>
  </w:style>
  <w:style w:type="character" w:customStyle="1" w:styleId="gmail-apple-tab-span">
    <w:name w:val="gmail-apple-tab-span"/>
    <w:basedOn w:val="DefaultParagraphFont"/>
    <w:rsid w:val="003769EE"/>
    <w:rPr>
      <w:rFonts w:cs="Times New Roman"/>
      <w:rtl w:val="0"/>
      <w:cs w:val="0"/>
    </w:rPr>
  </w:style>
  <w:style w:type="paragraph" w:customStyle="1" w:styleId="gmail-msolistparagraph">
    <w:name w:val="gmail-msolistparagraph"/>
    <w:basedOn w:val="Normal"/>
    <w:uiPriority w:val="99"/>
    <w:semiHidden/>
    <w:rsid w:val="003769EE"/>
    <w:pPr>
      <w:spacing w:before="100" w:beforeAutospacing="1" w:after="100" w:afterAutospacing="1"/>
      <w:jc w:val="left"/>
    </w:pPr>
  </w:style>
  <w:style w:type="paragraph" w:customStyle="1" w:styleId="gmail-msonospacing">
    <w:name w:val="gmail-msonospacing"/>
    <w:basedOn w:val="Normal"/>
    <w:uiPriority w:val="99"/>
    <w:semiHidden/>
    <w:rsid w:val="003769EE"/>
    <w:pPr>
      <w:spacing w:before="100" w:beforeAutospacing="1" w:after="100" w:afterAutospacing="1"/>
      <w:jc w:val="left"/>
    </w:pPr>
  </w:style>
  <w:style w:type="paragraph" w:customStyle="1" w:styleId="gmail-odsekzoznamu1">
    <w:name w:val="gmail-odsekzoznamu1"/>
    <w:basedOn w:val="Normal"/>
    <w:uiPriority w:val="99"/>
    <w:semiHidden/>
    <w:rsid w:val="003769EE"/>
    <w:pPr>
      <w:spacing w:before="100" w:beforeAutospacing="1" w:after="100" w:afterAutospacing="1"/>
      <w:jc w:val="left"/>
    </w:pPr>
  </w:style>
  <w:style w:type="paragraph" w:styleId="Header">
    <w:name w:val="header"/>
    <w:basedOn w:val="Normal"/>
    <w:link w:val="HlavikaChar"/>
    <w:uiPriority w:val="99"/>
    <w:unhideWhenUsed/>
    <w:rsid w:val="00B7148E"/>
    <w:pPr>
      <w:tabs>
        <w:tab w:val="center" w:pos="4536"/>
        <w:tab w:val="right" w:pos="9072"/>
      </w:tabs>
      <w:jc w:val="left"/>
    </w:pPr>
  </w:style>
  <w:style w:type="character" w:customStyle="1" w:styleId="HlavikaChar">
    <w:name w:val="Hlavička Char"/>
    <w:basedOn w:val="DefaultParagraphFont"/>
    <w:link w:val="Header"/>
    <w:uiPriority w:val="99"/>
    <w:locked/>
    <w:rsid w:val="00B7148E"/>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B7148E"/>
    <w:pPr>
      <w:tabs>
        <w:tab w:val="center" w:pos="4536"/>
        <w:tab w:val="right" w:pos="9072"/>
      </w:tabs>
      <w:jc w:val="left"/>
    </w:pPr>
  </w:style>
  <w:style w:type="character" w:customStyle="1" w:styleId="PtaChar">
    <w:name w:val="Päta Char"/>
    <w:basedOn w:val="DefaultParagraphFont"/>
    <w:link w:val="Footer"/>
    <w:uiPriority w:val="99"/>
    <w:locked/>
    <w:rsid w:val="00B7148E"/>
    <w:rPr>
      <w:rFonts w:ascii="Times New Roman" w:hAnsi="Times New Roman" w:cs="Times New Roman"/>
      <w:sz w:val="24"/>
      <w:szCs w:val="24"/>
      <w:rtl w:val="0"/>
      <w:cs w:val="0"/>
      <w:lang w:val="x-none" w:eastAsia="sk-SK"/>
    </w:rPr>
  </w:style>
  <w:style w:type="paragraph" w:styleId="BalloonText">
    <w:name w:val="Balloon Text"/>
    <w:basedOn w:val="Normal"/>
    <w:link w:val="TextbublinyChar"/>
    <w:uiPriority w:val="99"/>
    <w:semiHidden/>
    <w:unhideWhenUsed/>
    <w:rsid w:val="00C00454"/>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C00454"/>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53CF5-5531-46A3-ABBC-7F66CCFD7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354</TotalTime>
  <Pages>72</Pages>
  <Words>20662</Words>
  <Characters>117779</Characters>
  <Application>Microsoft Office Word</Application>
  <DocSecurity>0</DocSecurity>
  <Lines>0</Lines>
  <Paragraphs>0</Paragraphs>
  <ScaleCrop>false</ScaleCrop>
  <Company>Kancelaria NRSR</Company>
  <LinksUpToDate>false</LinksUpToDate>
  <CharactersWithSpaces>138165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Kramplová, Iveta</dc:creator>
  <cp:lastModifiedBy>Kramplová, Iveta</cp:lastModifiedBy>
  <cp:revision>8</cp:revision>
  <cp:lastPrinted>2018-05-09T09:41:00Z</cp:lastPrinted>
  <dcterms:created xsi:type="dcterms:W3CDTF">2018-05-02T13:08:00Z</dcterms:created>
  <dcterms:modified xsi:type="dcterms:W3CDTF">2018-05-09T09:48:00Z</dcterms:modified>
</cp:coreProperties>
</file>