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4B9C" w:rsidRPr="000603AB" w:rsidP="00634B9C">
      <w:pPr>
        <w:bidi w:val="0"/>
        <w:spacing w:after="0"/>
        <w:jc w:val="center"/>
        <w:rPr>
          <w:rFonts w:ascii="Times New Roman" w:hAnsi="Times New Roman" w:hint="default"/>
          <w:b/>
          <w:sz w:val="25"/>
          <w:szCs w:val="25"/>
        </w:rPr>
      </w:pPr>
      <w:r w:rsidRPr="000603AB">
        <w:rPr>
          <w:rFonts w:ascii="Times New Roman" w:hAnsi="Times New Roman" w:hint="default"/>
          <w:b/>
          <w:sz w:val="25"/>
          <w:szCs w:val="25"/>
        </w:rPr>
        <w:t>PREDKLADACIA SPRÁ</w:t>
      </w:r>
      <w:r w:rsidRPr="000603AB">
        <w:rPr>
          <w:rFonts w:ascii="Times New Roman" w:hAnsi="Times New Roman" w:hint="default"/>
          <w:b/>
          <w:sz w:val="25"/>
          <w:szCs w:val="25"/>
        </w:rPr>
        <w:t>VA</w:t>
      </w:r>
    </w:p>
    <w:p w:rsidR="00634B9C" w:rsidRPr="00C35BC3" w:rsidP="00634B9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787C">
      <w:pPr>
        <w:pStyle w:val="NormalWeb"/>
        <w:divId w:val="2"/>
        <w:bidi w:val="0"/>
        <w:jc w:val="both"/>
        <w:rPr>
          <w:rFonts w:hint="default"/>
        </w:rPr>
      </w:pPr>
      <w:r>
        <w:t>         </w:t>
      </w:r>
      <w:r>
        <w:t xml:space="preserve"> V </w:t>
      </w:r>
      <w:r>
        <w:rPr>
          <w:rFonts w:hint="default"/>
        </w:rPr>
        <w:t>sú</w:t>
      </w:r>
      <w:r>
        <w:rPr>
          <w:rFonts w:hint="default"/>
        </w:rPr>
        <w:t>vislosti so zabezpeč</w:t>
      </w:r>
      <w:r>
        <w:rPr>
          <w:rFonts w:hint="default"/>
        </w:rPr>
        <w:t>ení</w:t>
      </w:r>
      <w:r>
        <w:rPr>
          <w:rFonts w:hint="default"/>
        </w:rPr>
        <w:t>m schopnosti Organizá</w:t>
      </w:r>
      <w:r>
        <w:rPr>
          <w:rFonts w:hint="default"/>
        </w:rPr>
        <w:t>cie Severoatlantickej zmluvy (ď</w:t>
      </w:r>
      <w:r>
        <w:rPr>
          <w:rFonts w:hint="default"/>
        </w:rPr>
        <w:t>alej len „</w:t>
      </w:r>
      <w:r>
        <w:rPr>
          <w:rFonts w:hint="default"/>
        </w:rPr>
        <w:t>NATO“</w:t>
      </w:r>
      <w:r>
        <w:rPr>
          <w:rFonts w:hint="default"/>
        </w:rPr>
        <w:t>) reagovať</w:t>
      </w:r>
      <w:r>
        <w:rPr>
          <w:rFonts w:hint="default"/>
        </w:rPr>
        <w:t xml:space="preserve"> na prí</w:t>
      </w:r>
      <w:r>
        <w:rPr>
          <w:rFonts w:hint="default"/>
        </w:rPr>
        <w:t>padné</w:t>
      </w:r>
      <w:r>
        <w:rPr>
          <w:rFonts w:hint="default"/>
        </w:rPr>
        <w:t xml:space="preserve"> bezpeč</w:t>
      </w:r>
      <w:r>
        <w:rPr>
          <w:rFonts w:hint="default"/>
        </w:rPr>
        <w:t>nostné</w:t>
      </w:r>
      <w:r>
        <w:rPr>
          <w:rFonts w:hint="default"/>
        </w:rPr>
        <w:t xml:space="preserve"> hrozby</w:t>
      </w:r>
      <w:r>
        <w:rPr>
          <w:rFonts w:hint="default"/>
        </w:rPr>
        <w:t xml:space="preserve"> predstavuje prí</w:t>
      </w:r>
      <w:r>
        <w:rPr>
          <w:rFonts w:hint="default"/>
        </w:rPr>
        <w:t>prava jej č</w:t>
      </w:r>
      <w:r>
        <w:rPr>
          <w:rFonts w:hint="default"/>
        </w:rPr>
        <w:t>lenský</w:t>
      </w:r>
      <w:r>
        <w:rPr>
          <w:rFonts w:hint="default"/>
        </w:rPr>
        <w:t>ch š</w:t>
      </w:r>
      <w:r>
        <w:rPr>
          <w:rFonts w:hint="default"/>
        </w:rPr>
        <w:t>tá</w:t>
      </w:r>
      <w:r>
        <w:rPr>
          <w:rFonts w:hint="default"/>
        </w:rPr>
        <w:t>tov na </w:t>
      </w:r>
      <w:r>
        <w:rPr>
          <w:rFonts w:hint="default"/>
        </w:rPr>
        <w:t xml:space="preserve"> ich kolektí</w:t>
      </w:r>
      <w:r>
        <w:rPr>
          <w:rFonts w:hint="default"/>
        </w:rPr>
        <w:t>vnu obranu v </w:t>
      </w:r>
      <w:r>
        <w:rPr>
          <w:rFonts w:hint="default"/>
        </w:rPr>
        <w:t>súč</w:t>
      </w:r>
      <w:r>
        <w:rPr>
          <w:rFonts w:hint="default"/>
        </w:rPr>
        <w:t>asnosti kľúč</w:t>
      </w:r>
      <w:r>
        <w:rPr>
          <w:rFonts w:hint="default"/>
        </w:rPr>
        <w:t>ovú</w:t>
      </w:r>
      <w:r>
        <w:rPr>
          <w:rFonts w:hint="default"/>
        </w:rPr>
        <w:t xml:space="preserve"> ú</w:t>
      </w:r>
      <w:r>
        <w:rPr>
          <w:rFonts w:hint="default"/>
        </w:rPr>
        <w:t>lohu. S cieľ</w:t>
      </w:r>
      <w:r>
        <w:rPr>
          <w:rFonts w:hint="default"/>
        </w:rPr>
        <w:t>om zabezpeč</w:t>
      </w:r>
      <w:r>
        <w:rPr>
          <w:rFonts w:hint="default"/>
        </w:rPr>
        <w:t>iť</w:t>
      </w:r>
      <w:r>
        <w:rPr>
          <w:rFonts w:hint="default"/>
        </w:rPr>
        <w:t xml:space="preserve"> pripravenosť</w:t>
      </w:r>
      <w:r>
        <w:rPr>
          <w:rFonts w:hint="default"/>
        </w:rPr>
        <w:t xml:space="preserve"> NATO reagovať</w:t>
      </w:r>
      <w:r>
        <w:rPr>
          <w:rFonts w:hint="default"/>
        </w:rPr>
        <w:t xml:space="preserve"> na potenciá</w:t>
      </w:r>
      <w:r>
        <w:rPr>
          <w:rFonts w:hint="default"/>
        </w:rPr>
        <w:t>lne bezpeč</w:t>
      </w:r>
      <w:r>
        <w:rPr>
          <w:rFonts w:hint="default"/>
        </w:rPr>
        <w:t>nostné</w:t>
      </w:r>
      <w:r>
        <w:rPr>
          <w:rFonts w:hint="default"/>
        </w:rPr>
        <w:t xml:space="preserve"> hrozby rý</w:t>
      </w:r>
      <w:r>
        <w:rPr>
          <w:rFonts w:hint="default"/>
        </w:rPr>
        <w:t>chlo a </w:t>
      </w:r>
      <w:r>
        <w:rPr>
          <w:rFonts w:hint="default"/>
        </w:rPr>
        <w:t>úč</w:t>
      </w:r>
      <w:r>
        <w:rPr>
          <w:rFonts w:hint="default"/>
        </w:rPr>
        <w:t>inne bol v </w:t>
      </w:r>
      <w:r>
        <w:rPr>
          <w:rFonts w:hint="default"/>
        </w:rPr>
        <w:t>roku 2014 na summite NATO vo Walese schvá</w:t>
      </w:r>
      <w:r>
        <w:rPr>
          <w:rFonts w:hint="default"/>
        </w:rPr>
        <w:t>lený</w:t>
      </w:r>
      <w:r>
        <w:rPr>
          <w:rFonts w:hint="default"/>
        </w:rPr>
        <w:t xml:space="preserve"> Akč</w:t>
      </w:r>
      <w:r>
        <w:rPr>
          <w:rFonts w:hint="default"/>
        </w:rPr>
        <w:t>ný</w:t>
      </w:r>
      <w:r>
        <w:rPr>
          <w:rFonts w:hint="default"/>
        </w:rPr>
        <w:t xml:space="preserve"> pl</w:t>
      </w:r>
      <w:r>
        <w:rPr>
          <w:rFonts w:hint="default"/>
        </w:rPr>
        <w:t>á</w:t>
      </w:r>
      <w:r>
        <w:rPr>
          <w:rFonts w:hint="default"/>
        </w:rPr>
        <w:t>n pripravenosti (RAP). Na zá</w:t>
      </w:r>
      <w:r>
        <w:rPr>
          <w:rFonts w:hint="default"/>
        </w:rPr>
        <w:t>klade tohto plá</w:t>
      </w:r>
      <w:r>
        <w:rPr>
          <w:rFonts w:hint="default"/>
        </w:rPr>
        <w:t>nu bola poč</w:t>
      </w:r>
      <w:r>
        <w:rPr>
          <w:rFonts w:hint="default"/>
        </w:rPr>
        <w:t>as summitu NATO vo Varš</w:t>
      </w:r>
      <w:r>
        <w:rPr>
          <w:rFonts w:hint="default"/>
        </w:rPr>
        <w:t>ave v </w:t>
      </w:r>
      <w:r>
        <w:rPr>
          <w:rFonts w:hint="default"/>
        </w:rPr>
        <w:t>jú</w:t>
      </w:r>
      <w:r>
        <w:rPr>
          <w:rFonts w:hint="default"/>
        </w:rPr>
        <w:t>li 2016 schvá</w:t>
      </w:r>
      <w:r>
        <w:rPr>
          <w:rFonts w:hint="default"/>
        </w:rPr>
        <w:t>lená</w:t>
      </w:r>
      <w:r>
        <w:rPr>
          <w:rFonts w:hint="default"/>
        </w:rPr>
        <w:t xml:space="preserve"> posilnená</w:t>
      </w:r>
      <w:r>
        <w:rPr>
          <w:rFonts w:hint="default"/>
        </w:rPr>
        <w:t xml:space="preserve"> zostava obrany a </w:t>
      </w:r>
      <w:r>
        <w:rPr>
          <w:rFonts w:hint="default"/>
        </w:rPr>
        <w:t>odstraš</w:t>
      </w:r>
      <w:r>
        <w:rPr>
          <w:rFonts w:hint="default"/>
        </w:rPr>
        <w:t>enia, ktorá</w:t>
      </w:r>
      <w:r>
        <w:rPr>
          <w:rFonts w:hint="default"/>
        </w:rPr>
        <w:t xml:space="preserve"> má</w:t>
      </w:r>
      <w:r>
        <w:rPr>
          <w:rFonts w:hint="default"/>
        </w:rPr>
        <w:t xml:space="preserve"> poskytnúť</w:t>
      </w:r>
      <w:r>
        <w:rPr>
          <w:rFonts w:hint="default"/>
        </w:rPr>
        <w:t xml:space="preserve"> NATO š</w:t>
      </w:r>
      <w:r>
        <w:rPr>
          <w:rFonts w:hint="default"/>
        </w:rPr>
        <w:t>iroké</w:t>
      </w:r>
      <w:r>
        <w:rPr>
          <w:rFonts w:hint="default"/>
        </w:rPr>
        <w:t xml:space="preserve"> spektrum mož</w:t>
      </w:r>
      <w:r>
        <w:rPr>
          <w:rFonts w:hint="default"/>
        </w:rPr>
        <w:t>ností</w:t>
      </w:r>
      <w:r>
        <w:rPr>
          <w:rFonts w:hint="default"/>
        </w:rPr>
        <w:t xml:space="preserve"> na obranu ú</w:t>
      </w:r>
      <w:r>
        <w:rPr>
          <w:rFonts w:hint="default"/>
        </w:rPr>
        <w:t>zemia jej č</w:t>
      </w:r>
      <w:r>
        <w:rPr>
          <w:rFonts w:hint="default"/>
        </w:rPr>
        <w:t>lenský</w:t>
      </w:r>
      <w:r>
        <w:rPr>
          <w:rFonts w:hint="default"/>
        </w:rPr>
        <w:t>ch š</w:t>
      </w:r>
      <w:r>
        <w:rPr>
          <w:rFonts w:hint="default"/>
        </w:rPr>
        <w:t>tá</w:t>
      </w:r>
      <w:r>
        <w:rPr>
          <w:rFonts w:hint="default"/>
        </w:rPr>
        <w:t>tov, ich obyvateľ</w:t>
      </w:r>
      <w:r>
        <w:rPr>
          <w:rFonts w:hint="default"/>
        </w:rPr>
        <w:t>stva, vzduš</w:t>
      </w:r>
      <w:r>
        <w:rPr>
          <w:rFonts w:hint="default"/>
        </w:rPr>
        <w:t>n</w:t>
      </w:r>
      <w:r>
        <w:rPr>
          <w:rFonts w:hint="default"/>
        </w:rPr>
        <w:t>é</w:t>
      </w:r>
      <w:r>
        <w:rPr>
          <w:rFonts w:hint="default"/>
        </w:rPr>
        <w:t>ho priestoru a </w:t>
      </w:r>
      <w:r>
        <w:rPr>
          <w:rFonts w:hint="default"/>
        </w:rPr>
        <w:t>ná</w:t>
      </w:r>
      <w:r>
        <w:rPr>
          <w:rFonts w:hint="default"/>
        </w:rPr>
        <w:t>morný</w:t>
      </w:r>
      <w:r>
        <w:rPr>
          <w:rFonts w:hint="default"/>
        </w:rPr>
        <w:t>ch ciest a koridorov a to pred </w:t>
      </w:r>
      <w:r>
        <w:rPr>
          <w:rFonts w:hint="default"/>
        </w:rPr>
        <w:t>aký</w:t>
      </w:r>
      <w:r>
        <w:rPr>
          <w:rFonts w:hint="default"/>
        </w:rPr>
        <w:t>mkoľ</w:t>
      </w:r>
      <w:r>
        <w:rPr>
          <w:rFonts w:hint="default"/>
        </w:rPr>
        <w:t>vek ohrození</w:t>
      </w:r>
      <w:r>
        <w:rPr>
          <w:rFonts w:hint="default"/>
        </w:rPr>
        <w:t>m z </w:t>
      </w:r>
      <w:r>
        <w:rPr>
          <w:rFonts w:hint="default"/>
        </w:rPr>
        <w:t>aké</w:t>
      </w:r>
      <w:r>
        <w:rPr>
          <w:rFonts w:hint="default"/>
        </w:rPr>
        <w:t>hokoľ</w:t>
      </w:r>
      <w:r>
        <w:rPr>
          <w:rFonts w:hint="default"/>
        </w:rPr>
        <w:t>vek smeru. Najzá</w:t>
      </w:r>
      <w:r>
        <w:rPr>
          <w:rFonts w:hint="default"/>
        </w:rPr>
        <w:t>sadnejší</w:t>
      </w:r>
      <w:r>
        <w:rPr>
          <w:rFonts w:hint="default"/>
        </w:rPr>
        <w:t>m rozhodnutí</w:t>
      </w:r>
      <w:r>
        <w:rPr>
          <w:rFonts w:hint="default"/>
        </w:rPr>
        <w:t>m NATO v </w:t>
      </w:r>
      <w:r>
        <w:rPr>
          <w:rFonts w:hint="default"/>
        </w:rPr>
        <w:t>oblasti posilnenia kolektí</w:t>
      </w:r>
      <w:r>
        <w:rPr>
          <w:rFonts w:hint="default"/>
        </w:rPr>
        <w:t>vnej obrany bolo schvá</w:t>
      </w:r>
      <w:r>
        <w:rPr>
          <w:rFonts w:hint="default"/>
        </w:rPr>
        <w:t>lenie Posilnenej predsunutej prí</w:t>
      </w:r>
      <w:r>
        <w:rPr>
          <w:rFonts w:hint="default"/>
        </w:rPr>
        <w:t>tomnosti (</w:t>
      </w:r>
      <w:r>
        <w:rPr>
          <w:rStyle w:val="Emphasis"/>
          <w:iCs/>
        </w:rPr>
        <w:t xml:space="preserve">enhanced Forward Presence </w:t>
      </w:r>
      <w:r>
        <w:rPr>
          <w:rStyle w:val="Emphasis"/>
          <w:rFonts w:hint="default"/>
          <w:iCs/>
        </w:rPr>
        <w:t>–</w:t>
      </w:r>
      <w:r>
        <w:rPr>
          <w:rStyle w:val="Emphasis"/>
          <w:rFonts w:hint="default"/>
          <w:iCs/>
        </w:rPr>
        <w:t xml:space="preserve"> </w:t>
      </w:r>
      <w:r>
        <w:rPr>
          <w:rFonts w:hint="default"/>
        </w:rPr>
        <w:t>ď</w:t>
      </w:r>
      <w:r>
        <w:rPr>
          <w:rFonts w:hint="default"/>
        </w:rPr>
        <w:t>alej len</w:t>
      </w:r>
      <w:r>
        <w:rPr>
          <w:rFonts w:hint="default"/>
        </w:rPr>
        <w:t xml:space="preserve"> „</w:t>
      </w:r>
      <w:r>
        <w:rPr>
          <w:rFonts w:hint="default"/>
        </w:rPr>
        <w:t>eFP“</w:t>
      </w:r>
      <w:r>
        <w:rPr>
          <w:rStyle w:val="Emphasis"/>
          <w:iCs/>
        </w:rPr>
        <w:t>)</w:t>
      </w:r>
      <w:r>
        <w:t xml:space="preserve"> v </w:t>
      </w:r>
      <w:r>
        <w:rPr>
          <w:rFonts w:hint="default"/>
        </w:rPr>
        <w:t>Poľ</w:t>
      </w:r>
      <w:r>
        <w:rPr>
          <w:rFonts w:hint="default"/>
        </w:rPr>
        <w:t>sku, Litve, Lotyš</w:t>
      </w:r>
      <w:r>
        <w:rPr>
          <w:rFonts w:hint="default"/>
        </w:rPr>
        <w:t>sku a </w:t>
      </w:r>
      <w:r>
        <w:rPr>
          <w:rFonts w:hint="default"/>
        </w:rPr>
        <w:t>Estó</w:t>
      </w:r>
      <w:r>
        <w:rPr>
          <w:rFonts w:hint="default"/>
        </w:rPr>
        <w:t>nsku formou rozmiestnenia jednej mnohoná</w:t>
      </w:r>
      <w:r>
        <w:rPr>
          <w:rFonts w:hint="default"/>
        </w:rPr>
        <w:t>rodnej prá</w:t>
      </w:r>
      <w:r>
        <w:rPr>
          <w:rFonts w:hint="default"/>
        </w:rPr>
        <w:t>porovej skupiny v </w:t>
      </w:r>
      <w:r>
        <w:rPr>
          <w:rFonts w:hint="default"/>
        </w:rPr>
        <w:t>kaž</w:t>
      </w:r>
      <w:r>
        <w:rPr>
          <w:rFonts w:hint="default"/>
        </w:rPr>
        <w:t>dom z </w:t>
      </w:r>
      <w:r>
        <w:rPr>
          <w:rFonts w:hint="default"/>
        </w:rPr>
        <w:t>uvedený</w:t>
      </w:r>
      <w:r>
        <w:rPr>
          <w:rFonts w:hint="default"/>
        </w:rPr>
        <w:t>ch č</w:t>
      </w:r>
      <w:r>
        <w:rPr>
          <w:rFonts w:hint="default"/>
        </w:rPr>
        <w:t>lenský</w:t>
      </w:r>
      <w:r>
        <w:rPr>
          <w:rFonts w:hint="default"/>
        </w:rPr>
        <w:t>ch š</w:t>
      </w:r>
      <w:r>
        <w:rPr>
          <w:rFonts w:hint="default"/>
        </w:rPr>
        <w:t>tá</w:t>
      </w:r>
      <w:r>
        <w:rPr>
          <w:rFonts w:hint="default"/>
        </w:rPr>
        <w:t>tov s cieľ</w:t>
      </w:r>
      <w:r>
        <w:rPr>
          <w:rFonts w:hint="default"/>
        </w:rPr>
        <w:t>om demonš</w:t>
      </w:r>
      <w:r>
        <w:rPr>
          <w:rFonts w:hint="default"/>
        </w:rPr>
        <w:t>trovať</w:t>
      </w:r>
      <w:r>
        <w:rPr>
          <w:rFonts w:hint="default"/>
        </w:rPr>
        <w:t xml:space="preserve"> solidaritu spojencov, ich odhodlanie, a schopnosť</w:t>
      </w:r>
      <w:r>
        <w:rPr>
          <w:rFonts w:hint="default"/>
        </w:rPr>
        <w:t xml:space="preserve"> reagovať </w:t>
      </w:r>
      <w:r>
        <w:rPr>
          <w:rFonts w:hint="default"/>
        </w:rPr>
        <w:t xml:space="preserve"> na akú</w:t>
      </w:r>
      <w:r>
        <w:rPr>
          <w:rFonts w:hint="default"/>
        </w:rPr>
        <w:t>koľ</w:t>
      </w:r>
      <w:r>
        <w:rPr>
          <w:rFonts w:hint="default"/>
        </w:rPr>
        <w:t>vek agresiu voč</w:t>
      </w:r>
      <w:r>
        <w:rPr>
          <w:rFonts w:hint="default"/>
        </w:rPr>
        <w:t>i č</w:t>
      </w:r>
      <w:r>
        <w:rPr>
          <w:rFonts w:hint="default"/>
        </w:rPr>
        <w:t>len</w:t>
      </w:r>
      <w:r>
        <w:rPr>
          <w:rFonts w:hint="default"/>
        </w:rPr>
        <w:t>ské</w:t>
      </w:r>
      <w:r>
        <w:rPr>
          <w:rFonts w:hint="default"/>
        </w:rPr>
        <w:t>mu š</w:t>
      </w:r>
      <w:r>
        <w:rPr>
          <w:rFonts w:hint="default"/>
        </w:rPr>
        <w:t>tá</w:t>
      </w:r>
      <w:r>
        <w:rPr>
          <w:rFonts w:hint="default"/>
        </w:rPr>
        <w:t>tu NATO. Bojové</w:t>
      </w:r>
      <w:r>
        <w:rPr>
          <w:rFonts w:hint="default"/>
        </w:rPr>
        <w:t xml:space="preserve"> skupiny eFP tvoria mnohoná</w:t>
      </w:r>
      <w:r>
        <w:rPr>
          <w:rFonts w:hint="default"/>
        </w:rPr>
        <w:t>rodné</w:t>
      </w:r>
      <w:r>
        <w:rPr>
          <w:rFonts w:hint="default"/>
        </w:rPr>
        <w:t xml:space="preserve"> sily vedené</w:t>
      </w:r>
      <w:r>
        <w:rPr>
          <w:rFonts w:hint="default"/>
        </w:rPr>
        <w:t xml:space="preserve"> tzv. rá</w:t>
      </w:r>
      <w:r>
        <w:rPr>
          <w:rFonts w:hint="default"/>
        </w:rPr>
        <w:t>mcovymi krajinami na dobrovoľ</w:t>
      </w:r>
      <w:r>
        <w:rPr>
          <w:rFonts w:hint="default"/>
        </w:rPr>
        <w:t>nej, udrž</w:t>
      </w:r>
      <w:r>
        <w:rPr>
          <w:rFonts w:hint="default"/>
        </w:rPr>
        <w:t>ateľ</w:t>
      </w:r>
      <w:r>
        <w:rPr>
          <w:rFonts w:hint="default"/>
        </w:rPr>
        <w:t>nej a rotač</w:t>
      </w:r>
      <w:r>
        <w:rPr>
          <w:rFonts w:hint="default"/>
        </w:rPr>
        <w:t>nej bá</w:t>
      </w:r>
      <w:r>
        <w:rPr>
          <w:rFonts w:hint="default"/>
        </w:rPr>
        <w:t>ze,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schopné</w:t>
      </w:r>
      <w:r>
        <w:rPr>
          <w:rFonts w:hint="default"/>
        </w:rPr>
        <w:t xml:space="preserve"> operovať</w:t>
      </w:r>
      <w:r>
        <w:rPr>
          <w:rFonts w:hint="default"/>
        </w:rPr>
        <w:t xml:space="preserve"> zhodne a koordinovane s ná</w:t>
      </w:r>
      <w:r>
        <w:rPr>
          <w:rFonts w:hint="default"/>
        </w:rPr>
        <w:t>rodný</w:t>
      </w:r>
      <w:r>
        <w:rPr>
          <w:rFonts w:hint="default"/>
        </w:rPr>
        <w:t>mi silami š</w:t>
      </w:r>
      <w:r>
        <w:rPr>
          <w:rFonts w:hint="default"/>
        </w:rPr>
        <w:t>tá</w:t>
      </w:r>
      <w:r>
        <w:rPr>
          <w:rFonts w:hint="default"/>
        </w:rPr>
        <w:t>tov Pobaltia a Poľ</w:t>
      </w:r>
      <w:r>
        <w:rPr>
          <w:rFonts w:hint="default"/>
        </w:rPr>
        <w:t>ska s reá</w:t>
      </w:r>
      <w:r>
        <w:rPr>
          <w:rFonts w:hint="default"/>
        </w:rPr>
        <w:t>lne uskutoč</w:t>
      </w:r>
      <w:r>
        <w:rPr>
          <w:rFonts w:hint="default"/>
        </w:rPr>
        <w:t>niteľ</w:t>
      </w:r>
      <w:r>
        <w:rPr>
          <w:rFonts w:hint="default"/>
        </w:rPr>
        <w:t>nou</w:t>
      </w:r>
      <w:r>
        <w:rPr>
          <w:rFonts w:hint="default"/>
        </w:rPr>
        <w:t xml:space="preserve"> </w:t>
      </w:r>
      <w:r>
        <w:rPr>
          <w:rFonts w:hint="default"/>
        </w:rPr>
        <w:t>straté</w:t>
      </w:r>
      <w:r>
        <w:rPr>
          <w:rFonts w:hint="default"/>
        </w:rPr>
        <w:t>giou ich posilnenia v prí</w:t>
      </w:r>
      <w:r>
        <w:rPr>
          <w:rFonts w:hint="default"/>
        </w:rPr>
        <w:t>pade vzniku hrozby.</w:t>
      </w:r>
    </w:p>
    <w:p w:rsidR="007B787C">
      <w:pPr>
        <w:pStyle w:val="NormalWeb"/>
        <w:divId w:val="2"/>
        <w:bidi w:val="0"/>
        <w:jc w:val="both"/>
        <w:rPr>
          <w:rFonts w:hint="default"/>
        </w:rPr>
      </w:pPr>
      <w:r>
        <w:rPr>
          <w:rFonts w:hint="default"/>
        </w:rPr>
        <w:t>         </w:t>
      </w:r>
      <w:r>
        <w:rPr>
          <w:rFonts w:hint="default"/>
        </w:rPr>
        <w:t xml:space="preserve"> Vlá</w:t>
      </w:r>
      <w:r>
        <w:rPr>
          <w:rFonts w:hint="default"/>
        </w:rPr>
        <w:t>da Slovenskej republiky svojí</w:t>
      </w:r>
      <w:r>
        <w:rPr>
          <w:rFonts w:hint="default"/>
        </w:rPr>
        <w:t>m uznesení</w:t>
      </w:r>
      <w:r>
        <w:rPr>
          <w:rFonts w:hint="default"/>
        </w:rPr>
        <w:t>m č</w:t>
      </w:r>
      <w:r>
        <w:rPr>
          <w:rFonts w:hint="default"/>
        </w:rPr>
        <w:t>. 241 zo 17. má</w:t>
      </w:r>
      <w:r>
        <w:rPr>
          <w:rFonts w:hint="default"/>
        </w:rPr>
        <w:t>ja 2017 schvá</w:t>
      </w:r>
      <w:r>
        <w:rPr>
          <w:rFonts w:hint="default"/>
        </w:rPr>
        <w:t>lila ná</w:t>
      </w:r>
      <w:r>
        <w:rPr>
          <w:rFonts w:hint="default"/>
        </w:rPr>
        <w:t>vrh prí</w:t>
      </w:r>
      <w:r>
        <w:rPr>
          <w:rFonts w:hint="default"/>
        </w:rPr>
        <w:t>spevku Slovenskej republiky do eFP a </w:t>
      </w:r>
      <w:r>
        <w:rPr>
          <w:rFonts w:hint="default"/>
        </w:rPr>
        <w:t>zá</w:t>
      </w:r>
      <w:r>
        <w:rPr>
          <w:rFonts w:hint="default"/>
        </w:rPr>
        <w:t>roveň</w:t>
      </w:r>
      <w:r>
        <w:rPr>
          <w:rFonts w:hint="default"/>
        </w:rPr>
        <w:t xml:space="preserve"> splnomocnila ministra obrany Slovenskej republiky a ministra za</w:t>
      </w:r>
      <w:r>
        <w:rPr>
          <w:rFonts w:hint="default"/>
        </w:rPr>
        <w:t>hranič</w:t>
      </w:r>
      <w:r>
        <w:rPr>
          <w:rFonts w:hint="default"/>
        </w:rPr>
        <w:t>ný</w:t>
      </w:r>
      <w:r>
        <w:rPr>
          <w:rFonts w:hint="default"/>
        </w:rPr>
        <w:t>ch vecí</w:t>
      </w:r>
      <w:r>
        <w:rPr>
          <w:rFonts w:hint="default"/>
        </w:rPr>
        <w:t xml:space="preserve"> a </w:t>
      </w:r>
      <w:r>
        <w:rPr>
          <w:rFonts w:hint="default"/>
        </w:rPr>
        <w:t>euró</w:t>
      </w:r>
      <w:r>
        <w:rPr>
          <w:rFonts w:hint="default"/>
        </w:rPr>
        <w:t>pskych zá</w:t>
      </w:r>
      <w:r>
        <w:rPr>
          <w:rFonts w:hint="default"/>
        </w:rPr>
        <w:t>lež</w:t>
      </w:r>
      <w:r>
        <w:rPr>
          <w:rFonts w:hint="default"/>
        </w:rPr>
        <w:t>itostí</w:t>
      </w:r>
      <w:r>
        <w:rPr>
          <w:rFonts w:hint="default"/>
        </w:rPr>
        <w:t xml:space="preserve"> Slovenskej republiky prerokovať</w:t>
      </w:r>
      <w:r>
        <w:rPr>
          <w:rFonts w:hint="default"/>
        </w:rPr>
        <w:t xml:space="preserve"> tento ná</w:t>
      </w:r>
      <w:r>
        <w:rPr>
          <w:rFonts w:hint="default"/>
        </w:rPr>
        <w:t>vrh prí</w:t>
      </w:r>
      <w:r>
        <w:rPr>
          <w:rFonts w:hint="default"/>
        </w:rPr>
        <w:t>spevku so zahranič</w:t>
      </w:r>
      <w:r>
        <w:rPr>
          <w:rFonts w:hint="default"/>
        </w:rPr>
        <w:t>ný</w:t>
      </w:r>
      <w:r>
        <w:rPr>
          <w:rFonts w:hint="default"/>
        </w:rPr>
        <w:t>mi partnermi. V </w:t>
      </w:r>
      <w:r>
        <w:rPr>
          <w:rFonts w:hint="default"/>
        </w:rPr>
        <w:t>nadvä</w:t>
      </w:r>
      <w:r>
        <w:rPr>
          <w:rFonts w:hint="default"/>
        </w:rPr>
        <w:t>znosti na toto uznesenie prezident Slovenskej republiky na zasadnutí</w:t>
      </w:r>
      <w:r>
        <w:rPr>
          <w:rFonts w:hint="default"/>
        </w:rPr>
        <w:t xml:space="preserve"> Hlá</w:t>
      </w:r>
      <w:r>
        <w:rPr>
          <w:rFonts w:hint="default"/>
        </w:rPr>
        <w:t>v š</w:t>
      </w:r>
      <w:r>
        <w:rPr>
          <w:rFonts w:hint="default"/>
        </w:rPr>
        <w:t>tá</w:t>
      </w:r>
      <w:r>
        <w:rPr>
          <w:rFonts w:hint="default"/>
        </w:rPr>
        <w:t>tov a </w:t>
      </w:r>
      <w:r>
        <w:rPr>
          <w:rFonts w:hint="default"/>
        </w:rPr>
        <w:t>vlá</w:t>
      </w:r>
      <w:r>
        <w:rPr>
          <w:rFonts w:hint="default"/>
        </w:rPr>
        <w:t>d č</w:t>
      </w:r>
      <w:r>
        <w:rPr>
          <w:rFonts w:hint="default"/>
        </w:rPr>
        <w:t>lenský</w:t>
      </w:r>
      <w:r>
        <w:rPr>
          <w:rFonts w:hint="default"/>
        </w:rPr>
        <w:t>ch krají</w:t>
      </w:r>
      <w:r>
        <w:rPr>
          <w:rFonts w:hint="default"/>
        </w:rPr>
        <w:t>n NATO  v </w:t>
      </w:r>
      <w:r>
        <w:rPr>
          <w:rFonts w:hint="default"/>
        </w:rPr>
        <w:t>má</w:t>
      </w:r>
      <w:r>
        <w:rPr>
          <w:rFonts w:hint="default"/>
        </w:rPr>
        <w:t>ji 2017 v B</w:t>
      </w:r>
      <w:r>
        <w:rPr>
          <w:rFonts w:hint="default"/>
        </w:rPr>
        <w:t>r</w:t>
      </w:r>
      <w:r>
        <w:rPr>
          <w:rFonts w:hint="default"/>
        </w:rPr>
        <w:t>useli deklaroval ponuku prí</w:t>
      </w:r>
      <w:r>
        <w:rPr>
          <w:rFonts w:hint="default"/>
        </w:rPr>
        <w:t>spevku Slovenskej republiky do Posilnenej predsunutej prí</w:t>
      </w:r>
      <w:r>
        <w:rPr>
          <w:rFonts w:hint="default"/>
        </w:rPr>
        <w:t>tomnosti na ú</w:t>
      </w:r>
      <w:r>
        <w:rPr>
          <w:rFonts w:hint="default"/>
        </w:rPr>
        <w:t>zemí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tov Pobaltia, a to s </w:t>
      </w:r>
      <w:r>
        <w:rPr>
          <w:rFonts w:hint="default"/>
        </w:rPr>
        <w:t>disloká</w:t>
      </w:r>
      <w:r>
        <w:rPr>
          <w:rFonts w:hint="default"/>
        </w:rPr>
        <w:t>ciou v Lotyš</w:t>
      </w:r>
      <w:r>
        <w:rPr>
          <w:rFonts w:hint="default"/>
        </w:rPr>
        <w:t>skej republike v sektore zodpovednosti Kanady.</w:t>
      </w:r>
    </w:p>
    <w:p w:rsidR="007B787C">
      <w:pPr>
        <w:pStyle w:val="NormalWeb"/>
        <w:divId w:val="2"/>
        <w:bidi w:val="0"/>
        <w:jc w:val="both"/>
        <w:rPr>
          <w:rFonts w:hint="default"/>
        </w:rPr>
      </w:pPr>
      <w:r>
        <w:rPr>
          <w:rFonts w:hint="default"/>
        </w:rPr>
        <w:t>            </w:t>
      </w:r>
      <w:r>
        <w:rPr>
          <w:rFonts w:hint="default"/>
        </w:rPr>
        <w:t>Predmetný</w:t>
      </w:r>
      <w:r>
        <w:rPr>
          <w:rFonts w:hint="default"/>
        </w:rPr>
        <w:t>m materiá</w:t>
      </w:r>
      <w:r>
        <w:rPr>
          <w:rFonts w:hint="default"/>
        </w:rPr>
        <w:t>lom sa navrhuje sú</w:t>
      </w:r>
      <w:r>
        <w:rPr>
          <w:rFonts w:hint="default"/>
        </w:rPr>
        <w:t>hlasiť</w:t>
      </w:r>
      <w:r>
        <w:rPr>
          <w:rFonts w:hint="default"/>
        </w:rPr>
        <w:t xml:space="preserve"> s vyslaní</w:t>
      </w:r>
      <w:r>
        <w:rPr>
          <w:rFonts w:hint="default"/>
        </w:rPr>
        <w:t>m do 152 prí</w:t>
      </w:r>
      <w:r>
        <w:rPr>
          <w:rFonts w:hint="default"/>
        </w:rPr>
        <w:t>sluš</w:t>
      </w:r>
      <w:r>
        <w:rPr>
          <w:rFonts w:hint="default"/>
        </w:rPr>
        <w:t>ní</w:t>
      </w:r>
      <w:r>
        <w:rPr>
          <w:rFonts w:hint="default"/>
        </w:rPr>
        <w:t>kov ozbrojený</w:t>
      </w:r>
      <w:r>
        <w:rPr>
          <w:rFonts w:hint="default"/>
        </w:rPr>
        <w:t>ch sí</w:t>
      </w:r>
      <w:r>
        <w:rPr>
          <w:rFonts w:hint="default"/>
        </w:rPr>
        <w:t>l Slovenskej republiky v </w:t>
      </w:r>
      <w:r>
        <w:rPr>
          <w:rFonts w:hint="default"/>
        </w:rPr>
        <w:t>rá</w:t>
      </w:r>
      <w:r>
        <w:rPr>
          <w:rFonts w:hint="default"/>
        </w:rPr>
        <w:t>mci eFP na ú</w:t>
      </w:r>
      <w:r>
        <w:rPr>
          <w:rFonts w:hint="default"/>
        </w:rPr>
        <w:t>zemie Lotyš</w:t>
      </w:r>
      <w:r>
        <w:rPr>
          <w:rFonts w:hint="default"/>
        </w:rPr>
        <w:t>skej republiky do sektoru zodpovednosti Kanady s </w:t>
      </w:r>
      <w:r>
        <w:rPr>
          <w:rFonts w:hint="default"/>
        </w:rPr>
        <w:t>mož</w:t>
      </w:r>
      <w:r>
        <w:rPr>
          <w:rFonts w:hint="default"/>
        </w:rPr>
        <w:t>nosť</w:t>
      </w:r>
      <w:r>
        <w:rPr>
          <w:rFonts w:hint="default"/>
        </w:rPr>
        <w:t>ou pô</w:t>
      </w:r>
      <w:r>
        <w:rPr>
          <w:rFonts w:hint="default"/>
        </w:rPr>
        <w:t>sobenia aj na ú</w:t>
      </w:r>
      <w:r>
        <w:rPr>
          <w:rFonts w:hint="default"/>
        </w:rPr>
        <w:t>zemí</w:t>
      </w:r>
      <w:r>
        <w:rPr>
          <w:rFonts w:hint="default"/>
        </w:rPr>
        <w:t xml:space="preserve"> Litovskej republiky, Estó</w:t>
      </w:r>
      <w:r>
        <w:rPr>
          <w:rFonts w:hint="default"/>
        </w:rPr>
        <w:t>nskej republiky a </w:t>
      </w:r>
      <w:r>
        <w:rPr>
          <w:rFonts w:hint="default"/>
        </w:rPr>
        <w:t>Poľ</w:t>
      </w:r>
      <w:r>
        <w:rPr>
          <w:rFonts w:hint="default"/>
        </w:rPr>
        <w:t>skej republiky na zá</w:t>
      </w:r>
      <w:r>
        <w:rPr>
          <w:rFonts w:hint="default"/>
        </w:rPr>
        <w:t>klade spoluprá</w:t>
      </w:r>
      <w:r>
        <w:rPr>
          <w:rFonts w:hint="default"/>
        </w:rPr>
        <w:t>ce s ich</w:t>
      </w:r>
      <w:r>
        <w:rPr>
          <w:rFonts w:hint="default"/>
        </w:rPr>
        <w:t xml:space="preserve"> </w:t>
      </w:r>
      <w:r>
        <w:rPr>
          <w:rFonts w:hint="default"/>
        </w:rPr>
        <w:t>ozbrojený</w:t>
      </w:r>
      <w:r>
        <w:rPr>
          <w:rFonts w:hint="default"/>
        </w:rPr>
        <w:t xml:space="preserve">mi silami </w:t>
      </w:r>
      <w:r w:rsidR="005B3872">
        <w:t>a </w:t>
      </w:r>
      <w:r w:rsidR="005B3872">
        <w:rPr>
          <w:rFonts w:hint="default"/>
        </w:rPr>
        <w:t>ozbrojený</w:t>
      </w:r>
      <w:r w:rsidR="005B3872">
        <w:rPr>
          <w:rFonts w:hint="default"/>
        </w:rPr>
        <w:t>mi silami iný</w:t>
      </w:r>
      <w:r w:rsidR="005B3872">
        <w:rPr>
          <w:rFonts w:hint="default"/>
        </w:rPr>
        <w:t>ch č</w:t>
      </w:r>
      <w:r w:rsidR="005B3872">
        <w:rPr>
          <w:rFonts w:hint="default"/>
        </w:rPr>
        <w:t>lenský</w:t>
      </w:r>
      <w:r w:rsidR="005B3872">
        <w:rPr>
          <w:rFonts w:hint="default"/>
        </w:rPr>
        <w:t>ch krají</w:t>
      </w:r>
      <w:r w:rsidR="005B3872">
        <w:rPr>
          <w:rFonts w:hint="default"/>
        </w:rPr>
        <w:t xml:space="preserve">n NATO </w:t>
      </w:r>
      <w:r>
        <w:t>v </w:t>
      </w:r>
      <w:r>
        <w:rPr>
          <w:rFonts w:hint="default"/>
        </w:rPr>
        <w:t>sú</w:t>
      </w:r>
      <w:r>
        <w:rPr>
          <w:rFonts w:hint="default"/>
        </w:rPr>
        <w:t>lade s §</w:t>
      </w:r>
      <w:r>
        <w:rPr>
          <w:rFonts w:hint="default"/>
        </w:rPr>
        <w:t xml:space="preserve"> 11 ods. 1 zá</w:t>
      </w:r>
      <w:r>
        <w:rPr>
          <w:rFonts w:hint="default"/>
        </w:rPr>
        <w:t>kona č</w:t>
      </w:r>
      <w:r>
        <w:rPr>
          <w:rFonts w:hint="default"/>
        </w:rPr>
        <w:t>. 321/2002 Z. z. o </w:t>
      </w:r>
      <w:r>
        <w:rPr>
          <w:rFonts w:hint="default"/>
        </w:rPr>
        <w:t>ozbrojený</w:t>
      </w:r>
      <w:r>
        <w:rPr>
          <w:rFonts w:hint="default"/>
        </w:rPr>
        <w:t>ch silá</w:t>
      </w:r>
      <w:r>
        <w:rPr>
          <w:rFonts w:hint="default"/>
        </w:rPr>
        <w:t>ch Slovenskej republiky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</w:t>
      </w:r>
    </w:p>
    <w:p w:rsidR="007B787C">
      <w:pPr>
        <w:pStyle w:val="NormalWeb"/>
        <w:divId w:val="2"/>
        <w:bidi w:val="0"/>
        <w:jc w:val="both"/>
        <w:rPr>
          <w:rFonts w:hint="default"/>
        </w:rPr>
      </w:pPr>
      <w:r>
        <w:rPr>
          <w:rFonts w:hint="default"/>
        </w:rPr>
        <w:t>         </w:t>
      </w:r>
      <w:r>
        <w:rPr>
          <w:rFonts w:hint="default"/>
        </w:rPr>
        <w:t xml:space="preserve"> Vyslovenie sú</w:t>
      </w:r>
      <w:r>
        <w:rPr>
          <w:rFonts w:hint="default"/>
        </w:rPr>
        <w:t>hlasu s </w:t>
      </w:r>
      <w:r>
        <w:rPr>
          <w:rFonts w:hint="default"/>
        </w:rPr>
        <w:t>predmetný</w:t>
      </w:r>
      <w:r>
        <w:rPr>
          <w:rFonts w:hint="default"/>
        </w:rPr>
        <w:t>m vyslaní</w:t>
      </w:r>
      <w:r>
        <w:rPr>
          <w:rFonts w:hint="default"/>
        </w:rPr>
        <w:t>m prí</w:t>
      </w:r>
      <w:r>
        <w:rPr>
          <w:rFonts w:hint="default"/>
        </w:rPr>
        <w:t>sluš</w:t>
      </w:r>
      <w:r>
        <w:rPr>
          <w:rFonts w:hint="default"/>
        </w:rPr>
        <w:t>ní</w:t>
      </w:r>
      <w:r>
        <w:rPr>
          <w:rFonts w:hint="default"/>
        </w:rPr>
        <w:t>kov ozbr</w:t>
      </w:r>
      <w:r>
        <w:rPr>
          <w:rFonts w:hint="default"/>
        </w:rPr>
        <w:t>ojený</w:t>
      </w:r>
      <w:r>
        <w:rPr>
          <w:rFonts w:hint="default"/>
        </w:rPr>
        <w:t>ch sí</w:t>
      </w:r>
      <w:r>
        <w:rPr>
          <w:rFonts w:hint="default"/>
        </w:rPr>
        <w:t>l SR patrí</w:t>
      </w:r>
      <w:r>
        <w:rPr>
          <w:rFonts w:hint="default"/>
        </w:rPr>
        <w:t xml:space="preserve"> na zá</w:t>
      </w:r>
      <w:r>
        <w:rPr>
          <w:rFonts w:hint="default"/>
        </w:rPr>
        <w:t>klade č</w:t>
      </w:r>
      <w:r>
        <w:rPr>
          <w:rFonts w:hint="default"/>
        </w:rPr>
        <w:t>lá</w:t>
      </w:r>
      <w:r>
        <w:rPr>
          <w:rFonts w:hint="default"/>
        </w:rPr>
        <w:t>nku 86 pí</w:t>
      </w:r>
      <w:r>
        <w:rPr>
          <w:rFonts w:hint="default"/>
        </w:rPr>
        <w:t>sm. l) Ú</w:t>
      </w:r>
      <w:r>
        <w:rPr>
          <w:rFonts w:hint="default"/>
        </w:rPr>
        <w:t>stavy SR do pô</w:t>
      </w:r>
      <w:r>
        <w:rPr>
          <w:rFonts w:hint="default"/>
        </w:rPr>
        <w:t>sobnosti Ná</w:t>
      </w:r>
      <w:r>
        <w:rPr>
          <w:rFonts w:hint="default"/>
        </w:rPr>
        <w:t>rodnej rady Slovenskej republiky, keďž</w:t>
      </w:r>
      <w:r>
        <w:rPr>
          <w:rFonts w:hint="default"/>
        </w:rPr>
        <w:t>e nejde o </w:t>
      </w:r>
      <w:r>
        <w:rPr>
          <w:rFonts w:hint="default"/>
        </w:rPr>
        <w:t>úč</w:t>
      </w:r>
      <w:r>
        <w:rPr>
          <w:rFonts w:hint="default"/>
        </w:rPr>
        <w:t>el vyslania vymedzený</w:t>
      </w:r>
      <w:r>
        <w:rPr>
          <w:rFonts w:hint="default"/>
        </w:rPr>
        <w:t xml:space="preserve"> Ú</w:t>
      </w:r>
      <w:r>
        <w:rPr>
          <w:rFonts w:hint="default"/>
        </w:rPr>
        <w:t>stavou Slovenskej republiky do rozhodovacej prá</w:t>
      </w:r>
      <w:r>
        <w:rPr>
          <w:rFonts w:hint="default"/>
        </w:rPr>
        <w:t>vomoci vlá</w:t>
      </w:r>
      <w:r>
        <w:rPr>
          <w:rFonts w:hint="default"/>
        </w:rPr>
        <w:t>dy Slovenskej republiky.</w:t>
      </w:r>
    </w:p>
    <w:p w:rsidR="00E076A2" w:rsidP="005B3872">
      <w:pPr>
        <w:pStyle w:val="NormalWeb"/>
        <w:bidi w:val="0"/>
        <w:jc w:val="both"/>
      </w:pPr>
      <w:r w:rsidR="007B787C">
        <w:t>            </w:t>
      </w:r>
      <w:r w:rsidR="007B787C">
        <w:rPr>
          <w:rFonts w:hint="default"/>
        </w:rPr>
        <w:t>Pô</w:t>
      </w:r>
      <w:r w:rsidR="007B787C">
        <w:rPr>
          <w:rFonts w:hint="default"/>
        </w:rPr>
        <w:t>sobenie pr</w:t>
      </w:r>
      <w:r w:rsidR="007B787C">
        <w:rPr>
          <w:rFonts w:hint="default"/>
        </w:rPr>
        <w:t>í</w:t>
      </w:r>
      <w:r w:rsidR="007B787C">
        <w:rPr>
          <w:rFonts w:hint="default"/>
        </w:rPr>
        <w:t>sluš</w:t>
      </w:r>
      <w:r w:rsidR="007B787C">
        <w:rPr>
          <w:rFonts w:hint="default"/>
        </w:rPr>
        <w:t>ní</w:t>
      </w:r>
      <w:r w:rsidR="007B787C">
        <w:rPr>
          <w:rFonts w:hint="default"/>
        </w:rPr>
        <w:t>kov ozbrojený</w:t>
      </w:r>
      <w:r w:rsidR="007B787C">
        <w:rPr>
          <w:rFonts w:hint="default"/>
        </w:rPr>
        <w:t>ch sí</w:t>
      </w:r>
      <w:r w:rsidR="007B787C">
        <w:rPr>
          <w:rFonts w:hint="default"/>
        </w:rPr>
        <w:t>l Slovenskej republiky v </w:t>
      </w:r>
      <w:r w:rsidR="007B787C">
        <w:rPr>
          <w:rFonts w:hint="default"/>
        </w:rPr>
        <w:t>rá</w:t>
      </w:r>
      <w:r w:rsidR="007B787C">
        <w:rPr>
          <w:rFonts w:hint="default"/>
        </w:rPr>
        <w:t>mci kolektí</w:t>
      </w:r>
      <w:r w:rsidR="007B787C">
        <w:rPr>
          <w:rFonts w:hint="default"/>
        </w:rPr>
        <w:t>vnej obrany č</w:t>
      </w:r>
      <w:r w:rsidR="007B787C">
        <w:rPr>
          <w:rFonts w:hint="default"/>
        </w:rPr>
        <w:t>lenský</w:t>
      </w:r>
      <w:r w:rsidR="007B787C">
        <w:rPr>
          <w:rFonts w:hint="default"/>
        </w:rPr>
        <w:t>ch š</w:t>
      </w:r>
      <w:r w:rsidR="007B787C">
        <w:rPr>
          <w:rFonts w:hint="default"/>
        </w:rPr>
        <w:t>tá</w:t>
      </w:r>
      <w:r w:rsidR="007B787C">
        <w:rPr>
          <w:rFonts w:hint="default"/>
        </w:rPr>
        <w:t>tov NATO na zá</w:t>
      </w:r>
      <w:r w:rsidR="007B787C">
        <w:rPr>
          <w:rFonts w:hint="default"/>
        </w:rPr>
        <w:t>klade č</w:t>
      </w:r>
      <w:r w:rsidR="007B787C">
        <w:rPr>
          <w:rFonts w:hint="default"/>
        </w:rPr>
        <w:t>l. 5 Severoatlantickej zmluvy je podmienené</w:t>
      </w:r>
      <w:r w:rsidR="007B787C">
        <w:rPr>
          <w:rFonts w:hint="default"/>
        </w:rPr>
        <w:t xml:space="preserve"> osobitný</w:t>
      </w:r>
      <w:r w:rsidR="007B787C">
        <w:rPr>
          <w:rFonts w:hint="default"/>
        </w:rPr>
        <w:t>m rozhodnutí</w:t>
      </w:r>
      <w:r w:rsidR="007B787C">
        <w:rPr>
          <w:rFonts w:hint="default"/>
        </w:rPr>
        <w:t>m ú</w:t>
      </w:r>
      <w:r w:rsidR="007B787C">
        <w:rPr>
          <w:rFonts w:hint="default"/>
        </w:rPr>
        <w:t>stavné</w:t>
      </w:r>
      <w:r w:rsidR="007B787C">
        <w:rPr>
          <w:rFonts w:hint="default"/>
        </w:rPr>
        <w:t>ho orgá</w:t>
      </w:r>
      <w:r w:rsidR="007B787C">
        <w:rPr>
          <w:rFonts w:hint="default"/>
        </w:rPr>
        <w:t>nu Slovenskej republiky za podmienok stanovený</w:t>
      </w:r>
      <w:r w:rsidR="007B787C">
        <w:rPr>
          <w:rFonts w:hint="default"/>
        </w:rPr>
        <w:t>ch prá</w:t>
      </w:r>
      <w:r w:rsidR="007B787C">
        <w:rPr>
          <w:rFonts w:hint="default"/>
        </w:rPr>
        <w:t>vnym poriadkom</w:t>
      </w:r>
      <w:r w:rsidR="007B787C">
        <w:rPr>
          <w:rFonts w:hint="default"/>
        </w:rPr>
        <w:t xml:space="preserve"> </w:t>
      </w:r>
      <w:r w:rsidR="007B787C">
        <w:rPr>
          <w:rFonts w:hint="default"/>
        </w:rPr>
        <w:t>Slovenskej republiky a </w:t>
      </w:r>
      <w:r w:rsidR="007B787C">
        <w:rPr>
          <w:rFonts w:hint="default"/>
        </w:rPr>
        <w:t>medziná</w:t>
      </w:r>
      <w:r w:rsidR="007B787C">
        <w:rPr>
          <w:rFonts w:hint="default"/>
        </w:rPr>
        <w:t>rodný</w:t>
      </w:r>
      <w:r w:rsidR="007B787C">
        <w:rPr>
          <w:rFonts w:hint="default"/>
        </w:rPr>
        <w:t>m prá</w:t>
      </w:r>
      <w:r w:rsidR="007B787C">
        <w:rPr>
          <w:rFonts w:hint="default"/>
        </w:rPr>
        <w:t>vom.</w:t>
      </w:r>
    </w:p>
    <w:p w:rsidR="00F66A70" w:rsidP="005B3872">
      <w:pPr>
        <w:pStyle w:val="NormalWeb"/>
        <w:bidi w:val="0"/>
        <w:jc w:val="both"/>
      </w:pPr>
    </w:p>
    <w:p w:rsidR="00F66A70" w:rsidP="00F66A70">
      <w:pPr>
        <w:pStyle w:val="NormalWeb"/>
        <w:bidi w:val="0"/>
        <w:spacing w:before="0" w:beforeAutospacing="0" w:after="0" w:afterAutospacing="0"/>
        <w:ind w:firstLine="720"/>
        <w:jc w:val="both"/>
        <w:rPr>
          <w:rFonts w:hint="default"/>
        </w:rPr>
      </w:pPr>
      <w:r>
        <w:t>S </w:t>
      </w:r>
      <w:r>
        <w:rPr>
          <w:rFonts w:hint="default"/>
        </w:rPr>
        <w:t>predlož</w:t>
      </w:r>
      <w:r>
        <w:rPr>
          <w:rFonts w:hint="default"/>
        </w:rPr>
        <w:t>ený</w:t>
      </w:r>
      <w:r>
        <w:rPr>
          <w:rFonts w:hint="default"/>
        </w:rPr>
        <w:t>m ná</w:t>
      </w:r>
      <w:r>
        <w:rPr>
          <w:rFonts w:hint="default"/>
        </w:rPr>
        <w:t>vrhom vyslovila sú</w:t>
      </w:r>
      <w:r>
        <w:rPr>
          <w:rFonts w:hint="default"/>
        </w:rPr>
        <w:t>hlas Bezpeč</w:t>
      </w:r>
      <w:r>
        <w:rPr>
          <w:rFonts w:hint="default"/>
        </w:rPr>
        <w:t>nostná</w:t>
      </w:r>
      <w:r>
        <w:rPr>
          <w:rFonts w:hint="default"/>
        </w:rPr>
        <w:t xml:space="preserve"> rada Slovenskej republiky a </w:t>
      </w:r>
      <w:r>
        <w:rPr>
          <w:rFonts w:hint="default"/>
        </w:rPr>
        <w:t>nadvä</w:t>
      </w:r>
      <w:r>
        <w:rPr>
          <w:rFonts w:hint="default"/>
        </w:rPr>
        <w:t>zne po prerokovaní</w:t>
      </w:r>
      <w:r>
        <w:rPr>
          <w:rFonts w:hint="default"/>
        </w:rPr>
        <w:t xml:space="preserve"> ho schvá</w:t>
      </w:r>
      <w:r>
        <w:rPr>
          <w:rFonts w:hint="default"/>
        </w:rPr>
        <w:t>lila vlá</w:t>
      </w:r>
      <w:r>
        <w:rPr>
          <w:rFonts w:hint="default"/>
        </w:rPr>
        <w:t>da Slovenskej republiky na svojej</w:t>
      </w:r>
      <w:r w:rsidR="00015719">
        <w:t xml:space="preserve"> 101</w:t>
      </w:r>
      <w:r>
        <w:rPr>
          <w:rFonts w:hint="default"/>
        </w:rPr>
        <w:t>. schô</w:t>
      </w:r>
      <w:r>
        <w:rPr>
          <w:rFonts w:hint="default"/>
        </w:rPr>
        <w:t>dzi 25. aprí</w:t>
      </w:r>
      <w:r>
        <w:rPr>
          <w:rFonts w:hint="default"/>
        </w:rPr>
        <w:t>la 2018.</w:t>
      </w:r>
    </w:p>
    <w:p w:rsidR="00F66A70" w:rsidRPr="00B75BB0" w:rsidP="005B3872">
      <w:pPr>
        <w:pStyle w:val="NormalWeb"/>
        <w:bidi w:val="0"/>
        <w:jc w:val="both"/>
      </w:pPr>
    </w:p>
    <w:sectPr w:rsidSect="00532574">
      <w:pgSz w:w="12240" w:h="15840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20"/>
  <w:hyphenationZone w:val="425"/>
  <w:characterSpacingControl w:val="doNotCompress"/>
  <w:compat/>
  <w:rsids>
    <w:rsidRoot w:val="008E2844"/>
    <w:rsid w:val="00015719"/>
    <w:rsid w:val="00025017"/>
    <w:rsid w:val="000603AB"/>
    <w:rsid w:val="00062669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2E758B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B3872"/>
    <w:rsid w:val="00634B9C"/>
    <w:rsid w:val="00642FB8"/>
    <w:rsid w:val="00657226"/>
    <w:rsid w:val="006A3681"/>
    <w:rsid w:val="00701269"/>
    <w:rsid w:val="007055C1"/>
    <w:rsid w:val="00764FAC"/>
    <w:rsid w:val="00766598"/>
    <w:rsid w:val="007746DD"/>
    <w:rsid w:val="00777C34"/>
    <w:rsid w:val="007A1010"/>
    <w:rsid w:val="007B787C"/>
    <w:rsid w:val="007D7AE6"/>
    <w:rsid w:val="0081645A"/>
    <w:rsid w:val="008354BD"/>
    <w:rsid w:val="0084052F"/>
    <w:rsid w:val="00880BB5"/>
    <w:rsid w:val="008A1964"/>
    <w:rsid w:val="008D2B72"/>
    <w:rsid w:val="008D2B8F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62134"/>
    <w:rsid w:val="00F66A70"/>
    <w:rsid w:val="00FA0ABD"/>
    <w:rsid w:val="00FB12C1"/>
    <w:rsid w:val="00FE20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57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noProof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5E45"/>
    <w:rPr>
      <w:rFonts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D5E4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D5E45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A67D5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A67D5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8E3D2E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sz w:val="24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7B787C"/>
    <w:rPr>
      <w:rFonts w:cs="Times New Roman"/>
      <w:i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9.3.2018 7:03:32"/>
    <f:field ref="objchangedby" par="" text="Administrator, System"/>
    <f:field ref="objmodifiedat" par="" text="29.3.2018 7:03:3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C475F087-9D49-49DC-886C-A1331D8B2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517</Words>
  <Characters>2953</Characters>
  <Application>Microsoft Office Word</Application>
  <DocSecurity>0</DocSecurity>
  <Lines>0</Lines>
  <Paragraphs>0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2018-04-25T12:36:00Z</dcterms:created>
  <dcterms:modified xsi:type="dcterms:W3CDTF">2018-04-25T12:47:00Z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COO.2145.1000.3.2499634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rokovaní dňa ....................... prerokovala a schválila materiál Návrh na vyslanie príslušníkov ozbrojených síl Slovenskej republiky v rámci Posilnenej predsunutej prítomnosti NATO do Lotyšskej republiky, Litovske</vt:lpwstr>
  </property>
  <property fmtid="{D5CDD505-2E9C-101B-9397-08002B2CF9AE}" pid="32" name="FSC#SKEDITIONSLOVLEX@103.510:AttrStrListDocPropTextPredklSpravy">
    <vt:lpwstr>&lt;p style="text-align: justify;"&gt;&amp;nbsp;&amp;nbsp;&amp;nbsp;&amp;nbsp;&amp;nbsp;&amp;nbsp;&amp;nbsp;&amp;nbsp;&amp;nbsp; V&amp;nbsp;súvislosti so zabezpečením schopnosti Organizácie Severoatlantickej zmluvy (ďalej len „NATO“) reagovať na prípadné bezpečnostné hrozby predstavuje príprava jej č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 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 _x000D__x000D_minister obrany 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LP/2018/173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>Miroslav Lajčák</vt:lpwstr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>minister zahraničných vecí a európskych záležitostí Slovenskej republiky, </vt:lpwstr>
  </property>
  <property fmtid="{D5CDD505-2E9C-101B-9397-08002B2CF9AE}" pid="116" name="FSC#SKEDITIONSLOVLEX@103.510:funkciaDalsiPredAkuzativ">
    <vt:lpwstr>ministrovi zahraničných vecí a európskych záležitostí Slovenskej republiky, </vt:lpwstr>
  </property>
  <property fmtid="{D5CDD505-2E9C-101B-9397-08002B2CF9AE}" pid="117" name="FSC#SKEDITIONSLOVLEX@103.510:funkciaDalsiPredDativ">
    <vt:lpwstr>ministra zahraničných vecí a európskych záležitostí Slovenskej republiky, </vt:lpwstr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obrany Slovenskej republiky</vt:lpwstr>
  </property>
  <property fmtid="{D5CDD505-2E9C-101B-9397-08002B2CF9AE}" pid="122" name="FSC#SKEDITIONSLOVLEX@103.510:funkciaZodpPredAkuzativ">
    <vt:lpwstr>ministrovi obrany Slovenskej republiky</vt:lpwstr>
  </property>
  <property fmtid="{D5CDD505-2E9C-101B-9397-08002B2CF9AE}" pid="123" name="FSC#SKEDITIONSLOVLEX@103.510:funkciaZodpPredDativ">
    <vt:lpwstr>ministra obrany Slovenskej republiky</vt:lpwstr>
  </property>
  <property fmtid="{D5CDD505-2E9C-101B-9397-08002B2CF9AE}" pid="124" name="FSC#SKEDITIONSLOVLEX@103.510:legoblast">
    <vt:lpwstr>Nelegislatívna oblasť</vt:lpwstr>
  </property>
  <property fmtid="{D5CDD505-2E9C-101B-9397-08002B2CF9AE}" pid="125" name="FSC#SKEDITIONSLOVLEX@103.510:nazovpredpis">
    <vt:lpwstr> Návrh na vyslanie príslušníkov ozbrojených síl Slovenskej republiky v rámci Posilnenej predsunutej prítomnosti NATO do Lotyšskej republiky, Litovskej republiky, Estónskej republiky a Poľskej republiky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Návrh na vyslanie príslušníkov ozbrojených síl Slovenskej republiky v rámci Posilnenej predsunutej prítomnosti NATO do Lotyšskej republiky, Litovskej republiky, Estónskej republiky a Poľskej republiky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čl. 86 písm. l) Ústavy SR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PhDr. Ivana Grunská</vt:lpwstr>
  </property>
  <property fmtid="{D5CDD505-2E9C-101B-9397-08002B2CF9AE}" pid="138" name="FSC#SKEDITIONSLOVLEX@103.510:predkladateliaObalSD">
    <vt:lpwstr>Peter Gajdoš_x000D__x000D_minister obrany Slovenskej republiky_x000D__x000D_Miroslav Lajčák_x000D__x000D_minister zahraničných vecí a európskych záležitostí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OdMV-205-1/2018/OMPV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Nelegislatívny všeobecný materiál</vt:lpwstr>
  </property>
  <property fmtid="{D5CDD505-2E9C-101B-9397-08002B2CF9AE}" pid="145" name="FSC#SKEDITIONSLOVLEX@103.510:typsprievdok">
    <vt:lpwstr>Predkladacia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29. 3. 2018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obrany Slovenskej republiky</vt:lpwstr>
  </property>
  <property fmtid="{D5CDD505-2E9C-101B-9397-08002B2CF9AE}" pid="152" name="FSC#SKEDITIONSLOVLEX@103.510:zodppredkladatel">
    <vt:lpwstr>Peter Gajdoš</vt:lpwstr>
  </property>
</Properties>
</file>