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174BE" w:rsidP="00E174BE">
      <w:pPr>
        <w:keepNext/>
        <w:bidi w:val="0"/>
        <w:spacing w:after="0" w:line="240" w:lineRule="auto"/>
        <w:outlineLvl w:val="5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  <w:tab/>
        <w:tab/>
        <w:tab/>
        <w:tab/>
      </w:r>
    </w:p>
    <w:p w:rsidR="00E174BE" w:rsidP="00E174BE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E174BE" w:rsidP="00E174BE">
      <w:pPr>
        <w:bidi w:val="0"/>
        <w:spacing w:after="0" w:line="240" w:lineRule="auto"/>
        <w:ind w:left="360"/>
        <w:jc w:val="right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 xml:space="preserve"> 48.  schôdza výboru</w:t>
      </w:r>
    </w:p>
    <w:p w:rsidR="00E174BE" w:rsidP="00E174BE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ab/>
        <w:tab/>
        <w:tab/>
        <w:tab/>
        <w:tab/>
        <w:tab/>
        <w:tab/>
        <w:t xml:space="preserve">  </w:t>
        <w:tab/>
        <w:tab/>
        <w:t xml:space="preserve">    </w:t>
      </w:r>
      <w:r>
        <w:rPr>
          <w:rFonts w:ascii="Times New Roman" w:hAnsi="Times New Roman"/>
          <w:szCs w:val="24"/>
          <w:lang w:eastAsia="sk-SK"/>
        </w:rPr>
        <w:t>CRD-408/2018</w:t>
      </w:r>
    </w:p>
    <w:p w:rsidR="00E174BE" w:rsidP="00E174BE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126</w:t>
      </w:r>
    </w:p>
    <w:p w:rsidR="00E174BE" w:rsidP="00E174BE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Uznesenie</w:t>
      </w:r>
    </w:p>
    <w:p w:rsidR="00E174BE" w:rsidP="00E174BE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E174BE" w:rsidP="00E174BE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 obranu a bezpečnosť</w:t>
      </w:r>
    </w:p>
    <w:p w:rsidR="00E174BE" w:rsidP="00E174BE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zo 24. apríla 2018</w:t>
      </w:r>
    </w:p>
    <w:p w:rsidR="00E174BE" w:rsidP="00E174BE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</w:p>
    <w:p w:rsidR="00E174BE" w:rsidRPr="005933FD" w:rsidP="00E174BE">
      <w:pPr>
        <w:bidi w:val="0"/>
        <w:spacing w:after="0" w:line="240" w:lineRule="auto"/>
        <w:ind w:firstLine="708"/>
        <w:jc w:val="both"/>
        <w:rPr>
          <w:rFonts w:ascii="Times" w:hAnsi="Times" w:cs="Times"/>
          <w:bCs/>
          <w:szCs w:val="24"/>
          <w:lang w:eastAsia="sk-SK"/>
        </w:rPr>
      </w:pPr>
      <w:r w:rsidRPr="00E174BE">
        <w:rPr>
          <w:rFonts w:ascii="Times New Roman" w:hAnsi="Times New Roman"/>
          <w:szCs w:val="24"/>
          <w:lang w:eastAsia="sk-SK"/>
        </w:rPr>
        <w:t>Výbor Národnej rady Slovenskej republiky pre obranu a bezpečnosť prerokoval</w:t>
      </w:r>
      <w:r w:rsidRPr="00E174BE">
        <w:rPr>
          <w:rFonts w:ascii="Times New Roman" w:hAnsi="Times New Roman" w:cs="Arial"/>
          <w:noProof/>
          <w:szCs w:val="24"/>
        </w:rPr>
        <w:t xml:space="preserve"> vládny návrh zákona, ktorým sa mení a dopĺňa zákon č. 300/2005 Z. z. Trestný zákon v znení neskorších predpisov a ktorým sa menia a dopĺňajú niektoré zákony </w:t>
        <w:br/>
      </w:r>
      <w:r w:rsidRPr="00E174BE">
        <w:rPr>
          <w:rFonts w:ascii="Times New Roman" w:hAnsi="Times New Roman" w:cs="Arial"/>
          <w:b/>
          <w:szCs w:val="24"/>
        </w:rPr>
        <w:t>(tlač 865) – druhé čítanie</w:t>
      </w:r>
      <w:r>
        <w:rPr>
          <w:rFonts w:ascii="Times" w:hAnsi="Times" w:cs="Times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a</w:t>
      </w:r>
    </w:p>
    <w:p w:rsidR="00E174BE" w:rsidP="00E174BE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E174BE" w:rsidP="00E174BE">
      <w:pPr>
        <w:pStyle w:val="ListParagraph"/>
        <w:keepNext/>
        <w:numPr>
          <w:numId w:val="1"/>
        </w:numPr>
        <w:bidi w:val="0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súhlasí</w:t>
      </w:r>
    </w:p>
    <w:p w:rsidR="00E174BE" w:rsidP="00E174BE">
      <w:pPr>
        <w:pStyle w:val="ListParagraph"/>
        <w:keepNext/>
        <w:bidi w:val="0"/>
        <w:spacing w:after="0" w:line="240" w:lineRule="auto"/>
        <w:ind w:left="1068"/>
        <w:jc w:val="both"/>
        <w:outlineLvl w:val="2"/>
        <w:rPr>
          <w:rFonts w:ascii="Times New Roman" w:hAnsi="Times New Roman"/>
          <w:b/>
          <w:sz w:val="28"/>
          <w:szCs w:val="24"/>
          <w:lang w:eastAsia="sk-SK"/>
        </w:rPr>
      </w:pPr>
    </w:p>
    <w:p w:rsidR="00E174BE" w:rsidP="00E174BE">
      <w:pPr>
        <w:bidi w:val="0"/>
        <w:spacing w:after="0" w:line="240" w:lineRule="auto"/>
        <w:jc w:val="both"/>
        <w:rPr>
          <w:rFonts w:ascii="Times New Roman" w:hAnsi="Times New Roman" w:cs="Arial"/>
          <w:b/>
          <w:szCs w:val="24"/>
        </w:rPr>
      </w:pPr>
      <w:r>
        <w:rPr>
          <w:rFonts w:ascii="Times New Roman" w:hAnsi="Times New Roman"/>
          <w:bCs/>
          <w:szCs w:val="24"/>
          <w:lang w:eastAsia="sk-SK"/>
        </w:rPr>
        <w:t xml:space="preserve">                  </w:t>
      </w:r>
      <w:r w:rsidRPr="00E174BE">
        <w:rPr>
          <w:rFonts w:ascii="Times New Roman" w:hAnsi="Times New Roman"/>
          <w:bCs/>
          <w:szCs w:val="24"/>
          <w:lang w:eastAsia="sk-SK"/>
        </w:rPr>
        <w:t xml:space="preserve"> s</w:t>
      </w:r>
      <w:r w:rsidRPr="00E174BE">
        <w:rPr>
          <w:rFonts w:ascii="Times New Roman" w:hAnsi="Times New Roman" w:cs="Arial"/>
          <w:noProof/>
          <w:szCs w:val="24"/>
        </w:rPr>
        <w:t xml:space="preserve"> </w:t>
      </w:r>
      <w:r>
        <w:rPr>
          <w:rFonts w:ascii="Times New Roman" w:hAnsi="Times New Roman" w:cs="Arial"/>
          <w:noProof/>
          <w:szCs w:val="24"/>
        </w:rPr>
        <w:t>v</w:t>
      </w:r>
      <w:r w:rsidRPr="00E174BE">
        <w:rPr>
          <w:rFonts w:ascii="Times New Roman" w:hAnsi="Times New Roman" w:cs="Arial"/>
          <w:noProof/>
          <w:szCs w:val="24"/>
        </w:rPr>
        <w:t>ládny</w:t>
      </w:r>
      <w:r>
        <w:rPr>
          <w:rFonts w:ascii="Times New Roman" w:hAnsi="Times New Roman" w:cs="Arial"/>
          <w:noProof/>
          <w:szCs w:val="24"/>
        </w:rPr>
        <w:t>m</w:t>
      </w:r>
      <w:r w:rsidRPr="00E174BE">
        <w:rPr>
          <w:rFonts w:ascii="Times New Roman" w:hAnsi="Times New Roman" w:cs="Arial"/>
          <w:noProof/>
          <w:szCs w:val="24"/>
        </w:rPr>
        <w:t xml:space="preserve"> návrh</w:t>
      </w:r>
      <w:r>
        <w:rPr>
          <w:rFonts w:ascii="Times New Roman" w:hAnsi="Times New Roman" w:cs="Arial"/>
          <w:noProof/>
          <w:szCs w:val="24"/>
        </w:rPr>
        <w:t>om</w:t>
      </w:r>
      <w:r w:rsidRPr="00E174BE">
        <w:rPr>
          <w:rFonts w:ascii="Times New Roman" w:hAnsi="Times New Roman" w:cs="Arial"/>
          <w:noProof/>
          <w:szCs w:val="24"/>
        </w:rPr>
        <w:t xml:space="preserve"> zákona, ktorým sa mení a dopĺňa zákon č. 300/2005 Z. z. Trestný zákon v znení neskorších predpisov a ktorým sa menia a dopĺňajú niektoré zákony </w:t>
        <w:br/>
      </w:r>
      <w:r w:rsidRPr="00E174BE">
        <w:rPr>
          <w:rFonts w:ascii="Times New Roman" w:hAnsi="Times New Roman" w:cs="Arial"/>
          <w:b/>
          <w:szCs w:val="24"/>
        </w:rPr>
        <w:t>(tlač 865) – druhé čítanie</w:t>
      </w:r>
      <w:r>
        <w:rPr>
          <w:rFonts w:ascii="Times New Roman" w:hAnsi="Times New Roman" w:cs="Arial"/>
          <w:b/>
          <w:szCs w:val="24"/>
        </w:rPr>
        <w:t>;</w:t>
      </w:r>
    </w:p>
    <w:p w:rsidR="00E174BE" w:rsidRPr="00E174BE" w:rsidP="00E174BE">
      <w:pPr>
        <w:bidi w:val="0"/>
        <w:spacing w:after="0" w:line="240" w:lineRule="auto"/>
        <w:jc w:val="both"/>
        <w:rPr>
          <w:rFonts w:ascii="Times" w:hAnsi="Times" w:cs="Times"/>
          <w:bCs/>
          <w:szCs w:val="24"/>
          <w:lang w:eastAsia="sk-SK"/>
        </w:rPr>
      </w:pPr>
    </w:p>
    <w:p w:rsidR="00E174BE" w:rsidP="00E174BE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B. odporúča</w:t>
      </w:r>
    </w:p>
    <w:p w:rsidR="00E174BE" w:rsidP="00E174BE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</w:t>
      </w:r>
      <w:r>
        <w:rPr>
          <w:rFonts w:ascii="Times New Roman" w:hAnsi="Times New Roman"/>
          <w:szCs w:val="24"/>
          <w:lang w:eastAsia="sk-SK"/>
        </w:rPr>
        <w:t xml:space="preserve"> Národnej rade Slovenskej republiky</w:t>
      </w:r>
    </w:p>
    <w:p w:rsidR="00E174BE" w:rsidP="00E174BE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E174BE" w:rsidRPr="005933FD" w:rsidP="00E174BE">
      <w:pPr>
        <w:bidi w:val="0"/>
        <w:spacing w:after="0" w:line="240" w:lineRule="auto"/>
        <w:ind w:firstLine="708"/>
        <w:jc w:val="both"/>
        <w:rPr>
          <w:rFonts w:ascii="Times" w:hAnsi="Times" w:cs="Times"/>
          <w:bCs/>
          <w:szCs w:val="24"/>
          <w:lang w:eastAsia="sk-SK"/>
        </w:rPr>
      </w:pPr>
      <w:r>
        <w:rPr>
          <w:rFonts w:ascii="Times New Roman" w:hAnsi="Times New Roman" w:cs="Arial"/>
          <w:noProof/>
          <w:szCs w:val="24"/>
        </w:rPr>
        <w:t xml:space="preserve">      v</w:t>
      </w:r>
      <w:r w:rsidRPr="00E174BE">
        <w:rPr>
          <w:rFonts w:ascii="Times New Roman" w:hAnsi="Times New Roman" w:cs="Arial"/>
          <w:noProof/>
          <w:szCs w:val="24"/>
        </w:rPr>
        <w:t xml:space="preserve">ládny návrh zákona, ktorým sa mení a dopĺňa zákon č. 300/2005 Z. z. Trestný zákon v znení neskorších predpisov a ktorým sa menia a dopĺňajú niektoré zákony </w:t>
        <w:br/>
      </w:r>
      <w:r w:rsidRPr="00E174BE">
        <w:rPr>
          <w:rFonts w:ascii="Times New Roman" w:hAnsi="Times New Roman" w:cs="Arial"/>
          <w:b/>
          <w:szCs w:val="24"/>
        </w:rPr>
        <w:t>(tlač 865) – druhé čítanie</w:t>
      </w:r>
      <w:r>
        <w:rPr>
          <w:rFonts w:ascii="Times" w:hAnsi="Times" w:cs="Times"/>
          <w:bCs/>
          <w:szCs w:val="24"/>
          <w:lang w:eastAsia="sk-SK"/>
        </w:rPr>
        <w:t xml:space="preserve"> </w:t>
      </w:r>
      <w:r w:rsidR="009E4797">
        <w:rPr>
          <w:rFonts w:ascii="Times New Roman" w:hAnsi="Times New Roman" w:cs="Arial"/>
          <w:szCs w:val="24"/>
        </w:rPr>
        <w:t>schváliť</w:t>
      </w:r>
      <w:r>
        <w:rPr>
          <w:rFonts w:ascii="Times New Roman" w:hAnsi="Times New Roman" w:cs="Arial"/>
          <w:szCs w:val="24"/>
        </w:rPr>
        <w:t>;</w:t>
      </w:r>
    </w:p>
    <w:p w:rsidR="00E174BE" w:rsidP="00E174B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174BE" w:rsidP="00E174BE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</w:t>
      </w:r>
      <w:r>
        <w:rPr>
          <w:rFonts w:ascii="Times New Roman" w:hAnsi="Times New Roman"/>
          <w:b/>
          <w:bCs/>
          <w:sz w:val="28"/>
          <w:szCs w:val="24"/>
          <w:lang w:eastAsia="sk-SK"/>
        </w:rPr>
        <w:t>C. ukladá</w:t>
      </w:r>
    </w:p>
    <w:p w:rsidR="00E174BE" w:rsidP="00E174BE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     </w:t>
      </w:r>
      <w:r>
        <w:rPr>
          <w:rFonts w:ascii="Times New Roman" w:hAnsi="Times New Roman"/>
          <w:szCs w:val="24"/>
          <w:lang w:eastAsia="sk-SK"/>
        </w:rPr>
        <w:t>predsedovi výboru</w:t>
      </w:r>
    </w:p>
    <w:p w:rsidR="00E174BE" w:rsidP="00E174BE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informovať Ústavnoprávny výbor Národnej rady Slovenskej republiky o výsledku prerokovania uvedeného návrhu zákona vo výbore. </w:t>
      </w:r>
    </w:p>
    <w:p w:rsidR="00E174BE" w:rsidP="00E174BE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E174BE" w:rsidP="00E174B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174BE" w:rsidP="00E174B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174BE" w:rsidP="00E174B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174BE" w:rsidP="00E174BE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2"/>
          <w:lang w:eastAsia="sk-SK"/>
        </w:rPr>
        <w:tab/>
        <w:tab/>
        <w:tab/>
        <w:tab/>
        <w:tab/>
        <w:t xml:space="preserve">                                                   </w:t>
      </w:r>
      <w:r>
        <w:rPr>
          <w:rFonts w:ascii="Times New Roman" w:hAnsi="Times New Roman"/>
          <w:b/>
          <w:i/>
          <w:sz w:val="28"/>
          <w:szCs w:val="28"/>
          <w:lang w:eastAsia="sk-SK"/>
        </w:rPr>
        <w:t>Anton HRNKO</w:t>
      </w:r>
    </w:p>
    <w:p w:rsidR="00E174BE" w:rsidP="00E174BE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ab/>
        <w:tab/>
        <w:tab/>
        <w:tab/>
        <w:tab/>
        <w:tab/>
        <w:tab/>
        <w:tab/>
        <w:t xml:space="preserve">                  predseda výboru</w:t>
      </w:r>
    </w:p>
    <w:p w:rsidR="00E174BE" w:rsidP="00E174BE">
      <w:pPr>
        <w:keepNext/>
        <w:bidi w:val="0"/>
        <w:spacing w:after="0" w:line="240" w:lineRule="auto"/>
        <w:outlineLvl w:val="1"/>
        <w:rPr>
          <w:rFonts w:ascii="Times New Roman" w:hAnsi="Times New Roman"/>
          <w:b/>
          <w:i/>
          <w:sz w:val="28"/>
          <w:szCs w:val="28"/>
          <w:lang w:eastAsia="sk-SK"/>
        </w:rPr>
      </w:pPr>
    </w:p>
    <w:p w:rsidR="00E174BE" w:rsidP="00E174BE">
      <w:pPr>
        <w:keepNext/>
        <w:bidi w:val="0"/>
        <w:spacing w:after="0" w:line="240" w:lineRule="auto"/>
        <w:outlineLvl w:val="1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8"/>
          <w:szCs w:val="28"/>
          <w:lang w:eastAsia="sk-SK"/>
        </w:rPr>
        <w:t>Jozef BUČEK</w:t>
      </w:r>
    </w:p>
    <w:p w:rsidR="00E174BE" w:rsidP="00E174BE">
      <w:pPr>
        <w:keepNext/>
        <w:bidi w:val="0"/>
        <w:spacing w:after="0" w:line="240" w:lineRule="auto"/>
        <w:outlineLvl w:val="1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E174BE" w:rsidP="00E174BE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E174BE" w:rsidP="00E174BE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E174BE" w:rsidP="00E174BE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</w:p>
    <w:p w:rsidR="00E174BE" w:rsidP="00E174BE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8"/>
          <w:szCs w:val="28"/>
          <w:lang w:eastAsia="sk-SK"/>
        </w:rPr>
        <w:t>Milan LAURENČÍK</w:t>
      </w:r>
    </w:p>
    <w:p w:rsidR="00E174BE" w:rsidP="00E174BE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E174BE" w:rsidP="00E174BE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E174BE" w:rsidP="00E174BE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E174BE" w:rsidP="00E174BE">
      <w:pPr>
        <w:bidi w:val="0"/>
        <w:rPr>
          <w:rFonts w:ascii="Times New Roman" w:hAnsi="Times New Roman"/>
        </w:rPr>
      </w:pPr>
    </w:p>
    <w:p w:rsidR="007F51A4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F5189"/>
    <w:multiLevelType w:val="hybridMultilevel"/>
    <w:tmpl w:val="863ACD32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7E4E4BDA"/>
    <w:multiLevelType w:val="hybridMultilevel"/>
    <w:tmpl w:val="2C0878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174BE"/>
    <w:rsid w:val="004349CF"/>
    <w:rsid w:val="005933FD"/>
    <w:rsid w:val="007F51A4"/>
    <w:rsid w:val="009E4797"/>
    <w:rsid w:val="00E174B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4BE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74BE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2</Pages>
  <Words>199</Words>
  <Characters>1136</Characters>
  <Application>Microsoft Office Word</Application>
  <DocSecurity>0</DocSecurity>
  <Lines>0</Lines>
  <Paragraphs>0</Paragraphs>
  <ScaleCrop>false</ScaleCrop>
  <Company>Kancelaria NRSR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3</cp:revision>
  <dcterms:created xsi:type="dcterms:W3CDTF">2018-03-29T08:25:00Z</dcterms:created>
  <dcterms:modified xsi:type="dcterms:W3CDTF">2018-04-24T13:31:00Z</dcterms:modified>
</cp:coreProperties>
</file>