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A10C7" w:rsidRPr="007D621B" w:rsidP="00DA6F41">
      <w:pPr>
        <w:pStyle w:val="paragraf"/>
        <w:bidi w:val="0"/>
        <w:rPr>
          <w:rFonts w:ascii="Times New Roman" w:hAnsi="Times New Roman"/>
        </w:rPr>
      </w:pPr>
      <w:r w:rsidR="006B4AC8">
        <w:rPr>
          <w:rFonts w:ascii="Times New Roman" w:hAnsi="Times New Roman"/>
        </w:rPr>
        <w:t xml:space="preserve">                                                                                                                                                                                                                                                                                                                                                                                                                                                                                                                                                                                                                                                                                                                                                                                                                                                                                                                                                                                                                                                                                                                                                                                                                                                                                                                                                                                                                                                                                                                                                                                                                                                                                                                                                                                                                                                                                          </w:t>
      </w:r>
      <w:r w:rsidRPr="007D621B">
        <w:rPr>
          <w:rFonts w:ascii="Times New Roman" w:hAnsi="Times New Roman"/>
        </w:rPr>
        <w:t>DÔVODOVÁ SPRÁVA</w:t>
      </w:r>
    </w:p>
    <w:p w:rsidR="002A10C7" w:rsidRPr="00CE1185" w:rsidP="00CE1185">
      <w:pPr>
        <w:pStyle w:val="Heading9"/>
        <w:keepLines w:val="0"/>
        <w:tabs>
          <w:tab w:val="clear" w:pos="1985"/>
        </w:tabs>
        <w:bidi w:val="0"/>
        <w:spacing w:before="0" w:line="240" w:lineRule="auto"/>
        <w:rPr>
          <w:rFonts w:ascii="Times New Roman" w:hAnsi="Times New Roman"/>
          <w:spacing w:val="0"/>
          <w:kern w:val="0"/>
          <w:sz w:val="24"/>
          <w:szCs w:val="24"/>
        </w:rPr>
      </w:pPr>
      <w:r w:rsidRPr="00CE1185">
        <w:rPr>
          <w:rFonts w:ascii="Times New Roman" w:hAnsi="Times New Roman"/>
          <w:spacing w:val="0"/>
          <w:kern w:val="0"/>
          <w:sz w:val="24"/>
          <w:szCs w:val="24"/>
        </w:rPr>
        <w:t>Osobitná časť</w:t>
      </w:r>
    </w:p>
    <w:p w:rsidR="00E779CF" w:rsidRPr="00CE1185" w:rsidP="00CE1185">
      <w:pPr>
        <w:pStyle w:val="paragraf"/>
        <w:bidi w:val="0"/>
        <w:spacing w:before="0" w:after="0"/>
        <w:jc w:val="left"/>
        <w:rPr>
          <w:rFonts w:ascii="Times New Roman" w:hAnsi="Times New Roman"/>
          <w:szCs w:val="24"/>
          <w:highlight w:val="yellow"/>
        </w:rPr>
      </w:pPr>
    </w:p>
    <w:p w:rsidR="00E779CF" w:rsidRPr="00CE1185" w:rsidP="00CE1185">
      <w:pPr>
        <w:pStyle w:val="paragraf"/>
        <w:bidi w:val="0"/>
        <w:spacing w:before="0" w:after="0"/>
        <w:jc w:val="left"/>
        <w:rPr>
          <w:rFonts w:ascii="Times New Roman" w:hAnsi="Times New Roman"/>
          <w:szCs w:val="24"/>
        </w:rPr>
      </w:pPr>
      <w:r w:rsidRPr="00CE1185">
        <w:rPr>
          <w:rFonts w:ascii="Times New Roman" w:hAnsi="Times New Roman"/>
          <w:szCs w:val="24"/>
        </w:rPr>
        <w:t>Čl. I</w:t>
      </w:r>
    </w:p>
    <w:p w:rsidR="00E779CF" w:rsidRPr="00CE1185" w:rsidP="00CE1185">
      <w:pPr>
        <w:pStyle w:val="paragraf"/>
        <w:bidi w:val="0"/>
        <w:spacing w:before="0" w:after="0"/>
        <w:jc w:val="left"/>
        <w:rPr>
          <w:rFonts w:ascii="Times New Roman" w:hAnsi="Times New Roman"/>
          <w:szCs w:val="24"/>
        </w:rPr>
      </w:pPr>
    </w:p>
    <w:p w:rsidR="002A10C7" w:rsidRPr="00CE1185" w:rsidP="00CE1185">
      <w:pPr>
        <w:pStyle w:val="paragraf"/>
        <w:bidi w:val="0"/>
        <w:spacing w:before="0" w:after="0"/>
        <w:jc w:val="left"/>
        <w:rPr>
          <w:rFonts w:ascii="Times New Roman" w:hAnsi="Times New Roman"/>
          <w:szCs w:val="24"/>
        </w:rPr>
      </w:pPr>
      <w:r w:rsidRPr="00CE1185">
        <w:rPr>
          <w:rFonts w:ascii="Times New Roman" w:hAnsi="Times New Roman"/>
          <w:szCs w:val="24"/>
        </w:rPr>
        <w:t>K § 1</w:t>
      </w:r>
    </w:p>
    <w:p w:rsidR="00262A5D" w:rsidRPr="00CE1185" w:rsidP="00CE1185">
      <w:pPr>
        <w:bidi w:val="0"/>
        <w:spacing w:before="0" w:line="240" w:lineRule="auto"/>
        <w:rPr>
          <w:rFonts w:ascii="Times New Roman" w:hAnsi="Times New Roman"/>
          <w:sz w:val="24"/>
          <w:szCs w:val="24"/>
        </w:rPr>
      </w:pPr>
      <w:r w:rsidRPr="00CE1185" w:rsidR="005B5384">
        <w:rPr>
          <w:rFonts w:ascii="Times New Roman" w:hAnsi="Times New Roman"/>
          <w:sz w:val="24"/>
          <w:szCs w:val="24"/>
        </w:rPr>
        <w:t>Zákon určuje</w:t>
      </w:r>
      <w:r w:rsidRPr="00CE1185" w:rsidR="002A10C7">
        <w:rPr>
          <w:rFonts w:ascii="Times New Roman" w:hAnsi="Times New Roman"/>
          <w:sz w:val="24"/>
          <w:szCs w:val="24"/>
        </w:rPr>
        <w:t xml:space="preserve"> okruh spoločenských základných vzťahov, ktoré sú predmetom jeho úpravy. Za dominantnú považuje ochranu rý</w:t>
      </w:r>
      <w:r w:rsidRPr="00CE1185" w:rsidR="005B5384">
        <w:rPr>
          <w:rFonts w:ascii="Times New Roman" w:hAnsi="Times New Roman"/>
          <w:sz w:val="24"/>
          <w:szCs w:val="24"/>
        </w:rPr>
        <w:t>b</w:t>
      </w:r>
      <w:r w:rsidRPr="00CE1185" w:rsidR="002A10C7">
        <w:rPr>
          <w:rFonts w:ascii="Times New Roman" w:hAnsi="Times New Roman"/>
          <w:sz w:val="24"/>
          <w:szCs w:val="24"/>
        </w:rPr>
        <w:t>, ich chov a lov v priamej nadväznosti na zachovanie a zveľadenie existujúcich ekosystémov a</w:t>
      </w:r>
      <w:r w:rsidRPr="00CE1185" w:rsidR="005B5384">
        <w:rPr>
          <w:rFonts w:ascii="Times New Roman" w:hAnsi="Times New Roman"/>
          <w:sz w:val="24"/>
          <w:szCs w:val="24"/>
        </w:rPr>
        <w:t> </w:t>
      </w:r>
      <w:r w:rsidRPr="00CE1185" w:rsidR="002A10C7">
        <w:rPr>
          <w:rFonts w:ascii="Times New Roman" w:hAnsi="Times New Roman"/>
          <w:sz w:val="24"/>
          <w:szCs w:val="24"/>
        </w:rPr>
        <w:t>genofondu</w:t>
      </w:r>
      <w:r w:rsidRPr="00CE1185" w:rsidR="005B5384">
        <w:rPr>
          <w:rFonts w:ascii="Times New Roman" w:hAnsi="Times New Roman"/>
          <w:sz w:val="24"/>
          <w:szCs w:val="24"/>
        </w:rPr>
        <w:t xml:space="preserve"> najmä pôvodných druhov</w:t>
      </w:r>
      <w:r w:rsidRPr="00CE1185" w:rsidR="002A10C7">
        <w:rPr>
          <w:rFonts w:ascii="Times New Roman" w:hAnsi="Times New Roman"/>
          <w:sz w:val="24"/>
          <w:szCs w:val="24"/>
        </w:rPr>
        <w:t xml:space="preserve"> rýb. V týchto súvislostiach vymedzuje práva a povinnosti fyzických osôb a právnických osôb a stanovuje zásady ich zodpovednosti za porušenie ustanovení tohto zákona. Výnimku tvoria iba vodné plochy s výmerou do </w:t>
      </w:r>
      <w:r w:rsidRPr="00CE1185">
        <w:rPr>
          <w:rFonts w:ascii="Times New Roman" w:hAnsi="Times New Roman"/>
          <w:sz w:val="24"/>
          <w:szCs w:val="24"/>
        </w:rPr>
        <w:t>100</w:t>
      </w:r>
      <w:r w:rsidRPr="00CE1185" w:rsidR="002A10C7">
        <w:rPr>
          <w:rFonts w:ascii="Times New Roman" w:hAnsi="Times New Roman"/>
          <w:sz w:val="24"/>
          <w:szCs w:val="24"/>
        </w:rPr>
        <w:t> m</w:t>
      </w:r>
      <w:r w:rsidRPr="00CE1185" w:rsidR="002A10C7">
        <w:rPr>
          <w:rFonts w:ascii="Times New Roman" w:hAnsi="Times New Roman"/>
          <w:sz w:val="24"/>
          <w:szCs w:val="24"/>
          <w:vertAlign w:val="superscript"/>
        </w:rPr>
        <w:t>2</w:t>
      </w:r>
      <w:r w:rsidRPr="00CE1185">
        <w:rPr>
          <w:rFonts w:ascii="Times New Roman" w:hAnsi="Times New Roman"/>
          <w:sz w:val="24"/>
          <w:szCs w:val="24"/>
        </w:rPr>
        <w:t>,</w:t>
      </w:r>
      <w:r w:rsidRPr="00CE1185" w:rsidR="00BA2DE5">
        <w:rPr>
          <w:rFonts w:ascii="Times New Roman" w:hAnsi="Times New Roman"/>
          <w:sz w:val="24"/>
          <w:szCs w:val="24"/>
        </w:rPr>
        <w:t xml:space="preserve"> vodné plochy nepodliehajúce vodohospodárskej evidencii </w:t>
      </w:r>
      <w:r w:rsidRPr="00CE1185" w:rsidR="002A10C7">
        <w:rPr>
          <w:rFonts w:ascii="Times New Roman" w:hAnsi="Times New Roman"/>
          <w:sz w:val="24"/>
          <w:szCs w:val="24"/>
        </w:rPr>
        <w:t>plniace predovšetkým  estetické funkcie a ako také sú pre potreby rybárstva nepo</w:t>
      </w:r>
      <w:r w:rsidRPr="00CE1185">
        <w:rPr>
          <w:rFonts w:ascii="Times New Roman" w:hAnsi="Times New Roman"/>
          <w:sz w:val="24"/>
          <w:szCs w:val="24"/>
        </w:rPr>
        <w:t>užiteľné a taktiež vody, ktoré nie sú určené  za rybárske revíry okrem ostatných vodných plôch využívaných na podnikanie v osobitnom režime, rybníkov, rybochovných zariadení a</w:t>
      </w:r>
      <w:r w:rsidRPr="00CE1185" w:rsidR="00CF77B0">
        <w:rPr>
          <w:rFonts w:ascii="Times New Roman" w:hAnsi="Times New Roman"/>
          <w:sz w:val="24"/>
          <w:szCs w:val="24"/>
        </w:rPr>
        <w:t> </w:t>
      </w:r>
      <w:r w:rsidRPr="00CE1185">
        <w:rPr>
          <w:rFonts w:ascii="Times New Roman" w:hAnsi="Times New Roman"/>
          <w:sz w:val="24"/>
          <w:szCs w:val="24"/>
        </w:rPr>
        <w:t>malých</w:t>
      </w:r>
      <w:r w:rsidRPr="00CE1185" w:rsidR="00CF77B0">
        <w:rPr>
          <w:rFonts w:ascii="Times New Roman" w:hAnsi="Times New Roman"/>
          <w:sz w:val="24"/>
          <w:szCs w:val="24"/>
        </w:rPr>
        <w:t xml:space="preserve"> vodných </w:t>
      </w:r>
      <w:r w:rsidRPr="00CE1185" w:rsidR="007D621B">
        <w:rPr>
          <w:rFonts w:ascii="Times New Roman" w:hAnsi="Times New Roman"/>
          <w:sz w:val="24"/>
          <w:szCs w:val="24"/>
        </w:rPr>
        <w:t xml:space="preserve"> </w:t>
      </w:r>
      <w:r w:rsidRPr="00CE1185">
        <w:rPr>
          <w:rFonts w:ascii="Times New Roman" w:hAnsi="Times New Roman"/>
          <w:sz w:val="24"/>
          <w:szCs w:val="24"/>
        </w:rPr>
        <w:t xml:space="preserve">nádrží osobitne vhodných na chov rýb využívaných na hospodársky chov rýb. </w:t>
      </w:r>
    </w:p>
    <w:p w:rsidR="00CE1185" w:rsidP="00CE1185">
      <w:pPr>
        <w:pStyle w:val="paragraf"/>
        <w:bidi w:val="0"/>
        <w:spacing w:before="0"/>
        <w:jc w:val="left"/>
        <w:rPr>
          <w:rFonts w:ascii="Times New Roman" w:hAnsi="Times New Roman"/>
          <w:szCs w:val="24"/>
        </w:rPr>
      </w:pPr>
    </w:p>
    <w:p w:rsidR="002A10C7" w:rsidRPr="00CE1185" w:rsidP="00CE1185">
      <w:pPr>
        <w:pStyle w:val="paragraf"/>
        <w:bidi w:val="0"/>
        <w:spacing w:before="0"/>
        <w:jc w:val="left"/>
        <w:rPr>
          <w:rFonts w:ascii="Times New Roman" w:hAnsi="Times New Roman"/>
          <w:szCs w:val="24"/>
        </w:rPr>
      </w:pPr>
      <w:r w:rsidRPr="00CE1185">
        <w:rPr>
          <w:rFonts w:ascii="Times New Roman" w:hAnsi="Times New Roman"/>
          <w:szCs w:val="24"/>
        </w:rPr>
        <w:t>K § 2</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Zákon v tomto ustanovení definuje rybárstvo ako činnosť zameranú predovšetkým na ochranu genofondu </w:t>
      </w:r>
      <w:r w:rsidRPr="00CE1185" w:rsidR="00BA2DE5">
        <w:rPr>
          <w:rFonts w:ascii="Times New Roman" w:hAnsi="Times New Roman"/>
          <w:sz w:val="24"/>
          <w:szCs w:val="24"/>
        </w:rPr>
        <w:t xml:space="preserve">najmä pôvodných druhov </w:t>
      </w:r>
      <w:r w:rsidRPr="00CE1185">
        <w:rPr>
          <w:rFonts w:ascii="Times New Roman" w:hAnsi="Times New Roman"/>
          <w:sz w:val="24"/>
          <w:szCs w:val="24"/>
        </w:rPr>
        <w:t>rýb, ako prioritného záujmu spoločnosti pri ochrane národného bohatstva. Zároveň považuje za súčasť rybárstva aj optimálne využívanie produkcie rýb a ostatných vodných organizmov na ich účelné využitie a uspokojovanie spoločenských potrieb.</w:t>
      </w:r>
    </w:p>
    <w:p w:rsidR="00BA2DE5" w:rsidRPr="00CE1185" w:rsidP="00CE1185">
      <w:pPr>
        <w:bidi w:val="0"/>
        <w:spacing w:before="0" w:line="240" w:lineRule="auto"/>
        <w:rPr>
          <w:rFonts w:ascii="Times New Roman" w:hAnsi="Times New Roman"/>
          <w:sz w:val="24"/>
          <w:szCs w:val="24"/>
        </w:rPr>
      </w:pPr>
      <w:r w:rsidRPr="00CE1185" w:rsidR="002A10C7">
        <w:rPr>
          <w:rFonts w:ascii="Times New Roman" w:hAnsi="Times New Roman"/>
          <w:sz w:val="24"/>
          <w:szCs w:val="24"/>
        </w:rPr>
        <w:t>Pojmový aparát zák</w:t>
      </w:r>
      <w:r w:rsidRPr="00CE1185">
        <w:rPr>
          <w:rFonts w:ascii="Times New Roman" w:hAnsi="Times New Roman"/>
          <w:sz w:val="24"/>
          <w:szCs w:val="24"/>
        </w:rPr>
        <w:t>ona pod pojem ryby</w:t>
      </w:r>
      <w:r w:rsidRPr="00CE1185" w:rsidR="002A10C7">
        <w:rPr>
          <w:rFonts w:ascii="Times New Roman" w:hAnsi="Times New Roman"/>
          <w:sz w:val="24"/>
          <w:szCs w:val="24"/>
        </w:rPr>
        <w:t xml:space="preserve"> </w:t>
      </w:r>
      <w:r w:rsidRPr="00CE1185" w:rsidR="00E6291F">
        <w:rPr>
          <w:rFonts w:ascii="Times New Roman" w:hAnsi="Times New Roman"/>
          <w:sz w:val="24"/>
          <w:szCs w:val="24"/>
        </w:rPr>
        <w:t xml:space="preserve">(Pisces) okrem </w:t>
      </w:r>
      <w:r w:rsidRPr="00CE1185" w:rsidR="002A10C7">
        <w:rPr>
          <w:rFonts w:ascii="Times New Roman" w:hAnsi="Times New Roman"/>
          <w:sz w:val="24"/>
          <w:szCs w:val="24"/>
        </w:rPr>
        <w:t>samotn</w:t>
      </w:r>
      <w:r w:rsidRPr="00CE1185" w:rsidR="00E6291F">
        <w:rPr>
          <w:rFonts w:ascii="Times New Roman" w:hAnsi="Times New Roman"/>
          <w:sz w:val="24"/>
          <w:szCs w:val="24"/>
        </w:rPr>
        <w:t>ých</w:t>
      </w:r>
      <w:r w:rsidRPr="00CE1185" w:rsidR="002A10C7">
        <w:rPr>
          <w:rFonts w:ascii="Times New Roman" w:hAnsi="Times New Roman"/>
          <w:sz w:val="24"/>
          <w:szCs w:val="24"/>
        </w:rPr>
        <w:t xml:space="preserve"> </w:t>
      </w:r>
      <w:r w:rsidRPr="00CE1185" w:rsidR="00E6291F">
        <w:rPr>
          <w:rFonts w:ascii="Times New Roman" w:hAnsi="Times New Roman"/>
          <w:sz w:val="24"/>
          <w:szCs w:val="24"/>
        </w:rPr>
        <w:t xml:space="preserve">rýb </w:t>
      </w:r>
      <w:r w:rsidRPr="00CE1185">
        <w:rPr>
          <w:rFonts w:ascii="Times New Roman" w:hAnsi="Times New Roman"/>
          <w:sz w:val="24"/>
          <w:szCs w:val="24"/>
        </w:rPr>
        <w:t>všetkých druhov</w:t>
      </w:r>
      <w:r w:rsidRPr="00CE1185" w:rsidR="00E6291F">
        <w:rPr>
          <w:rFonts w:ascii="Times New Roman" w:hAnsi="Times New Roman"/>
          <w:sz w:val="24"/>
          <w:szCs w:val="24"/>
        </w:rPr>
        <w:t xml:space="preserve"> zahŕňa aj kruhoústnice a iné planktonické či bentické bezstavovce žijúce vo vodách</w:t>
      </w:r>
      <w:r w:rsidRPr="00CE1185">
        <w:rPr>
          <w:rFonts w:ascii="Times New Roman" w:hAnsi="Times New Roman"/>
          <w:sz w:val="24"/>
          <w:szCs w:val="24"/>
        </w:rPr>
        <w:t>, bez ostatných druhov</w:t>
      </w:r>
      <w:r w:rsidRPr="00CE1185" w:rsidR="002A10C7">
        <w:rPr>
          <w:rFonts w:ascii="Times New Roman" w:hAnsi="Times New Roman"/>
          <w:sz w:val="24"/>
          <w:szCs w:val="24"/>
        </w:rPr>
        <w:t xml:space="preserve"> pôvodných vodných organizmov</w:t>
      </w:r>
      <w:r w:rsidRPr="00CE1185">
        <w:rPr>
          <w:rFonts w:ascii="Times New Roman" w:hAnsi="Times New Roman"/>
          <w:sz w:val="24"/>
          <w:szCs w:val="24"/>
        </w:rPr>
        <w:t>.</w:t>
      </w:r>
      <w:r w:rsidRPr="00CE1185" w:rsidR="000643E4">
        <w:rPr>
          <w:rFonts w:ascii="Times New Roman" w:hAnsi="Times New Roman"/>
          <w:sz w:val="24"/>
          <w:szCs w:val="24"/>
        </w:rPr>
        <w:t xml:space="preserve"> Ostatné vodné organizmy</w:t>
      </w:r>
      <w:r w:rsidRPr="00CE1185">
        <w:rPr>
          <w:rFonts w:ascii="Times New Roman" w:hAnsi="Times New Roman"/>
          <w:sz w:val="24"/>
          <w:szCs w:val="24"/>
        </w:rPr>
        <w:t xml:space="preserve"> sú</w:t>
      </w:r>
      <w:r w:rsidRPr="00CE1185" w:rsidR="00463DA7">
        <w:rPr>
          <w:rFonts w:ascii="Times New Roman" w:hAnsi="Times New Roman"/>
          <w:sz w:val="24"/>
          <w:szCs w:val="24"/>
        </w:rPr>
        <w:t xml:space="preserve"> z hľadiska ich identifikácie a zákonnej ochrany</w:t>
      </w:r>
      <w:r w:rsidRPr="00CE1185" w:rsidR="00A60770">
        <w:rPr>
          <w:rFonts w:ascii="Times New Roman" w:hAnsi="Times New Roman"/>
          <w:sz w:val="24"/>
          <w:szCs w:val="24"/>
        </w:rPr>
        <w:t xml:space="preserve"> </w:t>
      </w:r>
      <w:r w:rsidRPr="00CE1185">
        <w:rPr>
          <w:rFonts w:ascii="Times New Roman" w:hAnsi="Times New Roman"/>
          <w:sz w:val="24"/>
          <w:szCs w:val="24"/>
        </w:rPr>
        <w:t xml:space="preserve">predmetom iných právnych </w:t>
      </w:r>
      <w:r w:rsidRPr="00CE1185" w:rsidR="00E6291F">
        <w:rPr>
          <w:rFonts w:ascii="Times New Roman" w:hAnsi="Times New Roman"/>
          <w:sz w:val="24"/>
          <w:szCs w:val="24"/>
        </w:rPr>
        <w:t>predpisov.</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Charakteristika vodného toku vychádza z vodohospodárskych predpisov a zahŕňa aj také vodné plochy, ktorých vodný režim je ovplyvňovaný vodným režimom vodného toku. Sem sú zahrnuté aj všetky vodné nádrže vybudované prehradením toku a následným umelým vzdutím vodnej hladiny. Pre charakteristiku vodného toku nie je rozhodujúce, ak časť toku prechádza pod zemským povrchom, alebo zakrytými úsekmi, napr. v jaskyniach, ponoroch,  premosteniach, prekrytými úsekmi pod komunikáciami a pod.</w:t>
      </w:r>
    </w:p>
    <w:p w:rsidR="00FC4DAF"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Vodná nádrž je súčasťou vodného toku a v jeho definícii sa „skryto“ uvádza ako povrchová voda umelo vzdutá v koryte vodného toku. Vzhľadom na to, že vodné nádrže predstavujú významnú časť rybárskych revírov a doterajšia právna úprava v rybárskej praxi spôsobovala rozdielne interpretácie, bolo potrebné zaviesť nový pojem </w:t>
      </w:r>
      <w:r w:rsidRPr="00CE1185" w:rsidR="00E67A62">
        <w:rPr>
          <w:rFonts w:ascii="Times New Roman" w:hAnsi="Times New Roman"/>
          <w:sz w:val="24"/>
          <w:szCs w:val="24"/>
        </w:rPr>
        <w:t>vodná nádrž</w:t>
      </w:r>
      <w:r w:rsidRPr="00CE1185">
        <w:rPr>
          <w:rFonts w:ascii="Times New Roman" w:hAnsi="Times New Roman"/>
          <w:sz w:val="24"/>
          <w:szCs w:val="24"/>
        </w:rPr>
        <w:t xml:space="preserve">. </w:t>
      </w:r>
    </w:p>
    <w:p w:rsidR="00E67A62" w:rsidRPr="00CE1185" w:rsidP="00CE1185">
      <w:pPr>
        <w:bidi w:val="0"/>
        <w:spacing w:before="0" w:line="240" w:lineRule="auto"/>
        <w:rPr>
          <w:rFonts w:ascii="Times New Roman" w:hAnsi="Times New Roman"/>
          <w:sz w:val="24"/>
          <w:szCs w:val="24"/>
        </w:rPr>
      </w:pPr>
      <w:r w:rsidRPr="00CE1185" w:rsidR="00FC4DAF">
        <w:rPr>
          <w:rFonts w:ascii="Times New Roman" w:hAnsi="Times New Roman"/>
          <w:sz w:val="24"/>
          <w:szCs w:val="24"/>
        </w:rPr>
        <w:t>Z obdobného</w:t>
      </w:r>
      <w:r w:rsidRPr="00CE1185">
        <w:rPr>
          <w:rFonts w:ascii="Times New Roman" w:hAnsi="Times New Roman"/>
          <w:sz w:val="24"/>
          <w:szCs w:val="24"/>
        </w:rPr>
        <w:t xml:space="preserve"> </w:t>
      </w:r>
      <w:r w:rsidRPr="00CE1185" w:rsidR="00FC4DAF">
        <w:rPr>
          <w:rFonts w:ascii="Times New Roman" w:hAnsi="Times New Roman"/>
          <w:sz w:val="24"/>
          <w:szCs w:val="24"/>
        </w:rPr>
        <w:t>dôvodu bol do zákona zavedený nový pojem bočné vodné nádrže, ktorý bol v do</w:t>
      </w:r>
      <w:r w:rsidRPr="00CE1185" w:rsidR="00CB34BC">
        <w:rPr>
          <w:rFonts w:ascii="Times New Roman" w:hAnsi="Times New Roman"/>
          <w:sz w:val="24"/>
          <w:szCs w:val="24"/>
        </w:rPr>
        <w:t>t</w:t>
      </w:r>
      <w:r w:rsidRPr="00CE1185" w:rsidR="00FC4DAF">
        <w:rPr>
          <w:rFonts w:ascii="Times New Roman" w:hAnsi="Times New Roman"/>
          <w:sz w:val="24"/>
          <w:szCs w:val="24"/>
        </w:rPr>
        <w:t>e</w:t>
      </w:r>
      <w:r w:rsidRPr="00CE1185" w:rsidR="00CB34BC">
        <w:rPr>
          <w:rFonts w:ascii="Times New Roman" w:hAnsi="Times New Roman"/>
          <w:sz w:val="24"/>
          <w:szCs w:val="24"/>
        </w:rPr>
        <w:t>ra</w:t>
      </w:r>
      <w:r w:rsidRPr="00CE1185" w:rsidR="00FC4DAF">
        <w:rPr>
          <w:rFonts w:ascii="Times New Roman" w:hAnsi="Times New Roman"/>
          <w:sz w:val="24"/>
          <w:szCs w:val="24"/>
        </w:rPr>
        <w:t xml:space="preserve">jšej </w:t>
      </w:r>
      <w:r w:rsidRPr="00CE1185" w:rsidR="00CB34BC">
        <w:rPr>
          <w:rFonts w:ascii="Times New Roman" w:hAnsi="Times New Roman"/>
          <w:sz w:val="24"/>
          <w:szCs w:val="24"/>
        </w:rPr>
        <w:t xml:space="preserve">právnej </w:t>
      </w:r>
      <w:r w:rsidRPr="00CE1185" w:rsidR="00FC4DAF">
        <w:rPr>
          <w:rFonts w:ascii="Times New Roman" w:hAnsi="Times New Roman"/>
          <w:sz w:val="24"/>
          <w:szCs w:val="24"/>
        </w:rPr>
        <w:t>úprave zapracovaný do pojmu „ostatné vodné plochy“ len ako „vodné nádrže lokálneho významu“, z čoho nebolo celkom zrejm</w:t>
      </w:r>
      <w:r w:rsidRPr="00CE1185" w:rsidR="00CB34BC">
        <w:rPr>
          <w:rFonts w:ascii="Times New Roman" w:hAnsi="Times New Roman"/>
          <w:sz w:val="24"/>
          <w:szCs w:val="24"/>
        </w:rPr>
        <w:t>é, či ide o vodnú nádrž, ktorá je súčasťou vodného toku, alebo o bočnú vodnú nádrž spadajúcu pod pojem ostatné vodné plochy.</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Pre definíciu rybníkov je podstatná ich ovládateľnosť z hľadiska napustenia a vypustenia vody až po dno. Ich účelom je predovšetkým chov rýb a svojou povahou musia umožňovať intenzifikačné zásahy (napr. hnojenie, prikrmovanie rýb, zimovanie a letnenie, dezinfekcia). Tvoria základ produkcie predovšetký</w:t>
      </w:r>
      <w:r w:rsidRPr="00CE1185" w:rsidR="00262A5D">
        <w:rPr>
          <w:rFonts w:ascii="Times New Roman" w:hAnsi="Times New Roman"/>
          <w:sz w:val="24"/>
          <w:szCs w:val="24"/>
        </w:rPr>
        <w:t>m rýb určených pre trhové účely, ale aj rýb určených na zarybňovanie rybárskych revírov.</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 Rybochovné zariadenia sú také technologické zariadenia, ktoré sú určené výhradne na chov rýb vo všetkých vývojových štádiách. Ich účelom je primárne dochovať trhové, násadové, generačné ryby, určené na ďalšie rozmnožovanie a produkciu násadových rýb</w:t>
      </w:r>
      <w:r w:rsidRPr="00CE1185" w:rsidR="00262A5D">
        <w:rPr>
          <w:rFonts w:ascii="Times New Roman" w:hAnsi="Times New Roman"/>
          <w:sz w:val="24"/>
          <w:szCs w:val="24"/>
        </w:rPr>
        <w:t>.</w:t>
      </w:r>
      <w:r w:rsidRPr="00CE1185">
        <w:rPr>
          <w:rFonts w:ascii="Times New Roman" w:hAnsi="Times New Roman"/>
          <w:sz w:val="24"/>
          <w:szCs w:val="24"/>
        </w:rPr>
        <w:t xml:space="preserve"> </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V rybníkoch a rybochovných zariadeniach sa vykonáva hospodársky chov rýb – teda chov rýb určených na komerčné zhodnotenie, a ako také nepodlieha</w:t>
      </w:r>
      <w:r w:rsidRPr="00CE1185" w:rsidR="00262A5D">
        <w:rPr>
          <w:rFonts w:ascii="Times New Roman" w:hAnsi="Times New Roman"/>
          <w:sz w:val="24"/>
          <w:szCs w:val="24"/>
        </w:rPr>
        <w:t>jú pod režim rybárskych revírov, ale taktiež sa v nich môžu vychovávať ryby určené na zarybňovanie rybárskych revírov.</w:t>
      </w:r>
      <w:r w:rsidRPr="00CE1185">
        <w:rPr>
          <w:rFonts w:ascii="Times New Roman" w:hAnsi="Times New Roman"/>
          <w:sz w:val="24"/>
          <w:szCs w:val="24"/>
        </w:rPr>
        <w:t xml:space="preserve"> </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Vodárenské nádrže sú prioritne určené na zásobovanie obyvateľstva pitnou vodou a podliehajú režimu účelového rybárskeho hospodárenia s cieľom zachovania, prípadne zlepšenia kvality vody.</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 Vodné plochy, nespĺňajúce kritériá vyššie uvedené, predstavujú tzv. ostatné vodné plochy so šir</w:t>
      </w:r>
      <w:r w:rsidRPr="00CE1185" w:rsidR="00BA2DE5">
        <w:rPr>
          <w:rFonts w:ascii="Times New Roman" w:hAnsi="Times New Roman"/>
          <w:sz w:val="24"/>
          <w:szCs w:val="24"/>
        </w:rPr>
        <w:t xml:space="preserve">okým záberom ich využitia. Sú </w:t>
      </w:r>
      <w:r w:rsidRPr="00CE1185">
        <w:rPr>
          <w:rFonts w:ascii="Times New Roman" w:hAnsi="Times New Roman"/>
          <w:sz w:val="24"/>
          <w:szCs w:val="24"/>
        </w:rPr>
        <w:t>to práv</w:t>
      </w:r>
      <w:r w:rsidRPr="00CE1185" w:rsidR="00BA2DE5">
        <w:rPr>
          <w:rFonts w:ascii="Times New Roman" w:hAnsi="Times New Roman"/>
          <w:sz w:val="24"/>
          <w:szCs w:val="24"/>
        </w:rPr>
        <w:t>e tieto vodné plochy, ktoré je</w:t>
      </w:r>
      <w:r w:rsidRPr="00CE1185">
        <w:rPr>
          <w:rFonts w:ascii="Times New Roman" w:hAnsi="Times New Roman"/>
          <w:sz w:val="24"/>
          <w:szCs w:val="24"/>
        </w:rPr>
        <w:t xml:space="preserve"> možné v zmysle tohto zákona </w:t>
      </w:r>
      <w:r w:rsidRPr="00CE1185" w:rsidR="00CB34BC">
        <w:rPr>
          <w:rFonts w:ascii="Times New Roman" w:hAnsi="Times New Roman"/>
          <w:sz w:val="24"/>
          <w:szCs w:val="24"/>
        </w:rPr>
        <w:t xml:space="preserve">v rámci rybárskeho práva </w:t>
      </w:r>
      <w:r w:rsidRPr="00CE1185">
        <w:rPr>
          <w:rFonts w:ascii="Times New Roman" w:hAnsi="Times New Roman"/>
          <w:sz w:val="24"/>
          <w:szCs w:val="24"/>
        </w:rPr>
        <w:t xml:space="preserve">využívať </w:t>
      </w:r>
      <w:r w:rsidRPr="00CE1185" w:rsidR="00CB34BC">
        <w:rPr>
          <w:rFonts w:ascii="Times New Roman" w:hAnsi="Times New Roman"/>
          <w:sz w:val="24"/>
          <w:szCs w:val="24"/>
        </w:rPr>
        <w:t xml:space="preserve">aj </w:t>
      </w:r>
      <w:r w:rsidRPr="00CE1185">
        <w:rPr>
          <w:rFonts w:ascii="Times New Roman" w:hAnsi="Times New Roman"/>
          <w:sz w:val="24"/>
          <w:szCs w:val="24"/>
        </w:rPr>
        <w:t>na podnikateľské účely, najmä na potreby agroturistiky a komerčného lovu rýb podľa kritérií, ktoré si určí podnikateľ.</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Vzhľadom na to, že ide o kvantitatívne značný počet rozmanitých vodných plôch s rôznymi zdrojmi napájania vodou, pričom môže dochádzať k pochybnostiam pri ich identifikácii, zveruje sa konečné rozhodnutie ministerstvu</w:t>
      </w:r>
      <w:r w:rsidRPr="00CE1185" w:rsidR="00CB34BC">
        <w:rPr>
          <w:rFonts w:ascii="Times New Roman" w:hAnsi="Times New Roman"/>
          <w:sz w:val="24"/>
          <w:szCs w:val="24"/>
        </w:rPr>
        <w:t xml:space="preserve"> v úzkej previazanosti na rozhodnutie orgánu štátnej vodnej správy</w:t>
      </w:r>
      <w:r w:rsidRPr="00CE1185">
        <w:rPr>
          <w:rFonts w:ascii="Times New Roman" w:hAnsi="Times New Roman"/>
          <w:sz w:val="24"/>
          <w:szCs w:val="24"/>
        </w:rPr>
        <w:t>.</w:t>
      </w:r>
    </w:p>
    <w:p w:rsidR="00BA2DE5"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Vzhľadom k určitým nejasnostiam vo výkone rybárskeho práva</w:t>
      </w:r>
      <w:r w:rsidRPr="00CE1185" w:rsidR="00463DA7">
        <w:rPr>
          <w:rFonts w:ascii="Times New Roman" w:hAnsi="Times New Roman"/>
          <w:sz w:val="24"/>
          <w:szCs w:val="24"/>
        </w:rPr>
        <w:t>, a pre potreby trestného konania,</w:t>
      </w:r>
      <w:r w:rsidRPr="00CE1185">
        <w:rPr>
          <w:rFonts w:ascii="Times New Roman" w:hAnsi="Times New Roman"/>
          <w:sz w:val="24"/>
          <w:szCs w:val="24"/>
        </w:rPr>
        <w:t xml:space="preserve"> bolo potrebné</w:t>
      </w:r>
      <w:r w:rsidRPr="00CE1185" w:rsidR="000D6E18">
        <w:rPr>
          <w:rFonts w:ascii="Times New Roman" w:hAnsi="Times New Roman"/>
          <w:sz w:val="24"/>
          <w:szCs w:val="24"/>
        </w:rPr>
        <w:t xml:space="preserve"> definovať pojem lov ako aj začiatok a ukončenie lovu, prípadne jeho prerušenie.</w:t>
      </w:r>
    </w:p>
    <w:p w:rsidR="000D6E18"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Podobne zákon vymedzuje </w:t>
      </w:r>
      <w:r w:rsidRPr="00CE1185" w:rsidR="009240CC">
        <w:rPr>
          <w:rFonts w:ascii="Times New Roman" w:hAnsi="Times New Roman"/>
          <w:sz w:val="24"/>
          <w:szCs w:val="24"/>
        </w:rPr>
        <w:t>pribrežný</w:t>
      </w:r>
      <w:r w:rsidRPr="00CE1185">
        <w:rPr>
          <w:rFonts w:ascii="Times New Roman" w:hAnsi="Times New Roman"/>
          <w:sz w:val="24"/>
          <w:szCs w:val="24"/>
        </w:rPr>
        <w:t xml:space="preserve"> pozemok, ktorý je nevyhnutný pre výkon rybárskeho práva.</w:t>
      </w:r>
    </w:p>
    <w:p w:rsidR="00D82345" w:rsidRPr="00CE1185" w:rsidP="00CE1185">
      <w:pPr>
        <w:bidi w:val="0"/>
        <w:spacing w:before="0" w:line="240" w:lineRule="auto"/>
        <w:rPr>
          <w:rFonts w:ascii="Times New Roman" w:hAnsi="Times New Roman"/>
          <w:sz w:val="24"/>
          <w:szCs w:val="24"/>
        </w:rPr>
      </w:pPr>
      <w:r w:rsidRPr="00CE1185" w:rsidR="000D6E18">
        <w:rPr>
          <w:rFonts w:ascii="Times New Roman" w:hAnsi="Times New Roman"/>
          <w:sz w:val="24"/>
          <w:szCs w:val="24"/>
        </w:rPr>
        <w:t>Potrebné bolo definovať rybársky čln ako bezpečné plavidlo umožňujúce výkon rybárskeho práva ovládané manuálnym alebo motorovým pohonom</w:t>
      </w:r>
      <w:r w:rsidRPr="00CE1185" w:rsidR="00A60770">
        <w:rPr>
          <w:rFonts w:ascii="Times New Roman" w:hAnsi="Times New Roman"/>
          <w:sz w:val="24"/>
          <w:szCs w:val="24"/>
        </w:rPr>
        <w:t>.</w:t>
      </w:r>
      <w:r w:rsidRPr="00CE1185" w:rsidR="000D6E18">
        <w:rPr>
          <w:rFonts w:ascii="Times New Roman" w:hAnsi="Times New Roman"/>
          <w:sz w:val="24"/>
          <w:szCs w:val="24"/>
        </w:rPr>
        <w:t xml:space="preserve"> </w:t>
      </w:r>
    </w:p>
    <w:p w:rsidR="0073583F"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Zav</w:t>
      </w:r>
      <w:r w:rsidRPr="00CE1185" w:rsidR="00CF77B0">
        <w:rPr>
          <w:rFonts w:ascii="Times New Roman" w:hAnsi="Times New Roman"/>
          <w:sz w:val="24"/>
          <w:szCs w:val="24"/>
        </w:rPr>
        <w:t>edením pojmu pre zavážaciu loďku je nevyhnutnosť jej odlíšenia od rybárskeho člna s ohľadom na účel využitia týchto plavidiel, ale aj s ohľadom na obmedzenia, ktoré sa  vzťahujú len na používanie rybárskeho člna.</w:t>
      </w:r>
    </w:p>
    <w:p w:rsidR="000D6E18"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Zákon vymedzuje miesto lovu, ktoré sa môže líšiť podľa zvoleného sp</w:t>
      </w:r>
      <w:r w:rsidRPr="00CE1185" w:rsidR="000643E4">
        <w:rPr>
          <w:rFonts w:ascii="Times New Roman" w:hAnsi="Times New Roman"/>
          <w:sz w:val="24"/>
          <w:szCs w:val="24"/>
        </w:rPr>
        <w:t>ôsobu a</w:t>
      </w:r>
      <w:r w:rsidRPr="00CE1185">
        <w:rPr>
          <w:rFonts w:ascii="Times New Roman" w:hAnsi="Times New Roman"/>
          <w:sz w:val="24"/>
          <w:szCs w:val="24"/>
        </w:rPr>
        <w:t>lebo techniky lovu.</w:t>
      </w:r>
    </w:p>
    <w:p w:rsidR="00262A5D" w:rsidRPr="00CE1185" w:rsidP="00CE1185">
      <w:pPr>
        <w:bidi w:val="0"/>
        <w:spacing w:before="0" w:line="240" w:lineRule="auto"/>
        <w:rPr>
          <w:rFonts w:ascii="Times New Roman" w:hAnsi="Times New Roman"/>
          <w:sz w:val="24"/>
          <w:szCs w:val="24"/>
        </w:rPr>
      </w:pPr>
      <w:r w:rsidRPr="00CE1185" w:rsidR="000D6E18">
        <w:rPr>
          <w:rFonts w:ascii="Times New Roman" w:hAnsi="Times New Roman"/>
          <w:sz w:val="24"/>
          <w:szCs w:val="24"/>
        </w:rPr>
        <w:t>Osvetlenie miesta lovu je potrebné pre identifikáciu tohto miesta, pričom osvetlenie miesta sa nepovažuje za lov rýb pomocou svetla.</w:t>
      </w:r>
    </w:p>
    <w:p w:rsidR="0073583F"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Obsádka rýb je definovaná pre potreby usporiadania užívateľských vzťahov pri zmene spôsobu užívania rybárskeho revíru ako aj pri riešení škôd spôsobených mimoriadnou udalosťou.</w:t>
      </w:r>
    </w:p>
    <w:p w:rsidR="0073583F"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Násada rýb slúži pre zarybňovanie rybárskych revírov, alebo pre ďalší chov slúžiaci pre produkciu požadovanej veľkostnej kategórie rýb vysadzovanej následne do rybárskych revírov.</w:t>
      </w:r>
    </w:p>
    <w:p w:rsidR="0073583F"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Zákon rozlišuje chov rýb, vykonávaný užívateľom, ktorý slúži na zarybňovanie rybárskych revírov a hospodársky chov rýb, ktorý slúži prednostne na produkciu rýb konzumnej veľkosti pre komerčné účely.</w:t>
      </w:r>
    </w:p>
    <w:p w:rsidR="0073583F"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V súvislosti s klimatickou zmenou a čoraz častejšie sa vyskytujúcimi extrémami počasia, mimoriadnymi zhoršeniami kvality vody alebo prepuknutím ochorenia alebo nákazy rýb, ktoré často končia hromadným úhynom rýb zákon v pojmovom aparáte definuje aké situácie a stavy sú považované za mimoriadnu udalosť.</w:t>
      </w:r>
    </w:p>
    <w:p w:rsidR="0073583F"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V súlade s legislatívou E</w:t>
      </w:r>
      <w:r w:rsidR="00CE1185">
        <w:rPr>
          <w:rFonts w:ascii="Times New Roman" w:hAnsi="Times New Roman"/>
          <w:sz w:val="24"/>
          <w:szCs w:val="24"/>
        </w:rPr>
        <w:t xml:space="preserve">urópskej Únie </w:t>
      </w:r>
      <w:r w:rsidRPr="00CE1185">
        <w:rPr>
          <w:rFonts w:ascii="Times New Roman" w:hAnsi="Times New Roman"/>
          <w:sz w:val="24"/>
          <w:szCs w:val="24"/>
        </w:rPr>
        <w:t>v oblasti vodného hospodárstva a rybárstva vystupuje do popredia problematika spriechodňovania už existujúcich alebo novobudovaných migračných bariér, ktoré je možné zabezpečiť špecifickými vodnými stavbami vo forme rybovodov alebo biokoridorov. Pojmový aparát zákona definuje ako rybovod tak aj biokoridor.</w:t>
      </w:r>
    </w:p>
    <w:p w:rsidR="0073583F"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Pre zistenie aktuálneho stavu ichtycenóz v rybárskych revíroch je nevyhnutné, či už z úrovne užívateľa, vedeckého skúmania alebo verejného záujmu vykonávať podľa potreby ichtyologický prieskum, ktorý je neoddeliteľnou súčasťou starostlivosti o rybárske revíry. Zákon definuje kto,  za akých podmienok a akými rybolovnými prostriedkami môže ichtyologický prieskum vykonávať.</w:t>
      </w:r>
    </w:p>
    <w:p w:rsidR="0073583F"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V rámci základných pojmov sú definované aj podmienky lovu rýb umožneného  v zimnom období zo zamrznutej vodnej hladiny, ako nový doplňujúci spôsob výkonu rybárskeho práva na ostatných vodných plochách.</w:t>
      </w:r>
    </w:p>
    <w:p w:rsidR="0073583F" w:rsidRPr="00CE1185" w:rsidP="00CE1185">
      <w:pPr>
        <w:bidi w:val="0"/>
        <w:spacing w:before="0" w:line="240" w:lineRule="auto"/>
        <w:ind w:firstLine="0"/>
        <w:rPr>
          <w:rFonts w:ascii="Times New Roman" w:hAnsi="Times New Roman"/>
          <w:b/>
          <w:sz w:val="24"/>
          <w:szCs w:val="24"/>
        </w:rPr>
      </w:pPr>
    </w:p>
    <w:p w:rsidR="002A10C7" w:rsidRPr="00CE1185" w:rsidP="00CE1185">
      <w:pPr>
        <w:bidi w:val="0"/>
        <w:spacing w:before="0" w:line="240" w:lineRule="auto"/>
        <w:ind w:firstLine="0"/>
        <w:rPr>
          <w:rFonts w:ascii="Times New Roman" w:hAnsi="Times New Roman"/>
          <w:b/>
          <w:sz w:val="24"/>
          <w:szCs w:val="24"/>
        </w:rPr>
      </w:pPr>
      <w:r w:rsidRPr="00CE1185">
        <w:rPr>
          <w:rFonts w:ascii="Times New Roman" w:hAnsi="Times New Roman"/>
          <w:b/>
          <w:sz w:val="24"/>
          <w:szCs w:val="24"/>
        </w:rPr>
        <w:t>K § 3</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Rybársky revír určuje a</w:t>
      </w:r>
      <w:r w:rsidRPr="00CE1185" w:rsidR="009240CC">
        <w:rPr>
          <w:rFonts w:ascii="Times New Roman" w:hAnsi="Times New Roman"/>
          <w:sz w:val="24"/>
          <w:szCs w:val="24"/>
        </w:rPr>
        <w:t> </w:t>
      </w:r>
      <w:r w:rsidRPr="00CE1185">
        <w:rPr>
          <w:rFonts w:ascii="Times New Roman" w:hAnsi="Times New Roman"/>
          <w:sz w:val="24"/>
          <w:szCs w:val="24"/>
        </w:rPr>
        <w:t>evidu</w:t>
      </w:r>
      <w:r w:rsidRPr="00CE1185" w:rsidR="000D6E18">
        <w:rPr>
          <w:rFonts w:ascii="Times New Roman" w:hAnsi="Times New Roman"/>
          <w:sz w:val="24"/>
          <w:szCs w:val="24"/>
        </w:rPr>
        <w:t>je</w:t>
      </w:r>
      <w:r w:rsidRPr="00CE1185" w:rsidR="009240CC">
        <w:rPr>
          <w:rFonts w:ascii="Times New Roman" w:hAnsi="Times New Roman"/>
          <w:sz w:val="24"/>
          <w:szCs w:val="24"/>
        </w:rPr>
        <w:t xml:space="preserve"> ministerstvo</w:t>
      </w:r>
      <w:r w:rsidRPr="00CE1185" w:rsidR="000D6E18">
        <w:rPr>
          <w:rFonts w:ascii="Times New Roman" w:hAnsi="Times New Roman"/>
          <w:sz w:val="24"/>
          <w:szCs w:val="24"/>
        </w:rPr>
        <w:t xml:space="preserve"> </w:t>
      </w:r>
      <w:r w:rsidRPr="00CE1185">
        <w:rPr>
          <w:rFonts w:ascii="Times New Roman" w:hAnsi="Times New Roman"/>
          <w:sz w:val="24"/>
          <w:szCs w:val="24"/>
        </w:rPr>
        <w:t xml:space="preserve">ako ústredný orgán štátnej správy pre oblasť rybárstva a ochrany rybárskeho práva. </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Rybárske revíry rozhodnutím vytvára ministerstvo zo všetkých druhov vôd, pokiaľ je na  nich možné uplatniť výkon rybárskeho práva. Táto jeho povinnosť vyplýva z nutnosti čo najpresnejšej evidencie vôd a ich využitia na rybárske účely. Popri evidencii určuje aj </w:t>
      </w:r>
      <w:r w:rsidRPr="00CE1185" w:rsidR="00262A5D">
        <w:rPr>
          <w:rFonts w:ascii="Times New Roman" w:hAnsi="Times New Roman"/>
          <w:sz w:val="24"/>
          <w:szCs w:val="24"/>
        </w:rPr>
        <w:t>účel</w:t>
      </w:r>
      <w:r w:rsidRPr="00CE1185">
        <w:rPr>
          <w:rFonts w:ascii="Times New Roman" w:hAnsi="Times New Roman"/>
          <w:sz w:val="24"/>
          <w:szCs w:val="24"/>
        </w:rPr>
        <w:t xml:space="preserve"> ich využitia z hľadiska celospoločenských, predovšetkým ochranárskych, záujmov. Cieľom tohto oprávnenia je zachovať pôvodné biotopy a kategorizáciu jednotlivých druhov vôd z hľadiska ich využitia pôvodnými druhmi rýb.</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Základné členenie vôd na lososové a kaprové vychádza jednak z markantných odlišností a požiadaviek uvedených skupín rýb na charakter </w:t>
      </w:r>
      <w:r w:rsidRPr="00CE1185" w:rsidR="000D6E18">
        <w:rPr>
          <w:rFonts w:ascii="Times New Roman" w:hAnsi="Times New Roman"/>
          <w:sz w:val="24"/>
          <w:szCs w:val="24"/>
        </w:rPr>
        <w:t>a kvalitu vodného prostredia</w:t>
      </w:r>
      <w:r w:rsidRPr="00CE1185">
        <w:rPr>
          <w:rFonts w:ascii="Times New Roman" w:hAnsi="Times New Roman"/>
          <w:sz w:val="24"/>
          <w:szCs w:val="24"/>
        </w:rPr>
        <w:t>, ako aj z požiadaviek Európskej únie na takéto spoločné a jedn</w:t>
      </w:r>
      <w:r w:rsidRPr="00CE1185" w:rsidR="000D6E18">
        <w:rPr>
          <w:rFonts w:ascii="Times New Roman" w:hAnsi="Times New Roman"/>
          <w:sz w:val="24"/>
          <w:szCs w:val="24"/>
        </w:rPr>
        <w:t>otné označenie základných typov</w:t>
      </w:r>
      <w:r w:rsidRPr="00CE1185">
        <w:rPr>
          <w:rFonts w:ascii="Times New Roman" w:hAnsi="Times New Roman"/>
          <w:sz w:val="24"/>
          <w:szCs w:val="24"/>
        </w:rPr>
        <w:t xml:space="preserve"> vôd.</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Špecifické podmienky Slovenskej republiky vyžadujú ďalšie členenie lososových vôd na pstruhové a lipňové, pre ktoré sa určujú aj osobitné kritériá ich obhospodarovania a zásady lovu.</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Ministerstvu zveruje zákon významné právomoci, spojené s vytvorením, zmenou a zrušením rybárskeho revíru, a to z dôvodov verejného záujmu, ako aj možných ekologických zmien a iných zvlášť odôvodnených prípadoch. Vážnou ekologickou zmenou rybárskeho revíru sa rozumie ekologická havária, ktorá môže mať prírodný charakter, ako je napríklad povodeň, zmena prietokového režimu toku, alebo havária, ktorej pôvodcom je človek. V takýchto prípadoch ide najmä o rôzne kontaminácie a otravy, ale aj o negatívne zásahy do vodného prostredia spôsobené nevhodnou reguláciou tokov a výstavbou vodohospodárskych diel, akými sú napr. malé vodné elektrárne, rôzne hate a iné. Zvlášť odôvodnenými prípadmi, ktoré môžu viesť až k zrušeniu revíru sa rozumejú napríklad vážne porušenie telesa hrádze vodnej nádrže s predpokladanou rozsiahlou a dlhotrvajúcou opravou, dlhodobé a značné znehodnotenie kvality vody revíru, dlhodobo pretrvávajúce výrazné negatívn</w:t>
      </w:r>
      <w:r w:rsidRPr="00CE1185" w:rsidR="00262A5D">
        <w:rPr>
          <w:rFonts w:ascii="Times New Roman" w:hAnsi="Times New Roman"/>
          <w:sz w:val="24"/>
          <w:szCs w:val="24"/>
        </w:rPr>
        <w:t>e zmeny prietokových pomerov alebo významné ohrozenie chránených druhov rastlín, živočíchov a biotopov.</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Ustanovenia odsekov 6 až 9 stanovujú zreteľné pravidlá vymedzovania hraníc rybárskych revírov s prihliadnutím na prírodné prekážky, ktoré môžu takéto hranice prirodzeným spôsobom tvoriť, </w:t>
      </w:r>
      <w:r w:rsidRPr="00CE1185" w:rsidR="001847C3">
        <w:rPr>
          <w:rFonts w:ascii="Times New Roman" w:hAnsi="Times New Roman"/>
          <w:sz w:val="24"/>
          <w:szCs w:val="24"/>
        </w:rPr>
        <w:t xml:space="preserve">prehľadné hospodárenie v rybárskych revíroch a s tým spojené vytváranie samostatných revírnych celkov (samostatný revír z vodnej nádrže a samostatný revír z vodného toku, </w:t>
      </w:r>
      <w:r w:rsidRPr="00CE1185">
        <w:rPr>
          <w:rFonts w:ascii="Times New Roman" w:hAnsi="Times New Roman"/>
          <w:sz w:val="24"/>
          <w:szCs w:val="24"/>
        </w:rPr>
        <w:t>na </w:t>
      </w:r>
      <w:r w:rsidRPr="00CE1185" w:rsidR="001847C3">
        <w:rPr>
          <w:rFonts w:ascii="Times New Roman" w:hAnsi="Times New Roman"/>
          <w:sz w:val="24"/>
          <w:szCs w:val="24"/>
        </w:rPr>
        <w:t xml:space="preserve">ktorom je vodná nádrž vybudovaná), </w:t>
      </w:r>
      <w:r w:rsidRPr="00CE1185">
        <w:rPr>
          <w:rFonts w:ascii="Times New Roman" w:hAnsi="Times New Roman"/>
          <w:sz w:val="24"/>
          <w:szCs w:val="24"/>
        </w:rPr>
        <w:t>potreby chovateľov rýb a napokon s prihliadnutím na tzv. spádové územie väčších tokov, sústreďujúcich vody prítokov, ktoré sami neboli doposiaľ vyhlásené za rybárske revíry.</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Osobitné ustanovenie vylučuje z možnosti vyhlásiť za rybársky revír zariadenia a technológie nevyhnutné na technickú manipuláciu s tokmi (vodnou hladinou), a to až do určenej vzdialenosti, ktorá je pre hospodárenie v nich nevyhnutne potrebná.</w:t>
      </w:r>
    </w:p>
    <w:p w:rsidR="00CE1185" w:rsidP="00CE1185">
      <w:pPr>
        <w:pStyle w:val="paragraf"/>
        <w:bidi w:val="0"/>
        <w:spacing w:before="0"/>
        <w:jc w:val="left"/>
        <w:rPr>
          <w:rFonts w:ascii="Times New Roman" w:hAnsi="Times New Roman"/>
          <w:szCs w:val="24"/>
        </w:rPr>
      </w:pPr>
    </w:p>
    <w:p w:rsidR="002A10C7" w:rsidRPr="00CE1185" w:rsidP="00CE1185">
      <w:pPr>
        <w:pStyle w:val="paragraf"/>
        <w:bidi w:val="0"/>
        <w:spacing w:before="0"/>
        <w:jc w:val="left"/>
        <w:rPr>
          <w:rFonts w:ascii="Times New Roman" w:hAnsi="Times New Roman"/>
          <w:szCs w:val="24"/>
        </w:rPr>
      </w:pPr>
      <w:r w:rsidRPr="00CE1185">
        <w:rPr>
          <w:rFonts w:ascii="Times New Roman" w:hAnsi="Times New Roman"/>
          <w:szCs w:val="24"/>
        </w:rPr>
        <w:t>K § 4</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Zásada, že rybárske právo patrí štátu vychádza z čl. 4 Ústavy Slovenskej republiky, podľa ktorého podzemné vody a vodné toky sú vo vlastníctve štátu. Ide o primárne zdroje všetkých existujúcich vodných plôch, v ktorých žijú prirodzene ryby ako ich nedeliteľná súčasť. V dôsledku toho je to štát, ktorý spolu s vlastníctvom vôd preberá zodpovednosť za ochranu, chov a lov rýb. Táto zodpovednosť je zároveň právom, ktorého nositeľom je štát a ako taký má možnosť s týmto právom disponovať. Základným administratívnym článkom, ktorému štát zveruje dispozíciu s rybárskym právom je ministerstvo.</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Definícia rybárskeho práva je postavená na jeho troch nevyhnutných  súčastiach, medzi ktorými má dominantné postavenie ochrana rýb. Po nej nasledujú ich chov a lov. Len súčasná existencia všetkých troch súčastí umožňuje charakterizovať istú úroveň vzťahu k rybám ako rybárske právo so všetkými jeho náležitosťami. Nad rámec ochrany chovu a lovu rýb je súčasťou rybárskeho práva aj možnosť, nie povinnosť, privlastniť si ulovené ryby a tým ich využívať na vlastnú potrebu. Poslednou súčasťou rybárskeho práva, ktorá zaručuje jeho reálny výkon vo všetkých revíroch je povinnosť umožniť každému oprávnenému užívať na lov v nevyhnutnej miere </w:t>
      </w:r>
      <w:r w:rsidRPr="00CE1185" w:rsidR="009240CC">
        <w:rPr>
          <w:rFonts w:ascii="Times New Roman" w:hAnsi="Times New Roman"/>
          <w:sz w:val="24"/>
          <w:szCs w:val="24"/>
        </w:rPr>
        <w:t>pribrežné</w:t>
      </w:r>
      <w:r w:rsidRPr="00CE1185">
        <w:rPr>
          <w:rFonts w:ascii="Times New Roman" w:hAnsi="Times New Roman"/>
          <w:sz w:val="24"/>
          <w:szCs w:val="24"/>
        </w:rPr>
        <w:t xml:space="preserve"> pozemky. Túto povinnosť má každý vlastník alebo užívateľ (nájomca) pozemku, ktorý hraničí s vodnou plochou označenou ako rybársky revír.</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Ministerstvo má dispozičné právo k výkonu rybárskeho práva podľa charakteru vôd, v ktorých možno rybárske právo uplatniť. Rybárske právo vo vodných tokoch môže bezplatne prenechať zákonom určeným subjektom. S prihliadnutím k značnému počtu rybochovných zariadení, v ktorých sa produkuje dostatočný počet vhodných rybích násad určených na zarybňovanie rybárskych revírov, početnej členskej základni (110 000), vysokej odbornosti a skúsenostiam zamestnancov, dostatočnej materiálnej základni ministerstvo pridelí výkon rybárskeho práva na vodných tokoch Slovenskému rybárskemu zväzu.</w:t>
      </w:r>
      <w:r w:rsidRPr="00CE1185" w:rsidR="00262A5D">
        <w:rPr>
          <w:rFonts w:ascii="Times New Roman" w:hAnsi="Times New Roman"/>
          <w:sz w:val="24"/>
          <w:szCs w:val="24"/>
        </w:rPr>
        <w:t xml:space="preserve"> V záujme zabezpečenia starostlivosti o chránené územia s </w:t>
      </w:r>
      <w:r w:rsidRPr="00CE1185" w:rsidR="00C23B76">
        <w:rPr>
          <w:rFonts w:ascii="Times New Roman" w:hAnsi="Times New Roman"/>
          <w:sz w:val="24"/>
          <w:szCs w:val="24"/>
        </w:rPr>
        <w:t>piatym</w:t>
      </w:r>
      <w:r w:rsidRPr="00CE1185" w:rsidR="00262A5D">
        <w:rPr>
          <w:rFonts w:ascii="Times New Roman" w:hAnsi="Times New Roman"/>
          <w:sz w:val="24"/>
          <w:szCs w:val="24"/>
        </w:rPr>
        <w:t xml:space="preserve"> stupňom ochrany môže ministerstvo prideliť </w:t>
      </w:r>
      <w:r w:rsidRPr="00CE1185" w:rsidR="000947EB">
        <w:rPr>
          <w:rFonts w:ascii="Times New Roman" w:hAnsi="Times New Roman"/>
          <w:sz w:val="24"/>
          <w:szCs w:val="24"/>
        </w:rPr>
        <w:t>organizáci</w:t>
      </w:r>
      <w:r w:rsidRPr="00CE1185" w:rsidR="00C23B76">
        <w:rPr>
          <w:rFonts w:ascii="Times New Roman" w:hAnsi="Times New Roman"/>
          <w:sz w:val="24"/>
          <w:szCs w:val="24"/>
        </w:rPr>
        <w:t>i</w:t>
      </w:r>
      <w:r w:rsidRPr="00CE1185" w:rsidR="00262A5D">
        <w:rPr>
          <w:rFonts w:ascii="Times New Roman" w:hAnsi="Times New Roman"/>
          <w:sz w:val="24"/>
          <w:szCs w:val="24"/>
        </w:rPr>
        <w:t xml:space="preserve"> ochrany prírody </w:t>
      </w:r>
      <w:r w:rsidRPr="00CE1185" w:rsidR="000947EB">
        <w:rPr>
          <w:rFonts w:ascii="Times New Roman" w:hAnsi="Times New Roman"/>
          <w:sz w:val="24"/>
          <w:szCs w:val="24"/>
        </w:rPr>
        <w:t>výkon rybárskeho práva vo vodných tokoch nachádzajúcich sa v takýchto chránených územiach.</w:t>
      </w:r>
      <w:r w:rsidRPr="00CE1185" w:rsidR="009240CC">
        <w:rPr>
          <w:rFonts w:ascii="Times New Roman" w:hAnsi="Times New Roman"/>
          <w:sz w:val="24"/>
          <w:szCs w:val="24"/>
        </w:rPr>
        <w:t xml:space="preserve"> </w:t>
      </w:r>
      <w:r w:rsidRPr="00CE1185">
        <w:rPr>
          <w:rFonts w:ascii="Times New Roman" w:hAnsi="Times New Roman"/>
          <w:sz w:val="24"/>
          <w:szCs w:val="24"/>
        </w:rPr>
        <w:t xml:space="preserve">Navrhuje sa, aby ministerstvo výkon rybárskeho práva vo vodných tokoch pretekajúcich cez lesný majetok štátu, alebo vo vojenských obvodoch a priestoroch pridelilo organizáciám spravujúcim tento majetok. </w:t>
      </w:r>
      <w:r w:rsidRPr="00CE1185" w:rsidR="000947EB">
        <w:rPr>
          <w:rFonts w:ascii="Times New Roman" w:hAnsi="Times New Roman"/>
          <w:sz w:val="24"/>
          <w:szCs w:val="24"/>
        </w:rPr>
        <w:t xml:space="preserve">Vo vodárenských nádržiach ministerstvo pridelí výkon rybárskeho práva správcovi vodárenskej nádrže. </w:t>
      </w:r>
      <w:r w:rsidRPr="00CE1185">
        <w:rPr>
          <w:rFonts w:ascii="Times New Roman" w:hAnsi="Times New Roman"/>
          <w:sz w:val="24"/>
          <w:szCs w:val="24"/>
        </w:rPr>
        <w:t xml:space="preserve">Na potreby vedeckého výskumu a výučby rybárstva možno výnimočne prenechať výkon rybárskeho práva vo vybraných vodných plochách vzdelávacím ustanovizniam a odborným školám (majú sa na mysli aj odborné učilištia) so zameraním na výučbu rybárstva. Nepôjde teda o školy, ktorých primárnym zameraním sú iné odbory výučby a rybárstvo tvorí </w:t>
      </w:r>
      <w:r w:rsidRPr="00CE1185" w:rsidR="000C7693">
        <w:rPr>
          <w:rFonts w:ascii="Times New Roman" w:hAnsi="Times New Roman"/>
          <w:sz w:val="24"/>
          <w:szCs w:val="24"/>
        </w:rPr>
        <w:t xml:space="preserve">prípadne </w:t>
      </w:r>
      <w:r w:rsidRPr="00CE1185">
        <w:rPr>
          <w:rFonts w:ascii="Times New Roman" w:hAnsi="Times New Roman"/>
          <w:sz w:val="24"/>
          <w:szCs w:val="24"/>
        </w:rPr>
        <w:t>len okrajový doplnok učebných osnov.</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Ďalší</w:t>
      </w:r>
      <w:r w:rsidRPr="00CE1185" w:rsidR="000C7693">
        <w:rPr>
          <w:rFonts w:ascii="Times New Roman" w:hAnsi="Times New Roman"/>
          <w:sz w:val="24"/>
          <w:szCs w:val="24"/>
        </w:rPr>
        <w:t xml:space="preserve">m </w:t>
      </w:r>
      <w:r w:rsidRPr="00CE1185">
        <w:rPr>
          <w:rFonts w:ascii="Times New Roman" w:hAnsi="Times New Roman"/>
          <w:sz w:val="24"/>
          <w:szCs w:val="24"/>
        </w:rPr>
        <w:t xml:space="preserve">subjektom rybárskeho práva bude </w:t>
      </w:r>
      <w:r w:rsidRPr="00CE1185" w:rsidR="000C7693">
        <w:rPr>
          <w:rFonts w:ascii="Times New Roman" w:hAnsi="Times New Roman"/>
          <w:sz w:val="24"/>
          <w:szCs w:val="24"/>
        </w:rPr>
        <w:t xml:space="preserve">naďalej </w:t>
      </w:r>
      <w:r w:rsidRPr="00CE1185">
        <w:rPr>
          <w:rFonts w:ascii="Times New Roman" w:hAnsi="Times New Roman"/>
          <w:sz w:val="24"/>
          <w:szCs w:val="24"/>
        </w:rPr>
        <w:t>správca vodárenskej nádrže, čo bezprostredne súvisí s jeho povinnosťami zabezpečenia čo možno najvyššej kvality dodávanej surovej pitnej vody a jej ďalšieho využívania pre verejný záujem.</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Na ostatných vodných plochách si môžu, na základe žiadosti, uplatniť výkon rybárskeho práva predovšetkým vlastníci pôdy, na ktorej sa nachádza vodná plocha</w:t>
      </w:r>
      <w:r w:rsidRPr="00CE1185" w:rsidR="000C7693">
        <w:rPr>
          <w:rFonts w:ascii="Times New Roman" w:hAnsi="Times New Roman"/>
          <w:sz w:val="24"/>
          <w:szCs w:val="24"/>
        </w:rPr>
        <w:t>, pre pridelenie výkonu  rybárskeho práva pritom postačuje väčšinové vlastníctvo</w:t>
      </w:r>
      <w:r w:rsidRPr="00CE1185" w:rsidR="00C718CC">
        <w:rPr>
          <w:rFonts w:ascii="Times New Roman" w:hAnsi="Times New Roman"/>
          <w:sz w:val="24"/>
          <w:szCs w:val="24"/>
        </w:rPr>
        <w:t xml:space="preserve">. </w:t>
      </w:r>
      <w:r w:rsidRPr="00CE1185">
        <w:rPr>
          <w:rFonts w:ascii="Times New Roman" w:hAnsi="Times New Roman"/>
          <w:sz w:val="24"/>
          <w:szCs w:val="24"/>
        </w:rPr>
        <w:t xml:space="preserve">Rovnako môže ministerstvo výkon rybárskeho práva prenechať aj nájomcovi takýchto pozemkov, ktorý nájomnou zmluvou </w:t>
      </w:r>
      <w:r w:rsidRPr="00CE1185" w:rsidR="00E84558">
        <w:rPr>
          <w:rFonts w:ascii="Times New Roman" w:hAnsi="Times New Roman"/>
          <w:sz w:val="24"/>
          <w:szCs w:val="24"/>
        </w:rPr>
        <w:t xml:space="preserve">preukáže </w:t>
      </w:r>
      <w:r w:rsidRPr="00CE1185" w:rsidR="00E9481F">
        <w:rPr>
          <w:rFonts w:ascii="Times New Roman" w:hAnsi="Times New Roman"/>
          <w:sz w:val="24"/>
          <w:szCs w:val="24"/>
        </w:rPr>
        <w:t xml:space="preserve">právo užívania </w:t>
      </w:r>
      <w:r w:rsidRPr="00CE1185" w:rsidR="00E84558">
        <w:rPr>
          <w:rFonts w:ascii="Times New Roman" w:hAnsi="Times New Roman"/>
          <w:sz w:val="24"/>
          <w:szCs w:val="24"/>
        </w:rPr>
        <w:t xml:space="preserve">väčšinovej časti </w:t>
      </w:r>
      <w:r w:rsidRPr="00CE1185" w:rsidR="00E9481F">
        <w:rPr>
          <w:rFonts w:ascii="Times New Roman" w:hAnsi="Times New Roman"/>
          <w:sz w:val="24"/>
          <w:szCs w:val="24"/>
        </w:rPr>
        <w:t>pozemkov pod vodnou plochou.</w:t>
      </w:r>
      <w:r w:rsidRPr="00CE1185">
        <w:rPr>
          <w:rFonts w:ascii="Times New Roman" w:hAnsi="Times New Roman"/>
          <w:sz w:val="24"/>
          <w:szCs w:val="24"/>
        </w:rPr>
        <w:t xml:space="preserve"> </w:t>
      </w:r>
    </w:p>
    <w:p w:rsidR="009B2FEB" w:rsidRPr="00CE1185" w:rsidP="00CE1185">
      <w:pPr>
        <w:bidi w:val="0"/>
        <w:spacing w:before="0" w:line="240" w:lineRule="auto"/>
        <w:ind w:firstLine="0"/>
        <w:rPr>
          <w:rFonts w:ascii="Times New Roman" w:hAnsi="Times New Roman"/>
          <w:sz w:val="24"/>
          <w:szCs w:val="24"/>
        </w:rPr>
      </w:pPr>
      <w:r w:rsidRPr="00CE1185" w:rsidR="002A10C7">
        <w:rPr>
          <w:rFonts w:ascii="Times New Roman" w:hAnsi="Times New Roman"/>
          <w:sz w:val="24"/>
          <w:szCs w:val="24"/>
        </w:rPr>
        <w:t>A</w:t>
      </w:r>
      <w:r w:rsidRPr="00CE1185">
        <w:rPr>
          <w:rFonts w:ascii="Times New Roman" w:hAnsi="Times New Roman"/>
          <w:sz w:val="24"/>
          <w:szCs w:val="24"/>
        </w:rPr>
        <w:t>ž</w:t>
      </w:r>
      <w:r w:rsidRPr="00CE1185" w:rsidR="002A10C7">
        <w:rPr>
          <w:rFonts w:ascii="Times New Roman" w:hAnsi="Times New Roman"/>
          <w:sz w:val="24"/>
          <w:szCs w:val="24"/>
        </w:rPr>
        <w:t xml:space="preserve"> po splnení týchto a ďalších podmienok uvedených v zákone, môže byť toto právo pridelené väčšinovému vlastníkovi alebo nájomcovi pozemku pod vodnou plochou najskôr k 1. januáru kalendárneho roka, t. j. po ukončení hospodárskej </w:t>
      </w:r>
      <w:r w:rsidRPr="00CE1185">
        <w:rPr>
          <w:rFonts w:ascii="Times New Roman" w:hAnsi="Times New Roman"/>
          <w:sz w:val="24"/>
          <w:szCs w:val="24"/>
        </w:rPr>
        <w:t>činnosti doterajšieho užívateľa; to neplatí ak ide o pridelenie výkonu rybárskeho práva na ostatnej vodnej ploche na ktorej výkon rybárskeho práva ministerstvom nie je pridelený.</w:t>
      </w:r>
    </w:p>
    <w:p w:rsidR="002A10C7" w:rsidRPr="00CE1185" w:rsidP="00CE1185">
      <w:pPr>
        <w:bidi w:val="0"/>
        <w:spacing w:before="0" w:line="240" w:lineRule="auto"/>
        <w:rPr>
          <w:rFonts w:ascii="Times New Roman" w:hAnsi="Times New Roman"/>
          <w:sz w:val="24"/>
          <w:szCs w:val="24"/>
        </w:rPr>
      </w:pPr>
      <w:r w:rsidRPr="00CE1185" w:rsidR="00E617C9">
        <w:rPr>
          <w:rFonts w:ascii="Times New Roman" w:hAnsi="Times New Roman"/>
          <w:sz w:val="24"/>
          <w:szCs w:val="24"/>
        </w:rPr>
        <w:t xml:space="preserve"> </w:t>
      </w:r>
      <w:r w:rsidRPr="00CE1185">
        <w:rPr>
          <w:rFonts w:ascii="Times New Roman" w:hAnsi="Times New Roman"/>
          <w:sz w:val="24"/>
          <w:szCs w:val="24"/>
        </w:rPr>
        <w:t>Hospodárskou činnosťou sa rozumie plnenie zarybňovacej povinnosti v zmysle zarybňovacieho plánu, ku koncu kalendárneho roka štatistické spracovanie vyhodnocujúce počet predaných povolení na rybolov, celkové množstvo ulovených rýb s prepočtom na loviaceho a porovnaním s cenou povolenia a pod., v rybárskych revíroch s chovom rybej násady je to pravidelné kŕmenie a výpočet spotreby krmiva, zdravotná starostlivosť o ryby, jesenný výlov rýb. Len v prípade, že nebude zo strany vlastníka alebo nájomcu záujem o výkon rybárskeho práva, prenechá ho ministerstvo doterajšiemu užívateľovi, spravidla Slovenskému rybárskemu zväzu, s cieľom rybárskeho využitia všetkých vodných plôch.</w:t>
      </w:r>
    </w:p>
    <w:p w:rsidR="004356CA"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Ministerstvo môže výkon rybárskeho práva dočasne obmedziť, zrušiť, alebo previesť výkon rybárskeho práva na </w:t>
      </w:r>
      <w:r w:rsidRPr="00CE1185" w:rsidR="000947EB">
        <w:rPr>
          <w:rFonts w:ascii="Times New Roman" w:hAnsi="Times New Roman"/>
          <w:sz w:val="24"/>
          <w:szCs w:val="24"/>
        </w:rPr>
        <w:t xml:space="preserve">správcu vodného toku </w:t>
      </w:r>
      <w:r w:rsidRPr="00CE1185">
        <w:rPr>
          <w:rFonts w:ascii="Times New Roman" w:hAnsi="Times New Roman"/>
          <w:sz w:val="24"/>
          <w:szCs w:val="24"/>
        </w:rPr>
        <w:t xml:space="preserve">v prípade ak nastane mimoriadna </w:t>
      </w:r>
      <w:r w:rsidRPr="00CE1185" w:rsidR="000947EB">
        <w:rPr>
          <w:rFonts w:ascii="Times New Roman" w:hAnsi="Times New Roman"/>
          <w:sz w:val="24"/>
          <w:szCs w:val="24"/>
        </w:rPr>
        <w:t>udalosť</w:t>
      </w:r>
      <w:r w:rsidRPr="00CE1185">
        <w:rPr>
          <w:rFonts w:ascii="Times New Roman" w:hAnsi="Times New Roman"/>
          <w:sz w:val="24"/>
          <w:szCs w:val="24"/>
        </w:rPr>
        <w:t xml:space="preserve"> alebo z dôvodu verejného záujmu alebo pri opakovanom závažnom porušení povinností súvisiacich s výkonom rybárskeho práva alebo ochranou kvality vôd v dotknutých vodných útvaroch užívateľom</w:t>
      </w:r>
      <w:r w:rsidRPr="00CE1185" w:rsidR="000947EB">
        <w:rPr>
          <w:rFonts w:ascii="Times New Roman" w:hAnsi="Times New Roman"/>
          <w:sz w:val="24"/>
          <w:szCs w:val="24"/>
        </w:rPr>
        <w:t xml:space="preserve"> ustanovenými os</w:t>
      </w:r>
      <w:r w:rsidRPr="00CE1185" w:rsidR="007D621B">
        <w:rPr>
          <w:rFonts w:ascii="Times New Roman" w:hAnsi="Times New Roman"/>
          <w:sz w:val="24"/>
          <w:szCs w:val="24"/>
        </w:rPr>
        <w:t>obitnými predpismi napríklad</w:t>
      </w:r>
      <w:r w:rsidRPr="00CE1185" w:rsidR="000947EB">
        <w:rPr>
          <w:rFonts w:ascii="Times New Roman" w:hAnsi="Times New Roman"/>
          <w:sz w:val="24"/>
          <w:szCs w:val="24"/>
        </w:rPr>
        <w:t xml:space="preserve"> vodný zákon, zákon o ochrane prírody a krajin</w:t>
      </w:r>
      <w:r w:rsidRPr="00CE1185" w:rsidR="007D621B">
        <w:rPr>
          <w:rFonts w:ascii="Times New Roman" w:hAnsi="Times New Roman"/>
          <w:sz w:val="24"/>
          <w:szCs w:val="24"/>
        </w:rPr>
        <w:t>y, zákon o vnútrozemskej plavbe</w:t>
      </w:r>
      <w:r w:rsidRPr="00CE1185" w:rsidR="000947EB">
        <w:rPr>
          <w:rFonts w:ascii="Times New Roman" w:hAnsi="Times New Roman"/>
          <w:sz w:val="24"/>
          <w:szCs w:val="24"/>
        </w:rPr>
        <w:t xml:space="preserve"> alebo pri zmene správcu vodného toku.</w:t>
      </w:r>
    </w:p>
    <w:p w:rsidR="009B2FEB" w:rsidRPr="00CE1185" w:rsidP="00CE1185">
      <w:pPr>
        <w:bidi w:val="0"/>
        <w:spacing w:before="0" w:line="240" w:lineRule="auto"/>
        <w:rPr>
          <w:rFonts w:ascii="Times New Roman" w:hAnsi="Times New Roman"/>
          <w:sz w:val="24"/>
          <w:szCs w:val="24"/>
        </w:rPr>
      </w:pPr>
      <w:r w:rsidRPr="00CE1185" w:rsidR="002A10C7">
        <w:rPr>
          <w:rFonts w:ascii="Times New Roman" w:hAnsi="Times New Roman"/>
          <w:sz w:val="24"/>
          <w:szCs w:val="24"/>
        </w:rPr>
        <w:t>Postúpenie prideleného výkonu rybárskeho práva sa zakazuje, čo súvisí s požiadavkou zodpovednosti a dôslednej evidencie užívateľov rybohospodársk</w:t>
      </w:r>
      <w:r w:rsidRPr="00CE1185">
        <w:rPr>
          <w:rFonts w:ascii="Times New Roman" w:hAnsi="Times New Roman"/>
          <w:sz w:val="24"/>
          <w:szCs w:val="24"/>
        </w:rPr>
        <w:t>y</w:t>
      </w:r>
      <w:r w:rsidRPr="00CE1185" w:rsidR="002A10C7">
        <w:rPr>
          <w:rFonts w:ascii="Times New Roman" w:hAnsi="Times New Roman"/>
          <w:sz w:val="24"/>
          <w:szCs w:val="24"/>
        </w:rPr>
        <w:t xml:space="preserve"> využ</w:t>
      </w:r>
      <w:r w:rsidRPr="00CE1185">
        <w:rPr>
          <w:rFonts w:ascii="Times New Roman" w:hAnsi="Times New Roman"/>
          <w:sz w:val="24"/>
          <w:szCs w:val="24"/>
        </w:rPr>
        <w:t>ívajúcich</w:t>
      </w:r>
      <w:r w:rsidRPr="00CE1185" w:rsidR="002A10C7">
        <w:rPr>
          <w:rFonts w:ascii="Times New Roman" w:hAnsi="Times New Roman"/>
          <w:sz w:val="24"/>
          <w:szCs w:val="24"/>
        </w:rPr>
        <w:t xml:space="preserve"> jednotliv</w:t>
      </w:r>
      <w:r w:rsidRPr="00CE1185">
        <w:rPr>
          <w:rFonts w:ascii="Times New Roman" w:hAnsi="Times New Roman"/>
          <w:sz w:val="24"/>
          <w:szCs w:val="24"/>
        </w:rPr>
        <w:t>é</w:t>
      </w:r>
      <w:r w:rsidRPr="00CE1185" w:rsidR="002A10C7">
        <w:rPr>
          <w:rFonts w:ascii="Times New Roman" w:hAnsi="Times New Roman"/>
          <w:sz w:val="24"/>
          <w:szCs w:val="24"/>
        </w:rPr>
        <w:t xml:space="preserve"> vodn</w:t>
      </w:r>
      <w:r w:rsidRPr="00CE1185">
        <w:rPr>
          <w:rFonts w:ascii="Times New Roman" w:hAnsi="Times New Roman"/>
          <w:sz w:val="24"/>
          <w:szCs w:val="24"/>
        </w:rPr>
        <w:t>é</w:t>
      </w:r>
      <w:r w:rsidRPr="00CE1185" w:rsidR="002A10C7">
        <w:rPr>
          <w:rFonts w:ascii="Times New Roman" w:hAnsi="Times New Roman"/>
          <w:sz w:val="24"/>
          <w:szCs w:val="24"/>
        </w:rPr>
        <w:t xml:space="preserve"> pl</w:t>
      </w:r>
      <w:r w:rsidRPr="00CE1185">
        <w:rPr>
          <w:rFonts w:ascii="Times New Roman" w:hAnsi="Times New Roman"/>
          <w:sz w:val="24"/>
          <w:szCs w:val="24"/>
        </w:rPr>
        <w:t>ochy</w:t>
      </w:r>
      <w:r w:rsidRPr="00CE1185" w:rsidR="002A10C7">
        <w:rPr>
          <w:rFonts w:ascii="Times New Roman" w:hAnsi="Times New Roman"/>
          <w:sz w:val="24"/>
          <w:szCs w:val="24"/>
        </w:rPr>
        <w:t xml:space="preserve">, ako aj dozoru štátu nad uplatňovaním všetkých </w:t>
      </w:r>
      <w:r w:rsidRPr="00CE1185" w:rsidR="00E617C9">
        <w:rPr>
          <w:rFonts w:ascii="Times New Roman" w:hAnsi="Times New Roman"/>
          <w:sz w:val="24"/>
          <w:szCs w:val="24"/>
        </w:rPr>
        <w:t>zložiek výkonu rybárskeho práva, s čím súvisí aj pravidlo užívania rybárskeho revíru len jedným užívateľom.</w:t>
      </w:r>
      <w:r w:rsidRPr="00CE1185">
        <w:rPr>
          <w:rFonts w:ascii="Times New Roman" w:hAnsi="Times New Roman"/>
          <w:sz w:val="24"/>
          <w:szCs w:val="24"/>
        </w:rPr>
        <w:t xml:space="preserve"> Prenesenie plnenia niektorých úloh súvisiacich s hospodárením v rybárskom revíri z užívateľa na jeho organizačnú zložku, </w:t>
      </w:r>
      <w:r w:rsidRPr="00CE1185" w:rsidR="00DD4C58">
        <w:rPr>
          <w:rFonts w:ascii="Times New Roman" w:hAnsi="Times New Roman"/>
          <w:sz w:val="24"/>
          <w:szCs w:val="24"/>
        </w:rPr>
        <w:t xml:space="preserve">ktoré sú taxatívne vymenované vo vykonávacom predpise, </w:t>
      </w:r>
      <w:r w:rsidRPr="00CE1185">
        <w:rPr>
          <w:rFonts w:ascii="Times New Roman" w:hAnsi="Times New Roman"/>
          <w:sz w:val="24"/>
          <w:szCs w:val="24"/>
        </w:rPr>
        <w:t>sa za postúpenie rybárskeho práva podľa tohto zákona nepovažuje.</w:t>
      </w:r>
    </w:p>
    <w:p w:rsidR="00CE1185" w:rsidP="00CE1185">
      <w:pPr>
        <w:pStyle w:val="paragraf"/>
        <w:bidi w:val="0"/>
        <w:spacing w:before="0"/>
        <w:jc w:val="left"/>
        <w:rPr>
          <w:rFonts w:ascii="Times New Roman" w:hAnsi="Times New Roman"/>
          <w:szCs w:val="24"/>
        </w:rPr>
      </w:pPr>
    </w:p>
    <w:p w:rsidR="002A10C7" w:rsidRPr="00CE1185" w:rsidP="00CE1185">
      <w:pPr>
        <w:pStyle w:val="paragraf"/>
        <w:bidi w:val="0"/>
        <w:spacing w:before="0"/>
        <w:jc w:val="left"/>
        <w:rPr>
          <w:rFonts w:ascii="Times New Roman" w:hAnsi="Times New Roman"/>
          <w:szCs w:val="24"/>
        </w:rPr>
      </w:pPr>
      <w:r w:rsidRPr="00CE1185">
        <w:rPr>
          <w:rFonts w:ascii="Times New Roman" w:hAnsi="Times New Roman"/>
          <w:szCs w:val="24"/>
        </w:rPr>
        <w:t>K § 5</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Zákon ukladá vlastníkovi a nájomcovi </w:t>
      </w:r>
      <w:r w:rsidRPr="00CE1185" w:rsidR="00994D13">
        <w:rPr>
          <w:rFonts w:ascii="Times New Roman" w:hAnsi="Times New Roman"/>
          <w:sz w:val="24"/>
          <w:szCs w:val="24"/>
        </w:rPr>
        <w:t>pribrežného</w:t>
      </w:r>
      <w:r w:rsidRPr="00CE1185">
        <w:rPr>
          <w:rFonts w:ascii="Times New Roman" w:hAnsi="Times New Roman"/>
          <w:sz w:val="24"/>
          <w:szCs w:val="24"/>
        </w:rPr>
        <w:t xml:space="preserve"> pozemku umožniť užívateľovi riadny výkon rybárskeho práva prístupom (umožnením prístupu) na </w:t>
      </w:r>
      <w:r w:rsidRPr="00CE1185" w:rsidR="00994D13">
        <w:rPr>
          <w:rFonts w:ascii="Times New Roman" w:hAnsi="Times New Roman"/>
          <w:sz w:val="24"/>
          <w:szCs w:val="24"/>
        </w:rPr>
        <w:t>pribrežný</w:t>
      </w:r>
      <w:r w:rsidRPr="00CE1185">
        <w:rPr>
          <w:rFonts w:ascii="Times New Roman" w:hAnsi="Times New Roman"/>
          <w:sz w:val="24"/>
          <w:szCs w:val="24"/>
        </w:rPr>
        <w:t xml:space="preserve"> pozemok, s výnimkou  pozemkov, na ktorých je vstup zakázaný </w:t>
      </w:r>
      <w:r w:rsidRPr="00CE1185" w:rsidR="000947EB">
        <w:rPr>
          <w:rFonts w:ascii="Times New Roman" w:hAnsi="Times New Roman"/>
          <w:sz w:val="24"/>
          <w:szCs w:val="24"/>
        </w:rPr>
        <w:t xml:space="preserve">alebo obmedzený </w:t>
      </w:r>
      <w:r w:rsidRPr="00CE1185">
        <w:rPr>
          <w:rFonts w:ascii="Times New Roman" w:hAnsi="Times New Roman"/>
          <w:sz w:val="24"/>
          <w:szCs w:val="24"/>
        </w:rPr>
        <w:t>z dôvodov, že sú na nich zriadené napr. vojenské obvody alebo prírodné rezervácie s piatym stupňom ochrany.</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Rovnaká povinnosť sa vzťahuje aj na označenie rybárskeho revíru tabuľou  užívateľom, pričom nesmie prísť k poškodeniu živých častí prírody a  obmedzeniu práv vlastníka alebo užívateľa </w:t>
      </w:r>
      <w:r w:rsidRPr="00CE1185" w:rsidR="00994D13">
        <w:rPr>
          <w:rFonts w:ascii="Times New Roman" w:hAnsi="Times New Roman"/>
          <w:sz w:val="24"/>
          <w:szCs w:val="24"/>
        </w:rPr>
        <w:t>pribrežných</w:t>
      </w:r>
      <w:r w:rsidRPr="00CE1185">
        <w:rPr>
          <w:rFonts w:ascii="Times New Roman" w:hAnsi="Times New Roman"/>
          <w:sz w:val="24"/>
          <w:szCs w:val="24"/>
        </w:rPr>
        <w:t xml:space="preserve"> pozemkov. Toto ustanovenie má zásadný význam pri určovaní, identifikácii a evidencii rybárskych revírov, z hľadiska možnosti ich fyzickej zámeny a napomáha aj orgánom ochrany rybárstva pri výkone a evidencii strážnej služby. V prípade, že je vlastník prípadne nájomca </w:t>
      </w:r>
      <w:r w:rsidRPr="00CE1185" w:rsidR="00994D13">
        <w:rPr>
          <w:rFonts w:ascii="Times New Roman" w:hAnsi="Times New Roman"/>
          <w:sz w:val="24"/>
          <w:szCs w:val="24"/>
        </w:rPr>
        <w:t>pribrežného</w:t>
      </w:r>
      <w:r w:rsidRPr="00CE1185">
        <w:rPr>
          <w:rFonts w:ascii="Times New Roman" w:hAnsi="Times New Roman"/>
          <w:sz w:val="24"/>
          <w:szCs w:val="24"/>
        </w:rPr>
        <w:t xml:space="preserve"> pozemku umiestnením označenia rybárskeho revíru obmedzený vo výkone vlastníckeho práva, má právo na náhradu od užívateľa. Navrhuje sa otázku tejto náhrady riešiť dohodou; pokiaľ k nej nepríde, rozhoduje o nej súd. Rozsah použitia tohto ustanovenia však bude v praxi minimálny z dôvodu, že označovanie rybárskych revírov bude situované tak, že v podstate by k obmedzeniu vlastníckeho práva nemalo dochádzať.</w:t>
      </w:r>
    </w:p>
    <w:p w:rsidR="00CE1185" w:rsidP="00CE1185">
      <w:pPr>
        <w:pStyle w:val="paragraf"/>
        <w:bidi w:val="0"/>
        <w:spacing w:before="0"/>
        <w:jc w:val="left"/>
        <w:rPr>
          <w:rFonts w:ascii="Times New Roman" w:hAnsi="Times New Roman"/>
          <w:szCs w:val="24"/>
        </w:rPr>
      </w:pPr>
    </w:p>
    <w:p w:rsidR="002A10C7" w:rsidRPr="00CE1185" w:rsidP="00CE1185">
      <w:pPr>
        <w:pStyle w:val="paragraf"/>
        <w:bidi w:val="0"/>
        <w:spacing w:before="0"/>
        <w:jc w:val="left"/>
        <w:rPr>
          <w:rFonts w:ascii="Times New Roman" w:hAnsi="Times New Roman"/>
          <w:szCs w:val="24"/>
        </w:rPr>
      </w:pPr>
      <w:r w:rsidRPr="00CE1185">
        <w:rPr>
          <w:rFonts w:ascii="Times New Roman" w:hAnsi="Times New Roman"/>
          <w:szCs w:val="24"/>
        </w:rPr>
        <w:t>K § 6</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Zákon ukladá užívateľovi každého rybárskeho revíru starať sa o pridelený revír so všetkou potrebnou starostlivosťou, s cieľom zachovať rybársky revír pre potreby rybárstva. V tejto súvislosti mu ukladá najmä predkladať každoročne zarybňovací plán, ktorého schválenie zveruje do právomoci ministerstva, pre potreby kontroly, odborného usmerňovania najmä z dôvodu zabránenia takému zarybneniu, ktoré by nezvratne spôsobilo škody na rybách i revíri samotnom.</w:t>
      </w:r>
      <w:r w:rsidRPr="00CE1185" w:rsidR="007F2B95">
        <w:rPr>
          <w:rFonts w:ascii="Times New Roman" w:hAnsi="Times New Roman"/>
          <w:sz w:val="24"/>
          <w:szCs w:val="24"/>
        </w:rPr>
        <w:t xml:space="preserve"> Taktiež užívateľovi ukladá povinnosť zabezpečiť, aby pri vysadzovaní rýb do rybárskych revírov nedošlo k úniku i</w:t>
      </w:r>
      <w:r w:rsidRPr="00CE1185" w:rsidR="000947EB">
        <w:rPr>
          <w:rFonts w:ascii="Times New Roman" w:hAnsi="Times New Roman"/>
          <w:sz w:val="24"/>
          <w:szCs w:val="24"/>
        </w:rPr>
        <w:t>nváznych nepôvodných druhov rýb. Zároveň osobitne zdôrazňuje, že ryby s dokázateľne negatívnym dopadom na prirodzené ekosystémy sa považujú za invázne nepôvodné druhy rýb, zoznam ktorých ustanoví všeobecne záväzný právny predpis.</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Pre zarybňovanie rybárskych revírov je možné použiť len rybiu násadu s veterinárnym osvedčením. </w:t>
      </w:r>
    </w:p>
    <w:p w:rsidR="000947EB"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V záujme komplexnej starostlivosti sa navrhuje, aby zarybňovacie plány pre rybárske revíry nachádzajúce sa v chránených územiach so </w:t>
      </w:r>
      <w:r w:rsidRPr="00CE1185" w:rsidR="00C23B76">
        <w:rPr>
          <w:rFonts w:ascii="Times New Roman" w:hAnsi="Times New Roman"/>
          <w:sz w:val="24"/>
          <w:szCs w:val="24"/>
        </w:rPr>
        <w:t xml:space="preserve">štvrtým </w:t>
      </w:r>
      <w:r w:rsidRPr="00CE1185">
        <w:rPr>
          <w:rFonts w:ascii="Times New Roman" w:hAnsi="Times New Roman"/>
          <w:sz w:val="24"/>
          <w:szCs w:val="24"/>
        </w:rPr>
        <w:t xml:space="preserve"> a </w:t>
      </w:r>
      <w:r w:rsidRPr="00CE1185" w:rsidR="00C23B76">
        <w:rPr>
          <w:rFonts w:ascii="Times New Roman" w:hAnsi="Times New Roman"/>
          <w:sz w:val="24"/>
          <w:szCs w:val="24"/>
        </w:rPr>
        <w:t>piatym</w:t>
      </w:r>
      <w:r w:rsidRPr="00CE1185">
        <w:rPr>
          <w:rFonts w:ascii="Times New Roman" w:hAnsi="Times New Roman"/>
          <w:sz w:val="24"/>
          <w:szCs w:val="24"/>
        </w:rPr>
        <w:t xml:space="preserve"> stupňom ochrany ministerstvo schvaľova</w:t>
      </w:r>
      <w:r w:rsidRPr="00CE1185" w:rsidR="007D621B">
        <w:rPr>
          <w:rFonts w:ascii="Times New Roman" w:hAnsi="Times New Roman"/>
          <w:sz w:val="24"/>
          <w:szCs w:val="24"/>
        </w:rPr>
        <w:t>lo so Štátnou ochranou prírody</w:t>
      </w:r>
      <w:r w:rsidRPr="00CE1185" w:rsidR="00C23B76">
        <w:rPr>
          <w:rFonts w:ascii="Times New Roman" w:hAnsi="Times New Roman"/>
          <w:sz w:val="24"/>
          <w:szCs w:val="24"/>
        </w:rPr>
        <w:t xml:space="preserve"> Slovenskej republiky</w:t>
      </w:r>
      <w:r w:rsidRPr="00CE1185">
        <w:rPr>
          <w:rFonts w:ascii="Times New Roman" w:hAnsi="Times New Roman"/>
          <w:sz w:val="24"/>
          <w:szCs w:val="24"/>
        </w:rPr>
        <w:t>.</w:t>
      </w:r>
    </w:p>
    <w:p w:rsidR="002A10C7" w:rsidRPr="00CE1185" w:rsidP="00CE1185">
      <w:pPr>
        <w:bidi w:val="0"/>
        <w:spacing w:before="0" w:line="240" w:lineRule="auto"/>
        <w:ind w:firstLine="539"/>
        <w:rPr>
          <w:rFonts w:ascii="Times New Roman" w:hAnsi="Times New Roman"/>
          <w:sz w:val="24"/>
          <w:szCs w:val="24"/>
        </w:rPr>
      </w:pPr>
      <w:r w:rsidRPr="00CE1185">
        <w:rPr>
          <w:rFonts w:ascii="Times New Roman" w:hAnsi="Times New Roman"/>
          <w:sz w:val="24"/>
          <w:szCs w:val="24"/>
        </w:rPr>
        <w:t>Vyšší stupeň starostlivosti štátu o rybárske revíry a ich ochranu predstavuje povinnosť navrhnúť okresnému úradu, aby ustanovil do funkcie rybárskeho hospodára osobu, ktor</w:t>
      </w:r>
      <w:r w:rsidRPr="00CE1185" w:rsidR="00C23B76">
        <w:rPr>
          <w:rFonts w:ascii="Times New Roman" w:hAnsi="Times New Roman"/>
          <w:sz w:val="24"/>
          <w:szCs w:val="24"/>
        </w:rPr>
        <w:t>á</w:t>
      </w:r>
      <w:r w:rsidRPr="00CE1185">
        <w:rPr>
          <w:rFonts w:ascii="Times New Roman" w:hAnsi="Times New Roman"/>
          <w:sz w:val="24"/>
          <w:szCs w:val="24"/>
        </w:rPr>
        <w:t xml:space="preserve"> </w:t>
      </w:r>
      <w:r w:rsidRPr="00CE1185" w:rsidR="00C23B76">
        <w:rPr>
          <w:rFonts w:ascii="Times New Roman" w:hAnsi="Times New Roman"/>
          <w:sz w:val="24"/>
          <w:szCs w:val="24"/>
        </w:rPr>
        <w:t>spĺňa podmienky vzdelania</w:t>
      </w:r>
      <w:r w:rsidRPr="00CE1185" w:rsidR="000947EB">
        <w:rPr>
          <w:rFonts w:ascii="Times New Roman" w:hAnsi="Times New Roman"/>
          <w:sz w:val="24"/>
          <w:szCs w:val="24"/>
        </w:rPr>
        <w:t xml:space="preserve">, </w:t>
      </w:r>
      <w:r w:rsidRPr="00CE1185">
        <w:rPr>
          <w:rFonts w:ascii="Times New Roman" w:hAnsi="Times New Roman"/>
          <w:sz w:val="24"/>
          <w:szCs w:val="24"/>
        </w:rPr>
        <w:t>trestnej a priestupkovej bezúhonnosti a</w:t>
      </w:r>
      <w:r w:rsidRPr="00CE1185" w:rsidR="00E617C9">
        <w:rPr>
          <w:rFonts w:ascii="Times New Roman" w:hAnsi="Times New Roman"/>
          <w:sz w:val="24"/>
          <w:szCs w:val="24"/>
        </w:rPr>
        <w:t xml:space="preserve"> odborného vzdelania prípadne </w:t>
      </w:r>
      <w:r w:rsidRPr="00CE1185">
        <w:rPr>
          <w:rFonts w:ascii="Times New Roman" w:hAnsi="Times New Roman"/>
          <w:sz w:val="24"/>
          <w:szCs w:val="24"/>
        </w:rPr>
        <w:t>odbornosti v</w:t>
      </w:r>
      <w:r w:rsidRPr="00CE1185" w:rsidR="000947EB">
        <w:rPr>
          <w:rFonts w:ascii="Times New Roman" w:hAnsi="Times New Roman"/>
          <w:sz w:val="24"/>
          <w:szCs w:val="24"/>
        </w:rPr>
        <w:t> </w:t>
      </w:r>
      <w:r w:rsidRPr="00CE1185">
        <w:rPr>
          <w:rFonts w:ascii="Times New Roman" w:hAnsi="Times New Roman"/>
          <w:sz w:val="24"/>
          <w:szCs w:val="24"/>
        </w:rPr>
        <w:t>podobe</w:t>
      </w:r>
      <w:r w:rsidRPr="00CE1185" w:rsidR="000947EB">
        <w:rPr>
          <w:rFonts w:ascii="Times New Roman" w:hAnsi="Times New Roman"/>
          <w:sz w:val="24"/>
          <w:szCs w:val="24"/>
        </w:rPr>
        <w:t xml:space="preserve"> úspešne absolvovanej</w:t>
      </w:r>
      <w:r w:rsidRPr="00CE1185">
        <w:rPr>
          <w:rFonts w:ascii="Times New Roman" w:hAnsi="Times New Roman"/>
          <w:sz w:val="24"/>
          <w:szCs w:val="24"/>
        </w:rPr>
        <w:t xml:space="preserve"> skúšky rybárskeho hospodára.</w:t>
      </w:r>
    </w:p>
    <w:p w:rsidR="002A10C7" w:rsidRPr="00CE1185" w:rsidP="00CE1185">
      <w:pPr>
        <w:bidi w:val="0"/>
        <w:spacing w:before="0" w:line="240" w:lineRule="auto"/>
        <w:ind w:firstLine="540"/>
        <w:rPr>
          <w:rFonts w:ascii="Times New Roman" w:hAnsi="Times New Roman"/>
          <w:sz w:val="24"/>
          <w:szCs w:val="24"/>
        </w:rPr>
      </w:pPr>
      <w:r w:rsidRPr="00CE1185">
        <w:rPr>
          <w:rFonts w:ascii="Times New Roman" w:hAnsi="Times New Roman"/>
          <w:sz w:val="24"/>
          <w:szCs w:val="24"/>
        </w:rPr>
        <w:t>Agendu, súvisiacu s ustanovením, evidenciou a odvolávaním rybárskeho hospodára zveruje zákon okresnému úradu, v obvode ktorého má užív</w:t>
      </w:r>
      <w:r w:rsidRPr="00CE1185" w:rsidR="00E617C9">
        <w:rPr>
          <w:rFonts w:ascii="Times New Roman" w:hAnsi="Times New Roman"/>
          <w:sz w:val="24"/>
          <w:szCs w:val="24"/>
        </w:rPr>
        <w:t>ateľ sídlo alebo trvalý pobyt.</w:t>
      </w:r>
    </w:p>
    <w:p w:rsidR="00CE1185" w:rsidP="00CE1185">
      <w:pPr>
        <w:pStyle w:val="paragraf"/>
        <w:bidi w:val="0"/>
        <w:spacing w:before="0"/>
        <w:jc w:val="left"/>
        <w:rPr>
          <w:rFonts w:ascii="Times New Roman" w:hAnsi="Times New Roman"/>
          <w:szCs w:val="24"/>
        </w:rPr>
      </w:pPr>
    </w:p>
    <w:p w:rsidR="002A10C7" w:rsidRPr="00CE1185" w:rsidP="00CE1185">
      <w:pPr>
        <w:pStyle w:val="paragraf"/>
        <w:bidi w:val="0"/>
        <w:spacing w:before="0"/>
        <w:jc w:val="left"/>
        <w:rPr>
          <w:rFonts w:ascii="Times New Roman" w:hAnsi="Times New Roman"/>
          <w:szCs w:val="24"/>
        </w:rPr>
      </w:pPr>
      <w:r w:rsidRPr="00CE1185">
        <w:rPr>
          <w:rFonts w:ascii="Times New Roman" w:hAnsi="Times New Roman"/>
          <w:szCs w:val="24"/>
        </w:rPr>
        <w:t>K § 7</w:t>
      </w:r>
    </w:p>
    <w:p w:rsidR="002A10C7" w:rsidRPr="00CE1185" w:rsidP="00CE1185">
      <w:pPr>
        <w:bidi w:val="0"/>
        <w:spacing w:before="0" w:line="240" w:lineRule="auto"/>
        <w:rPr>
          <w:rFonts w:ascii="Times New Roman" w:hAnsi="Times New Roman"/>
          <w:sz w:val="24"/>
          <w:szCs w:val="24"/>
        </w:rPr>
      </w:pPr>
      <w:r w:rsidRPr="00CE1185" w:rsidR="00E617C9">
        <w:rPr>
          <w:rFonts w:ascii="Times New Roman" w:hAnsi="Times New Roman"/>
          <w:sz w:val="24"/>
          <w:szCs w:val="24"/>
        </w:rPr>
        <w:t>Chránené rybie</w:t>
      </w:r>
      <w:r w:rsidRPr="00CE1185">
        <w:rPr>
          <w:rFonts w:ascii="Times New Roman" w:hAnsi="Times New Roman"/>
          <w:sz w:val="24"/>
          <w:szCs w:val="24"/>
        </w:rPr>
        <w:t xml:space="preserve"> oblasti považuje zákon za významné lokality, nevyhnutné na ochranu genofondu a zachovanie pôvodných druhov rýb. Existencia a u</w:t>
      </w:r>
      <w:r w:rsidRPr="00CE1185" w:rsidR="00156192">
        <w:rPr>
          <w:rFonts w:ascii="Times New Roman" w:hAnsi="Times New Roman"/>
          <w:sz w:val="24"/>
          <w:szCs w:val="24"/>
        </w:rPr>
        <w:t>držiavanie chránených rybích</w:t>
      </w:r>
      <w:r w:rsidRPr="00CE1185">
        <w:rPr>
          <w:rFonts w:ascii="Times New Roman" w:hAnsi="Times New Roman"/>
          <w:sz w:val="24"/>
          <w:szCs w:val="24"/>
        </w:rPr>
        <w:t xml:space="preserve"> oblastí má pre ďalší rozvoj rybárstva zásadný a nenahraditeľný význam.</w:t>
      </w:r>
    </w:p>
    <w:p w:rsidR="004E1FF5"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Zákon rešpektuje potrebu zabezpečenia starostlivosti o chránené územie so 4. stupňom ochrany tým, že umožňuje organizáciám ochrany prírody po predchádzajúcom prerokovaní s užívateľom požiadať ministerstvo o vyhlásenie revírov za chránenú rybiu oblasť, ak ide o lovné rybárske revíry a kaprové vody na  vodných nádržiach, slepých ramenách, mŕtvych ramenách, odstavených ramenách a ostatných vodných plochách.</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V dôsledku toho zákon určuje závažné a sankcionovateľné zákazy spojené nielen so samotným lovom rýb, ale aj ich rušením v čase neresu a vývojových štádií a rovnako striktne zakazuje akúkoľvek ťažbu riečnych materiálov (štrku, piesku a  pod.) v takýchto oblastiach.</w:t>
      </w:r>
    </w:p>
    <w:p w:rsidR="00BB08D7" w:rsidRPr="00CE1185" w:rsidP="00CE1185">
      <w:pPr>
        <w:bidi w:val="0"/>
        <w:spacing w:before="0" w:line="240" w:lineRule="auto"/>
        <w:rPr>
          <w:rFonts w:ascii="Times New Roman" w:hAnsi="Times New Roman"/>
          <w:sz w:val="24"/>
          <w:szCs w:val="24"/>
        </w:rPr>
      </w:pPr>
      <w:r w:rsidRPr="00CE1185" w:rsidR="002A10C7">
        <w:rPr>
          <w:rFonts w:ascii="Times New Roman" w:hAnsi="Times New Roman"/>
          <w:sz w:val="24"/>
          <w:szCs w:val="24"/>
        </w:rPr>
        <w:t>Výnimku tvorí len ministerstvom schválený odlov generačných rýb na potreby umelého výte</w:t>
      </w:r>
      <w:r w:rsidRPr="00CE1185">
        <w:rPr>
          <w:rFonts w:ascii="Times New Roman" w:hAnsi="Times New Roman"/>
          <w:sz w:val="24"/>
          <w:szCs w:val="24"/>
        </w:rPr>
        <w:t>r</w:t>
      </w:r>
      <w:r w:rsidRPr="00CE1185" w:rsidR="00D82345">
        <w:rPr>
          <w:rFonts w:ascii="Times New Roman" w:hAnsi="Times New Roman"/>
          <w:sz w:val="24"/>
          <w:szCs w:val="24"/>
        </w:rPr>
        <w:t>u, likvidáci</w:t>
      </w:r>
      <w:r w:rsidRPr="00CE1185" w:rsidR="00DD4C58">
        <w:rPr>
          <w:rFonts w:ascii="Times New Roman" w:hAnsi="Times New Roman"/>
          <w:sz w:val="24"/>
          <w:szCs w:val="24"/>
        </w:rPr>
        <w:t>u</w:t>
      </w:r>
      <w:r w:rsidRPr="00CE1185" w:rsidR="00D82345">
        <w:rPr>
          <w:rFonts w:ascii="Times New Roman" w:hAnsi="Times New Roman"/>
          <w:sz w:val="24"/>
          <w:szCs w:val="24"/>
        </w:rPr>
        <w:t xml:space="preserve"> nežiadu</w:t>
      </w:r>
      <w:r w:rsidRPr="00CE1185" w:rsidR="002A10C7">
        <w:rPr>
          <w:rFonts w:ascii="Times New Roman" w:hAnsi="Times New Roman"/>
          <w:sz w:val="24"/>
          <w:szCs w:val="24"/>
        </w:rPr>
        <w:t>cich druhov rýb a ichtyologický prieskum.</w:t>
      </w:r>
    </w:p>
    <w:p w:rsidR="00CE1185" w:rsidP="00CE1185">
      <w:pPr>
        <w:pStyle w:val="paragraf"/>
        <w:bidi w:val="0"/>
        <w:spacing w:before="0"/>
        <w:jc w:val="left"/>
        <w:rPr>
          <w:rFonts w:ascii="Times New Roman" w:hAnsi="Times New Roman"/>
          <w:szCs w:val="24"/>
        </w:rPr>
      </w:pPr>
    </w:p>
    <w:p w:rsidR="00BB08D7" w:rsidRPr="00CE1185" w:rsidP="00CE1185">
      <w:pPr>
        <w:pStyle w:val="paragraf"/>
        <w:bidi w:val="0"/>
        <w:spacing w:before="0"/>
        <w:jc w:val="left"/>
        <w:rPr>
          <w:rFonts w:ascii="Times New Roman" w:hAnsi="Times New Roman"/>
          <w:szCs w:val="24"/>
        </w:rPr>
      </w:pPr>
      <w:r w:rsidRPr="00CE1185">
        <w:rPr>
          <w:rFonts w:ascii="Times New Roman" w:hAnsi="Times New Roman"/>
          <w:szCs w:val="24"/>
        </w:rPr>
        <w:t>K § 8</w:t>
      </w:r>
    </w:p>
    <w:p w:rsidR="003D1858" w:rsidRPr="00CE1185" w:rsidP="00CE1185">
      <w:pPr>
        <w:pStyle w:val="paragraf"/>
        <w:bidi w:val="0"/>
        <w:spacing w:before="0" w:after="0"/>
        <w:ind w:firstLine="539"/>
        <w:jc w:val="both"/>
        <w:rPr>
          <w:rFonts w:ascii="Times New Roman" w:hAnsi="Times New Roman"/>
          <w:b w:val="0"/>
          <w:szCs w:val="24"/>
        </w:rPr>
      </w:pPr>
      <w:r w:rsidRPr="00CE1185" w:rsidR="00BB08D7">
        <w:rPr>
          <w:rFonts w:ascii="Times New Roman" w:hAnsi="Times New Roman"/>
          <w:b w:val="0"/>
          <w:szCs w:val="24"/>
        </w:rPr>
        <w:tab/>
        <w:t xml:space="preserve">Zavedením samostatného ustanovenia </w:t>
      </w:r>
      <w:r w:rsidRPr="00CE1185" w:rsidR="00D82345">
        <w:rPr>
          <w:rFonts w:ascii="Times New Roman" w:hAnsi="Times New Roman"/>
          <w:b w:val="0"/>
          <w:szCs w:val="24"/>
        </w:rPr>
        <w:t xml:space="preserve">upravujúceho rybárske revíry s </w:t>
      </w:r>
      <w:r w:rsidRPr="00CE1185" w:rsidR="00BB08D7">
        <w:rPr>
          <w:rFonts w:ascii="Times New Roman" w:hAnsi="Times New Roman"/>
          <w:b w:val="0"/>
          <w:szCs w:val="24"/>
        </w:rPr>
        <w:t>režim</w:t>
      </w:r>
      <w:r w:rsidRPr="00CE1185" w:rsidR="00D82345">
        <w:rPr>
          <w:rFonts w:ascii="Times New Roman" w:hAnsi="Times New Roman"/>
          <w:b w:val="0"/>
          <w:szCs w:val="24"/>
        </w:rPr>
        <w:t>om</w:t>
      </w:r>
      <w:r w:rsidRPr="00CE1185" w:rsidR="00BB08D7">
        <w:rPr>
          <w:rFonts w:ascii="Times New Roman" w:hAnsi="Times New Roman"/>
          <w:b w:val="0"/>
          <w:szCs w:val="24"/>
        </w:rPr>
        <w:t xml:space="preserve"> </w:t>
      </w:r>
      <w:r w:rsidRPr="00CE1185" w:rsidR="00D82345">
        <w:rPr>
          <w:rFonts w:ascii="Times New Roman" w:hAnsi="Times New Roman"/>
          <w:b w:val="0"/>
          <w:szCs w:val="24"/>
        </w:rPr>
        <w:t>„</w:t>
      </w:r>
      <w:r w:rsidRPr="00CE1185" w:rsidR="00BB08D7">
        <w:rPr>
          <w:rFonts w:ascii="Times New Roman" w:hAnsi="Times New Roman"/>
          <w:b w:val="0"/>
          <w:szCs w:val="24"/>
        </w:rPr>
        <w:t>lovný</w:t>
      </w:r>
      <w:r w:rsidRPr="00CE1185" w:rsidR="00D82345">
        <w:rPr>
          <w:rFonts w:ascii="Times New Roman" w:hAnsi="Times New Roman"/>
          <w:b w:val="0"/>
          <w:szCs w:val="24"/>
        </w:rPr>
        <w:t>“</w:t>
      </w:r>
      <w:r w:rsidRPr="00CE1185" w:rsidR="00BB08D7">
        <w:rPr>
          <w:rFonts w:ascii="Times New Roman" w:hAnsi="Times New Roman"/>
          <w:b w:val="0"/>
          <w:szCs w:val="24"/>
        </w:rPr>
        <w:t xml:space="preserve"> sa nesleduje len </w:t>
      </w:r>
      <w:r w:rsidRPr="00CE1185" w:rsidR="00DC0908">
        <w:rPr>
          <w:rFonts w:ascii="Times New Roman" w:hAnsi="Times New Roman"/>
          <w:b w:val="0"/>
          <w:szCs w:val="24"/>
        </w:rPr>
        <w:t>snaha</w:t>
      </w:r>
      <w:r w:rsidRPr="00CE1185" w:rsidR="00BB08D7">
        <w:rPr>
          <w:rFonts w:ascii="Times New Roman" w:hAnsi="Times New Roman"/>
          <w:b w:val="0"/>
          <w:szCs w:val="24"/>
        </w:rPr>
        <w:t xml:space="preserve"> explicitne upraviť tento režim rybárskeho revíru, ale predovšetkým do istej miery chrániť zdravie obyvateľstva. </w:t>
      </w:r>
    </w:p>
    <w:p w:rsidR="00BB08D7" w:rsidRPr="00CE1185" w:rsidP="00CE1185">
      <w:pPr>
        <w:pStyle w:val="paragraf"/>
        <w:bidi w:val="0"/>
        <w:spacing w:before="0" w:after="0"/>
        <w:ind w:firstLine="539"/>
        <w:jc w:val="both"/>
        <w:rPr>
          <w:rFonts w:ascii="Times New Roman" w:hAnsi="Times New Roman"/>
          <w:b w:val="0"/>
          <w:szCs w:val="24"/>
        </w:rPr>
      </w:pPr>
      <w:r w:rsidRPr="00CE1185" w:rsidR="00F31335">
        <w:rPr>
          <w:rFonts w:ascii="Times New Roman" w:hAnsi="Times New Roman"/>
          <w:b w:val="0"/>
          <w:szCs w:val="24"/>
        </w:rPr>
        <w:t>V tejto súvislosti</w:t>
      </w:r>
      <w:r w:rsidRPr="00CE1185" w:rsidR="00DC0908">
        <w:rPr>
          <w:rFonts w:ascii="Times New Roman" w:hAnsi="Times New Roman"/>
          <w:b w:val="0"/>
          <w:szCs w:val="24"/>
        </w:rPr>
        <w:t xml:space="preserve"> je užívateľ rybárskeho revíru na základe výsledku monitoringu rýb koordinovanom Štátnou veterinárnou a potravinovou správou Slovenskej republiky preukazujúcom prekročenie limitov ťažkých kovov</w:t>
      </w:r>
      <w:r w:rsidRPr="00CE1185" w:rsidR="004E1FF5">
        <w:rPr>
          <w:rFonts w:ascii="Times New Roman" w:hAnsi="Times New Roman"/>
          <w:b w:val="0"/>
          <w:szCs w:val="24"/>
        </w:rPr>
        <w:t xml:space="preserve"> a zdraviu škodlivých chemických </w:t>
      </w:r>
      <w:r w:rsidRPr="00CE1185" w:rsidR="0073583F">
        <w:rPr>
          <w:rFonts w:ascii="Times New Roman" w:hAnsi="Times New Roman"/>
          <w:b w:val="0"/>
          <w:szCs w:val="24"/>
        </w:rPr>
        <w:t>látok</w:t>
      </w:r>
      <w:r w:rsidRPr="00CE1185" w:rsidR="00DC0908">
        <w:rPr>
          <w:rFonts w:ascii="Times New Roman" w:hAnsi="Times New Roman"/>
          <w:b w:val="0"/>
          <w:szCs w:val="24"/>
        </w:rPr>
        <w:t xml:space="preserve"> vo svalovine rýb a následnej výzvy ministerstva, povinný „Lovný rybársky revír“ označiť dodatkovou tabuľou, na ktorej z uvedených dôvodov </w:t>
      </w:r>
      <w:r w:rsidRPr="00CE1185" w:rsidR="004E1FF5">
        <w:rPr>
          <w:rFonts w:ascii="Times New Roman" w:hAnsi="Times New Roman"/>
          <w:b w:val="0"/>
          <w:szCs w:val="24"/>
        </w:rPr>
        <w:t xml:space="preserve">zakáže </w:t>
      </w:r>
      <w:r w:rsidRPr="00CE1185" w:rsidR="00DC0908">
        <w:rPr>
          <w:rFonts w:ascii="Times New Roman" w:hAnsi="Times New Roman"/>
          <w:b w:val="0"/>
          <w:szCs w:val="24"/>
        </w:rPr>
        <w:t>ryby pochádzajúce z príslušného rybárskeho revíru konzumovať.</w:t>
      </w:r>
    </w:p>
    <w:p w:rsidR="00F31335" w:rsidRPr="00CE1185" w:rsidP="00CE1185">
      <w:pPr>
        <w:pStyle w:val="paragraf"/>
        <w:bidi w:val="0"/>
        <w:spacing w:before="0" w:after="0"/>
        <w:ind w:firstLine="539"/>
        <w:jc w:val="both"/>
        <w:rPr>
          <w:rFonts w:ascii="Times New Roman" w:hAnsi="Times New Roman"/>
          <w:b w:val="0"/>
          <w:szCs w:val="24"/>
        </w:rPr>
      </w:pPr>
      <w:r w:rsidRPr="00CE1185" w:rsidR="003D1858">
        <w:rPr>
          <w:rFonts w:ascii="Times New Roman" w:hAnsi="Times New Roman"/>
          <w:b w:val="0"/>
          <w:szCs w:val="24"/>
        </w:rPr>
        <w:t xml:space="preserve">Loviaci </w:t>
      </w:r>
      <w:r w:rsidRPr="00CE1185">
        <w:rPr>
          <w:rFonts w:ascii="Times New Roman" w:hAnsi="Times New Roman"/>
          <w:b w:val="0"/>
          <w:szCs w:val="24"/>
        </w:rPr>
        <w:t xml:space="preserve">môžu ulovené ryby v takomto revíri buď púšťať späť do vody, alebo v prípade väčších exemplárov je ich možné vypreparovať na účely trofeje. </w:t>
      </w:r>
      <w:r w:rsidRPr="00CE1185" w:rsidR="003D1858">
        <w:rPr>
          <w:rFonts w:ascii="Times New Roman" w:hAnsi="Times New Roman"/>
          <w:b w:val="0"/>
          <w:szCs w:val="24"/>
        </w:rPr>
        <w:t xml:space="preserve"> </w:t>
      </w:r>
      <w:r w:rsidRPr="00CE1185" w:rsidR="00D82345">
        <w:rPr>
          <w:rFonts w:ascii="Times New Roman" w:hAnsi="Times New Roman"/>
          <w:b w:val="0"/>
          <w:szCs w:val="24"/>
        </w:rPr>
        <w:t>Konzumácia takýchto rýb tak bude na vlastné nebezpečenstvo.</w:t>
      </w:r>
    </w:p>
    <w:p w:rsidR="00D82345" w:rsidRPr="00CE1185" w:rsidP="00CE1185">
      <w:pPr>
        <w:pStyle w:val="paragraf"/>
        <w:bidi w:val="0"/>
        <w:spacing w:before="0" w:after="0"/>
        <w:ind w:firstLine="539"/>
        <w:jc w:val="both"/>
        <w:rPr>
          <w:rFonts w:ascii="Times New Roman" w:hAnsi="Times New Roman"/>
          <w:b w:val="0"/>
          <w:szCs w:val="24"/>
        </w:rPr>
      </w:pPr>
    </w:p>
    <w:p w:rsidR="002A10C7" w:rsidRPr="00CE1185" w:rsidP="00CE1185">
      <w:pPr>
        <w:pStyle w:val="normal0"/>
        <w:widowControl/>
        <w:bidi w:val="0"/>
        <w:spacing w:before="0" w:line="240" w:lineRule="auto"/>
        <w:outlineLvl w:val="9"/>
        <w:rPr>
          <w:rFonts w:ascii="Times New Roman" w:hAnsi="Times New Roman"/>
          <w:b/>
          <w:sz w:val="24"/>
          <w:szCs w:val="24"/>
        </w:rPr>
      </w:pPr>
      <w:r w:rsidRPr="00CE1185">
        <w:rPr>
          <w:rFonts w:ascii="Times New Roman" w:hAnsi="Times New Roman"/>
          <w:b/>
          <w:sz w:val="24"/>
          <w:szCs w:val="24"/>
        </w:rPr>
        <w:t xml:space="preserve">K § </w:t>
      </w:r>
      <w:r w:rsidRPr="00CE1185" w:rsidR="00F31335">
        <w:rPr>
          <w:rFonts w:ascii="Times New Roman" w:hAnsi="Times New Roman"/>
          <w:b/>
          <w:sz w:val="24"/>
          <w:szCs w:val="24"/>
        </w:rPr>
        <w:t>9</w:t>
      </w:r>
    </w:p>
    <w:p w:rsidR="002A10C7" w:rsidRPr="00CE1185" w:rsidP="00CE1185">
      <w:pPr>
        <w:pStyle w:val="normal0"/>
        <w:widowControl/>
        <w:bidi w:val="0"/>
        <w:spacing w:before="0" w:line="240" w:lineRule="auto"/>
        <w:outlineLvl w:val="9"/>
        <w:rPr>
          <w:rFonts w:ascii="Times New Roman" w:hAnsi="Times New Roman"/>
          <w:sz w:val="24"/>
          <w:szCs w:val="24"/>
        </w:rPr>
      </w:pPr>
      <w:r w:rsidRPr="00CE1185">
        <w:rPr>
          <w:rFonts w:ascii="Times New Roman" w:hAnsi="Times New Roman"/>
          <w:b/>
          <w:sz w:val="24"/>
          <w:szCs w:val="24"/>
        </w:rPr>
        <w:tab/>
      </w:r>
      <w:r w:rsidRPr="00CE1185" w:rsidR="00156192">
        <w:rPr>
          <w:rFonts w:ascii="Times New Roman" w:hAnsi="Times New Roman"/>
          <w:sz w:val="24"/>
          <w:szCs w:val="24"/>
        </w:rPr>
        <w:t>N</w:t>
      </w:r>
      <w:r w:rsidRPr="00CE1185">
        <w:rPr>
          <w:rFonts w:ascii="Times New Roman" w:hAnsi="Times New Roman"/>
          <w:sz w:val="24"/>
          <w:szCs w:val="24"/>
        </w:rPr>
        <w:t xml:space="preserve">ovým prvkom </w:t>
      </w:r>
      <w:r w:rsidRPr="00CE1185" w:rsidR="00156192">
        <w:rPr>
          <w:rFonts w:ascii="Times New Roman" w:hAnsi="Times New Roman"/>
          <w:sz w:val="24"/>
          <w:szCs w:val="24"/>
        </w:rPr>
        <w:t xml:space="preserve">zavedeným už v aktuálnom zákone sú rybárske revíry s režimom „chyť a pusť“. </w:t>
      </w:r>
      <w:r w:rsidRPr="00CE1185">
        <w:rPr>
          <w:rFonts w:ascii="Times New Roman" w:hAnsi="Times New Roman"/>
          <w:sz w:val="24"/>
          <w:szCs w:val="24"/>
        </w:rPr>
        <w:t>Takouto formou ochrany rýb, v súčasnosti praktizovanou v mn</w:t>
      </w:r>
      <w:r w:rsidRPr="00CE1185" w:rsidR="00E9481F">
        <w:rPr>
          <w:rFonts w:ascii="Times New Roman" w:hAnsi="Times New Roman"/>
          <w:sz w:val="24"/>
          <w:szCs w:val="24"/>
        </w:rPr>
        <w:t>ohých vyspelých krajinách sveta</w:t>
      </w:r>
      <w:r w:rsidRPr="00CE1185">
        <w:rPr>
          <w:rFonts w:ascii="Times New Roman" w:hAnsi="Times New Roman"/>
          <w:sz w:val="24"/>
          <w:szCs w:val="24"/>
        </w:rPr>
        <w:t xml:space="preserve"> sa dosiahne </w:t>
      </w:r>
      <w:r w:rsidRPr="00CE1185" w:rsidR="00156192">
        <w:rPr>
          <w:rFonts w:ascii="Times New Roman" w:hAnsi="Times New Roman"/>
          <w:sz w:val="24"/>
          <w:szCs w:val="24"/>
        </w:rPr>
        <w:t xml:space="preserve">skvalitnenie genofondu rýb ako aj </w:t>
      </w:r>
      <w:r w:rsidRPr="00CE1185">
        <w:rPr>
          <w:rFonts w:ascii="Times New Roman" w:hAnsi="Times New Roman"/>
          <w:sz w:val="24"/>
          <w:szCs w:val="24"/>
        </w:rPr>
        <w:t>výrazné zatraktívnenie rybárs</w:t>
      </w:r>
      <w:r w:rsidRPr="00CE1185" w:rsidR="00156192">
        <w:rPr>
          <w:rFonts w:ascii="Times New Roman" w:hAnsi="Times New Roman"/>
          <w:sz w:val="24"/>
          <w:szCs w:val="24"/>
        </w:rPr>
        <w:t>kych revírov s týmto režimom. Pri tomto spôsobe lovu sa potvrdilo uspokojenie</w:t>
      </w:r>
      <w:r w:rsidRPr="00CE1185">
        <w:rPr>
          <w:rFonts w:ascii="Times New Roman" w:hAnsi="Times New Roman"/>
          <w:sz w:val="24"/>
          <w:szCs w:val="24"/>
        </w:rPr>
        <w:t xml:space="preserve"> požiadavky veľkej skupiny rybárov, ktorým ide predovšetkým o zážitok získaný pri zdolávaní trofejných rýb a nie o konzumáciu rybieho mäsa.</w:t>
      </w:r>
    </w:p>
    <w:p w:rsidR="00156192" w:rsidRPr="00CE1185" w:rsidP="00CE1185">
      <w:pPr>
        <w:pStyle w:val="normal0"/>
        <w:widowControl/>
        <w:bidi w:val="0"/>
        <w:spacing w:before="0" w:line="240" w:lineRule="auto"/>
        <w:ind w:firstLine="708"/>
        <w:outlineLvl w:val="9"/>
        <w:rPr>
          <w:rFonts w:ascii="Times New Roman" w:hAnsi="Times New Roman"/>
          <w:sz w:val="24"/>
          <w:szCs w:val="24"/>
        </w:rPr>
      </w:pPr>
      <w:r w:rsidRPr="00CE1185">
        <w:rPr>
          <w:rFonts w:ascii="Times New Roman" w:hAnsi="Times New Roman"/>
          <w:sz w:val="24"/>
          <w:szCs w:val="24"/>
        </w:rPr>
        <w:t xml:space="preserve">Zákon pamätá na šetrné zaobchádzanie s ulovenými rybami aj </w:t>
      </w:r>
      <w:r w:rsidRPr="00CE1185" w:rsidR="004E1FF5">
        <w:rPr>
          <w:rFonts w:ascii="Times New Roman" w:hAnsi="Times New Roman"/>
          <w:sz w:val="24"/>
          <w:szCs w:val="24"/>
        </w:rPr>
        <w:t>použitím háčikov bez protihrotu a zároveň zdôrazňuje, že používanie živých rybiek, mŕtvych rybiek a ich častí sa zakazuje, pričom zákaz privlastňovania ulovených rýb sa nevzťahuje na invázne nepôvodné druhy rýb.</w:t>
      </w:r>
    </w:p>
    <w:p w:rsidR="00CE1185" w:rsidP="00CE1185">
      <w:pPr>
        <w:pStyle w:val="paragraf"/>
        <w:bidi w:val="0"/>
        <w:spacing w:before="0"/>
        <w:jc w:val="left"/>
        <w:rPr>
          <w:rFonts w:ascii="Times New Roman" w:hAnsi="Times New Roman"/>
          <w:szCs w:val="24"/>
        </w:rPr>
      </w:pPr>
    </w:p>
    <w:p w:rsidR="002A10C7" w:rsidRPr="00CE1185" w:rsidP="00CE1185">
      <w:pPr>
        <w:pStyle w:val="paragraf"/>
        <w:bidi w:val="0"/>
        <w:spacing w:before="0"/>
        <w:jc w:val="left"/>
        <w:rPr>
          <w:rFonts w:ascii="Times New Roman" w:hAnsi="Times New Roman"/>
          <w:szCs w:val="24"/>
        </w:rPr>
      </w:pPr>
      <w:r w:rsidRPr="00CE1185">
        <w:rPr>
          <w:rFonts w:ascii="Times New Roman" w:hAnsi="Times New Roman"/>
          <w:szCs w:val="24"/>
        </w:rPr>
        <w:t>K § </w:t>
      </w:r>
      <w:r w:rsidRPr="00CE1185" w:rsidR="00F31335">
        <w:rPr>
          <w:rFonts w:ascii="Times New Roman" w:hAnsi="Times New Roman"/>
          <w:szCs w:val="24"/>
        </w:rPr>
        <w:t>10</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Na potreby zarybňovania rybárskych revírov umožňuje zákon užívateľovi </w:t>
      </w:r>
      <w:r w:rsidRPr="00CE1185" w:rsidR="0073583F">
        <w:rPr>
          <w:rFonts w:ascii="Times New Roman" w:hAnsi="Times New Roman"/>
          <w:sz w:val="24"/>
          <w:szCs w:val="24"/>
        </w:rPr>
        <w:t>určiť rybársky revír na chov rýb.</w:t>
      </w:r>
      <w:r w:rsidRPr="00CE1185">
        <w:rPr>
          <w:rFonts w:ascii="Times New Roman" w:hAnsi="Times New Roman"/>
          <w:sz w:val="24"/>
          <w:szCs w:val="24"/>
        </w:rPr>
        <w:t xml:space="preserve"> </w:t>
      </w:r>
      <w:r w:rsidRPr="00CE1185" w:rsidR="004E1FF5">
        <w:rPr>
          <w:rFonts w:ascii="Times New Roman" w:hAnsi="Times New Roman"/>
          <w:sz w:val="24"/>
          <w:szCs w:val="24"/>
        </w:rPr>
        <w:t>Z dôvodu nezávadnosti</w:t>
      </w:r>
      <w:r w:rsidRPr="00CE1185" w:rsidR="007D621B">
        <w:rPr>
          <w:rFonts w:ascii="Times New Roman" w:hAnsi="Times New Roman"/>
          <w:sz w:val="24"/>
          <w:szCs w:val="24"/>
        </w:rPr>
        <w:t xml:space="preserve"> </w:t>
      </w:r>
      <w:r w:rsidRPr="00CE1185">
        <w:rPr>
          <w:rFonts w:ascii="Times New Roman" w:hAnsi="Times New Roman"/>
          <w:sz w:val="24"/>
          <w:szCs w:val="24"/>
        </w:rPr>
        <w:t>napr</w:t>
      </w:r>
      <w:r w:rsidRPr="00CE1185" w:rsidR="007D621B">
        <w:rPr>
          <w:rFonts w:ascii="Times New Roman" w:hAnsi="Times New Roman"/>
          <w:sz w:val="24"/>
          <w:szCs w:val="24"/>
        </w:rPr>
        <w:t>íklad</w:t>
      </w:r>
      <w:r w:rsidRPr="00CE1185">
        <w:rPr>
          <w:rFonts w:ascii="Times New Roman" w:hAnsi="Times New Roman"/>
          <w:sz w:val="24"/>
          <w:szCs w:val="24"/>
        </w:rPr>
        <w:t xml:space="preserve"> zdravotn</w:t>
      </w:r>
      <w:r w:rsidRPr="00CE1185" w:rsidR="004E1FF5">
        <w:rPr>
          <w:rFonts w:ascii="Times New Roman" w:hAnsi="Times New Roman"/>
          <w:sz w:val="24"/>
          <w:szCs w:val="24"/>
        </w:rPr>
        <w:t>ej</w:t>
      </w:r>
      <w:r w:rsidRPr="00CE1185">
        <w:rPr>
          <w:rFonts w:ascii="Times New Roman" w:hAnsi="Times New Roman"/>
          <w:sz w:val="24"/>
          <w:szCs w:val="24"/>
        </w:rPr>
        <w:t xml:space="preserve"> a</w:t>
      </w:r>
      <w:r w:rsidRPr="00CE1185" w:rsidR="007D621B">
        <w:rPr>
          <w:rFonts w:ascii="Times New Roman" w:hAnsi="Times New Roman"/>
          <w:sz w:val="24"/>
          <w:szCs w:val="24"/>
        </w:rPr>
        <w:t> </w:t>
      </w:r>
      <w:r w:rsidRPr="00CE1185">
        <w:rPr>
          <w:rFonts w:ascii="Times New Roman" w:hAnsi="Times New Roman"/>
          <w:sz w:val="24"/>
          <w:szCs w:val="24"/>
        </w:rPr>
        <w:t>hygienick</w:t>
      </w:r>
      <w:r w:rsidRPr="00CE1185" w:rsidR="004E1FF5">
        <w:rPr>
          <w:rFonts w:ascii="Times New Roman" w:hAnsi="Times New Roman"/>
          <w:sz w:val="24"/>
          <w:szCs w:val="24"/>
        </w:rPr>
        <w:t>ej</w:t>
      </w:r>
      <w:r w:rsidRPr="00CE1185" w:rsidR="007D621B">
        <w:rPr>
          <w:rFonts w:ascii="Times New Roman" w:hAnsi="Times New Roman"/>
          <w:sz w:val="24"/>
          <w:szCs w:val="24"/>
        </w:rPr>
        <w:t>,</w:t>
      </w:r>
      <w:r w:rsidRPr="00CE1185">
        <w:rPr>
          <w:rFonts w:ascii="Times New Roman" w:hAnsi="Times New Roman"/>
          <w:sz w:val="24"/>
          <w:szCs w:val="24"/>
        </w:rPr>
        <w:t xml:space="preserve"> rybích násad, </w:t>
      </w:r>
      <w:r w:rsidRPr="00CE1185" w:rsidR="004E1FF5">
        <w:rPr>
          <w:rFonts w:ascii="Times New Roman" w:hAnsi="Times New Roman"/>
          <w:sz w:val="24"/>
          <w:szCs w:val="24"/>
        </w:rPr>
        <w:t xml:space="preserve">môže </w:t>
      </w:r>
      <w:r w:rsidRPr="00CE1185">
        <w:rPr>
          <w:rFonts w:ascii="Times New Roman" w:hAnsi="Times New Roman"/>
          <w:sz w:val="24"/>
          <w:szCs w:val="24"/>
        </w:rPr>
        <w:t>užívateľ použí</w:t>
      </w:r>
      <w:r w:rsidRPr="00CE1185" w:rsidR="004E1FF5">
        <w:rPr>
          <w:rFonts w:ascii="Times New Roman" w:hAnsi="Times New Roman"/>
          <w:sz w:val="24"/>
          <w:szCs w:val="24"/>
        </w:rPr>
        <w:t>ť</w:t>
      </w:r>
      <w:r w:rsidRPr="00CE1185">
        <w:rPr>
          <w:rFonts w:ascii="Times New Roman" w:hAnsi="Times New Roman"/>
          <w:sz w:val="24"/>
          <w:szCs w:val="24"/>
        </w:rPr>
        <w:t xml:space="preserve"> na </w:t>
      </w:r>
      <w:r w:rsidRPr="00CE1185" w:rsidR="004E1FF5">
        <w:rPr>
          <w:rFonts w:ascii="Times New Roman" w:hAnsi="Times New Roman"/>
          <w:sz w:val="24"/>
          <w:szCs w:val="24"/>
        </w:rPr>
        <w:t xml:space="preserve">zarybňovanie chovných rybárskych revírov výlučne násady rýb s veterinárnym osvedčením a z uznaných chovov. </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Užívateľ má zároveň zákonnú povinnosť chovný revír označiť predpísaným spôsobom a zabezpečiť všeobecný zákaz lovu rýb s výnimkou odlovu</w:t>
      </w:r>
      <w:r w:rsidRPr="00CE1185" w:rsidR="004E1FF5">
        <w:rPr>
          <w:rFonts w:ascii="Times New Roman" w:hAnsi="Times New Roman"/>
          <w:sz w:val="24"/>
          <w:szCs w:val="24"/>
        </w:rPr>
        <w:t xml:space="preserve"> rýb najmä na chovný účel</w:t>
      </w:r>
      <w:r w:rsidRPr="00CE1185" w:rsidR="009C2606">
        <w:rPr>
          <w:rFonts w:ascii="Times New Roman" w:hAnsi="Times New Roman"/>
          <w:sz w:val="24"/>
          <w:szCs w:val="24"/>
        </w:rPr>
        <w:t xml:space="preserve"> a</w:t>
      </w:r>
      <w:r w:rsidRPr="00CE1185" w:rsidR="004E1FF5">
        <w:rPr>
          <w:rFonts w:ascii="Times New Roman" w:hAnsi="Times New Roman"/>
          <w:sz w:val="24"/>
          <w:szCs w:val="24"/>
        </w:rPr>
        <w:t xml:space="preserve"> pri mimoriadnej udalosti</w:t>
      </w:r>
      <w:r w:rsidRPr="00CE1185" w:rsidR="009C2606">
        <w:rPr>
          <w:rFonts w:ascii="Times New Roman" w:hAnsi="Times New Roman"/>
          <w:sz w:val="24"/>
          <w:szCs w:val="24"/>
        </w:rPr>
        <w:t xml:space="preserve"> alebo pre potreby cieleného lovu inváznych nepôvodných druhov rýb,</w:t>
      </w:r>
      <w:r w:rsidRPr="00CE1185" w:rsidR="004E1FF5">
        <w:rPr>
          <w:rFonts w:ascii="Times New Roman" w:hAnsi="Times New Roman"/>
          <w:sz w:val="24"/>
          <w:szCs w:val="24"/>
        </w:rPr>
        <w:t xml:space="preserve"> </w:t>
      </w:r>
      <w:r w:rsidRPr="00CE1185">
        <w:rPr>
          <w:rFonts w:ascii="Times New Roman" w:hAnsi="Times New Roman"/>
          <w:sz w:val="24"/>
          <w:szCs w:val="24"/>
        </w:rPr>
        <w:t xml:space="preserve"> ktorý sám uskutočňuje.</w:t>
      </w:r>
    </w:p>
    <w:p w:rsidR="00CE1185" w:rsidP="00CE1185">
      <w:pPr>
        <w:pStyle w:val="paragraf"/>
        <w:bidi w:val="0"/>
        <w:spacing w:before="0"/>
        <w:jc w:val="left"/>
        <w:rPr>
          <w:rFonts w:ascii="Times New Roman" w:hAnsi="Times New Roman"/>
          <w:szCs w:val="24"/>
        </w:rPr>
      </w:pPr>
    </w:p>
    <w:p w:rsidR="00156192" w:rsidRPr="00CE1185" w:rsidP="00CE1185">
      <w:pPr>
        <w:pStyle w:val="paragraf"/>
        <w:bidi w:val="0"/>
        <w:spacing w:before="0"/>
        <w:jc w:val="left"/>
        <w:rPr>
          <w:rFonts w:ascii="Times New Roman" w:hAnsi="Times New Roman"/>
          <w:szCs w:val="24"/>
        </w:rPr>
      </w:pPr>
      <w:r w:rsidRPr="00CE1185" w:rsidR="002A10C7">
        <w:rPr>
          <w:rFonts w:ascii="Times New Roman" w:hAnsi="Times New Roman"/>
          <w:szCs w:val="24"/>
        </w:rPr>
        <w:t>K § </w:t>
      </w:r>
      <w:r w:rsidRPr="00CE1185" w:rsidR="00F31335">
        <w:rPr>
          <w:rFonts w:ascii="Times New Roman" w:hAnsi="Times New Roman"/>
          <w:szCs w:val="24"/>
        </w:rPr>
        <w:t>11</w:t>
      </w:r>
    </w:p>
    <w:p w:rsidR="00156192" w:rsidRPr="00CE1185" w:rsidP="00CE1185">
      <w:pPr>
        <w:bidi w:val="0"/>
        <w:spacing w:before="0" w:line="240" w:lineRule="auto"/>
        <w:rPr>
          <w:rFonts w:ascii="Times New Roman" w:hAnsi="Times New Roman"/>
          <w:sz w:val="24"/>
          <w:szCs w:val="24"/>
        </w:rPr>
      </w:pPr>
      <w:r w:rsidRPr="00CE1185" w:rsidR="008F2136">
        <w:rPr>
          <w:rFonts w:ascii="Times New Roman" w:hAnsi="Times New Roman"/>
          <w:sz w:val="24"/>
          <w:szCs w:val="24"/>
        </w:rPr>
        <w:t xml:space="preserve">Novou právnou úpravou je zavedenie pojmu rybársky revír s režimom účelového rybárskeho hospodárenia. Ustanovenia reflektujú </w:t>
      </w:r>
      <w:r w:rsidRPr="00CE1185" w:rsidR="00E9481F">
        <w:rPr>
          <w:rFonts w:ascii="Times New Roman" w:hAnsi="Times New Roman"/>
          <w:sz w:val="24"/>
          <w:szCs w:val="24"/>
        </w:rPr>
        <w:t xml:space="preserve">okrem iného aj </w:t>
      </w:r>
      <w:r w:rsidRPr="00CE1185" w:rsidR="008F2136">
        <w:rPr>
          <w:rFonts w:ascii="Times New Roman" w:hAnsi="Times New Roman"/>
          <w:sz w:val="24"/>
          <w:szCs w:val="24"/>
        </w:rPr>
        <w:t>prebiehajúcu klimatickú zmenu a s tým súvisiace zmeny kvality vodného prostredia.</w:t>
      </w:r>
    </w:p>
    <w:p w:rsidR="008F2136" w:rsidRPr="00CE1185" w:rsidP="00CE1185">
      <w:pPr>
        <w:bidi w:val="0"/>
        <w:spacing w:before="0" w:line="240" w:lineRule="auto"/>
        <w:rPr>
          <w:rFonts w:ascii="Times New Roman" w:hAnsi="Times New Roman"/>
          <w:sz w:val="24"/>
          <w:szCs w:val="24"/>
        </w:rPr>
      </w:pPr>
      <w:r w:rsidRPr="00CE1185" w:rsidR="000643E4">
        <w:rPr>
          <w:rFonts w:ascii="Times New Roman" w:hAnsi="Times New Roman"/>
          <w:sz w:val="24"/>
          <w:szCs w:val="24"/>
        </w:rPr>
        <w:t>Zásadnou skupinou takých</w:t>
      </w:r>
      <w:r w:rsidRPr="00CE1185">
        <w:rPr>
          <w:rFonts w:ascii="Times New Roman" w:hAnsi="Times New Roman"/>
          <w:sz w:val="24"/>
          <w:szCs w:val="24"/>
        </w:rPr>
        <w:t>to rybárskych revírov sú vodárenské nádrže a ich prítoky, ktoré sú zdrojom surovej pitnej vody pre veľkú skupinu obyvateľstva krajiny.</w:t>
      </w:r>
    </w:p>
    <w:p w:rsidR="008F2136"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Je známe, že obsádky rýb ovplyvňujú kvalitu vodného prostredia a zároveň pôsobia ako</w:t>
      </w:r>
      <w:r w:rsidRPr="00CE1185" w:rsidR="00E9481F">
        <w:rPr>
          <w:rFonts w:ascii="Times New Roman" w:hAnsi="Times New Roman"/>
          <w:sz w:val="24"/>
          <w:szCs w:val="24"/>
        </w:rPr>
        <w:t xml:space="preserve"> indikátor </w:t>
      </w:r>
      <w:r w:rsidRPr="00CE1185">
        <w:rPr>
          <w:rFonts w:ascii="Times New Roman" w:hAnsi="Times New Roman"/>
          <w:sz w:val="24"/>
          <w:szCs w:val="24"/>
        </w:rPr>
        <w:t>prípadného znečistenia</w:t>
      </w:r>
      <w:r w:rsidRPr="00CE1185" w:rsidR="00170849">
        <w:rPr>
          <w:rFonts w:ascii="Times New Roman" w:hAnsi="Times New Roman"/>
          <w:sz w:val="24"/>
          <w:szCs w:val="24"/>
        </w:rPr>
        <w:t>,</w:t>
      </w:r>
      <w:r w:rsidRPr="00CE1185">
        <w:rPr>
          <w:rFonts w:ascii="Times New Roman" w:hAnsi="Times New Roman"/>
          <w:sz w:val="24"/>
          <w:szCs w:val="24"/>
        </w:rPr>
        <w:t xml:space="preserve"> resp. neželaného zásahu do kvality vody.</w:t>
      </w:r>
    </w:p>
    <w:p w:rsidR="00156192" w:rsidRPr="00CE1185" w:rsidP="00CE1185">
      <w:pPr>
        <w:bidi w:val="0"/>
        <w:spacing w:before="0" w:line="240" w:lineRule="auto"/>
        <w:ind w:firstLine="0"/>
        <w:rPr>
          <w:rFonts w:ascii="Times New Roman" w:hAnsi="Times New Roman"/>
          <w:sz w:val="24"/>
          <w:szCs w:val="24"/>
        </w:rPr>
      </w:pPr>
      <w:r w:rsidRPr="00CE1185" w:rsidR="009C2606">
        <w:rPr>
          <w:rFonts w:ascii="Times New Roman" w:hAnsi="Times New Roman"/>
          <w:sz w:val="24"/>
          <w:szCs w:val="24"/>
        </w:rPr>
        <w:tab/>
        <w:t xml:space="preserve">Rybárske revíry s </w:t>
      </w:r>
      <w:r w:rsidRPr="00CE1185" w:rsidR="009C2606">
        <w:rPr>
          <w:rFonts w:ascii="Times New Roman" w:hAnsi="Times New Roman"/>
          <w:bCs/>
          <w:sz w:val="24"/>
          <w:szCs w:val="24"/>
        </w:rPr>
        <w:t xml:space="preserve">režimom účelového rybárskeho hospodárenia </w:t>
      </w:r>
      <w:r w:rsidRPr="00CE1185" w:rsidR="009C2606">
        <w:rPr>
          <w:rFonts w:ascii="Times New Roman" w:hAnsi="Times New Roman"/>
          <w:sz w:val="24"/>
          <w:szCs w:val="24"/>
        </w:rPr>
        <w:t xml:space="preserve">sa môžu vytvoriť </w:t>
      </w:r>
      <w:r w:rsidRPr="00CE1185" w:rsidR="009C2606">
        <w:rPr>
          <w:rFonts w:ascii="Times New Roman" w:hAnsi="Times New Roman"/>
          <w:bCs/>
          <w:sz w:val="24"/>
          <w:szCs w:val="24"/>
        </w:rPr>
        <w:t xml:space="preserve">aj zo závlahových kanálov, melioračných kanálov, priesakových kanálov,  melioračných nádrží a ostatných vodných plôch ak ide o </w:t>
      </w:r>
      <w:r w:rsidRPr="00CE1185" w:rsidR="009C2606">
        <w:rPr>
          <w:rFonts w:ascii="Times New Roman" w:hAnsi="Times New Roman"/>
          <w:sz w:val="24"/>
          <w:szCs w:val="24"/>
        </w:rPr>
        <w:t>odkryté podzemné vody, ktoré sú súčasťou vodného útvaru slúžiaceho ako zdroj vody na pitné účely.</w:t>
      </w:r>
    </w:p>
    <w:p w:rsidR="009C2606" w:rsidRPr="00CE1185" w:rsidP="00CE1185">
      <w:pPr>
        <w:bidi w:val="0"/>
        <w:spacing w:before="0" w:line="240" w:lineRule="auto"/>
        <w:ind w:firstLine="708"/>
        <w:rPr>
          <w:rFonts w:ascii="Times New Roman" w:hAnsi="Times New Roman"/>
          <w:sz w:val="24"/>
          <w:szCs w:val="24"/>
        </w:rPr>
      </w:pPr>
      <w:r w:rsidRPr="00CE1185">
        <w:rPr>
          <w:rFonts w:ascii="Times New Roman" w:hAnsi="Times New Roman"/>
          <w:sz w:val="24"/>
          <w:szCs w:val="24"/>
        </w:rPr>
        <w:t>Lov rýb v takýchto revíroch je možný len vo výnimočných, zákonom stanovených prípadoch so súhlasom ministerstva</w:t>
      </w:r>
    </w:p>
    <w:p w:rsidR="009E7595" w:rsidRPr="00CE1185" w:rsidP="00CE1185">
      <w:pPr>
        <w:bidi w:val="0"/>
        <w:spacing w:before="0" w:line="240" w:lineRule="auto"/>
        <w:ind w:firstLine="0"/>
        <w:rPr>
          <w:rFonts w:ascii="Times New Roman" w:hAnsi="Times New Roman"/>
          <w:b/>
          <w:sz w:val="24"/>
          <w:szCs w:val="24"/>
        </w:rPr>
      </w:pPr>
    </w:p>
    <w:p w:rsidR="00156192" w:rsidRPr="00CE1185" w:rsidP="00CE1185">
      <w:pPr>
        <w:bidi w:val="0"/>
        <w:spacing w:before="0" w:line="240" w:lineRule="auto"/>
        <w:ind w:firstLine="0"/>
        <w:rPr>
          <w:rFonts w:ascii="Times New Roman" w:hAnsi="Times New Roman"/>
          <w:b/>
          <w:sz w:val="24"/>
          <w:szCs w:val="24"/>
        </w:rPr>
      </w:pPr>
      <w:r w:rsidRPr="00CE1185" w:rsidR="000643E4">
        <w:rPr>
          <w:rFonts w:ascii="Times New Roman" w:hAnsi="Times New Roman"/>
          <w:b/>
          <w:sz w:val="24"/>
          <w:szCs w:val="24"/>
        </w:rPr>
        <w:t xml:space="preserve">K § </w:t>
      </w:r>
      <w:r w:rsidRPr="00CE1185" w:rsidR="00F31335">
        <w:rPr>
          <w:rFonts w:ascii="Times New Roman" w:hAnsi="Times New Roman"/>
          <w:b/>
          <w:sz w:val="24"/>
          <w:szCs w:val="24"/>
        </w:rPr>
        <w:t>12</w:t>
      </w:r>
    </w:p>
    <w:p w:rsidR="00E9481F" w:rsidRPr="00CE1185" w:rsidP="00CE1185">
      <w:pPr>
        <w:bidi w:val="0"/>
        <w:spacing w:before="0" w:line="240" w:lineRule="auto"/>
        <w:rPr>
          <w:rFonts w:ascii="Times New Roman" w:hAnsi="Times New Roman"/>
          <w:sz w:val="24"/>
          <w:szCs w:val="24"/>
        </w:rPr>
      </w:pPr>
      <w:r w:rsidRPr="00CE1185" w:rsidR="002A10C7">
        <w:rPr>
          <w:rFonts w:ascii="Times New Roman" w:hAnsi="Times New Roman"/>
          <w:sz w:val="24"/>
          <w:szCs w:val="24"/>
        </w:rPr>
        <w:t xml:space="preserve">Zákon upravuje podmienky lovu rýb v rybárskych revíroch, ktorý umožňuje len tým osobám, ktoré sa stanú držiteľmi platného rybárskeho lístka </w:t>
      </w:r>
      <w:r w:rsidRPr="00CE1185" w:rsidR="000643E4">
        <w:rPr>
          <w:rFonts w:ascii="Times New Roman" w:hAnsi="Times New Roman"/>
          <w:sz w:val="24"/>
          <w:szCs w:val="24"/>
        </w:rPr>
        <w:t>a platného povolenia na rybolov a užívateľom rybárskych revírov, ktorí zabezpečujú činnosti podľa zákona.</w:t>
      </w:r>
      <w:r w:rsidRPr="00CE1185" w:rsidR="002A10C7">
        <w:rPr>
          <w:rFonts w:ascii="Times New Roman" w:hAnsi="Times New Roman"/>
          <w:sz w:val="24"/>
          <w:szCs w:val="24"/>
        </w:rPr>
        <w:t xml:space="preserve"> V zákone sa upravuje postup pri získaní rybárskeho lístka, jeho druhy i podmienky vydania. Vzhľadom na existenciu tzv. „detských rybárskych lístkov“ sa navrhuje </w:t>
      </w:r>
      <w:r w:rsidRPr="00CE1185" w:rsidR="000643E4">
        <w:rPr>
          <w:rFonts w:ascii="Times New Roman" w:hAnsi="Times New Roman"/>
          <w:sz w:val="24"/>
          <w:szCs w:val="24"/>
        </w:rPr>
        <w:t>priamo v zákone ustanoviť prítomnosť zákonného zástupcu pri vydaní</w:t>
      </w:r>
      <w:r w:rsidRPr="00CE1185" w:rsidR="002A10C7">
        <w:rPr>
          <w:rFonts w:ascii="Times New Roman" w:hAnsi="Times New Roman"/>
          <w:sz w:val="24"/>
          <w:szCs w:val="24"/>
        </w:rPr>
        <w:t xml:space="preserve"> takéhoto lístka, čo je opodstatnené najmä vzhľadom na možné negatívne dôsledky spojené s lovom rýb (spôsobenie škody, zodpovednosť</w:t>
      </w:r>
      <w:r w:rsidRPr="00CE1185" w:rsidR="000643E4">
        <w:rPr>
          <w:rFonts w:ascii="Times New Roman" w:hAnsi="Times New Roman"/>
          <w:sz w:val="24"/>
          <w:szCs w:val="24"/>
        </w:rPr>
        <w:t xml:space="preserve"> za nedovolený lov rýb). </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Loviaci musí mať pri love obidva uvedené doklady pri sebe a na požiadanie ich predložiť </w:t>
      </w:r>
      <w:r w:rsidRPr="00CE1185" w:rsidR="0090161F">
        <w:rPr>
          <w:rFonts w:ascii="Times New Roman" w:hAnsi="Times New Roman"/>
          <w:sz w:val="24"/>
          <w:szCs w:val="24"/>
        </w:rPr>
        <w:t>členom</w:t>
      </w:r>
      <w:r w:rsidRPr="00CE1185" w:rsidR="00D129B4">
        <w:rPr>
          <w:rFonts w:ascii="Times New Roman" w:hAnsi="Times New Roman"/>
          <w:sz w:val="24"/>
          <w:szCs w:val="24"/>
        </w:rPr>
        <w:t xml:space="preserve"> polície (štátnej a obecnej) a rybárskej stráži</w:t>
      </w:r>
      <w:r w:rsidRPr="00CE1185">
        <w:rPr>
          <w:rFonts w:ascii="Times New Roman" w:hAnsi="Times New Roman"/>
          <w:sz w:val="24"/>
          <w:szCs w:val="24"/>
        </w:rPr>
        <w:t>. V prípade nesplnenia tejto povinnosti sa vystavuje riziku trestného postihu.</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Počet vydaných povolení sa ponecháva na rozhodnutí užívateľa, ktorý má tak mo</w:t>
      </w:r>
      <w:r w:rsidRPr="00CE1185" w:rsidR="00C37509">
        <w:rPr>
          <w:rFonts w:ascii="Times New Roman" w:hAnsi="Times New Roman"/>
          <w:sz w:val="24"/>
          <w:szCs w:val="24"/>
        </w:rPr>
        <w:t>žnosť zohľadniť</w:t>
      </w:r>
      <w:r w:rsidRPr="00CE1185" w:rsidR="00E9481F">
        <w:rPr>
          <w:rFonts w:ascii="Times New Roman" w:hAnsi="Times New Roman"/>
          <w:sz w:val="24"/>
          <w:szCs w:val="24"/>
        </w:rPr>
        <w:t xml:space="preserve"> podmienky, </w:t>
      </w:r>
      <w:r w:rsidRPr="00CE1185" w:rsidR="00C37509">
        <w:rPr>
          <w:rFonts w:ascii="Times New Roman" w:hAnsi="Times New Roman"/>
          <w:sz w:val="24"/>
          <w:szCs w:val="24"/>
        </w:rPr>
        <w:t xml:space="preserve"> </w:t>
      </w:r>
      <w:r w:rsidRPr="00CE1185">
        <w:rPr>
          <w:rFonts w:ascii="Times New Roman" w:hAnsi="Times New Roman"/>
          <w:sz w:val="24"/>
          <w:szCs w:val="24"/>
        </w:rPr>
        <w:t>ale aj ďalšie ekonomické stimuly podmieňujúce jeho činnosť na revíri. Rozhodujúcim pre počet vydaných</w:t>
      </w:r>
      <w:r w:rsidRPr="00CE1185" w:rsidR="00C37509">
        <w:rPr>
          <w:rFonts w:ascii="Times New Roman" w:hAnsi="Times New Roman"/>
          <w:sz w:val="24"/>
          <w:szCs w:val="24"/>
        </w:rPr>
        <w:t xml:space="preserve"> povolení bude </w:t>
      </w:r>
      <w:r w:rsidRPr="00CE1185" w:rsidR="00E9481F">
        <w:rPr>
          <w:rFonts w:ascii="Times New Roman" w:hAnsi="Times New Roman"/>
          <w:sz w:val="24"/>
          <w:szCs w:val="24"/>
        </w:rPr>
        <w:t xml:space="preserve">výmera rybárskeho revíru, jeho úživnosť, množstvo úlovkov </w:t>
      </w:r>
      <w:r w:rsidRPr="00CE1185" w:rsidR="00C37509">
        <w:rPr>
          <w:rFonts w:ascii="Times New Roman" w:hAnsi="Times New Roman"/>
          <w:sz w:val="24"/>
          <w:szCs w:val="24"/>
        </w:rPr>
        <w:t>a zarybňovací plán revíru.</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Ministerstvo si zachováva možnosť vydávať osobitné povolenia</w:t>
      </w:r>
      <w:r w:rsidRPr="00CE1185" w:rsidR="008B1964">
        <w:rPr>
          <w:rFonts w:ascii="Times New Roman" w:hAnsi="Times New Roman"/>
          <w:sz w:val="24"/>
          <w:szCs w:val="24"/>
        </w:rPr>
        <w:t xml:space="preserve"> na rybolov</w:t>
      </w:r>
      <w:r w:rsidRPr="00CE1185">
        <w:rPr>
          <w:rFonts w:ascii="Times New Roman" w:hAnsi="Times New Roman"/>
          <w:sz w:val="24"/>
          <w:szCs w:val="24"/>
        </w:rPr>
        <w:t>, ktoré nie sú viazané na členstvo v rybárskej organizácii, vyjadrujúc dominantné postavenie štátu ako vlastníka vôd. Vydávaním tohto povolenia sa sleduje získavanie poznatkov a informácií o hospodárení v rybárskych revíroch ako aj zveľaďovanie rybárskych revírov.</w:t>
      </w:r>
      <w:r w:rsidRPr="00CE1185" w:rsidR="008B1964">
        <w:rPr>
          <w:rFonts w:ascii="Times New Roman" w:hAnsi="Times New Roman"/>
          <w:sz w:val="24"/>
          <w:szCs w:val="24"/>
        </w:rPr>
        <w:t xml:space="preserve"> Osobitné povolenie na rybolov nahrádza rybársky lístok.</w:t>
      </w:r>
    </w:p>
    <w:p w:rsidR="00CE1185" w:rsidP="00CE1185">
      <w:pPr>
        <w:pStyle w:val="paragraf"/>
        <w:bidi w:val="0"/>
        <w:spacing w:before="0"/>
        <w:jc w:val="left"/>
        <w:rPr>
          <w:rFonts w:ascii="Times New Roman" w:hAnsi="Times New Roman"/>
          <w:szCs w:val="24"/>
        </w:rPr>
      </w:pPr>
    </w:p>
    <w:p w:rsidR="002A10C7" w:rsidRPr="00CE1185" w:rsidP="00CE1185">
      <w:pPr>
        <w:pStyle w:val="paragraf"/>
        <w:bidi w:val="0"/>
        <w:spacing w:before="0"/>
        <w:jc w:val="left"/>
        <w:rPr>
          <w:rFonts w:ascii="Times New Roman" w:hAnsi="Times New Roman"/>
          <w:szCs w:val="24"/>
        </w:rPr>
      </w:pPr>
      <w:r w:rsidRPr="00CE1185" w:rsidR="00C37509">
        <w:rPr>
          <w:rFonts w:ascii="Times New Roman" w:hAnsi="Times New Roman"/>
          <w:szCs w:val="24"/>
        </w:rPr>
        <w:t>K § </w:t>
      </w:r>
      <w:r w:rsidRPr="00CE1185" w:rsidR="00F31335">
        <w:rPr>
          <w:rFonts w:ascii="Times New Roman" w:hAnsi="Times New Roman"/>
          <w:szCs w:val="24"/>
        </w:rPr>
        <w:t>13</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Zákon nanovo upravuje čas všeobecnej ochrany lovu rýb, najmä v kaprových vodách, kde umožňuje</w:t>
      </w:r>
      <w:r w:rsidRPr="00CE1185" w:rsidR="008B1964">
        <w:rPr>
          <w:rFonts w:ascii="Times New Roman" w:hAnsi="Times New Roman"/>
          <w:sz w:val="24"/>
          <w:szCs w:val="24"/>
        </w:rPr>
        <w:t xml:space="preserve"> najmä počas dni pracovného voľna a pracovného pokoja</w:t>
      </w:r>
      <w:r w:rsidRPr="00CE1185">
        <w:rPr>
          <w:rFonts w:ascii="Times New Roman" w:hAnsi="Times New Roman"/>
          <w:sz w:val="24"/>
          <w:szCs w:val="24"/>
        </w:rPr>
        <w:t xml:space="preserve"> </w:t>
      </w:r>
      <w:r w:rsidRPr="00CE1185" w:rsidR="008B1964">
        <w:rPr>
          <w:rFonts w:ascii="Times New Roman" w:hAnsi="Times New Roman"/>
          <w:sz w:val="24"/>
          <w:szCs w:val="24"/>
        </w:rPr>
        <w:t xml:space="preserve">a </w:t>
      </w:r>
      <w:r w:rsidRPr="00CE1185">
        <w:rPr>
          <w:rFonts w:ascii="Times New Roman" w:hAnsi="Times New Roman"/>
          <w:sz w:val="24"/>
          <w:szCs w:val="24"/>
        </w:rPr>
        <w:t>v období štátnych sviatkov organizovať rybárske preteky</w:t>
      </w:r>
      <w:r w:rsidRPr="00CE1185" w:rsidR="008B1964">
        <w:rPr>
          <w:rFonts w:ascii="Times New Roman" w:hAnsi="Times New Roman"/>
          <w:sz w:val="24"/>
          <w:szCs w:val="24"/>
        </w:rPr>
        <w:t xml:space="preserve"> alebo športové rybárske preteky</w:t>
      </w:r>
      <w:r w:rsidRPr="00CE1185">
        <w:rPr>
          <w:rFonts w:ascii="Times New Roman" w:hAnsi="Times New Roman"/>
          <w:sz w:val="24"/>
          <w:szCs w:val="24"/>
        </w:rPr>
        <w:t>. Dátumové hranice vychádzajú zo súčasných ichtyologických poznatkov a ich porušenie zakladá trestnú zodpovednosť (§ </w:t>
      </w:r>
      <w:r w:rsidRPr="00CE1185" w:rsidR="004303F6">
        <w:rPr>
          <w:rFonts w:ascii="Times New Roman" w:hAnsi="Times New Roman"/>
          <w:sz w:val="24"/>
          <w:szCs w:val="24"/>
        </w:rPr>
        <w:t>310</w:t>
      </w:r>
      <w:r w:rsidRPr="00CE1185">
        <w:rPr>
          <w:rFonts w:ascii="Times New Roman" w:hAnsi="Times New Roman"/>
          <w:sz w:val="24"/>
          <w:szCs w:val="24"/>
        </w:rPr>
        <w:t xml:space="preserve"> Trestného zákona).</w:t>
      </w:r>
    </w:p>
    <w:p w:rsidR="008B1964"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Osobitne upravuje zákaz lovu na pstruhových vodách s výskytom hlavátky a lipňových vodách s výskytom hlavátky, okrem držiteľov povolení na lov hlavátky. </w:t>
      </w:r>
    </w:p>
    <w:p w:rsidR="00EF7D65"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V porovnaní s doterajšou právnou úpravou zákon prehľadnejšie upravuje zákazy lovu rýb v kaprových vodách tak, že je zrejmé kedy je možné loviť ryby na tečúcich kaprových vodách a loviť ryby pod ľadom na kaprových vodách – ostatných vodných plochách.</w:t>
      </w:r>
    </w:p>
    <w:p w:rsidR="00CE1185" w:rsidP="00CE1185">
      <w:pPr>
        <w:pStyle w:val="paragraf"/>
        <w:bidi w:val="0"/>
        <w:spacing w:before="0"/>
        <w:jc w:val="left"/>
        <w:rPr>
          <w:rFonts w:ascii="Times New Roman" w:hAnsi="Times New Roman"/>
          <w:szCs w:val="24"/>
        </w:rPr>
      </w:pPr>
    </w:p>
    <w:p w:rsidR="002A10C7" w:rsidRPr="00CE1185" w:rsidP="00CE1185">
      <w:pPr>
        <w:pStyle w:val="paragraf"/>
        <w:bidi w:val="0"/>
        <w:spacing w:before="0"/>
        <w:jc w:val="left"/>
        <w:rPr>
          <w:rFonts w:ascii="Times New Roman" w:hAnsi="Times New Roman"/>
          <w:szCs w:val="24"/>
        </w:rPr>
      </w:pPr>
      <w:r w:rsidRPr="00CE1185" w:rsidR="00C37509">
        <w:rPr>
          <w:rFonts w:ascii="Times New Roman" w:hAnsi="Times New Roman"/>
          <w:szCs w:val="24"/>
        </w:rPr>
        <w:t>K § </w:t>
      </w:r>
      <w:r w:rsidRPr="00CE1185" w:rsidR="00F31335">
        <w:rPr>
          <w:rFonts w:ascii="Times New Roman" w:hAnsi="Times New Roman"/>
          <w:szCs w:val="24"/>
        </w:rPr>
        <w:t>14</w:t>
      </w:r>
      <w:r w:rsidRPr="00CE1185" w:rsidR="008B1964">
        <w:rPr>
          <w:rFonts w:ascii="Times New Roman" w:hAnsi="Times New Roman"/>
          <w:szCs w:val="24"/>
        </w:rPr>
        <w:t xml:space="preserve"> až 19</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Vyššie uvedené zásady platia aj pre individuálnu ochranu rýb, a ich porušenie zakladá taktiež trestnú zodpovednosť. Zákaz sa nevzťahuje len na </w:t>
      </w:r>
      <w:r w:rsidRPr="00CE1185" w:rsidR="008B1964">
        <w:rPr>
          <w:rFonts w:ascii="Times New Roman" w:hAnsi="Times New Roman"/>
          <w:sz w:val="24"/>
          <w:szCs w:val="24"/>
        </w:rPr>
        <w:t xml:space="preserve">osoby, ktoré sú držiteľmi osobitného povolenia na rybolov na vedecko-výskumné a prieskumné účely, osoby ktorým bolo vydané povolenie podľa osobitného predpisu na odchyt nepôvodných druhov živočíchov vo voľnej prírode a užívateľa. </w:t>
      </w:r>
    </w:p>
    <w:p w:rsidR="002A10C7" w:rsidRPr="00CE1185" w:rsidP="00CE1185">
      <w:pPr>
        <w:bidi w:val="0"/>
        <w:spacing w:before="0" w:line="240" w:lineRule="auto"/>
        <w:rPr>
          <w:rFonts w:ascii="Times New Roman" w:hAnsi="Times New Roman"/>
          <w:sz w:val="24"/>
          <w:szCs w:val="24"/>
        </w:rPr>
      </w:pPr>
      <w:r w:rsidRPr="00CE1185" w:rsidR="00C37509">
        <w:rPr>
          <w:rFonts w:ascii="Times New Roman" w:hAnsi="Times New Roman"/>
          <w:sz w:val="24"/>
          <w:szCs w:val="24"/>
        </w:rPr>
        <w:t>V § 1</w:t>
      </w:r>
      <w:r w:rsidRPr="00CE1185" w:rsidR="004303F6">
        <w:rPr>
          <w:rFonts w:ascii="Times New Roman" w:hAnsi="Times New Roman"/>
          <w:sz w:val="24"/>
          <w:szCs w:val="24"/>
        </w:rPr>
        <w:t>5</w:t>
      </w:r>
      <w:r w:rsidRPr="00CE1185">
        <w:rPr>
          <w:rFonts w:ascii="Times New Roman" w:hAnsi="Times New Roman"/>
          <w:sz w:val="24"/>
          <w:szCs w:val="24"/>
        </w:rPr>
        <w:t xml:space="preserve"> uvedené zakázané spôsoby lovu zakladajú trestnú zodpovednosť pre trestný čin pytliactva podľa § </w:t>
      </w:r>
      <w:r w:rsidRPr="00CE1185" w:rsidR="004303F6">
        <w:rPr>
          <w:rFonts w:ascii="Times New Roman" w:hAnsi="Times New Roman"/>
          <w:sz w:val="24"/>
          <w:szCs w:val="24"/>
        </w:rPr>
        <w:t>310</w:t>
      </w:r>
      <w:r w:rsidRPr="00CE1185">
        <w:rPr>
          <w:rFonts w:ascii="Times New Roman" w:hAnsi="Times New Roman"/>
          <w:sz w:val="24"/>
          <w:szCs w:val="24"/>
        </w:rPr>
        <w:t xml:space="preserve"> Trestného zákona. Výnimkou bude len lov vykonávaný užívateľom nutný na záchranu rýb pri mimoriadnych </w:t>
      </w:r>
      <w:r w:rsidRPr="00CE1185" w:rsidR="00EF7D65">
        <w:rPr>
          <w:rFonts w:ascii="Times New Roman" w:hAnsi="Times New Roman"/>
          <w:sz w:val="24"/>
          <w:szCs w:val="24"/>
        </w:rPr>
        <w:t>udalostiach</w:t>
      </w:r>
      <w:r w:rsidRPr="00CE1185">
        <w:rPr>
          <w:rFonts w:ascii="Times New Roman" w:hAnsi="Times New Roman"/>
          <w:sz w:val="24"/>
          <w:szCs w:val="24"/>
        </w:rPr>
        <w:t xml:space="preserve"> a na hospodárske a ichtyologické potreby.</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To isté platí aj na porušenie záka</w:t>
      </w:r>
      <w:r w:rsidR="00CE1185">
        <w:rPr>
          <w:rFonts w:ascii="Times New Roman" w:hAnsi="Times New Roman"/>
          <w:sz w:val="24"/>
          <w:szCs w:val="24"/>
        </w:rPr>
        <w:t>zov uvedených v ustanoveniach §</w:t>
      </w:r>
      <w:r w:rsidRPr="00CE1185">
        <w:rPr>
          <w:rFonts w:ascii="Times New Roman" w:hAnsi="Times New Roman"/>
          <w:sz w:val="24"/>
          <w:szCs w:val="24"/>
        </w:rPr>
        <w:t> 1</w:t>
      </w:r>
      <w:r w:rsidRPr="00CE1185" w:rsidR="004303F6">
        <w:rPr>
          <w:rFonts w:ascii="Times New Roman" w:hAnsi="Times New Roman"/>
          <w:sz w:val="24"/>
          <w:szCs w:val="24"/>
        </w:rPr>
        <w:t>6 až 19</w:t>
      </w:r>
      <w:r w:rsidRPr="00CE1185">
        <w:rPr>
          <w:rFonts w:ascii="Times New Roman" w:hAnsi="Times New Roman"/>
          <w:sz w:val="24"/>
          <w:szCs w:val="24"/>
        </w:rPr>
        <w:t xml:space="preserve">. Cieľom je </w:t>
      </w:r>
      <w:r w:rsidRPr="00CE1185" w:rsidR="005A6B6A">
        <w:rPr>
          <w:rFonts w:ascii="Times New Roman" w:hAnsi="Times New Roman"/>
          <w:sz w:val="24"/>
          <w:szCs w:val="24"/>
        </w:rPr>
        <w:t>posilniť boj proti pretrvávajúcemu</w:t>
      </w:r>
      <w:r w:rsidRPr="00CE1185">
        <w:rPr>
          <w:rFonts w:ascii="Times New Roman" w:hAnsi="Times New Roman"/>
          <w:sz w:val="24"/>
          <w:szCs w:val="24"/>
        </w:rPr>
        <w:t xml:space="preserve"> pytliactvu a zvýrazniť jeho najzávažnejšie formy tak, aby nepripúšťali možnosti rozličného výkladu a uľahčovali tak odhaľovanie a postih tohto druhu trestnej činnosti orgánmi činnými v trestom konaní a rybárskou strážou.</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Forma zákazov korešponduje s ustanovením čl. 2 ods. 3 Ústavy Slovenskej republiky (povolené je všetko, čo nie je zakázané).</w:t>
      </w:r>
    </w:p>
    <w:p w:rsidR="00DA6F41" w:rsidRPr="00CE1185" w:rsidP="00CE1185">
      <w:pPr>
        <w:bidi w:val="0"/>
        <w:spacing w:before="0" w:line="240" w:lineRule="auto"/>
        <w:ind w:firstLine="0"/>
        <w:rPr>
          <w:rFonts w:ascii="Times New Roman" w:hAnsi="Times New Roman"/>
          <w:b/>
          <w:sz w:val="24"/>
          <w:szCs w:val="24"/>
        </w:rPr>
      </w:pPr>
    </w:p>
    <w:p w:rsidR="00C37509" w:rsidRPr="00CE1185" w:rsidP="00CE1185">
      <w:pPr>
        <w:bidi w:val="0"/>
        <w:spacing w:before="0" w:line="240" w:lineRule="auto"/>
        <w:ind w:firstLine="0"/>
        <w:rPr>
          <w:rFonts w:ascii="Times New Roman" w:hAnsi="Times New Roman"/>
          <w:b/>
          <w:sz w:val="24"/>
          <w:szCs w:val="24"/>
        </w:rPr>
      </w:pPr>
      <w:r w:rsidRPr="00CE1185">
        <w:rPr>
          <w:rFonts w:ascii="Times New Roman" w:hAnsi="Times New Roman"/>
          <w:b/>
          <w:sz w:val="24"/>
          <w:szCs w:val="24"/>
        </w:rPr>
        <w:t xml:space="preserve">K § </w:t>
      </w:r>
      <w:r w:rsidRPr="00CE1185" w:rsidR="00F31335">
        <w:rPr>
          <w:rFonts w:ascii="Times New Roman" w:hAnsi="Times New Roman"/>
          <w:b/>
          <w:sz w:val="24"/>
          <w:szCs w:val="24"/>
        </w:rPr>
        <w:t>20</w:t>
      </w:r>
    </w:p>
    <w:p w:rsidR="00C37509" w:rsidRPr="00CE1185" w:rsidP="00CE1185">
      <w:pPr>
        <w:bidi w:val="0"/>
        <w:spacing w:before="0" w:line="240" w:lineRule="auto"/>
        <w:ind w:firstLine="708"/>
        <w:rPr>
          <w:rFonts w:ascii="Times New Roman" w:hAnsi="Times New Roman"/>
          <w:sz w:val="24"/>
          <w:szCs w:val="24"/>
        </w:rPr>
      </w:pPr>
      <w:r w:rsidRPr="00CE1185">
        <w:rPr>
          <w:rFonts w:ascii="Times New Roman" w:hAnsi="Times New Roman"/>
          <w:sz w:val="24"/>
          <w:szCs w:val="24"/>
        </w:rPr>
        <w:t>Zákon upravuje pojem a podmienky uspor</w:t>
      </w:r>
      <w:r w:rsidRPr="00CE1185" w:rsidR="005A6B6A">
        <w:rPr>
          <w:rFonts w:ascii="Times New Roman" w:hAnsi="Times New Roman"/>
          <w:sz w:val="24"/>
          <w:szCs w:val="24"/>
        </w:rPr>
        <w:t>iadania rybárskeho preteku</w:t>
      </w:r>
      <w:r w:rsidRPr="00CE1185" w:rsidR="00EF7D65">
        <w:rPr>
          <w:rFonts w:ascii="Times New Roman" w:hAnsi="Times New Roman"/>
          <w:sz w:val="24"/>
          <w:szCs w:val="24"/>
        </w:rPr>
        <w:t xml:space="preserve"> a športového rybárskeho preteku</w:t>
      </w:r>
      <w:r w:rsidRPr="00CE1185">
        <w:rPr>
          <w:rFonts w:ascii="Times New Roman" w:hAnsi="Times New Roman"/>
          <w:sz w:val="24"/>
          <w:szCs w:val="24"/>
        </w:rPr>
        <w:t>, za organizáciu</w:t>
      </w:r>
      <w:r w:rsidRPr="00CE1185" w:rsidR="00EF7D65">
        <w:rPr>
          <w:rFonts w:ascii="Times New Roman" w:hAnsi="Times New Roman"/>
          <w:sz w:val="24"/>
          <w:szCs w:val="24"/>
        </w:rPr>
        <w:t xml:space="preserve"> ktorých</w:t>
      </w:r>
      <w:r w:rsidRPr="00CE1185">
        <w:rPr>
          <w:rFonts w:ascii="Times New Roman" w:hAnsi="Times New Roman"/>
          <w:sz w:val="24"/>
          <w:szCs w:val="24"/>
        </w:rPr>
        <w:t xml:space="preserve"> je v plnej miere zodpovedný užívateľ rybárskeho revíru.</w:t>
      </w:r>
    </w:p>
    <w:p w:rsidR="00C37509" w:rsidRPr="00CE1185" w:rsidP="00CE1185">
      <w:pPr>
        <w:bidi w:val="0"/>
        <w:spacing w:before="0" w:line="240" w:lineRule="auto"/>
        <w:ind w:firstLine="708"/>
        <w:rPr>
          <w:rFonts w:ascii="Times New Roman" w:hAnsi="Times New Roman"/>
          <w:sz w:val="24"/>
          <w:szCs w:val="24"/>
        </w:rPr>
      </w:pPr>
      <w:r w:rsidRPr="00CE1185">
        <w:rPr>
          <w:rFonts w:ascii="Times New Roman" w:hAnsi="Times New Roman"/>
          <w:sz w:val="24"/>
          <w:szCs w:val="24"/>
        </w:rPr>
        <w:t xml:space="preserve">Vymedzuje podmienky, za ktorých je možné </w:t>
      </w:r>
      <w:r w:rsidRPr="00CE1185" w:rsidR="00EF7D65">
        <w:rPr>
          <w:rFonts w:ascii="Times New Roman" w:hAnsi="Times New Roman"/>
          <w:sz w:val="24"/>
          <w:szCs w:val="24"/>
        </w:rPr>
        <w:t xml:space="preserve">takéto preteky </w:t>
      </w:r>
      <w:r w:rsidRPr="00CE1185">
        <w:rPr>
          <w:rFonts w:ascii="Times New Roman" w:hAnsi="Times New Roman"/>
          <w:sz w:val="24"/>
          <w:szCs w:val="24"/>
        </w:rPr>
        <w:t>zorganizovať a právo užívateľa vo vymedzenom úseku rybárskeho revíru lov rýb počas preteku obmed</w:t>
      </w:r>
      <w:r w:rsidRPr="00CE1185" w:rsidR="005A6B6A">
        <w:rPr>
          <w:rFonts w:ascii="Times New Roman" w:hAnsi="Times New Roman"/>
          <w:sz w:val="24"/>
          <w:szCs w:val="24"/>
        </w:rPr>
        <w:t>z</w:t>
      </w:r>
      <w:r w:rsidRPr="00CE1185">
        <w:rPr>
          <w:rFonts w:ascii="Times New Roman" w:hAnsi="Times New Roman"/>
          <w:sz w:val="24"/>
          <w:szCs w:val="24"/>
        </w:rPr>
        <w:t>iť, alebo zakázať.</w:t>
      </w:r>
    </w:p>
    <w:p w:rsidR="00CE1185" w:rsidP="00CE1185">
      <w:pPr>
        <w:pStyle w:val="paragraf"/>
        <w:bidi w:val="0"/>
        <w:spacing w:before="0"/>
        <w:jc w:val="left"/>
        <w:rPr>
          <w:rFonts w:ascii="Times New Roman" w:hAnsi="Times New Roman"/>
          <w:szCs w:val="24"/>
        </w:rPr>
      </w:pPr>
    </w:p>
    <w:p w:rsidR="002A10C7" w:rsidRPr="00CE1185" w:rsidP="00CE1185">
      <w:pPr>
        <w:pStyle w:val="paragraf"/>
        <w:bidi w:val="0"/>
        <w:spacing w:before="0"/>
        <w:jc w:val="left"/>
        <w:rPr>
          <w:rFonts w:ascii="Times New Roman" w:hAnsi="Times New Roman"/>
          <w:szCs w:val="24"/>
        </w:rPr>
      </w:pPr>
      <w:r w:rsidRPr="00CE1185" w:rsidR="00C37509">
        <w:rPr>
          <w:rFonts w:ascii="Times New Roman" w:hAnsi="Times New Roman"/>
          <w:szCs w:val="24"/>
        </w:rPr>
        <w:t>K § </w:t>
      </w:r>
      <w:r w:rsidRPr="00CE1185" w:rsidR="00F31335">
        <w:rPr>
          <w:rFonts w:ascii="Times New Roman" w:hAnsi="Times New Roman"/>
          <w:szCs w:val="24"/>
        </w:rPr>
        <w:t>21</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ab/>
        <w:t>Vzhľadom na nevyhnutnosť zabezpečenia ochrany rýb sa navrhujú priamo v zákone určiť rozsah povinností správcovi vodných tokov pri projektovaní, výstavbe, prevádzke a udržiavaní vodohospodárskych diel, pri úpravách vodných tokov a ich užívaní.</w:t>
      </w:r>
      <w:r w:rsidRPr="00CE1185" w:rsidR="00B0473B">
        <w:rPr>
          <w:rFonts w:ascii="Times New Roman" w:hAnsi="Times New Roman"/>
          <w:sz w:val="24"/>
          <w:szCs w:val="24"/>
        </w:rPr>
        <w:t xml:space="preserve"> Taktiež zákon ukladá povinnosti užívateľovi rybárskeho revíru, týkajúce sa ochrany vôd, ochrany útvarov povrchovej a podzemnej vody, ako aj strpieť činnosti vykonávané správcom vodného toku.</w:t>
      </w:r>
    </w:p>
    <w:p w:rsidR="002A10C7" w:rsidRPr="00CE1185" w:rsidP="00CE1185">
      <w:pPr>
        <w:pStyle w:val="paragraf"/>
        <w:bidi w:val="0"/>
        <w:spacing w:before="0"/>
        <w:jc w:val="left"/>
        <w:rPr>
          <w:rFonts w:ascii="Times New Roman" w:hAnsi="Times New Roman"/>
          <w:szCs w:val="24"/>
        </w:rPr>
      </w:pPr>
      <w:r w:rsidRPr="00CE1185" w:rsidR="00C37509">
        <w:rPr>
          <w:rFonts w:ascii="Times New Roman" w:hAnsi="Times New Roman"/>
          <w:szCs w:val="24"/>
        </w:rPr>
        <w:t>K § </w:t>
      </w:r>
      <w:r w:rsidRPr="00CE1185" w:rsidR="00F31335">
        <w:rPr>
          <w:rFonts w:ascii="Times New Roman" w:hAnsi="Times New Roman"/>
          <w:szCs w:val="24"/>
        </w:rPr>
        <w:t>2</w:t>
      </w:r>
      <w:r w:rsidRPr="00CE1185" w:rsidR="00EF7D65">
        <w:rPr>
          <w:rFonts w:ascii="Times New Roman" w:hAnsi="Times New Roman"/>
          <w:szCs w:val="24"/>
        </w:rPr>
        <w:t>2</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V situáciách, ktoré zákon označuje za mimoriadne, sa určuje sankciou vymožiteľná povinnosť užívateľa r</w:t>
      </w:r>
      <w:r w:rsidRPr="00CE1185" w:rsidR="00F06EAB">
        <w:rPr>
          <w:rFonts w:ascii="Times New Roman" w:hAnsi="Times New Roman"/>
          <w:sz w:val="24"/>
          <w:szCs w:val="24"/>
        </w:rPr>
        <w:t>evíru</w:t>
      </w:r>
      <w:r w:rsidRPr="00CE1185">
        <w:rPr>
          <w:rFonts w:ascii="Times New Roman" w:hAnsi="Times New Roman"/>
          <w:sz w:val="24"/>
          <w:szCs w:val="24"/>
        </w:rPr>
        <w:t xml:space="preserve"> vykonať všetky dostupné opatrenia na záchranu rýb. </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V týchto situáciách platí všeobecný zákaz lovu rýb pre každého, naopak ukladá sa všeobecná povinnosť </w:t>
      </w:r>
      <w:r w:rsidRPr="00CE1185" w:rsidR="00F06EAB">
        <w:rPr>
          <w:rFonts w:ascii="Times New Roman" w:hAnsi="Times New Roman"/>
          <w:sz w:val="24"/>
          <w:szCs w:val="24"/>
        </w:rPr>
        <w:t xml:space="preserve">pri povodniach </w:t>
      </w:r>
      <w:r w:rsidRPr="00CE1185">
        <w:rPr>
          <w:rFonts w:ascii="Times New Roman" w:hAnsi="Times New Roman"/>
          <w:sz w:val="24"/>
          <w:szCs w:val="24"/>
        </w:rPr>
        <w:t>umožniť rybám návrat späť do pôvodného toku.</w:t>
      </w:r>
      <w:r w:rsidRPr="00CE1185" w:rsidR="00F06EAB">
        <w:rPr>
          <w:rFonts w:ascii="Times New Roman" w:hAnsi="Times New Roman"/>
          <w:sz w:val="24"/>
          <w:szCs w:val="24"/>
        </w:rPr>
        <w:t xml:space="preserve"> Pri mimoriadnom zhoršení kvality vôd za vzniknuté škody na rybách zodpovedá a v plnom rozsahu znáša d</w:t>
      </w:r>
      <w:r w:rsidRPr="00CE1185" w:rsidR="005A6B6A">
        <w:rPr>
          <w:rFonts w:ascii="Times New Roman" w:hAnsi="Times New Roman"/>
          <w:sz w:val="24"/>
          <w:szCs w:val="24"/>
        </w:rPr>
        <w:t>ôsledky tohto zhoršenia pôvodca takéhoto zhoršenia,</w:t>
      </w:r>
      <w:r w:rsidRPr="00CE1185" w:rsidR="00F06EAB">
        <w:rPr>
          <w:rFonts w:ascii="Times New Roman" w:hAnsi="Times New Roman"/>
          <w:sz w:val="24"/>
          <w:szCs w:val="24"/>
        </w:rPr>
        <w:t xml:space="preserve"> vrátane trest</w:t>
      </w:r>
      <w:r w:rsidRPr="00CE1185" w:rsidR="00463DA7">
        <w:rPr>
          <w:rFonts w:ascii="Times New Roman" w:hAnsi="Times New Roman"/>
          <w:sz w:val="24"/>
          <w:szCs w:val="24"/>
        </w:rPr>
        <w:t>n</w:t>
      </w:r>
      <w:r w:rsidRPr="00CE1185" w:rsidR="00F06EAB">
        <w:rPr>
          <w:rFonts w:ascii="Times New Roman" w:hAnsi="Times New Roman"/>
          <w:sz w:val="24"/>
          <w:szCs w:val="24"/>
        </w:rPr>
        <w:t>oprávnej zodpovednosti.</w:t>
      </w:r>
      <w:r w:rsidRPr="00CE1185">
        <w:rPr>
          <w:rFonts w:ascii="Times New Roman" w:hAnsi="Times New Roman"/>
          <w:sz w:val="24"/>
          <w:szCs w:val="24"/>
        </w:rPr>
        <w:t xml:space="preserve"> </w:t>
      </w:r>
      <w:r w:rsidR="00CE1185">
        <w:rPr>
          <w:rFonts w:ascii="Times New Roman" w:hAnsi="Times New Roman"/>
          <w:sz w:val="24"/>
          <w:szCs w:val="24"/>
        </w:rPr>
        <w:t>A</w:t>
      </w:r>
      <w:r w:rsidRPr="00CE1185" w:rsidR="00B0473B">
        <w:rPr>
          <w:rFonts w:ascii="Times New Roman" w:hAnsi="Times New Roman"/>
          <w:sz w:val="24"/>
          <w:szCs w:val="24"/>
        </w:rPr>
        <w:t xml:space="preserve">k dôjde k úhynu rýb v súvislosti s mimoriadnou </w:t>
      </w:r>
      <w:r w:rsidRPr="00CE1185" w:rsidR="00EF7D65">
        <w:rPr>
          <w:rFonts w:ascii="Times New Roman" w:hAnsi="Times New Roman"/>
          <w:sz w:val="24"/>
          <w:szCs w:val="24"/>
        </w:rPr>
        <w:t>udalosťou</w:t>
      </w:r>
      <w:r w:rsidRPr="00CE1185" w:rsidR="00B0473B">
        <w:rPr>
          <w:rFonts w:ascii="Times New Roman" w:hAnsi="Times New Roman"/>
          <w:sz w:val="24"/>
          <w:szCs w:val="24"/>
        </w:rPr>
        <w:t>, likvidáciu týchto rýb zabezpečí užívateľ.</w:t>
      </w:r>
    </w:p>
    <w:p w:rsidR="00EF7D65"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Zákon pamätá aj na uplatňovanie náhrady škody na rybách užívateľom pokiaľ sa preukáže, že k úhynu rýb došlo pri mimoriadnej udalosti a ide skutočne o ryby, na ktoré užívateľ preukázateľne vynaložil finančné prostriedky súvisiace s plnením zarybňovacieho plánu.</w:t>
      </w:r>
    </w:p>
    <w:p w:rsidR="00CE1185" w:rsidP="00CE1185">
      <w:pPr>
        <w:pStyle w:val="paragraf"/>
        <w:bidi w:val="0"/>
        <w:spacing w:before="0"/>
        <w:jc w:val="left"/>
        <w:rPr>
          <w:rFonts w:ascii="Times New Roman" w:hAnsi="Times New Roman"/>
          <w:szCs w:val="24"/>
        </w:rPr>
      </w:pPr>
    </w:p>
    <w:p w:rsidR="002A10C7" w:rsidRPr="00CE1185" w:rsidP="00CE1185">
      <w:pPr>
        <w:pStyle w:val="paragraf"/>
        <w:bidi w:val="0"/>
        <w:spacing w:before="0"/>
        <w:jc w:val="left"/>
        <w:rPr>
          <w:rFonts w:ascii="Times New Roman" w:hAnsi="Times New Roman"/>
          <w:szCs w:val="24"/>
        </w:rPr>
      </w:pPr>
      <w:r w:rsidRPr="00CE1185" w:rsidR="002A4AAC">
        <w:rPr>
          <w:rFonts w:ascii="Times New Roman" w:hAnsi="Times New Roman"/>
          <w:szCs w:val="24"/>
        </w:rPr>
        <w:t>§ </w:t>
      </w:r>
      <w:r w:rsidRPr="00CE1185" w:rsidR="00F31335">
        <w:rPr>
          <w:rFonts w:ascii="Times New Roman" w:hAnsi="Times New Roman"/>
          <w:szCs w:val="24"/>
        </w:rPr>
        <w:t>2</w:t>
      </w:r>
      <w:r w:rsidRPr="00CE1185" w:rsidR="00EF7D65">
        <w:rPr>
          <w:rFonts w:ascii="Times New Roman" w:hAnsi="Times New Roman"/>
          <w:szCs w:val="24"/>
        </w:rPr>
        <w:t>3</w:t>
      </w:r>
    </w:p>
    <w:p w:rsidR="00C2341A" w:rsidRPr="00CE1185" w:rsidP="00CE1185">
      <w:pPr>
        <w:pStyle w:val="BodyTextIndent"/>
        <w:bidi w:val="0"/>
        <w:spacing w:before="0" w:line="240" w:lineRule="auto"/>
        <w:rPr>
          <w:rFonts w:ascii="Times New Roman" w:hAnsi="Times New Roman"/>
          <w:sz w:val="24"/>
          <w:szCs w:val="24"/>
        </w:rPr>
      </w:pPr>
      <w:r w:rsidRPr="00CE1185">
        <w:rPr>
          <w:rFonts w:ascii="Times New Roman" w:hAnsi="Times New Roman"/>
          <w:sz w:val="24"/>
          <w:szCs w:val="24"/>
        </w:rPr>
        <w:t>Pod pojmom ochrana výkonu rybárskeho práva treba rozumieť činnosť špecializovaných orgánov Slovenského rybárskeho zväzu, ostatných užívateľov a štátu   – rybárskej stráže, plniacej úlohy štátu pri ochrane vôd, rýb a výkonu rybárskeho práva. Ide o inštitút známy už zo zákona č. 102/1963 Zb. o rybárstve a jeho vykonávacej vyhlášky č. 103/1963 Zb., avšak v porovnaní s týmito právnymi predpismi sa postavenie rybárskej stráže zásadným spôsobom zmenilo. V zmysle účinného Trestného zákona č. 300/2005 Z. z.</w:t>
      </w:r>
      <w:r w:rsidRPr="00CE1185">
        <w:rPr>
          <w:rFonts w:ascii="Times New Roman" w:hAnsi="Times New Roman"/>
          <w:b/>
          <w:sz w:val="24"/>
          <w:szCs w:val="24"/>
        </w:rPr>
        <w:t xml:space="preserve"> </w:t>
      </w:r>
      <w:r w:rsidRPr="00CE1185">
        <w:rPr>
          <w:rFonts w:ascii="Times New Roman" w:hAnsi="Times New Roman"/>
          <w:sz w:val="24"/>
          <w:szCs w:val="24"/>
        </w:rPr>
        <w:t>má rybárska stráž postavenie verejného činiteľa. Tomuto postaveniu zodpovedá rozsah oprávnení a povinností úpravy v citovaných právnych predpisoch. Dôvodom navrhovaných</w:t>
      </w:r>
      <w:r w:rsidRPr="00CE1185">
        <w:rPr>
          <w:rFonts w:ascii="Times New Roman" w:hAnsi="Times New Roman"/>
          <w:color w:val="FF0000"/>
          <w:sz w:val="24"/>
          <w:szCs w:val="24"/>
        </w:rPr>
        <w:t xml:space="preserve"> </w:t>
      </w:r>
      <w:r w:rsidRPr="00CE1185">
        <w:rPr>
          <w:rFonts w:ascii="Times New Roman" w:hAnsi="Times New Roman"/>
          <w:sz w:val="24"/>
          <w:szCs w:val="24"/>
        </w:rPr>
        <w:t xml:space="preserve">zmien je snaha o dosiahnutie kvalitatívne vyššej úrovne činnosti rybárskej stráže, než tomu bolo doposiaľ. </w:t>
      </w:r>
    </w:p>
    <w:p w:rsidR="00C2341A"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Základom tohto postavenia je skutočnosť, že rybárska stráž dochádza pri výkone svojich kontrolných právomocí do styku, okrem iného, aj  s páchateľmi trestného činu. V tomto zmysle riziká jej činnosti zodpovedajú rizikám činnosti Policajného zboru SR. Preto jej postavenie, nároky na jej odbornú i profesionálnu úroveň, no najmä rozsah jej právomocí a povinností, vykazujú kvalitatívne nový stupeň. V novej úprave boli však vypustené oprávnenia, ktoré hraničili s oprávneniami orgánov činných v trestnom konaní a ktorými sa začína trestné stíhanie vo veci (otvorenie a kontrola motorového vozidla – Obhliadka - § 154 ods. 1 Trestného poriadku, Začatie trestného stíhania - § 199 ods. 1 Trestného poriadku) a oprávnenia, ktoré predstavovali závažný zásah do práv rybárov vlastniacich doklady, oprávňujúcich ich na výkon rybárskeho práva (odnímanie dokladov, umožňujúcich výkon rybárskeho práva - obdoba čl. 20 Ústavy</w:t>
      </w:r>
      <w:r w:rsidRPr="00CE1185" w:rsidR="007D621B">
        <w:rPr>
          <w:rFonts w:ascii="Times New Roman" w:hAnsi="Times New Roman"/>
          <w:sz w:val="24"/>
          <w:szCs w:val="24"/>
        </w:rPr>
        <w:t xml:space="preserve"> Slovenskej republiky</w:t>
      </w:r>
      <w:r w:rsidRPr="00CE1185">
        <w:rPr>
          <w:rFonts w:ascii="Times New Roman" w:hAnsi="Times New Roman"/>
          <w:sz w:val="24"/>
          <w:szCs w:val="24"/>
        </w:rPr>
        <w:t>).</w:t>
      </w:r>
    </w:p>
    <w:p w:rsidR="00C2341A"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Zabezpečiť rybársku stráž má za povinnosť užívateľ revíru. Bez takéhoto zabezpečenia nemôže užívateľ vykonávať rybárske právo. Povinnosťou užívateľa je podať predovšetkým kvalifikovaný návrh okresnému úradu na ustanovenie členov rybárskej stráže a úhrada nákladov súvisiacich s jej výberom, odbornou prípravou a ustanovením. </w:t>
      </w:r>
    </w:p>
    <w:p w:rsidR="00C2341A"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Návrh musí zohľadňovať kritériá veku (21 rokov), bezúhonnosti (čistý výpis z registra trestov), spôsobilosti na právne úkony a odbornosť (osobitná kvalifikačná skúška). Zároveň postavenie rybárskej stráže musí zodpovedať jej zákonnému postaveniu verejného činiteľa, najmä odstrániť z jej činnosti poruchové javy, ku ktorým v predchádzajúcom období pomerne často dochádzalo. Zákon preto výrazne sprísňuje kritéria už samotného výberu členov rybárskej stráže z hľadiska dosiahnutého vzdelania, ako aj zdravotného stavu, ktorý musí byť potvrdený po stránke fyzickej i psychickej príslušnými lekármi z odboru všeobecného lekárstva a psychológie.  </w:t>
      </w:r>
    </w:p>
    <w:p w:rsidR="00CE1185" w:rsidRPr="00CE1185" w:rsidP="00CE1185">
      <w:pPr>
        <w:bidi w:val="0"/>
        <w:spacing w:before="0" w:line="240" w:lineRule="auto"/>
        <w:rPr>
          <w:rFonts w:ascii="Times New Roman" w:hAnsi="Times New Roman"/>
          <w:sz w:val="24"/>
          <w:szCs w:val="24"/>
        </w:rPr>
      </w:pPr>
    </w:p>
    <w:p w:rsidR="002A10C7" w:rsidRPr="00CE1185" w:rsidP="00CE1185">
      <w:pPr>
        <w:bidi w:val="0"/>
        <w:spacing w:before="0" w:line="240" w:lineRule="auto"/>
        <w:rPr>
          <w:rFonts w:ascii="Times New Roman" w:hAnsi="Times New Roman"/>
          <w:sz w:val="24"/>
          <w:szCs w:val="24"/>
        </w:rPr>
      </w:pPr>
      <w:r w:rsidRPr="00CE1185" w:rsidR="00C2341A">
        <w:rPr>
          <w:rFonts w:ascii="Times New Roman" w:hAnsi="Times New Roman"/>
          <w:sz w:val="24"/>
          <w:szCs w:val="24"/>
        </w:rPr>
        <w:t>Po schválení návrhu okresným úradom završuje kandidát ustanovenie do funkcie zložením predpísaného sľubu. Okresný úrad potom vybaví ustanoveného člena rybárskej stráže odznakom a preukazom a vedie ho v príslušnej evidencii. Podobný postup je aj v prípade zániku funkcie rybárskej stráže. Ide o špecifickú formu konania, na ktorú sa vzťahujú všeobecné predpisy o správnom konaní.</w:t>
      </w:r>
    </w:p>
    <w:p w:rsidR="00CE1185" w:rsidP="00CE1185">
      <w:pPr>
        <w:pStyle w:val="paragraf"/>
        <w:bidi w:val="0"/>
        <w:spacing w:before="0"/>
        <w:jc w:val="left"/>
        <w:rPr>
          <w:rFonts w:ascii="Times New Roman" w:hAnsi="Times New Roman"/>
          <w:szCs w:val="24"/>
        </w:rPr>
      </w:pPr>
    </w:p>
    <w:p w:rsidR="002A10C7" w:rsidRPr="00CE1185" w:rsidP="00CE1185">
      <w:pPr>
        <w:pStyle w:val="paragraf"/>
        <w:bidi w:val="0"/>
        <w:spacing w:before="0"/>
        <w:jc w:val="left"/>
        <w:rPr>
          <w:rFonts w:ascii="Times New Roman" w:hAnsi="Times New Roman"/>
          <w:szCs w:val="24"/>
        </w:rPr>
      </w:pPr>
      <w:r w:rsidRPr="00CE1185" w:rsidR="002A4AAC">
        <w:rPr>
          <w:rFonts w:ascii="Times New Roman" w:hAnsi="Times New Roman"/>
          <w:szCs w:val="24"/>
        </w:rPr>
        <w:t>K § </w:t>
      </w:r>
      <w:r w:rsidRPr="00CE1185" w:rsidR="00F31335">
        <w:rPr>
          <w:rFonts w:ascii="Times New Roman" w:hAnsi="Times New Roman"/>
          <w:szCs w:val="24"/>
        </w:rPr>
        <w:t>2</w:t>
      </w:r>
      <w:r w:rsidRPr="00CE1185" w:rsidR="00EF7D65">
        <w:rPr>
          <w:rFonts w:ascii="Times New Roman" w:hAnsi="Times New Roman"/>
          <w:szCs w:val="24"/>
        </w:rPr>
        <w:t>4</w:t>
      </w:r>
      <w:r w:rsidRPr="00CE1185" w:rsidR="002A4AAC">
        <w:rPr>
          <w:rFonts w:ascii="Times New Roman" w:hAnsi="Times New Roman"/>
          <w:szCs w:val="24"/>
        </w:rPr>
        <w:t xml:space="preserve"> až </w:t>
      </w:r>
      <w:r w:rsidRPr="00CE1185" w:rsidR="00F31335">
        <w:rPr>
          <w:rFonts w:ascii="Times New Roman" w:hAnsi="Times New Roman"/>
          <w:szCs w:val="24"/>
        </w:rPr>
        <w:t>3</w:t>
      </w:r>
      <w:r w:rsidRPr="00CE1185" w:rsidR="00EF7D65">
        <w:rPr>
          <w:rFonts w:ascii="Times New Roman" w:hAnsi="Times New Roman"/>
          <w:szCs w:val="24"/>
        </w:rPr>
        <w:t>0</w:t>
      </w:r>
    </w:p>
    <w:p w:rsidR="002A10C7" w:rsidRPr="00CE1185" w:rsidP="00CE1185">
      <w:pPr>
        <w:pStyle w:val="BodyTextIndent"/>
        <w:bidi w:val="0"/>
        <w:spacing w:before="0" w:line="240" w:lineRule="auto"/>
        <w:rPr>
          <w:rFonts w:ascii="Times New Roman" w:hAnsi="Times New Roman"/>
          <w:sz w:val="24"/>
          <w:szCs w:val="24"/>
        </w:rPr>
      </w:pPr>
      <w:r w:rsidRPr="00CE1185">
        <w:rPr>
          <w:rFonts w:ascii="Times New Roman" w:hAnsi="Times New Roman"/>
          <w:sz w:val="24"/>
          <w:szCs w:val="24"/>
        </w:rPr>
        <w:t>Zásady uplatnené v ustanovení o povinnostiach člena rybárskej stráže, v ktorých dominuje povinnosť podrobiť sa odbornej príprave a vykonávať svoje oprávnenia sú v prísnom súlade so zákonom. Povinnosti súvisiace s použitím donucovacích prostriedkov podmieňujú záver o oprávnenosti a zákonnosti ich použitia.</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Rozsah oprávnení člen</w:t>
      </w:r>
      <w:r w:rsidRPr="00CE1185" w:rsidR="005A6B6A">
        <w:rPr>
          <w:rFonts w:ascii="Times New Roman" w:hAnsi="Times New Roman"/>
          <w:sz w:val="24"/>
          <w:szCs w:val="24"/>
        </w:rPr>
        <w:t>ov rybárskej stráže je</w:t>
      </w:r>
      <w:r w:rsidRPr="00CE1185">
        <w:rPr>
          <w:rFonts w:ascii="Times New Roman" w:hAnsi="Times New Roman"/>
          <w:sz w:val="24"/>
          <w:szCs w:val="24"/>
        </w:rPr>
        <w:t xml:space="preserve"> </w:t>
      </w:r>
      <w:r w:rsidRPr="00CE1185" w:rsidR="00C85FEE">
        <w:rPr>
          <w:rFonts w:ascii="Times New Roman" w:hAnsi="Times New Roman"/>
          <w:sz w:val="24"/>
          <w:szCs w:val="24"/>
        </w:rPr>
        <w:t xml:space="preserve">užší </w:t>
      </w:r>
      <w:r w:rsidRPr="00CE1185">
        <w:rPr>
          <w:rFonts w:ascii="Times New Roman" w:hAnsi="Times New Roman"/>
          <w:sz w:val="24"/>
          <w:szCs w:val="24"/>
        </w:rPr>
        <w:t xml:space="preserve">než v predchádzajúcej úprave. </w:t>
      </w:r>
      <w:r w:rsidRPr="00CE1185" w:rsidR="00FA1B74">
        <w:rPr>
          <w:rFonts w:ascii="Times New Roman" w:hAnsi="Times New Roman"/>
          <w:sz w:val="24"/>
          <w:szCs w:val="24"/>
        </w:rPr>
        <w:t>Naďalej však z</w:t>
      </w:r>
      <w:r w:rsidRPr="00CE1185">
        <w:rPr>
          <w:rFonts w:ascii="Times New Roman" w:hAnsi="Times New Roman"/>
          <w:sz w:val="24"/>
          <w:szCs w:val="24"/>
        </w:rPr>
        <w:t>odpovedá náročnosti jej stretov s páchateľmi pytliactva a s tým súvisiacich rizík</w:t>
      </w:r>
      <w:r w:rsidRPr="00CE1185" w:rsidR="00C85FEE">
        <w:rPr>
          <w:rFonts w:ascii="Times New Roman" w:hAnsi="Times New Roman"/>
          <w:sz w:val="24"/>
          <w:szCs w:val="24"/>
        </w:rPr>
        <w:t xml:space="preserve"> a súčasne eliminuje možnosti zneužitia postavenia verejného činiteľa</w:t>
      </w:r>
      <w:r w:rsidRPr="00CE1185">
        <w:rPr>
          <w:rFonts w:ascii="Times New Roman" w:hAnsi="Times New Roman"/>
          <w:sz w:val="24"/>
          <w:szCs w:val="24"/>
        </w:rPr>
        <w:t>. Kvalita oprávnení vyjadruje požiadavku, aby sa rybárska stráž stala účinným orgánom boja s pytliactvom s primeranými a efektívnymi právomocami spôsobilými odhaliť</w:t>
      </w:r>
      <w:r w:rsidRPr="00CE1185" w:rsidR="00FA1B74">
        <w:rPr>
          <w:rFonts w:ascii="Times New Roman" w:hAnsi="Times New Roman"/>
          <w:sz w:val="24"/>
          <w:szCs w:val="24"/>
        </w:rPr>
        <w:t xml:space="preserve">, dokumentovať </w:t>
      </w:r>
      <w:r w:rsidRPr="00CE1185">
        <w:rPr>
          <w:rFonts w:ascii="Times New Roman" w:hAnsi="Times New Roman"/>
          <w:sz w:val="24"/>
          <w:szCs w:val="24"/>
        </w:rPr>
        <w:t xml:space="preserve"> a postihnúť </w:t>
      </w:r>
      <w:r w:rsidRPr="00CE1185" w:rsidR="00FA1B74">
        <w:rPr>
          <w:rFonts w:ascii="Times New Roman" w:hAnsi="Times New Roman"/>
          <w:sz w:val="24"/>
          <w:szCs w:val="24"/>
        </w:rPr>
        <w:t xml:space="preserve">trestný čin pytliactva a jemu zodpovedajúce previnenia a priestupky </w:t>
      </w:r>
      <w:r w:rsidRPr="00CE1185">
        <w:rPr>
          <w:rFonts w:ascii="Times New Roman" w:hAnsi="Times New Roman"/>
          <w:sz w:val="24"/>
          <w:szCs w:val="24"/>
        </w:rPr>
        <w:t>v začiatočných štádiách konania a na ochranu svojej vlastnej telesnej integrity, ako aj integrity ďalších osôb. Rozsah týchto oprávnení zodpovedá súčasnej i predpokladanej úrovni pytliactva a v časti donucovacích prostriedkov sa približuje k oprávneniam policajného zboru. Vyžaduje si to spoločenský záujem na potlačenie a likvidáciu pytliactva i samotná ochrana záujmov spoločnosti na zachovaní a zveľadení rýb ako súčasti národného bohatstva.</w:t>
      </w:r>
    </w:p>
    <w:p w:rsidR="00CE1185" w:rsidP="00CE1185">
      <w:pPr>
        <w:pStyle w:val="paragraf"/>
        <w:bidi w:val="0"/>
        <w:spacing w:before="0"/>
        <w:jc w:val="left"/>
        <w:rPr>
          <w:rFonts w:ascii="Times New Roman" w:hAnsi="Times New Roman"/>
          <w:szCs w:val="24"/>
        </w:rPr>
      </w:pPr>
    </w:p>
    <w:p w:rsidR="002A10C7" w:rsidRPr="00CE1185" w:rsidP="00CE1185">
      <w:pPr>
        <w:pStyle w:val="paragraf"/>
        <w:bidi w:val="0"/>
        <w:spacing w:before="0"/>
        <w:jc w:val="left"/>
        <w:rPr>
          <w:rFonts w:ascii="Times New Roman" w:hAnsi="Times New Roman"/>
          <w:szCs w:val="24"/>
        </w:rPr>
      </w:pPr>
      <w:r w:rsidRPr="00CE1185" w:rsidR="002A4AAC">
        <w:rPr>
          <w:rFonts w:ascii="Times New Roman" w:hAnsi="Times New Roman"/>
          <w:szCs w:val="24"/>
        </w:rPr>
        <w:t>K § </w:t>
      </w:r>
      <w:r w:rsidRPr="00CE1185" w:rsidR="00F31335">
        <w:rPr>
          <w:rFonts w:ascii="Times New Roman" w:hAnsi="Times New Roman"/>
          <w:szCs w:val="24"/>
        </w:rPr>
        <w:t>3</w:t>
      </w:r>
      <w:r w:rsidRPr="00CE1185" w:rsidR="00A1640A">
        <w:rPr>
          <w:rFonts w:ascii="Times New Roman" w:hAnsi="Times New Roman"/>
          <w:szCs w:val="24"/>
        </w:rPr>
        <w:t>1</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Zákon predpokladá súčinnosť a spoluzodpovednosť štátu a užívateľa pri materiálnom vybavení člena rybárskej stráže, vyplývajúcu z postavenia rybárskej stráže ako orgánu plniaceho úlohy štátu na úseku ochrany rýb. Náklady spojené s takýmto vybavením </w:t>
      </w:r>
      <w:r w:rsidRPr="00CE1185" w:rsidR="00375FC0">
        <w:rPr>
          <w:rFonts w:ascii="Times New Roman" w:hAnsi="Times New Roman"/>
          <w:sz w:val="24"/>
          <w:szCs w:val="24"/>
        </w:rPr>
        <w:t xml:space="preserve">majú </w:t>
      </w:r>
      <w:r w:rsidRPr="00CE1185">
        <w:rPr>
          <w:rFonts w:ascii="Times New Roman" w:hAnsi="Times New Roman"/>
          <w:sz w:val="24"/>
          <w:szCs w:val="24"/>
        </w:rPr>
        <w:t xml:space="preserve"> priamu väzbu na rozpočet </w:t>
      </w:r>
      <w:r w:rsidRPr="00CE1185" w:rsidR="00DC2197">
        <w:rPr>
          <w:rFonts w:ascii="Times New Roman" w:hAnsi="Times New Roman"/>
          <w:sz w:val="24"/>
          <w:szCs w:val="24"/>
        </w:rPr>
        <w:t xml:space="preserve">užívateľov rybárskych revírov </w:t>
      </w:r>
      <w:r w:rsidRPr="00CE1185">
        <w:rPr>
          <w:rFonts w:ascii="Times New Roman" w:hAnsi="Times New Roman"/>
          <w:sz w:val="24"/>
          <w:szCs w:val="24"/>
        </w:rPr>
        <w:t>a ich pokrytie možno zabezpečiť z poplatkov za povolenia na rybolov, ktorých ceny bude zrejme potrebné za týmto účelom zvýšiť.</w:t>
      </w:r>
    </w:p>
    <w:p w:rsidR="00CE1185" w:rsidP="00CE1185">
      <w:pPr>
        <w:pStyle w:val="paragraf"/>
        <w:bidi w:val="0"/>
        <w:spacing w:before="0"/>
        <w:jc w:val="left"/>
        <w:rPr>
          <w:rFonts w:ascii="Times New Roman" w:hAnsi="Times New Roman"/>
          <w:szCs w:val="24"/>
        </w:rPr>
      </w:pPr>
    </w:p>
    <w:p w:rsidR="002A10C7" w:rsidRPr="00CE1185" w:rsidP="00CE1185">
      <w:pPr>
        <w:pStyle w:val="paragraf"/>
        <w:bidi w:val="0"/>
        <w:spacing w:before="0"/>
        <w:jc w:val="left"/>
        <w:rPr>
          <w:rFonts w:ascii="Times New Roman" w:hAnsi="Times New Roman"/>
          <w:szCs w:val="24"/>
        </w:rPr>
      </w:pPr>
      <w:r w:rsidRPr="00CE1185" w:rsidR="002A4AAC">
        <w:rPr>
          <w:rFonts w:ascii="Times New Roman" w:hAnsi="Times New Roman"/>
          <w:szCs w:val="24"/>
        </w:rPr>
        <w:t>K § </w:t>
      </w:r>
      <w:r w:rsidRPr="00CE1185" w:rsidR="00F31335">
        <w:rPr>
          <w:rFonts w:ascii="Times New Roman" w:hAnsi="Times New Roman"/>
          <w:szCs w:val="24"/>
        </w:rPr>
        <w:t>3</w:t>
      </w:r>
      <w:r w:rsidRPr="00CE1185" w:rsidR="00A1640A">
        <w:rPr>
          <w:rFonts w:ascii="Times New Roman" w:hAnsi="Times New Roman"/>
          <w:szCs w:val="24"/>
        </w:rPr>
        <w:t>2</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Vzhľadom na skutočnosť, že užívateľ nie je s členom rybárskej stráže v pracovnom pomere alebo inom pracovno-právnom vzťahu, prakticky je nemožné určiť zodpovednosť užívateľa za škody spôsobené členovi rybárskej stráže alebo ním pri plnení úloh podľa tohto zákona alebo v priamej súvislosti s ním. Určitý spôsob ochrany člena rybárskej stráže je však nevyhnutný, a preto sa navrhuje otázky náhrady škody na veciach, ale i zdraví spôsobenej členovi rybárskej stráže alebo jeho osobou riešiť formou poistenia.</w:t>
      </w:r>
    </w:p>
    <w:p w:rsidR="005A6B6A" w:rsidRPr="00CE1185" w:rsidP="00CE1185">
      <w:pPr>
        <w:bidi w:val="0"/>
        <w:spacing w:before="0" w:line="240" w:lineRule="auto"/>
        <w:rPr>
          <w:rFonts w:ascii="Times New Roman" w:hAnsi="Times New Roman"/>
          <w:sz w:val="24"/>
          <w:szCs w:val="24"/>
        </w:rPr>
      </w:pPr>
    </w:p>
    <w:p w:rsidR="002A10C7" w:rsidRPr="00CE1185" w:rsidP="00CE1185">
      <w:pPr>
        <w:pStyle w:val="Heading9"/>
        <w:keepLines w:val="0"/>
        <w:tabs>
          <w:tab w:val="clear" w:pos="1985"/>
        </w:tabs>
        <w:bidi w:val="0"/>
        <w:spacing w:before="0" w:line="240" w:lineRule="auto"/>
        <w:rPr>
          <w:rFonts w:ascii="Times New Roman" w:hAnsi="Times New Roman"/>
          <w:spacing w:val="0"/>
          <w:kern w:val="0"/>
          <w:sz w:val="24"/>
          <w:szCs w:val="24"/>
        </w:rPr>
      </w:pPr>
      <w:r w:rsidRPr="00CE1185" w:rsidR="002A4AAC">
        <w:rPr>
          <w:rFonts w:ascii="Times New Roman" w:hAnsi="Times New Roman"/>
          <w:spacing w:val="0"/>
          <w:kern w:val="0"/>
          <w:sz w:val="24"/>
          <w:szCs w:val="24"/>
        </w:rPr>
        <w:t>K § </w:t>
      </w:r>
      <w:r w:rsidRPr="00CE1185" w:rsidR="00F31335">
        <w:rPr>
          <w:rFonts w:ascii="Times New Roman" w:hAnsi="Times New Roman"/>
          <w:spacing w:val="0"/>
          <w:kern w:val="0"/>
          <w:sz w:val="24"/>
          <w:szCs w:val="24"/>
        </w:rPr>
        <w:t>3</w:t>
      </w:r>
      <w:r w:rsidRPr="00CE1185" w:rsidR="00A1640A">
        <w:rPr>
          <w:rFonts w:ascii="Times New Roman" w:hAnsi="Times New Roman"/>
          <w:spacing w:val="0"/>
          <w:kern w:val="0"/>
          <w:sz w:val="24"/>
          <w:szCs w:val="24"/>
        </w:rPr>
        <w:t>3</w:t>
      </w:r>
    </w:p>
    <w:p w:rsidR="002C0B7D"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Podnikanie na ostatných vodných plochách, sa vzhľadom na charakter podnikania, ktorým sa priamo zákonom umožňuje takémuto podnikateľovi podnikať v osobitnom režime, v zmysle zákona neriadi všetkými ustanoveniami ako je to pri rybárskom práve prideľovanom ministerstvom podľa § 4. </w:t>
      </w:r>
    </w:p>
    <w:p w:rsidR="002C0B7D"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Toto ustanovenie upravuje podnikateľské aktivity na ostatných vodných plochách (nie vodných tokoch) chovom a lovom rýb podľa rybolovného poriadku podnikateľa. Pôjde o tzv. komerčný rybolov v rámci agroturistiky, ale aj iných aktivít, pri ktorom umožní podnikateľ záujemcom lov rýb v ním užívanej vode. </w:t>
      </w:r>
      <w:r w:rsidR="00CE1185">
        <w:rPr>
          <w:rFonts w:ascii="Times New Roman" w:hAnsi="Times New Roman"/>
          <w:sz w:val="24"/>
          <w:szCs w:val="24"/>
        </w:rPr>
        <w:t>A</w:t>
      </w:r>
      <w:r w:rsidRPr="00CE1185">
        <w:rPr>
          <w:rFonts w:ascii="Times New Roman" w:hAnsi="Times New Roman"/>
          <w:sz w:val="24"/>
          <w:szCs w:val="24"/>
        </w:rPr>
        <w:t xml:space="preserve">k pôjde o rybársky revír a žiadateľ okrem iných, zákonom </w:t>
      </w:r>
      <w:r w:rsidR="00CE1185">
        <w:rPr>
          <w:rFonts w:ascii="Times New Roman" w:hAnsi="Times New Roman"/>
          <w:sz w:val="24"/>
          <w:szCs w:val="24"/>
        </w:rPr>
        <w:t>u</w:t>
      </w:r>
      <w:r w:rsidRPr="00CE1185">
        <w:rPr>
          <w:rFonts w:ascii="Times New Roman" w:hAnsi="Times New Roman"/>
          <w:sz w:val="24"/>
          <w:szCs w:val="24"/>
        </w:rPr>
        <w:t xml:space="preserve">stanovených dokladov ministerstvu preukáže vlastnícky alebo nájomný vzťah k väčšinovej časti pozemkov pod takouto ostatnou vodnou plochou, ministerstvo na nej odoberie rybárske právo doterajšiemu užívateľovi a pridelí ho podnikateľovi na účely podnikania v osobitnom režime. </w:t>
      </w:r>
      <w:r w:rsidRPr="00CE1185" w:rsidR="00A1640A">
        <w:rPr>
          <w:rFonts w:ascii="Times New Roman" w:hAnsi="Times New Roman"/>
          <w:sz w:val="24"/>
          <w:szCs w:val="24"/>
        </w:rPr>
        <w:t>Takéto podnikanie na ostatných vodných plochách</w:t>
      </w:r>
      <w:r w:rsidRPr="00CE1185">
        <w:rPr>
          <w:rFonts w:ascii="Times New Roman" w:hAnsi="Times New Roman"/>
          <w:sz w:val="24"/>
          <w:szCs w:val="24"/>
        </w:rPr>
        <w:t xml:space="preserve"> je neoddeliteľne spojen</w:t>
      </w:r>
      <w:r w:rsidRPr="00CE1185" w:rsidR="00A1640A">
        <w:rPr>
          <w:rFonts w:ascii="Times New Roman" w:hAnsi="Times New Roman"/>
          <w:sz w:val="24"/>
          <w:szCs w:val="24"/>
        </w:rPr>
        <w:t>é</w:t>
      </w:r>
      <w:r w:rsidRPr="00CE1185">
        <w:rPr>
          <w:rFonts w:ascii="Times New Roman" w:hAnsi="Times New Roman"/>
          <w:sz w:val="24"/>
          <w:szCs w:val="24"/>
        </w:rPr>
        <w:t xml:space="preserve"> s podnikateľskou činnosťou upravenou obchodným zákonníkom, živnostenským zákonom a pod. </w:t>
      </w:r>
    </w:p>
    <w:p w:rsidR="002C0B7D"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Kvalifikovanými predpokladmi takéhoto podnikania budú zákonom predpísaná žiadosť a osoba, ktorá sa preukáže odbornou spôsobilosťou podľa § 6 ods. </w:t>
      </w:r>
      <w:r w:rsidRPr="00CE1185" w:rsidR="00A1640A">
        <w:rPr>
          <w:rFonts w:ascii="Times New Roman" w:hAnsi="Times New Roman"/>
          <w:sz w:val="24"/>
          <w:szCs w:val="24"/>
        </w:rPr>
        <w:t>9</w:t>
      </w:r>
      <w:r w:rsidRPr="00CE1185">
        <w:rPr>
          <w:rFonts w:ascii="Times New Roman" w:hAnsi="Times New Roman"/>
          <w:sz w:val="24"/>
          <w:szCs w:val="24"/>
        </w:rPr>
        <w:t xml:space="preserve">. Takou môže byť samotný podnikateľ, alebo ním poverená osoba. </w:t>
      </w:r>
    </w:p>
    <w:p w:rsidR="002C0B7D"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Súčasťou žiadosti musia byť aj doklady podnikateľa, oprávňujúce ho na podnikanie a preukazujúce jeho vlastníctvo na väčšinovú časť pozemkov pod vodnou plochou, </w:t>
      </w:r>
      <w:r w:rsidRPr="00CE1185" w:rsidR="00A1640A">
        <w:rPr>
          <w:rFonts w:ascii="Times New Roman" w:hAnsi="Times New Roman"/>
          <w:sz w:val="24"/>
          <w:szCs w:val="24"/>
        </w:rPr>
        <w:t xml:space="preserve">alebo nájmu na 90% pozemkov pod vodnou plochou, </w:t>
      </w:r>
      <w:r w:rsidRPr="00CE1185">
        <w:rPr>
          <w:rFonts w:ascii="Times New Roman" w:hAnsi="Times New Roman"/>
          <w:sz w:val="24"/>
          <w:szCs w:val="24"/>
        </w:rPr>
        <w:t>identifikačné údaje o vodnej ploche</w:t>
      </w:r>
      <w:r w:rsidRPr="00CE1185" w:rsidR="00A1640A">
        <w:rPr>
          <w:rFonts w:ascii="Times New Roman" w:hAnsi="Times New Roman"/>
          <w:sz w:val="24"/>
          <w:szCs w:val="24"/>
        </w:rPr>
        <w:t xml:space="preserve"> (kópia z katastrálnej mapy alebo geometrický plán)</w:t>
      </w:r>
      <w:r w:rsidRPr="00CE1185">
        <w:rPr>
          <w:rFonts w:ascii="Times New Roman" w:hAnsi="Times New Roman"/>
          <w:sz w:val="24"/>
          <w:szCs w:val="24"/>
        </w:rPr>
        <w:t>, potvrdenie regionálnej a veterinárnej správy o zabezpečení veterinárneho dohľadu, informáciu okresného úradu, či sa vodná plocha nenachádza v chránenom území, alebo či do neho nezasahuje</w:t>
      </w:r>
      <w:r w:rsidRPr="00CE1185" w:rsidR="00A1640A">
        <w:rPr>
          <w:rFonts w:ascii="Times New Roman" w:hAnsi="Times New Roman"/>
          <w:sz w:val="24"/>
          <w:szCs w:val="24"/>
        </w:rPr>
        <w:t>, či je vodnú plochu možné využívať iba ako rybársky revír alebo aj na podnikanie, prípadne či nejde o odkrytú podzemnú vodu, ktorá je súčasťou vodného útvaru slúžiaceho ako zdroj vody na pitné účely</w:t>
      </w:r>
      <w:r w:rsidRPr="00CE1185">
        <w:rPr>
          <w:rFonts w:ascii="Times New Roman" w:hAnsi="Times New Roman"/>
          <w:sz w:val="24"/>
          <w:szCs w:val="24"/>
        </w:rPr>
        <w:t xml:space="preserve"> a rybolovný poriadok podnikateľa, upravujúci zásady lovu rýb a povinnosti loviaceho. </w:t>
      </w:r>
    </w:p>
    <w:p w:rsidR="001E2045" w:rsidRPr="00CE1185" w:rsidP="00CE1185">
      <w:pPr>
        <w:bidi w:val="0"/>
        <w:spacing w:before="0" w:line="240" w:lineRule="auto"/>
        <w:rPr>
          <w:rFonts w:ascii="Times New Roman" w:hAnsi="Times New Roman"/>
          <w:sz w:val="24"/>
          <w:szCs w:val="24"/>
        </w:rPr>
      </w:pPr>
      <w:r w:rsidRPr="00CE1185" w:rsidR="007D621B">
        <w:rPr>
          <w:rFonts w:ascii="Times New Roman" w:hAnsi="Times New Roman"/>
          <w:sz w:val="24"/>
          <w:szCs w:val="24"/>
        </w:rPr>
        <w:t>Ak</w:t>
      </w:r>
      <w:r w:rsidRPr="00CE1185">
        <w:rPr>
          <w:rFonts w:ascii="Times New Roman" w:hAnsi="Times New Roman"/>
          <w:sz w:val="24"/>
          <w:szCs w:val="24"/>
        </w:rPr>
        <w:t xml:space="preserve"> okresný úrad potvrdí, že ide o odkrytú podzemnú vodu, ktorá je súčasťou vodného útvaru slúžiaceho ako zdroj vody na pitné účely ministerstvo podnik</w:t>
      </w:r>
      <w:r w:rsidRPr="00CE1185" w:rsidR="007D621B">
        <w:rPr>
          <w:rFonts w:ascii="Times New Roman" w:hAnsi="Times New Roman"/>
          <w:sz w:val="24"/>
          <w:szCs w:val="24"/>
        </w:rPr>
        <w:t xml:space="preserve">ateľovi určí podmienky lovu rýb, </w:t>
      </w:r>
      <w:r w:rsidRPr="00CE1185">
        <w:rPr>
          <w:rFonts w:ascii="Times New Roman" w:hAnsi="Times New Roman"/>
          <w:sz w:val="24"/>
          <w:szCs w:val="24"/>
        </w:rPr>
        <w:t>napr</w:t>
      </w:r>
      <w:r w:rsidRPr="00CE1185" w:rsidR="007D621B">
        <w:rPr>
          <w:rFonts w:ascii="Times New Roman" w:hAnsi="Times New Roman"/>
          <w:sz w:val="24"/>
          <w:szCs w:val="24"/>
        </w:rPr>
        <w:t>íklad</w:t>
      </w:r>
      <w:r w:rsidRPr="00CE1185">
        <w:rPr>
          <w:rFonts w:ascii="Times New Roman" w:hAnsi="Times New Roman"/>
          <w:sz w:val="24"/>
          <w:szCs w:val="24"/>
        </w:rPr>
        <w:t xml:space="preserve"> zákaz používania chemicky upravova</w:t>
      </w:r>
      <w:r w:rsidRPr="00CE1185" w:rsidR="007D621B">
        <w:rPr>
          <w:rFonts w:ascii="Times New Roman" w:hAnsi="Times New Roman"/>
          <w:sz w:val="24"/>
          <w:szCs w:val="24"/>
        </w:rPr>
        <w:t>ných kŕmnych a vnadiacich zmesí</w:t>
      </w:r>
      <w:r w:rsidRPr="00CE1185">
        <w:rPr>
          <w:rFonts w:ascii="Times New Roman" w:hAnsi="Times New Roman"/>
          <w:sz w:val="24"/>
          <w:szCs w:val="24"/>
        </w:rPr>
        <w:t xml:space="preserve">. </w:t>
      </w:r>
    </w:p>
    <w:p w:rsidR="00236A55" w:rsidRPr="00CE1185" w:rsidP="00CE1185">
      <w:pPr>
        <w:bidi w:val="0"/>
        <w:spacing w:before="0" w:line="240" w:lineRule="auto"/>
        <w:rPr>
          <w:rFonts w:ascii="Times New Roman" w:hAnsi="Times New Roman"/>
          <w:sz w:val="24"/>
          <w:szCs w:val="24"/>
        </w:rPr>
      </w:pPr>
      <w:r w:rsidRPr="00CE1185" w:rsidR="002C0B7D">
        <w:rPr>
          <w:rFonts w:ascii="Times New Roman" w:hAnsi="Times New Roman"/>
          <w:sz w:val="24"/>
          <w:szCs w:val="24"/>
        </w:rPr>
        <w:t>Súčasne zaväzuje</w:t>
      </w:r>
      <w:r w:rsidRPr="00CE1185" w:rsidR="00A1640A">
        <w:rPr>
          <w:rFonts w:ascii="Times New Roman" w:hAnsi="Times New Roman"/>
          <w:sz w:val="24"/>
          <w:szCs w:val="24"/>
        </w:rPr>
        <w:t xml:space="preserve"> podnikateľov viesť evidenciu o pôvode rýb, množstve vysadených a ulovených rýb za kalendárny rok, vydaných povolení na rybolov, vykonávaní veterinárneho dohľadu a </w:t>
      </w:r>
      <w:r w:rsidRPr="00CE1185" w:rsidR="002C0B7D">
        <w:rPr>
          <w:rFonts w:ascii="Times New Roman" w:hAnsi="Times New Roman"/>
          <w:sz w:val="24"/>
          <w:szCs w:val="24"/>
        </w:rPr>
        <w:t>ministerstvo viesť evidenciu a kontrolu ostatných vodných plôch, ktor</w:t>
      </w:r>
      <w:r w:rsidRPr="00CE1185" w:rsidR="00A1640A">
        <w:rPr>
          <w:rFonts w:ascii="Times New Roman" w:hAnsi="Times New Roman"/>
          <w:sz w:val="24"/>
          <w:szCs w:val="24"/>
        </w:rPr>
        <w:t>é</w:t>
      </w:r>
      <w:r w:rsidRPr="00CE1185" w:rsidR="002C0B7D">
        <w:rPr>
          <w:rFonts w:ascii="Times New Roman" w:hAnsi="Times New Roman"/>
          <w:sz w:val="24"/>
          <w:szCs w:val="24"/>
        </w:rPr>
        <w:t xml:space="preserve"> podnikateľom pridelilo </w:t>
      </w:r>
      <w:r w:rsidRPr="00CE1185" w:rsidR="007D621B">
        <w:rPr>
          <w:rFonts w:ascii="Times New Roman" w:hAnsi="Times New Roman"/>
          <w:sz w:val="24"/>
          <w:szCs w:val="24"/>
        </w:rPr>
        <w:t>na podnikanie</w:t>
      </w:r>
      <w:r w:rsidRPr="00CE1185" w:rsidR="002C0B7D">
        <w:rPr>
          <w:rFonts w:ascii="Times New Roman" w:hAnsi="Times New Roman"/>
          <w:sz w:val="24"/>
          <w:szCs w:val="24"/>
        </w:rPr>
        <w:t xml:space="preserve"> v osobitnom režime.</w:t>
      </w:r>
    </w:p>
    <w:p w:rsidR="008F5511" w:rsidP="007C11AE">
      <w:pPr>
        <w:bidi w:val="0"/>
        <w:spacing w:before="0" w:line="240" w:lineRule="auto"/>
        <w:rPr>
          <w:rFonts w:ascii="Times New Roman" w:hAnsi="Times New Roman"/>
          <w:sz w:val="24"/>
          <w:szCs w:val="24"/>
        </w:rPr>
      </w:pPr>
      <w:r w:rsidRPr="00CE1185">
        <w:rPr>
          <w:rFonts w:ascii="Times New Roman" w:hAnsi="Times New Roman"/>
          <w:sz w:val="24"/>
          <w:szCs w:val="24"/>
        </w:rPr>
        <w:t>Zákon podnikateľom zakazuje do ostatných vodných plôch vysadzovať invázne nepôvodné druhy rýb a pri love používať ako nástrahy živé alebo mŕtve invázne nepôvodné druhy rýb alebo ich časti.</w:t>
      </w:r>
    </w:p>
    <w:p w:rsidR="00C25165" w:rsidRPr="00C25165" w:rsidP="007C11AE">
      <w:pPr>
        <w:bidi w:val="0"/>
        <w:spacing w:line="240" w:lineRule="auto"/>
        <w:rPr>
          <w:rFonts w:ascii="Times New Roman" w:hAnsi="Times New Roman"/>
          <w:sz w:val="24"/>
          <w:szCs w:val="24"/>
        </w:rPr>
      </w:pPr>
      <w:r w:rsidRPr="007C11AE">
        <w:rPr>
          <w:rFonts w:ascii="Times New Roman" w:hAnsi="Times New Roman"/>
          <w:sz w:val="24"/>
          <w:szCs w:val="24"/>
        </w:rPr>
        <w:t>Z dôvodu spresnenia pravidiel pri podnikaní v osobitnom režime bolo týmto zákonom nevyhnutné novelizovať živnostenský zákon a to doplnením „Viazaných živností“ o „Podnikanie na ostatných vodných plochách v osobitnom režime“.</w:t>
      </w:r>
    </w:p>
    <w:p w:rsidR="002C0B7D" w:rsidRPr="00CE1185" w:rsidP="00CE1185">
      <w:pPr>
        <w:bidi w:val="0"/>
        <w:spacing w:before="0" w:line="240" w:lineRule="auto"/>
        <w:rPr>
          <w:rFonts w:ascii="Times New Roman" w:hAnsi="Times New Roman"/>
          <w:sz w:val="24"/>
          <w:szCs w:val="24"/>
        </w:rPr>
      </w:pPr>
    </w:p>
    <w:p w:rsidR="00236A55" w:rsidRPr="00CE1185" w:rsidP="00CE1185">
      <w:pPr>
        <w:pStyle w:val="Heading9"/>
        <w:keepLines w:val="0"/>
        <w:tabs>
          <w:tab w:val="clear" w:pos="1985"/>
        </w:tabs>
        <w:bidi w:val="0"/>
        <w:spacing w:before="0" w:line="240" w:lineRule="auto"/>
        <w:rPr>
          <w:rFonts w:ascii="Times New Roman" w:hAnsi="Times New Roman"/>
          <w:sz w:val="24"/>
          <w:szCs w:val="24"/>
        </w:rPr>
      </w:pPr>
      <w:r w:rsidRPr="00CE1185">
        <w:rPr>
          <w:rFonts w:ascii="Times New Roman" w:hAnsi="Times New Roman"/>
          <w:spacing w:val="0"/>
          <w:kern w:val="0"/>
          <w:sz w:val="24"/>
          <w:szCs w:val="24"/>
        </w:rPr>
        <w:t>K § 3</w:t>
      </w:r>
      <w:r w:rsidRPr="00CE1185" w:rsidR="001E2045">
        <w:rPr>
          <w:rFonts w:ascii="Times New Roman" w:hAnsi="Times New Roman"/>
          <w:spacing w:val="0"/>
          <w:kern w:val="0"/>
          <w:sz w:val="24"/>
          <w:szCs w:val="24"/>
        </w:rPr>
        <w:t>4</w:t>
      </w:r>
    </w:p>
    <w:p w:rsidR="008663BA" w:rsidRPr="00CE1185" w:rsidP="00CE1185">
      <w:pPr>
        <w:bidi w:val="0"/>
        <w:spacing w:before="0" w:line="240" w:lineRule="auto"/>
        <w:rPr>
          <w:rFonts w:ascii="Times New Roman" w:hAnsi="Times New Roman"/>
          <w:strike/>
          <w:sz w:val="24"/>
          <w:szCs w:val="24"/>
        </w:rPr>
      </w:pPr>
      <w:r w:rsidRPr="00CE1185" w:rsidR="00430BA4">
        <w:rPr>
          <w:rFonts w:ascii="Times New Roman" w:hAnsi="Times New Roman"/>
          <w:sz w:val="24"/>
          <w:szCs w:val="24"/>
        </w:rPr>
        <w:t xml:space="preserve">Zákon upravuje </w:t>
      </w:r>
      <w:r w:rsidRPr="00CE1185" w:rsidR="001E2045">
        <w:rPr>
          <w:rFonts w:ascii="Times New Roman" w:hAnsi="Times New Roman"/>
          <w:sz w:val="24"/>
          <w:szCs w:val="24"/>
        </w:rPr>
        <w:t>hospodárenie na</w:t>
      </w:r>
      <w:r w:rsidRPr="00CE1185" w:rsidR="00430BA4">
        <w:rPr>
          <w:rFonts w:ascii="Times New Roman" w:hAnsi="Times New Roman"/>
          <w:sz w:val="24"/>
          <w:szCs w:val="24"/>
        </w:rPr>
        <w:t xml:space="preserve"> malých vodných nádržiach osobitne vhodných na chov rýb, kde </w:t>
      </w:r>
      <w:r w:rsidRPr="00CE1185" w:rsidR="001E2045">
        <w:rPr>
          <w:rFonts w:ascii="Times New Roman" w:hAnsi="Times New Roman"/>
          <w:sz w:val="24"/>
          <w:szCs w:val="24"/>
        </w:rPr>
        <w:t xml:space="preserve">užívatelia pre potreby hospodárenia v rybárskych revíroch </w:t>
      </w:r>
      <w:r w:rsidRPr="00CE1185" w:rsidR="00430BA4">
        <w:rPr>
          <w:rFonts w:ascii="Times New Roman" w:hAnsi="Times New Roman"/>
          <w:sz w:val="24"/>
          <w:szCs w:val="24"/>
        </w:rPr>
        <w:t>zabezpečuj</w:t>
      </w:r>
      <w:r w:rsidRPr="00CE1185" w:rsidR="001E2045">
        <w:rPr>
          <w:rFonts w:ascii="Times New Roman" w:hAnsi="Times New Roman"/>
          <w:sz w:val="24"/>
          <w:szCs w:val="24"/>
        </w:rPr>
        <w:t>ú</w:t>
      </w:r>
      <w:r w:rsidRPr="00CE1185" w:rsidR="00430BA4">
        <w:rPr>
          <w:rFonts w:ascii="Times New Roman" w:hAnsi="Times New Roman"/>
          <w:sz w:val="24"/>
          <w:szCs w:val="24"/>
        </w:rPr>
        <w:t xml:space="preserve"> chov</w:t>
      </w:r>
      <w:r w:rsidRPr="00CE1185" w:rsidR="001E2045">
        <w:rPr>
          <w:rFonts w:ascii="Times New Roman" w:hAnsi="Times New Roman"/>
          <w:sz w:val="24"/>
          <w:szCs w:val="24"/>
        </w:rPr>
        <w:t xml:space="preserve"> násadových a generačných</w:t>
      </w:r>
      <w:r w:rsidRPr="00CE1185" w:rsidR="00430BA4">
        <w:rPr>
          <w:rFonts w:ascii="Times New Roman" w:hAnsi="Times New Roman"/>
          <w:sz w:val="24"/>
          <w:szCs w:val="24"/>
        </w:rPr>
        <w:t xml:space="preserve"> rýb</w:t>
      </w:r>
      <w:r w:rsidRPr="00CE1185" w:rsidR="001E2045">
        <w:rPr>
          <w:rFonts w:ascii="Times New Roman" w:hAnsi="Times New Roman"/>
          <w:sz w:val="24"/>
          <w:szCs w:val="24"/>
        </w:rPr>
        <w:t>.</w:t>
      </w:r>
      <w:r w:rsidRPr="00CE1185" w:rsidR="002A10C7">
        <w:rPr>
          <w:rFonts w:ascii="Times New Roman" w:hAnsi="Times New Roman"/>
          <w:strike/>
          <w:sz w:val="24"/>
          <w:szCs w:val="24"/>
        </w:rPr>
        <w:t xml:space="preserve"> </w:t>
      </w:r>
    </w:p>
    <w:p w:rsidR="00CB0D82" w:rsidRPr="00CE1185" w:rsidP="00CE1185">
      <w:pPr>
        <w:bidi w:val="0"/>
        <w:spacing w:before="0" w:line="240" w:lineRule="auto"/>
        <w:rPr>
          <w:rFonts w:ascii="Times New Roman" w:hAnsi="Times New Roman"/>
          <w:sz w:val="24"/>
          <w:szCs w:val="24"/>
        </w:rPr>
      </w:pPr>
      <w:r w:rsidRPr="00CE1185" w:rsidR="002A10C7">
        <w:rPr>
          <w:rFonts w:ascii="Times New Roman" w:hAnsi="Times New Roman"/>
          <w:sz w:val="24"/>
          <w:szCs w:val="24"/>
        </w:rPr>
        <w:t xml:space="preserve">V prípadoch, hodných osobitného zreteľa, a na základe kvalifikovanej </w:t>
      </w:r>
      <w:r w:rsidRPr="00CE1185" w:rsidR="0076576C">
        <w:rPr>
          <w:rFonts w:ascii="Times New Roman" w:hAnsi="Times New Roman"/>
          <w:sz w:val="24"/>
          <w:szCs w:val="24"/>
        </w:rPr>
        <w:t xml:space="preserve">a podľa zákona podanej </w:t>
      </w:r>
      <w:r w:rsidRPr="00CE1185" w:rsidR="002A10C7">
        <w:rPr>
          <w:rFonts w:ascii="Times New Roman" w:hAnsi="Times New Roman"/>
          <w:sz w:val="24"/>
          <w:szCs w:val="24"/>
        </w:rPr>
        <w:t>žiadosti chovateľa</w:t>
      </w:r>
      <w:r w:rsidRPr="00CE1185" w:rsidR="0076576C">
        <w:rPr>
          <w:rFonts w:ascii="Times New Roman" w:hAnsi="Times New Roman"/>
          <w:sz w:val="24"/>
          <w:szCs w:val="24"/>
        </w:rPr>
        <w:t>,</w:t>
      </w:r>
      <w:r w:rsidRPr="00CE1185" w:rsidR="002A10C7">
        <w:rPr>
          <w:rFonts w:ascii="Times New Roman" w:hAnsi="Times New Roman"/>
          <w:sz w:val="24"/>
          <w:szCs w:val="24"/>
        </w:rPr>
        <w:t xml:space="preserve"> môže ministerstvo vytvoriť podmienky na hospodársky chov rýb aj na toku, vyčlenením na tento účel malých vodných nádrží, charakterizovaných kritériami uvedenými v </w:t>
      </w:r>
      <w:r w:rsidRPr="00CE1185">
        <w:rPr>
          <w:rFonts w:ascii="Times New Roman" w:hAnsi="Times New Roman"/>
          <w:sz w:val="24"/>
          <w:szCs w:val="24"/>
        </w:rPr>
        <w:t>§ 2 ods. 2 písm. h)</w:t>
      </w:r>
      <w:r w:rsidRPr="00CE1185" w:rsidR="002A10C7">
        <w:rPr>
          <w:rFonts w:ascii="Times New Roman" w:hAnsi="Times New Roman"/>
          <w:sz w:val="24"/>
          <w:szCs w:val="24"/>
        </w:rPr>
        <w:t xml:space="preserve">, t. j. </w:t>
      </w:r>
      <w:r w:rsidRPr="00CE1185" w:rsidR="0076576C">
        <w:rPr>
          <w:rFonts w:ascii="Times New Roman" w:hAnsi="Times New Roman"/>
          <w:sz w:val="24"/>
          <w:szCs w:val="24"/>
        </w:rPr>
        <w:t xml:space="preserve">s </w:t>
      </w:r>
      <w:r w:rsidRPr="00CE1185" w:rsidR="002A10C7">
        <w:rPr>
          <w:rFonts w:ascii="Times New Roman" w:hAnsi="Times New Roman"/>
          <w:sz w:val="24"/>
          <w:szCs w:val="24"/>
        </w:rPr>
        <w:t xml:space="preserve">možnosťou </w:t>
      </w:r>
      <w:r w:rsidRPr="00CE1185" w:rsidR="0076576C">
        <w:rPr>
          <w:rFonts w:ascii="Times New Roman" w:hAnsi="Times New Roman"/>
          <w:sz w:val="24"/>
          <w:szCs w:val="24"/>
        </w:rPr>
        <w:t xml:space="preserve">ich </w:t>
      </w:r>
      <w:r w:rsidRPr="00CE1185" w:rsidR="002A10C7">
        <w:rPr>
          <w:rFonts w:ascii="Times New Roman" w:hAnsi="Times New Roman"/>
          <w:sz w:val="24"/>
          <w:szCs w:val="24"/>
        </w:rPr>
        <w:t xml:space="preserve">úplného vypustenia a zlovenia, výškou hrádze do </w:t>
      </w:r>
      <w:smartTag w:uri="urn:schemas-microsoft-com:office:smarttags" w:element="metricconverter">
        <w:smartTagPr>
          <w:attr w:name="ProductID" w:val="10 m"/>
        </w:smartTagPr>
        <w:r w:rsidRPr="00CE1185" w:rsidR="002A10C7">
          <w:rPr>
            <w:rFonts w:ascii="Times New Roman" w:hAnsi="Times New Roman"/>
            <w:sz w:val="24"/>
            <w:szCs w:val="24"/>
          </w:rPr>
          <w:t>10 m</w:t>
        </w:r>
      </w:smartTag>
      <w:r w:rsidRPr="00CE1185" w:rsidR="002A10C7">
        <w:rPr>
          <w:rFonts w:ascii="Times New Roman" w:hAnsi="Times New Roman"/>
          <w:sz w:val="24"/>
          <w:szCs w:val="24"/>
        </w:rPr>
        <w:t xml:space="preserve"> </w:t>
      </w:r>
      <w:r w:rsidRPr="00CE1185" w:rsidR="00384F56">
        <w:rPr>
          <w:rFonts w:ascii="Times New Roman" w:hAnsi="Times New Roman"/>
          <w:sz w:val="24"/>
          <w:szCs w:val="24"/>
        </w:rPr>
        <w:t xml:space="preserve"> s najväčšou hĺbkou 9 m </w:t>
      </w:r>
      <w:r w:rsidRPr="00CE1185" w:rsidR="002A10C7">
        <w:rPr>
          <w:rFonts w:ascii="Times New Roman" w:hAnsi="Times New Roman"/>
          <w:sz w:val="24"/>
          <w:szCs w:val="24"/>
        </w:rPr>
        <w:t>a celkovým objemom nádrže do 2 mil. m</w:t>
      </w:r>
      <w:r w:rsidRPr="00CE1185" w:rsidR="002A10C7">
        <w:rPr>
          <w:rFonts w:ascii="Times New Roman" w:hAnsi="Times New Roman"/>
          <w:sz w:val="24"/>
          <w:szCs w:val="24"/>
          <w:vertAlign w:val="superscript"/>
        </w:rPr>
        <w:t>3</w:t>
      </w:r>
      <w:r w:rsidRPr="00CE1185" w:rsidR="002A10C7">
        <w:rPr>
          <w:rFonts w:ascii="Times New Roman" w:hAnsi="Times New Roman"/>
          <w:sz w:val="24"/>
          <w:szCs w:val="24"/>
        </w:rPr>
        <w:t>.</w:t>
      </w:r>
    </w:p>
    <w:p w:rsidR="002A10C7" w:rsidRPr="00CE1185" w:rsidP="00CE1185">
      <w:pPr>
        <w:bidi w:val="0"/>
        <w:spacing w:before="0" w:line="240" w:lineRule="auto"/>
        <w:rPr>
          <w:rFonts w:ascii="Times New Roman" w:hAnsi="Times New Roman"/>
          <w:sz w:val="24"/>
          <w:szCs w:val="24"/>
        </w:rPr>
      </w:pPr>
      <w:r w:rsidRPr="00CE1185" w:rsidR="00CB0D82">
        <w:rPr>
          <w:rFonts w:ascii="Times New Roman" w:hAnsi="Times New Roman"/>
          <w:sz w:val="24"/>
          <w:szCs w:val="24"/>
        </w:rPr>
        <w:t xml:space="preserve">V takýchto zvlášť odôvodnených prípadoch kedy zároveň ide o rybársky </w:t>
      </w:r>
      <w:r w:rsidRPr="00CE1185" w:rsidR="0076576C">
        <w:rPr>
          <w:rFonts w:ascii="Times New Roman" w:hAnsi="Times New Roman"/>
          <w:sz w:val="24"/>
          <w:szCs w:val="24"/>
        </w:rPr>
        <w:t xml:space="preserve">revír s prideleným výkonom rybárskeho práva, </w:t>
      </w:r>
      <w:r w:rsidRPr="00CE1185" w:rsidR="00CB0D82">
        <w:rPr>
          <w:rFonts w:ascii="Times New Roman" w:hAnsi="Times New Roman"/>
          <w:sz w:val="24"/>
          <w:szCs w:val="24"/>
        </w:rPr>
        <w:t xml:space="preserve">ministerstvo </w:t>
      </w:r>
      <w:r w:rsidRPr="00CE1185" w:rsidR="0076576C">
        <w:rPr>
          <w:rFonts w:ascii="Times New Roman" w:hAnsi="Times New Roman"/>
          <w:sz w:val="24"/>
          <w:szCs w:val="24"/>
        </w:rPr>
        <w:t>môže rozhodnúť o vyradení malej vodnej nádrže osobitne vhodnej na chov rýb z rybárskeho revíru, z dôvodu jej využitia na hospodársky chov rýb.</w:t>
      </w:r>
      <w:r w:rsidRPr="00CE1185">
        <w:rPr>
          <w:rFonts w:ascii="Times New Roman" w:hAnsi="Times New Roman"/>
          <w:sz w:val="24"/>
          <w:szCs w:val="24"/>
        </w:rPr>
        <w:t xml:space="preserve"> </w:t>
      </w:r>
    </w:p>
    <w:p w:rsidR="00E73DEC"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Základným predpokladom na vyradenie malej vodnej nádrže osobitne vhodnej na chov rýb z rybárskeho revíru je aby žiadateľ preukázal vlastníctvo k pozemkom pod takouto vodnou nádržou, prípadne nájomný vzťah k takýmto pozemkom.</w:t>
      </w:r>
    </w:p>
    <w:p w:rsidR="00CE1185" w:rsidP="00CE1185">
      <w:pPr>
        <w:pStyle w:val="paragraf"/>
        <w:bidi w:val="0"/>
        <w:spacing w:before="0"/>
        <w:jc w:val="left"/>
        <w:rPr>
          <w:rFonts w:ascii="Times New Roman" w:hAnsi="Times New Roman"/>
          <w:szCs w:val="24"/>
        </w:rPr>
      </w:pPr>
    </w:p>
    <w:p w:rsidR="002A10C7" w:rsidRPr="00CE1185" w:rsidP="00CE1185">
      <w:pPr>
        <w:pStyle w:val="paragraf"/>
        <w:bidi w:val="0"/>
        <w:spacing w:before="0"/>
        <w:jc w:val="left"/>
        <w:rPr>
          <w:rFonts w:ascii="Times New Roman" w:hAnsi="Times New Roman"/>
          <w:szCs w:val="24"/>
        </w:rPr>
      </w:pPr>
      <w:r w:rsidRPr="00CE1185" w:rsidR="0036063D">
        <w:rPr>
          <w:rFonts w:ascii="Times New Roman" w:hAnsi="Times New Roman"/>
          <w:szCs w:val="24"/>
        </w:rPr>
        <w:t xml:space="preserve">K § </w:t>
      </w:r>
      <w:r w:rsidRPr="00CE1185" w:rsidR="001D6F2A">
        <w:rPr>
          <w:rFonts w:ascii="Times New Roman" w:hAnsi="Times New Roman"/>
          <w:szCs w:val="24"/>
        </w:rPr>
        <w:t>3</w:t>
      </w:r>
      <w:r w:rsidRPr="00CE1185" w:rsidR="00E73DEC">
        <w:rPr>
          <w:rFonts w:ascii="Times New Roman" w:hAnsi="Times New Roman"/>
          <w:szCs w:val="24"/>
        </w:rPr>
        <w:t>5</w:t>
      </w:r>
      <w:r w:rsidRPr="00CE1185" w:rsidR="0036063D">
        <w:rPr>
          <w:rFonts w:ascii="Times New Roman" w:hAnsi="Times New Roman"/>
          <w:szCs w:val="24"/>
        </w:rPr>
        <w:t xml:space="preserve"> až </w:t>
      </w:r>
      <w:r w:rsidRPr="00CE1185" w:rsidR="00E73DEC">
        <w:rPr>
          <w:rFonts w:ascii="Times New Roman" w:hAnsi="Times New Roman"/>
          <w:szCs w:val="24"/>
        </w:rPr>
        <w:t>38</w:t>
      </w:r>
    </w:p>
    <w:p w:rsidR="00E73DEC" w:rsidRPr="00CE1185" w:rsidP="00CE1185">
      <w:pPr>
        <w:bidi w:val="0"/>
        <w:spacing w:before="0" w:line="240" w:lineRule="auto"/>
        <w:rPr>
          <w:rFonts w:ascii="Times New Roman" w:hAnsi="Times New Roman"/>
          <w:sz w:val="24"/>
          <w:szCs w:val="24"/>
        </w:rPr>
      </w:pPr>
      <w:r w:rsidRPr="00CE1185" w:rsidR="002A10C7">
        <w:rPr>
          <w:rFonts w:ascii="Times New Roman" w:hAnsi="Times New Roman"/>
          <w:sz w:val="24"/>
          <w:szCs w:val="24"/>
        </w:rPr>
        <w:t>Ustanovuje sa, že štátnu správu na úseku rybárstva vykonáva</w:t>
      </w:r>
      <w:r w:rsidRPr="00CE1185" w:rsidR="0036063D">
        <w:rPr>
          <w:rFonts w:ascii="Times New Roman" w:hAnsi="Times New Roman"/>
          <w:sz w:val="24"/>
          <w:szCs w:val="24"/>
        </w:rPr>
        <w:t xml:space="preserve">jú </w:t>
      </w:r>
      <w:r w:rsidRPr="00CE1185" w:rsidR="006802DC">
        <w:rPr>
          <w:rFonts w:ascii="Times New Roman" w:hAnsi="Times New Roman"/>
          <w:sz w:val="24"/>
          <w:szCs w:val="24"/>
        </w:rPr>
        <w:t xml:space="preserve">Ministerstvo životného prostredia Slovenskej republiky, okresné úrady </w:t>
      </w:r>
      <w:r w:rsidRPr="00CE1185">
        <w:rPr>
          <w:rFonts w:ascii="Times New Roman" w:hAnsi="Times New Roman"/>
          <w:sz w:val="24"/>
          <w:szCs w:val="24"/>
        </w:rPr>
        <w:t>a</w:t>
      </w:r>
      <w:r w:rsidRPr="00CE1185" w:rsidR="007D621B">
        <w:rPr>
          <w:rFonts w:ascii="Times New Roman" w:hAnsi="Times New Roman"/>
          <w:sz w:val="24"/>
          <w:szCs w:val="24"/>
        </w:rPr>
        <w:t> </w:t>
      </w:r>
      <w:r w:rsidRPr="00CE1185" w:rsidR="0036063D">
        <w:rPr>
          <w:rFonts w:ascii="Times New Roman" w:hAnsi="Times New Roman"/>
          <w:sz w:val="24"/>
          <w:szCs w:val="24"/>
        </w:rPr>
        <w:t>obce</w:t>
      </w:r>
      <w:r w:rsidRPr="00CE1185" w:rsidR="007D621B">
        <w:rPr>
          <w:rFonts w:ascii="Times New Roman" w:hAnsi="Times New Roman"/>
          <w:sz w:val="24"/>
          <w:szCs w:val="24"/>
        </w:rPr>
        <w:t>.</w:t>
      </w:r>
    </w:p>
    <w:p w:rsidR="00E73DEC" w:rsidRPr="00CE1185" w:rsidP="00CE1185">
      <w:pPr>
        <w:pStyle w:val="paragraf"/>
        <w:bidi w:val="0"/>
        <w:spacing w:before="0"/>
        <w:jc w:val="both"/>
        <w:rPr>
          <w:rFonts w:ascii="Times New Roman" w:hAnsi="Times New Roman"/>
          <w:szCs w:val="24"/>
        </w:rPr>
      </w:pPr>
      <w:r w:rsidRPr="00CE1185">
        <w:rPr>
          <w:rFonts w:ascii="Times New Roman" w:hAnsi="Times New Roman"/>
          <w:szCs w:val="24"/>
        </w:rPr>
        <w:t>K § 39</w:t>
      </w:r>
    </w:p>
    <w:p w:rsidR="00E73DEC"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Navrhujú sa nové skutkové podstaty priestupkov vzhľadom na rozsah povinností na úseku rybárstva navrhnutých týmto zákonom. </w:t>
      </w:r>
    </w:p>
    <w:p w:rsidR="00CE1185" w:rsidP="00CE1185">
      <w:pPr>
        <w:pStyle w:val="paragraf"/>
        <w:bidi w:val="0"/>
        <w:spacing w:before="0"/>
        <w:jc w:val="left"/>
        <w:rPr>
          <w:rFonts w:ascii="Times New Roman" w:hAnsi="Times New Roman"/>
          <w:szCs w:val="24"/>
        </w:rPr>
      </w:pPr>
    </w:p>
    <w:p w:rsidR="002A10C7" w:rsidRPr="00CE1185" w:rsidP="00CE1185">
      <w:pPr>
        <w:pStyle w:val="paragraf"/>
        <w:bidi w:val="0"/>
        <w:spacing w:before="0"/>
        <w:jc w:val="left"/>
        <w:rPr>
          <w:rFonts w:ascii="Times New Roman" w:hAnsi="Times New Roman"/>
          <w:szCs w:val="24"/>
        </w:rPr>
      </w:pPr>
      <w:r w:rsidRPr="00CE1185" w:rsidR="0036063D">
        <w:rPr>
          <w:rFonts w:ascii="Times New Roman" w:hAnsi="Times New Roman"/>
          <w:szCs w:val="24"/>
        </w:rPr>
        <w:t>K § </w:t>
      </w:r>
      <w:r w:rsidRPr="00CE1185" w:rsidR="001D6F2A">
        <w:rPr>
          <w:rFonts w:ascii="Times New Roman" w:hAnsi="Times New Roman"/>
          <w:szCs w:val="24"/>
        </w:rPr>
        <w:t>4</w:t>
      </w:r>
      <w:r w:rsidRPr="00CE1185" w:rsidR="00E73DEC">
        <w:rPr>
          <w:rFonts w:ascii="Times New Roman" w:hAnsi="Times New Roman"/>
          <w:szCs w:val="24"/>
        </w:rPr>
        <w:t>0</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Zákon nanovo charakterizuje zodpovednosť subjektov povinných správať sa a plniť povinnosti, vyplývajúcich z jeho ustanovení. Za porušenie takýchto povinností umožňuje uložiť sankcie v podobe finančných pokút rozdelených na miernejšie a prísnejšie podľa závažnosti prejednávaného správneho deliktu. Význam tohto ustanovenia spočíva predovšetkým v zabezpečení nevyhnutného stupňa disciplíny povinných subjektov rybárstva a výkonu rybárskeho práva a výškou možných pokút vedie tieto subjekty k riadnemu plneniu zákonom stanovených povinností.</w:t>
      </w:r>
      <w:r w:rsidRPr="00CE1185" w:rsidR="001D217B">
        <w:rPr>
          <w:rFonts w:ascii="Times New Roman" w:hAnsi="Times New Roman"/>
          <w:sz w:val="24"/>
          <w:szCs w:val="24"/>
        </w:rPr>
        <w:t xml:space="preserve"> </w:t>
      </w:r>
      <w:r w:rsidRPr="00CE1185">
        <w:rPr>
          <w:rFonts w:ascii="Times New Roman" w:hAnsi="Times New Roman"/>
          <w:sz w:val="24"/>
          <w:szCs w:val="24"/>
        </w:rPr>
        <w:t xml:space="preserve">Výšku sankcie zveruje zákon do kompetencie okresného úradu. </w:t>
      </w:r>
    </w:p>
    <w:p w:rsidR="007D621B" w:rsidRPr="00CE1185" w:rsidP="00601992">
      <w:pPr>
        <w:bidi w:val="0"/>
        <w:spacing w:before="0" w:line="240" w:lineRule="auto"/>
        <w:ind w:firstLine="0"/>
        <w:rPr>
          <w:rFonts w:ascii="Times New Roman" w:hAnsi="Times New Roman"/>
          <w:sz w:val="24"/>
          <w:szCs w:val="24"/>
        </w:rPr>
      </w:pPr>
    </w:p>
    <w:p w:rsidR="00B503E2" w:rsidRPr="00CE1185" w:rsidP="00CE1185">
      <w:pPr>
        <w:bidi w:val="0"/>
        <w:spacing w:before="0" w:line="240" w:lineRule="auto"/>
        <w:ind w:firstLine="0"/>
        <w:rPr>
          <w:rFonts w:ascii="Times New Roman" w:hAnsi="Times New Roman"/>
          <w:b/>
          <w:sz w:val="24"/>
          <w:szCs w:val="24"/>
        </w:rPr>
      </w:pPr>
      <w:r w:rsidRPr="00CE1185" w:rsidR="0036063D">
        <w:rPr>
          <w:rFonts w:ascii="Times New Roman" w:hAnsi="Times New Roman"/>
          <w:b/>
          <w:sz w:val="24"/>
          <w:szCs w:val="24"/>
        </w:rPr>
        <w:t>K § </w:t>
      </w:r>
      <w:r w:rsidRPr="00CE1185" w:rsidR="001D6F2A">
        <w:rPr>
          <w:rFonts w:ascii="Times New Roman" w:hAnsi="Times New Roman"/>
          <w:b/>
          <w:sz w:val="24"/>
          <w:szCs w:val="24"/>
        </w:rPr>
        <w:t>4</w:t>
      </w:r>
      <w:r w:rsidRPr="00CE1185" w:rsidR="00E73DEC">
        <w:rPr>
          <w:rFonts w:ascii="Times New Roman" w:hAnsi="Times New Roman"/>
          <w:b/>
          <w:sz w:val="24"/>
          <w:szCs w:val="24"/>
        </w:rPr>
        <w:t>1</w:t>
      </w:r>
    </w:p>
    <w:p w:rsidR="002A10C7" w:rsidRPr="00CE1185" w:rsidP="00CE1185">
      <w:pPr>
        <w:bidi w:val="0"/>
        <w:spacing w:before="0" w:line="240" w:lineRule="auto"/>
        <w:ind w:firstLine="540"/>
        <w:rPr>
          <w:rFonts w:ascii="Times New Roman" w:hAnsi="Times New Roman"/>
          <w:b/>
          <w:sz w:val="24"/>
          <w:szCs w:val="24"/>
        </w:rPr>
      </w:pPr>
      <w:r w:rsidRPr="00CE1185">
        <w:rPr>
          <w:rFonts w:ascii="Times New Roman" w:hAnsi="Times New Roman"/>
          <w:sz w:val="24"/>
          <w:szCs w:val="24"/>
        </w:rPr>
        <w:t>Pre potrebu výkonu štátnej správy na úseku rybárstva budú platiť všeobecné predpisy o správnom konaní. Výnimku budú tvoriť len prípady uvedené v tomto ustanovení týkajúce sa špecifickej rozhodovacej činnosti orgánov štátnej správy, zameranej na deklaráciu vymenovaných skutočností, bez potreby vydávať rozhodnutie v zmysle zákona o správnom konaní.</w:t>
      </w:r>
      <w:r w:rsidRPr="00CE1185" w:rsidR="00B503E2">
        <w:rPr>
          <w:rFonts w:ascii="Times New Roman" w:hAnsi="Times New Roman"/>
          <w:sz w:val="24"/>
          <w:szCs w:val="24"/>
        </w:rPr>
        <w:t xml:space="preserve"> </w:t>
      </w:r>
      <w:r w:rsidRPr="00CE1185">
        <w:rPr>
          <w:rFonts w:ascii="Times New Roman" w:hAnsi="Times New Roman"/>
          <w:sz w:val="24"/>
          <w:szCs w:val="24"/>
        </w:rPr>
        <w:t>Vzhľadom na to, že rybárske právo netvorí hmotný majetok štátu, navrhuje sa vylúčiť na jeho pridelenie aplikáciu zákona o správe majetku štátu.</w:t>
      </w:r>
    </w:p>
    <w:p w:rsidR="00CE1185" w:rsidP="00CE1185">
      <w:pPr>
        <w:pStyle w:val="paragraf"/>
        <w:bidi w:val="0"/>
        <w:spacing w:before="0"/>
        <w:jc w:val="left"/>
        <w:rPr>
          <w:rFonts w:ascii="Times New Roman" w:hAnsi="Times New Roman"/>
          <w:szCs w:val="24"/>
        </w:rPr>
      </w:pPr>
    </w:p>
    <w:p w:rsidR="002A10C7" w:rsidRPr="00CE1185" w:rsidP="00CE1185">
      <w:pPr>
        <w:pStyle w:val="paragraf"/>
        <w:bidi w:val="0"/>
        <w:spacing w:before="0"/>
        <w:jc w:val="left"/>
        <w:rPr>
          <w:rFonts w:ascii="Times New Roman" w:hAnsi="Times New Roman"/>
          <w:szCs w:val="24"/>
        </w:rPr>
      </w:pPr>
      <w:r w:rsidRPr="00CE1185" w:rsidR="0036063D">
        <w:rPr>
          <w:rFonts w:ascii="Times New Roman" w:hAnsi="Times New Roman"/>
          <w:szCs w:val="24"/>
        </w:rPr>
        <w:t>K § </w:t>
      </w:r>
      <w:r w:rsidRPr="00CE1185" w:rsidR="001D6F2A">
        <w:rPr>
          <w:rFonts w:ascii="Times New Roman" w:hAnsi="Times New Roman"/>
          <w:szCs w:val="24"/>
        </w:rPr>
        <w:t>4</w:t>
      </w:r>
      <w:r w:rsidRPr="00CE1185" w:rsidR="00E73DEC">
        <w:rPr>
          <w:rFonts w:ascii="Times New Roman" w:hAnsi="Times New Roman"/>
          <w:szCs w:val="24"/>
        </w:rPr>
        <w:t>2</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Zákon upravuje len základné vzťahy súvisiace s rybárstvom a výkonom rybárskeho práva. Na jeho vykonanie bud</w:t>
      </w:r>
      <w:r w:rsidRPr="00CE1185" w:rsidR="00E73DEC">
        <w:rPr>
          <w:rFonts w:ascii="Times New Roman" w:hAnsi="Times New Roman"/>
          <w:sz w:val="24"/>
          <w:szCs w:val="24"/>
        </w:rPr>
        <w:t>ú</w:t>
      </w:r>
      <w:r w:rsidRPr="00CE1185">
        <w:rPr>
          <w:rFonts w:ascii="Times New Roman" w:hAnsi="Times New Roman"/>
          <w:sz w:val="24"/>
          <w:szCs w:val="24"/>
        </w:rPr>
        <w:t xml:space="preserve"> potrebn</w:t>
      </w:r>
      <w:r w:rsidRPr="00CE1185" w:rsidR="00E73DEC">
        <w:rPr>
          <w:rFonts w:ascii="Times New Roman" w:hAnsi="Times New Roman"/>
          <w:sz w:val="24"/>
          <w:szCs w:val="24"/>
        </w:rPr>
        <w:t>é</w:t>
      </w:r>
      <w:r w:rsidRPr="00CE1185">
        <w:rPr>
          <w:rFonts w:ascii="Times New Roman" w:hAnsi="Times New Roman"/>
          <w:sz w:val="24"/>
          <w:szCs w:val="24"/>
        </w:rPr>
        <w:t xml:space="preserve"> osobitn</w:t>
      </w:r>
      <w:r w:rsidRPr="00CE1185" w:rsidR="00E73DEC">
        <w:rPr>
          <w:rFonts w:ascii="Times New Roman" w:hAnsi="Times New Roman"/>
          <w:sz w:val="24"/>
          <w:szCs w:val="24"/>
        </w:rPr>
        <w:t>é</w:t>
      </w:r>
      <w:r w:rsidRPr="00CE1185">
        <w:rPr>
          <w:rFonts w:ascii="Times New Roman" w:hAnsi="Times New Roman"/>
          <w:sz w:val="24"/>
          <w:szCs w:val="24"/>
        </w:rPr>
        <w:t xml:space="preserve"> vykonávac</w:t>
      </w:r>
      <w:r w:rsidRPr="00CE1185" w:rsidR="00E73DEC">
        <w:rPr>
          <w:rFonts w:ascii="Times New Roman" w:hAnsi="Times New Roman"/>
          <w:sz w:val="24"/>
          <w:szCs w:val="24"/>
        </w:rPr>
        <w:t>ie</w:t>
      </w:r>
      <w:r w:rsidRPr="00CE1185">
        <w:rPr>
          <w:rFonts w:ascii="Times New Roman" w:hAnsi="Times New Roman"/>
          <w:sz w:val="24"/>
          <w:szCs w:val="24"/>
        </w:rPr>
        <w:t xml:space="preserve"> predpis</w:t>
      </w:r>
      <w:r w:rsidRPr="00CE1185" w:rsidR="00E73DEC">
        <w:rPr>
          <w:rFonts w:ascii="Times New Roman" w:hAnsi="Times New Roman"/>
          <w:sz w:val="24"/>
          <w:szCs w:val="24"/>
        </w:rPr>
        <w:t>y</w:t>
      </w:r>
      <w:r w:rsidRPr="00CE1185">
        <w:rPr>
          <w:rFonts w:ascii="Times New Roman" w:hAnsi="Times New Roman"/>
          <w:sz w:val="24"/>
          <w:szCs w:val="24"/>
        </w:rPr>
        <w:t>, ktor</w:t>
      </w:r>
      <w:r w:rsidRPr="00CE1185" w:rsidR="00E73DEC">
        <w:rPr>
          <w:rFonts w:ascii="Times New Roman" w:hAnsi="Times New Roman"/>
          <w:sz w:val="24"/>
          <w:szCs w:val="24"/>
        </w:rPr>
        <w:t>é</w:t>
      </w:r>
      <w:r w:rsidRPr="00CE1185">
        <w:rPr>
          <w:rFonts w:ascii="Times New Roman" w:hAnsi="Times New Roman"/>
          <w:sz w:val="24"/>
          <w:szCs w:val="24"/>
        </w:rPr>
        <w:t xml:space="preserve"> jednotlivé ustanovenia zákona </w:t>
      </w:r>
      <w:r w:rsidRPr="00CE1185" w:rsidR="00D97F52">
        <w:rPr>
          <w:rFonts w:ascii="Times New Roman" w:hAnsi="Times New Roman"/>
          <w:sz w:val="24"/>
          <w:szCs w:val="24"/>
        </w:rPr>
        <w:t xml:space="preserve"> </w:t>
      </w:r>
      <w:r w:rsidRPr="00CE1185" w:rsidR="001D217B">
        <w:rPr>
          <w:rFonts w:ascii="Times New Roman" w:hAnsi="Times New Roman"/>
          <w:sz w:val="24"/>
          <w:szCs w:val="24"/>
        </w:rPr>
        <w:t>s</w:t>
      </w:r>
      <w:r w:rsidRPr="00CE1185">
        <w:rPr>
          <w:rFonts w:ascii="Times New Roman" w:hAnsi="Times New Roman"/>
          <w:sz w:val="24"/>
          <w:szCs w:val="24"/>
        </w:rPr>
        <w:t>presn</w:t>
      </w:r>
      <w:r w:rsidRPr="00CE1185" w:rsidR="00E73DEC">
        <w:rPr>
          <w:rFonts w:ascii="Times New Roman" w:hAnsi="Times New Roman"/>
          <w:sz w:val="24"/>
          <w:szCs w:val="24"/>
        </w:rPr>
        <w:t>ia</w:t>
      </w:r>
      <w:r w:rsidRPr="00CE1185">
        <w:rPr>
          <w:rFonts w:ascii="Times New Roman" w:hAnsi="Times New Roman"/>
          <w:sz w:val="24"/>
          <w:szCs w:val="24"/>
        </w:rPr>
        <w:t xml:space="preserve"> v</w:t>
      </w:r>
      <w:r w:rsidRPr="00CE1185" w:rsidR="0036063D">
        <w:rPr>
          <w:rFonts w:ascii="Times New Roman" w:hAnsi="Times New Roman"/>
          <w:sz w:val="24"/>
          <w:szCs w:val="24"/>
        </w:rPr>
        <w:t> </w:t>
      </w:r>
      <w:r w:rsidRPr="00CE1185">
        <w:rPr>
          <w:rFonts w:ascii="Times New Roman" w:hAnsi="Times New Roman"/>
          <w:sz w:val="24"/>
          <w:szCs w:val="24"/>
        </w:rPr>
        <w:t>oblastiach</w:t>
      </w:r>
      <w:r w:rsidRPr="00CE1185" w:rsidR="0036063D">
        <w:rPr>
          <w:rFonts w:ascii="Times New Roman" w:hAnsi="Times New Roman"/>
          <w:sz w:val="24"/>
          <w:szCs w:val="24"/>
        </w:rPr>
        <w:t xml:space="preserve"> </w:t>
      </w:r>
      <w:r w:rsidR="00CE1185">
        <w:rPr>
          <w:rFonts w:ascii="Times New Roman" w:hAnsi="Times New Roman"/>
          <w:sz w:val="24"/>
          <w:szCs w:val="24"/>
        </w:rPr>
        <w:t xml:space="preserve">podľa </w:t>
      </w:r>
      <w:r w:rsidRPr="00CE1185" w:rsidR="0036063D">
        <w:rPr>
          <w:rFonts w:ascii="Times New Roman" w:hAnsi="Times New Roman"/>
          <w:sz w:val="24"/>
          <w:szCs w:val="24"/>
        </w:rPr>
        <w:t>§ 4</w:t>
      </w:r>
      <w:r w:rsidRPr="00CE1185" w:rsidR="00E73DEC">
        <w:rPr>
          <w:rFonts w:ascii="Times New Roman" w:hAnsi="Times New Roman"/>
          <w:sz w:val="24"/>
          <w:szCs w:val="24"/>
        </w:rPr>
        <w:t>2</w:t>
      </w:r>
      <w:r w:rsidRPr="00CE1185">
        <w:rPr>
          <w:rFonts w:ascii="Times New Roman" w:hAnsi="Times New Roman"/>
          <w:sz w:val="24"/>
          <w:szCs w:val="24"/>
        </w:rPr>
        <w:t xml:space="preserve">. </w:t>
      </w:r>
    </w:p>
    <w:p w:rsidR="00CE1185" w:rsidP="00CE1185">
      <w:pPr>
        <w:pStyle w:val="paragraf"/>
        <w:bidi w:val="0"/>
        <w:spacing w:before="0"/>
        <w:jc w:val="left"/>
        <w:rPr>
          <w:rFonts w:ascii="Times New Roman" w:hAnsi="Times New Roman"/>
          <w:szCs w:val="24"/>
        </w:rPr>
      </w:pPr>
    </w:p>
    <w:p w:rsidR="002A10C7" w:rsidRPr="00CE1185" w:rsidP="00CE1185">
      <w:pPr>
        <w:pStyle w:val="paragraf"/>
        <w:bidi w:val="0"/>
        <w:spacing w:before="0"/>
        <w:jc w:val="left"/>
        <w:rPr>
          <w:rFonts w:ascii="Times New Roman" w:hAnsi="Times New Roman"/>
          <w:szCs w:val="24"/>
        </w:rPr>
      </w:pPr>
      <w:r w:rsidRPr="00CE1185" w:rsidR="0036063D">
        <w:rPr>
          <w:rFonts w:ascii="Times New Roman" w:hAnsi="Times New Roman"/>
          <w:szCs w:val="24"/>
        </w:rPr>
        <w:t>K § </w:t>
      </w:r>
      <w:r w:rsidRPr="00CE1185" w:rsidR="001D6F2A">
        <w:rPr>
          <w:rFonts w:ascii="Times New Roman" w:hAnsi="Times New Roman"/>
          <w:szCs w:val="24"/>
        </w:rPr>
        <w:t>4</w:t>
      </w:r>
      <w:r w:rsidRPr="00CE1185" w:rsidR="00E73DEC">
        <w:rPr>
          <w:rFonts w:ascii="Times New Roman" w:hAnsi="Times New Roman"/>
          <w:szCs w:val="24"/>
        </w:rPr>
        <w:t>3</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Toto ustanovenie uvádza do súladu doposiaľ platný zákon s ustanoveniami tohto zákona tak, aby pri ich uplatňovaní nedochádzalo k nesprávnym výkladom a využívaniu stavu neplatnosti na obídenie zákona. </w:t>
      </w:r>
    </w:p>
    <w:p w:rsidR="004918F1" w:rsidRPr="00CE1185" w:rsidP="00CE1185">
      <w:pPr>
        <w:bidi w:val="0"/>
        <w:spacing w:before="0" w:line="240" w:lineRule="auto"/>
        <w:rPr>
          <w:rFonts w:ascii="Times New Roman" w:hAnsi="Times New Roman"/>
          <w:sz w:val="24"/>
          <w:szCs w:val="24"/>
        </w:rPr>
      </w:pPr>
      <w:r w:rsidRPr="00CE1185" w:rsidR="002A10C7">
        <w:rPr>
          <w:rFonts w:ascii="Times New Roman" w:hAnsi="Times New Roman"/>
          <w:sz w:val="24"/>
          <w:szCs w:val="24"/>
        </w:rPr>
        <w:t>Osobitne významné sú ustanovenia o prechodnom období, počas ktorého budú zachované niektoré vymedzené inštitúty a právomoci a oprávnenia rybárskej stráže a rybárskeho hospodára, ktorých sa zmeny dotknú v najväčšom rozsahu.</w:t>
      </w:r>
    </w:p>
    <w:p w:rsidR="002A10C7" w:rsidRPr="00CE1185" w:rsidP="00CE1185">
      <w:pPr>
        <w:bidi w:val="0"/>
        <w:spacing w:before="0" w:line="240" w:lineRule="auto"/>
        <w:rPr>
          <w:rFonts w:ascii="Times New Roman" w:hAnsi="Times New Roman"/>
          <w:sz w:val="24"/>
          <w:szCs w:val="24"/>
        </w:rPr>
      </w:pPr>
      <w:r w:rsidRPr="00CE1185" w:rsidR="008977D4">
        <w:rPr>
          <w:rFonts w:ascii="Times New Roman" w:hAnsi="Times New Roman"/>
          <w:sz w:val="24"/>
          <w:szCs w:val="24"/>
        </w:rPr>
        <w:t>O</w:t>
      </w:r>
      <w:r w:rsidRPr="00CE1185" w:rsidR="004918F1">
        <w:rPr>
          <w:rFonts w:ascii="Times New Roman" w:hAnsi="Times New Roman"/>
          <w:sz w:val="24"/>
          <w:szCs w:val="24"/>
        </w:rPr>
        <w:t xml:space="preserve">bzvlášť dôležité je ustanovenie, podľa ktorého osoby, ktoré podnikajú v osobitnom režime na ostatných vodných plochách, sú povinné o takéto pridelenie požiadať ministerstvo najneskôr do 30. septembra 2019, nakoľko v opačnom prípade im hrozí značný sankčný postih. </w:t>
      </w:r>
      <w:r w:rsidRPr="00CE1185">
        <w:rPr>
          <w:rFonts w:ascii="Times New Roman" w:hAnsi="Times New Roman"/>
          <w:sz w:val="24"/>
          <w:szCs w:val="24"/>
        </w:rPr>
        <w:t xml:space="preserve"> </w:t>
      </w:r>
    </w:p>
    <w:p w:rsidR="00CE1185" w:rsidP="00CE1185">
      <w:pPr>
        <w:pStyle w:val="paragraf"/>
        <w:bidi w:val="0"/>
        <w:spacing w:before="0"/>
        <w:jc w:val="left"/>
        <w:rPr>
          <w:rFonts w:ascii="Times New Roman" w:hAnsi="Times New Roman"/>
          <w:szCs w:val="24"/>
        </w:rPr>
      </w:pPr>
    </w:p>
    <w:p w:rsidR="002A10C7" w:rsidRPr="00CE1185" w:rsidP="00CE1185">
      <w:pPr>
        <w:pStyle w:val="paragraf"/>
        <w:bidi w:val="0"/>
        <w:spacing w:before="0"/>
        <w:jc w:val="left"/>
        <w:rPr>
          <w:rFonts w:ascii="Times New Roman" w:hAnsi="Times New Roman"/>
          <w:szCs w:val="24"/>
        </w:rPr>
      </w:pPr>
      <w:r w:rsidRPr="00CE1185" w:rsidR="0036063D">
        <w:rPr>
          <w:rFonts w:ascii="Times New Roman" w:hAnsi="Times New Roman"/>
          <w:szCs w:val="24"/>
        </w:rPr>
        <w:t>K § </w:t>
      </w:r>
      <w:r w:rsidRPr="00CE1185" w:rsidR="001D6F2A">
        <w:rPr>
          <w:rFonts w:ascii="Times New Roman" w:hAnsi="Times New Roman"/>
          <w:szCs w:val="24"/>
        </w:rPr>
        <w:t>4</w:t>
      </w:r>
      <w:r w:rsidRPr="00CE1185" w:rsidR="00E73DEC">
        <w:rPr>
          <w:rFonts w:ascii="Times New Roman" w:hAnsi="Times New Roman"/>
          <w:szCs w:val="24"/>
        </w:rPr>
        <w:t>4</w:t>
      </w:r>
    </w:p>
    <w:p w:rsidR="002A10C7" w:rsidRPr="00CE1185" w:rsidP="00CE1185">
      <w:pPr>
        <w:bidi w:val="0"/>
        <w:spacing w:before="0" w:line="240" w:lineRule="auto"/>
        <w:rPr>
          <w:rFonts w:ascii="Times New Roman" w:hAnsi="Times New Roman"/>
          <w:sz w:val="24"/>
          <w:szCs w:val="24"/>
        </w:rPr>
      </w:pPr>
      <w:r w:rsidRPr="00CE1185">
        <w:rPr>
          <w:rFonts w:ascii="Times New Roman" w:hAnsi="Times New Roman"/>
          <w:sz w:val="24"/>
          <w:szCs w:val="24"/>
        </w:rPr>
        <w:t xml:space="preserve">Zákon reaguje aj na obdobie do dojednania medzinárodných dohôd, ktoré zosúlaďujú podmienky výkonu rybárskeho práva na hraničných vodách a vodách vyhlásených za medzinárodné toky. </w:t>
      </w:r>
    </w:p>
    <w:p w:rsidR="001D217B" w:rsidRPr="00CE1185" w:rsidP="00CE1185">
      <w:pPr>
        <w:bidi w:val="0"/>
        <w:spacing w:before="0" w:line="240" w:lineRule="auto"/>
        <w:rPr>
          <w:rFonts w:ascii="Times New Roman" w:hAnsi="Times New Roman"/>
          <w:sz w:val="24"/>
          <w:szCs w:val="24"/>
        </w:rPr>
      </w:pPr>
      <w:r w:rsidRPr="00CE1185" w:rsidR="002A10C7">
        <w:rPr>
          <w:rFonts w:ascii="Times New Roman" w:hAnsi="Times New Roman"/>
          <w:sz w:val="24"/>
          <w:szCs w:val="24"/>
        </w:rPr>
        <w:t xml:space="preserve">Rozdielnosti v povolenej dennej dobe lovu rýb, čase individuálnej ochrany, spôsoboch lovu, lovných mierach a pod., vyplývajúce z právnych predpisov dotknutých štátov, môže ministerstvo na základe žiadosti užívateľa riešiť udelením výnimky </w:t>
      </w:r>
      <w:r w:rsidRPr="00CE1185" w:rsidR="00D97F52">
        <w:rPr>
          <w:rFonts w:ascii="Times New Roman" w:hAnsi="Times New Roman"/>
          <w:sz w:val="24"/>
          <w:szCs w:val="24"/>
        </w:rPr>
        <w:t>z príslušných ustanovení zákona.</w:t>
      </w:r>
    </w:p>
    <w:p w:rsidR="00CE1185" w:rsidP="00CE1185">
      <w:pPr>
        <w:bidi w:val="0"/>
        <w:spacing w:before="0" w:line="240" w:lineRule="auto"/>
        <w:ind w:firstLine="0"/>
        <w:rPr>
          <w:rFonts w:ascii="Times New Roman" w:hAnsi="Times New Roman"/>
          <w:b/>
          <w:sz w:val="24"/>
          <w:szCs w:val="24"/>
        </w:rPr>
      </w:pPr>
    </w:p>
    <w:p w:rsidR="001D217B" w:rsidRPr="00CE1185" w:rsidP="00CE1185">
      <w:pPr>
        <w:bidi w:val="0"/>
        <w:spacing w:before="0" w:line="240" w:lineRule="auto"/>
        <w:ind w:firstLine="0"/>
        <w:rPr>
          <w:rFonts w:ascii="Times New Roman" w:hAnsi="Times New Roman"/>
          <w:b/>
          <w:sz w:val="24"/>
          <w:szCs w:val="24"/>
        </w:rPr>
      </w:pPr>
      <w:r w:rsidRPr="00CE1185" w:rsidR="00D97F52">
        <w:rPr>
          <w:rFonts w:ascii="Times New Roman" w:hAnsi="Times New Roman"/>
          <w:b/>
          <w:sz w:val="24"/>
          <w:szCs w:val="24"/>
        </w:rPr>
        <w:t xml:space="preserve">K § </w:t>
      </w:r>
      <w:r w:rsidRPr="00CE1185" w:rsidR="00E73DEC">
        <w:rPr>
          <w:rFonts w:ascii="Times New Roman" w:hAnsi="Times New Roman"/>
          <w:b/>
          <w:sz w:val="24"/>
          <w:szCs w:val="24"/>
        </w:rPr>
        <w:t>45</w:t>
      </w:r>
      <w:r w:rsidRPr="00CE1185" w:rsidR="002A10C7">
        <w:rPr>
          <w:rFonts w:ascii="Times New Roman" w:hAnsi="Times New Roman"/>
          <w:b/>
          <w:sz w:val="24"/>
          <w:szCs w:val="24"/>
        </w:rPr>
        <w:tab/>
      </w:r>
    </w:p>
    <w:p w:rsidR="001D217B" w:rsidRPr="00CE1185" w:rsidP="00CE1185">
      <w:pPr>
        <w:bidi w:val="0"/>
        <w:spacing w:before="0" w:line="240" w:lineRule="auto"/>
        <w:rPr>
          <w:rFonts w:ascii="Times New Roman" w:hAnsi="Times New Roman"/>
          <w:sz w:val="24"/>
          <w:szCs w:val="24"/>
        </w:rPr>
      </w:pPr>
      <w:r w:rsidRPr="00CE1185" w:rsidR="002A10C7">
        <w:rPr>
          <w:rFonts w:ascii="Times New Roman" w:hAnsi="Times New Roman"/>
          <w:sz w:val="24"/>
          <w:szCs w:val="24"/>
        </w:rPr>
        <w:t>Navrhuje sa zrušiť doteraz platný zákon o</w:t>
      </w:r>
      <w:r w:rsidRPr="00CE1185" w:rsidR="00786AB8">
        <w:rPr>
          <w:rFonts w:ascii="Times New Roman" w:hAnsi="Times New Roman"/>
          <w:sz w:val="24"/>
          <w:szCs w:val="24"/>
        </w:rPr>
        <w:t> </w:t>
      </w:r>
      <w:r w:rsidRPr="00CE1185" w:rsidR="002A10C7">
        <w:rPr>
          <w:rFonts w:ascii="Times New Roman" w:hAnsi="Times New Roman"/>
          <w:sz w:val="24"/>
          <w:szCs w:val="24"/>
        </w:rPr>
        <w:t>rybárstve</w:t>
      </w:r>
      <w:r w:rsidRPr="00CE1185" w:rsidR="00786AB8">
        <w:rPr>
          <w:rFonts w:ascii="Times New Roman" w:hAnsi="Times New Roman"/>
          <w:sz w:val="24"/>
          <w:szCs w:val="24"/>
        </w:rPr>
        <w:t xml:space="preserve"> a jeho vykonávací predpis</w:t>
      </w:r>
      <w:r w:rsidRPr="00CE1185" w:rsidR="00DA1720">
        <w:rPr>
          <w:rFonts w:ascii="Times New Roman" w:hAnsi="Times New Roman"/>
          <w:sz w:val="24"/>
          <w:szCs w:val="24"/>
        </w:rPr>
        <w:t xml:space="preserve">. </w:t>
      </w:r>
    </w:p>
    <w:p w:rsidR="00CE1185" w:rsidP="00CE1185">
      <w:pPr>
        <w:bidi w:val="0"/>
        <w:spacing w:before="0" w:line="240" w:lineRule="auto"/>
        <w:ind w:firstLine="0"/>
        <w:rPr>
          <w:rFonts w:ascii="Times New Roman" w:hAnsi="Times New Roman"/>
          <w:b/>
          <w:sz w:val="24"/>
          <w:szCs w:val="24"/>
        </w:rPr>
      </w:pPr>
    </w:p>
    <w:p w:rsidR="001D217B" w:rsidRPr="00CE1185" w:rsidP="00CE1185">
      <w:pPr>
        <w:bidi w:val="0"/>
        <w:spacing w:before="0" w:line="240" w:lineRule="auto"/>
        <w:ind w:firstLine="0"/>
        <w:rPr>
          <w:rFonts w:ascii="Times New Roman" w:hAnsi="Times New Roman"/>
          <w:b/>
          <w:sz w:val="24"/>
          <w:szCs w:val="24"/>
        </w:rPr>
      </w:pPr>
      <w:r w:rsidRPr="00CE1185" w:rsidR="00D97F52">
        <w:rPr>
          <w:rFonts w:ascii="Times New Roman" w:hAnsi="Times New Roman"/>
          <w:b/>
          <w:sz w:val="24"/>
          <w:szCs w:val="24"/>
        </w:rPr>
        <w:t xml:space="preserve">K § </w:t>
      </w:r>
      <w:r w:rsidRPr="00CE1185" w:rsidR="00E73DEC">
        <w:rPr>
          <w:rFonts w:ascii="Times New Roman" w:hAnsi="Times New Roman"/>
          <w:b/>
          <w:sz w:val="24"/>
          <w:szCs w:val="24"/>
        </w:rPr>
        <w:t>46</w:t>
      </w:r>
    </w:p>
    <w:p w:rsidR="002A10C7" w:rsidRPr="00CE1185" w:rsidP="00CE1185">
      <w:pPr>
        <w:bidi w:val="0"/>
        <w:spacing w:before="0" w:line="240" w:lineRule="auto"/>
        <w:ind w:firstLine="708"/>
        <w:rPr>
          <w:rFonts w:ascii="Times New Roman" w:hAnsi="Times New Roman"/>
          <w:sz w:val="24"/>
          <w:szCs w:val="24"/>
        </w:rPr>
      </w:pPr>
      <w:r w:rsidRPr="00CE1185">
        <w:rPr>
          <w:rFonts w:ascii="Times New Roman" w:hAnsi="Times New Roman"/>
          <w:sz w:val="24"/>
          <w:szCs w:val="24"/>
        </w:rPr>
        <w:t>Termín nadobudnutia účinnosti zákona sa nav</w:t>
      </w:r>
      <w:r w:rsidRPr="00CE1185" w:rsidR="00D97F52">
        <w:rPr>
          <w:rFonts w:ascii="Times New Roman" w:hAnsi="Times New Roman"/>
          <w:sz w:val="24"/>
          <w:szCs w:val="24"/>
        </w:rPr>
        <w:t xml:space="preserve">rhuje na </w:t>
      </w:r>
      <w:r w:rsidRPr="00CE1185" w:rsidR="00E73DEC">
        <w:rPr>
          <w:rFonts w:ascii="Times New Roman" w:hAnsi="Times New Roman"/>
          <w:sz w:val="24"/>
          <w:szCs w:val="24"/>
        </w:rPr>
        <w:t xml:space="preserve">1. januára </w:t>
      </w:r>
      <w:r w:rsidRPr="00CE1185" w:rsidR="00C644D0">
        <w:rPr>
          <w:rFonts w:ascii="Times New Roman" w:hAnsi="Times New Roman"/>
          <w:sz w:val="24"/>
          <w:szCs w:val="24"/>
        </w:rPr>
        <w:t>201</w:t>
      </w:r>
      <w:r w:rsidRPr="00CE1185" w:rsidR="00E73DEC">
        <w:rPr>
          <w:rFonts w:ascii="Times New Roman" w:hAnsi="Times New Roman"/>
          <w:sz w:val="24"/>
          <w:szCs w:val="24"/>
        </w:rPr>
        <w:t>9</w:t>
      </w:r>
      <w:r w:rsidRPr="00CE1185" w:rsidR="00D97F52">
        <w:rPr>
          <w:rFonts w:ascii="Times New Roman" w:hAnsi="Times New Roman"/>
          <w:sz w:val="24"/>
          <w:szCs w:val="24"/>
        </w:rPr>
        <w:t>.</w:t>
      </w:r>
    </w:p>
    <w:p w:rsidR="00D97F52" w:rsidRPr="00CE1185" w:rsidP="00CE1185">
      <w:pPr>
        <w:pStyle w:val="paragraf"/>
        <w:bidi w:val="0"/>
        <w:spacing w:before="0"/>
        <w:jc w:val="both"/>
        <w:rPr>
          <w:rFonts w:ascii="Times New Roman" w:hAnsi="Times New Roman"/>
          <w:b w:val="0"/>
          <w:szCs w:val="24"/>
        </w:rPr>
      </w:pPr>
    </w:p>
    <w:p w:rsidR="00E779CF" w:rsidRPr="00CE1185" w:rsidP="00CE1185">
      <w:pPr>
        <w:pStyle w:val="paragraf"/>
        <w:bidi w:val="0"/>
        <w:spacing w:before="0" w:after="0"/>
        <w:jc w:val="left"/>
        <w:rPr>
          <w:rFonts w:ascii="Times New Roman" w:hAnsi="Times New Roman"/>
          <w:szCs w:val="24"/>
        </w:rPr>
      </w:pPr>
      <w:r w:rsidRPr="00CE1185">
        <w:rPr>
          <w:rFonts w:ascii="Times New Roman" w:hAnsi="Times New Roman"/>
          <w:szCs w:val="24"/>
        </w:rPr>
        <w:t>Čl. II</w:t>
      </w:r>
    </w:p>
    <w:p w:rsidR="00E779CF" w:rsidRPr="00CE1185" w:rsidP="00CE1185">
      <w:pPr>
        <w:pStyle w:val="paragraf"/>
        <w:bidi w:val="0"/>
        <w:spacing w:before="0" w:after="0"/>
        <w:jc w:val="left"/>
        <w:rPr>
          <w:rFonts w:ascii="Times New Roman" w:hAnsi="Times New Roman"/>
          <w:szCs w:val="24"/>
        </w:rPr>
      </w:pPr>
    </w:p>
    <w:p w:rsidR="00E779CF" w:rsidRPr="00CE1185" w:rsidP="00CE1185">
      <w:pPr>
        <w:bidi w:val="0"/>
        <w:spacing w:before="0" w:line="240" w:lineRule="auto"/>
        <w:rPr>
          <w:rFonts w:ascii="Times New Roman" w:hAnsi="Times New Roman"/>
          <w:sz w:val="24"/>
          <w:szCs w:val="24"/>
          <w:lang w:eastAsia="sk-SK"/>
        </w:rPr>
      </w:pPr>
      <w:r w:rsidRPr="00CE1185">
        <w:rPr>
          <w:rFonts w:ascii="Times New Roman" w:eastAsia="Calibri" w:hAnsi="Times New Roman" w:hint="default"/>
          <w:sz w:val="24"/>
          <w:szCs w:val="24"/>
          <w:lang w:eastAsia="en-US"/>
        </w:rPr>
        <w:t>Zá</w:t>
      </w:r>
      <w:r w:rsidRPr="00CE1185">
        <w:rPr>
          <w:rFonts w:ascii="Times New Roman" w:eastAsia="Calibri" w:hAnsi="Times New Roman" w:hint="default"/>
          <w:sz w:val="24"/>
          <w:szCs w:val="24"/>
          <w:lang w:eastAsia="en-US"/>
        </w:rPr>
        <w:t>kon č</w:t>
      </w:r>
      <w:r w:rsidRPr="00CE1185">
        <w:rPr>
          <w:rFonts w:ascii="Times New Roman" w:eastAsia="Calibri" w:hAnsi="Times New Roman" w:hint="default"/>
          <w:sz w:val="24"/>
          <w:szCs w:val="24"/>
          <w:lang w:eastAsia="en-US"/>
        </w:rPr>
        <w:t>. 455/1991 Zb. o ž</w:t>
      </w:r>
      <w:r w:rsidRPr="00CE1185">
        <w:rPr>
          <w:rFonts w:ascii="Times New Roman" w:eastAsia="Calibri" w:hAnsi="Times New Roman" w:hint="default"/>
          <w:sz w:val="24"/>
          <w:szCs w:val="24"/>
          <w:lang w:eastAsia="en-US"/>
        </w:rPr>
        <w:t>ivnostenskom podnikaní</w:t>
      </w:r>
      <w:r w:rsidRPr="00CE1185">
        <w:rPr>
          <w:rFonts w:ascii="Times New Roman" w:eastAsia="Calibri" w:hAnsi="Times New Roman" w:hint="default"/>
          <w:sz w:val="24"/>
          <w:szCs w:val="24"/>
          <w:lang w:eastAsia="en-US"/>
        </w:rPr>
        <w:t xml:space="preserve"> (ž</w:t>
      </w:r>
      <w:r w:rsidRPr="00CE1185">
        <w:rPr>
          <w:rFonts w:ascii="Times New Roman" w:eastAsia="Calibri" w:hAnsi="Times New Roman" w:hint="default"/>
          <w:sz w:val="24"/>
          <w:szCs w:val="24"/>
          <w:lang w:eastAsia="en-US"/>
        </w:rPr>
        <w:t>ivnostenský</w:t>
      </w:r>
      <w:r w:rsidRPr="00CE1185">
        <w:rPr>
          <w:rFonts w:ascii="Times New Roman" w:eastAsia="Calibri" w:hAnsi="Times New Roman" w:hint="default"/>
          <w:sz w:val="24"/>
          <w:szCs w:val="24"/>
          <w:lang w:eastAsia="en-US"/>
        </w:rPr>
        <w:t xml:space="preserve"> zá</w:t>
      </w:r>
      <w:r w:rsidRPr="00CE1185">
        <w:rPr>
          <w:rFonts w:ascii="Times New Roman" w:eastAsia="Calibri" w:hAnsi="Times New Roman" w:hint="default"/>
          <w:sz w:val="24"/>
          <w:szCs w:val="24"/>
          <w:lang w:eastAsia="en-US"/>
        </w:rPr>
        <w:t>kon) v </w:t>
      </w:r>
      <w:r w:rsidRPr="00CE1185">
        <w:rPr>
          <w:rFonts w:ascii="Times New Roman" w:eastAsia="Calibri" w:hAnsi="Times New Roman" w:hint="default"/>
          <w:sz w:val="24"/>
          <w:szCs w:val="24"/>
          <w:lang w:eastAsia="en-US"/>
        </w:rPr>
        <w:t>znení</w:t>
      </w:r>
      <w:r w:rsidRPr="00CE1185">
        <w:rPr>
          <w:rFonts w:ascii="Times New Roman" w:eastAsia="Calibri" w:hAnsi="Times New Roman" w:hint="default"/>
          <w:sz w:val="24"/>
          <w:szCs w:val="24"/>
          <w:lang w:eastAsia="en-US"/>
        </w:rPr>
        <w:t xml:space="preserve"> neskorší</w:t>
      </w:r>
      <w:r w:rsidRPr="00CE1185">
        <w:rPr>
          <w:rFonts w:ascii="Times New Roman" w:eastAsia="Calibri" w:hAnsi="Times New Roman" w:hint="default"/>
          <w:sz w:val="24"/>
          <w:szCs w:val="24"/>
          <w:lang w:eastAsia="en-US"/>
        </w:rPr>
        <w:t>ch predpisov sa dopĺň</w:t>
      </w:r>
      <w:r w:rsidRPr="00CE1185">
        <w:rPr>
          <w:rFonts w:ascii="Times New Roman" w:eastAsia="Calibri" w:hAnsi="Times New Roman" w:hint="default"/>
          <w:sz w:val="24"/>
          <w:szCs w:val="24"/>
          <w:lang w:eastAsia="en-US"/>
        </w:rPr>
        <w:t>a n</w:t>
      </w:r>
      <w:r w:rsidRPr="00CE1185">
        <w:rPr>
          <w:rFonts w:ascii="Times New Roman" w:eastAsia="Calibri" w:hAnsi="Times New Roman" w:hint="default"/>
          <w:sz w:val="24"/>
          <w:szCs w:val="24"/>
          <w:lang w:eastAsia="en-US"/>
        </w:rPr>
        <w:t>ovou polož</w:t>
      </w:r>
      <w:r w:rsidRPr="00CE1185">
        <w:rPr>
          <w:rFonts w:ascii="Times New Roman" w:eastAsia="Calibri" w:hAnsi="Times New Roman" w:hint="default"/>
          <w:sz w:val="24"/>
          <w:szCs w:val="24"/>
          <w:lang w:eastAsia="en-US"/>
        </w:rPr>
        <w:t xml:space="preserve">kou  56a </w:t>
      </w:r>
      <w:r w:rsidRPr="00CE1185">
        <w:rPr>
          <w:rFonts w:ascii="Times New Roman" w:hAnsi="Times New Roman"/>
          <w:sz w:val="24"/>
          <w:szCs w:val="24"/>
          <w:lang w:eastAsia="sk-SK"/>
        </w:rPr>
        <w:t>v prílohe č. 2 Viazané živnosti v skupine 214 Ostatné, ktorá súvisí s podnikaním na ostatných vodných plochách v osobitnom režime podľa § 33.</w:t>
      </w:r>
    </w:p>
    <w:p w:rsidR="00D97F52" w:rsidRPr="00CE1185" w:rsidP="00CE1185">
      <w:pPr>
        <w:pStyle w:val="paragraf"/>
        <w:bidi w:val="0"/>
        <w:spacing w:before="0"/>
        <w:ind w:firstLine="708"/>
        <w:jc w:val="both"/>
        <w:rPr>
          <w:rFonts w:ascii="Times New Roman" w:hAnsi="Times New Roman"/>
          <w:b w:val="0"/>
          <w:szCs w:val="24"/>
        </w:rPr>
      </w:pPr>
    </w:p>
    <w:p w:rsidR="002A10C7" w:rsidRPr="00CE1185" w:rsidP="00CE1185">
      <w:pPr>
        <w:pStyle w:val="normal0"/>
        <w:widowControl/>
        <w:bidi w:val="0"/>
        <w:spacing w:before="0" w:line="240" w:lineRule="auto"/>
        <w:outlineLvl w:val="9"/>
        <w:rPr>
          <w:rFonts w:ascii="Times New Roman" w:hAnsi="Times New Roman"/>
          <w:sz w:val="24"/>
          <w:szCs w:val="24"/>
        </w:rPr>
      </w:pPr>
    </w:p>
    <w:p w:rsidR="00B2235D" w:rsidRPr="00B2235D" w:rsidP="00B2235D">
      <w:pPr>
        <w:bidi w:val="0"/>
        <w:spacing w:before="0" w:after="200" w:line="276" w:lineRule="auto"/>
        <w:ind w:firstLine="0"/>
        <w:rPr>
          <w:rFonts w:ascii="Times New Roman" w:hAnsi="Times New Roman"/>
          <w:color w:val="000000"/>
          <w:sz w:val="24"/>
          <w:szCs w:val="24"/>
          <w:lang w:eastAsia="en-US"/>
        </w:rPr>
      </w:pPr>
      <w:r w:rsidRPr="00B2235D">
        <w:rPr>
          <w:rFonts w:ascii="Times New Roman" w:hAnsi="Times New Roman"/>
          <w:color w:val="000000"/>
          <w:sz w:val="24"/>
          <w:szCs w:val="24"/>
          <w:lang w:eastAsia="en-US"/>
        </w:rPr>
        <w:t xml:space="preserve">V Bratislave dňa </w:t>
      </w:r>
      <w:r w:rsidR="00911038">
        <w:rPr>
          <w:rFonts w:ascii="Times New Roman" w:hAnsi="Times New Roman"/>
          <w:color w:val="000000"/>
          <w:sz w:val="24"/>
          <w:szCs w:val="24"/>
          <w:lang w:eastAsia="en-US"/>
        </w:rPr>
        <w:t>20</w:t>
      </w:r>
      <w:r w:rsidRPr="00B2235D">
        <w:rPr>
          <w:rFonts w:ascii="Times New Roman" w:hAnsi="Times New Roman"/>
          <w:color w:val="000000"/>
          <w:sz w:val="24"/>
          <w:szCs w:val="24"/>
          <w:lang w:eastAsia="en-US"/>
        </w:rPr>
        <w:t xml:space="preserve">. </w:t>
      </w:r>
      <w:r>
        <w:rPr>
          <w:rFonts w:ascii="Times New Roman" w:hAnsi="Times New Roman"/>
          <w:color w:val="000000"/>
          <w:sz w:val="24"/>
          <w:szCs w:val="24"/>
          <w:lang w:eastAsia="en-US"/>
        </w:rPr>
        <w:t>apríla  2018</w:t>
      </w:r>
      <w:r w:rsidRPr="00B2235D">
        <w:rPr>
          <w:rFonts w:ascii="Times New Roman" w:hAnsi="Times New Roman"/>
          <w:color w:val="000000"/>
          <w:sz w:val="24"/>
          <w:szCs w:val="24"/>
          <w:lang w:eastAsia="en-US"/>
        </w:rPr>
        <w:t xml:space="preserve">                                 </w:t>
      </w:r>
    </w:p>
    <w:p w:rsidR="00B2235D" w:rsidRPr="00B2235D" w:rsidP="00B2235D">
      <w:pPr>
        <w:bidi w:val="0"/>
        <w:spacing w:before="0" w:after="200" w:line="276" w:lineRule="auto"/>
        <w:ind w:firstLine="0"/>
        <w:rPr>
          <w:rFonts w:ascii="Calibri" w:hAnsi="Calibri"/>
          <w:color w:val="000000"/>
          <w:sz w:val="22"/>
          <w:szCs w:val="22"/>
          <w:lang w:eastAsia="en-US"/>
        </w:rPr>
      </w:pPr>
    </w:p>
    <w:p w:rsidR="00B2235D" w:rsidRPr="00B2235D" w:rsidP="00B2235D">
      <w:pPr>
        <w:bidi w:val="0"/>
        <w:spacing w:before="0" w:after="200" w:line="276" w:lineRule="auto"/>
        <w:ind w:firstLine="0"/>
        <w:jc w:val="center"/>
        <w:rPr>
          <w:rFonts w:ascii="Calibri" w:hAnsi="Calibri"/>
          <w:color w:val="000000"/>
          <w:sz w:val="22"/>
          <w:szCs w:val="22"/>
          <w:lang w:eastAsia="en-US"/>
        </w:rPr>
      </w:pPr>
    </w:p>
    <w:p w:rsidR="00B2235D" w:rsidRPr="00B2235D" w:rsidP="00B2235D">
      <w:pPr>
        <w:bidi w:val="0"/>
        <w:spacing w:before="0" w:after="200" w:line="276" w:lineRule="auto"/>
        <w:ind w:firstLine="0"/>
        <w:jc w:val="center"/>
        <w:rPr>
          <w:rFonts w:ascii="Calibri" w:hAnsi="Calibri"/>
          <w:color w:val="000000"/>
          <w:sz w:val="22"/>
          <w:szCs w:val="22"/>
          <w:lang w:eastAsia="en-US"/>
        </w:rPr>
      </w:pPr>
    </w:p>
    <w:p w:rsidR="002959F1" w:rsidP="002959F1">
      <w:pPr>
        <w:bidi w:val="0"/>
        <w:spacing w:line="240" w:lineRule="auto"/>
        <w:rPr>
          <w:rFonts w:ascii="Times New Roman" w:hAnsi="Times New Roman"/>
          <w:sz w:val="24"/>
          <w:szCs w:val="24"/>
        </w:rPr>
      </w:pPr>
    </w:p>
    <w:p w:rsidR="00B2235D" w:rsidRPr="00B2235D" w:rsidP="00B2235D">
      <w:pPr>
        <w:bidi w:val="0"/>
        <w:spacing w:before="0" w:line="276" w:lineRule="auto"/>
        <w:ind w:firstLine="0"/>
        <w:jc w:val="center"/>
        <w:rPr>
          <w:rFonts w:ascii="Times New Roman" w:hAnsi="Times New Roman"/>
          <w:color w:val="000000"/>
          <w:sz w:val="24"/>
          <w:szCs w:val="24"/>
          <w:lang w:val="en-US" w:eastAsia="en-US"/>
        </w:rPr>
      </w:pPr>
      <w:r w:rsidR="00D72358">
        <w:rPr>
          <w:rFonts w:ascii="Times New Roman" w:hAnsi="Times New Roman"/>
          <w:color w:val="000000"/>
          <w:sz w:val="24"/>
          <w:szCs w:val="24"/>
          <w:lang w:val="en-US" w:eastAsia="en-US"/>
        </w:rPr>
        <w:t xml:space="preserve"> </w:t>
      </w:r>
      <w:r w:rsidRPr="002959F1" w:rsidR="002959F1">
        <w:rPr>
          <w:rFonts w:ascii="Times New Roman" w:hAnsi="Times New Roman"/>
          <w:color w:val="000000"/>
          <w:sz w:val="24"/>
          <w:szCs w:val="24"/>
          <w:lang w:val="en-US" w:eastAsia="en-US"/>
        </w:rPr>
        <w:t>Peter Pellegrini</w:t>
      </w:r>
      <w:r w:rsidR="001F1A55">
        <w:rPr>
          <w:rFonts w:ascii="Times New Roman" w:hAnsi="Times New Roman"/>
          <w:color w:val="000000"/>
          <w:sz w:val="24"/>
          <w:szCs w:val="24"/>
          <w:lang w:val="en-US" w:eastAsia="en-US"/>
        </w:rPr>
        <w:t xml:space="preserve">, v. r. </w:t>
      </w:r>
      <w:r w:rsidR="00D72358">
        <w:rPr>
          <w:rFonts w:ascii="Times New Roman" w:hAnsi="Times New Roman"/>
          <w:color w:val="000000"/>
          <w:sz w:val="24"/>
          <w:szCs w:val="24"/>
          <w:lang w:val="en-US" w:eastAsia="en-US"/>
        </w:rPr>
        <w:t xml:space="preserve"> </w:t>
      </w:r>
    </w:p>
    <w:p w:rsidR="00B2235D" w:rsidRPr="00B2235D" w:rsidP="00B2235D">
      <w:pPr>
        <w:bidi w:val="0"/>
        <w:spacing w:before="0" w:line="276" w:lineRule="auto"/>
        <w:ind w:firstLine="0"/>
        <w:jc w:val="center"/>
        <w:rPr>
          <w:rFonts w:ascii="Times New Roman" w:hAnsi="Times New Roman"/>
          <w:color w:val="000000"/>
          <w:sz w:val="24"/>
          <w:szCs w:val="24"/>
          <w:lang w:val="en-US" w:eastAsia="en-US"/>
        </w:rPr>
      </w:pPr>
      <w:r w:rsidRPr="00B2235D">
        <w:rPr>
          <w:rFonts w:ascii="Times New Roman" w:hAnsi="Times New Roman"/>
          <w:color w:val="000000"/>
          <w:sz w:val="24"/>
          <w:szCs w:val="24"/>
          <w:lang w:val="en-US" w:eastAsia="en-US"/>
        </w:rPr>
        <w:t>predseda vlády</w:t>
      </w:r>
    </w:p>
    <w:p w:rsidR="00B2235D" w:rsidRPr="00B2235D" w:rsidP="00B2235D">
      <w:pPr>
        <w:bidi w:val="0"/>
        <w:spacing w:before="0" w:line="276" w:lineRule="auto"/>
        <w:ind w:firstLine="0"/>
        <w:jc w:val="center"/>
        <w:rPr>
          <w:rFonts w:ascii="Times New Roman" w:hAnsi="Times New Roman"/>
          <w:color w:val="000000"/>
          <w:sz w:val="24"/>
          <w:szCs w:val="24"/>
          <w:lang w:val="en-US" w:eastAsia="en-US"/>
        </w:rPr>
      </w:pPr>
      <w:r w:rsidRPr="00B2235D">
        <w:rPr>
          <w:rFonts w:ascii="Times New Roman" w:hAnsi="Times New Roman"/>
          <w:color w:val="000000"/>
          <w:sz w:val="24"/>
          <w:szCs w:val="24"/>
          <w:lang w:val="en-US" w:eastAsia="en-US"/>
        </w:rPr>
        <w:t>Slovenskej republiky</w:t>
      </w:r>
    </w:p>
    <w:p w:rsidR="00B2235D" w:rsidRPr="00B2235D" w:rsidP="00B2235D">
      <w:pPr>
        <w:bidi w:val="0"/>
        <w:spacing w:before="0" w:after="200" w:line="276" w:lineRule="auto"/>
        <w:ind w:firstLine="0"/>
        <w:jc w:val="center"/>
        <w:rPr>
          <w:rFonts w:ascii="Times New Roman" w:hAnsi="Times New Roman"/>
          <w:color w:val="000000"/>
          <w:sz w:val="24"/>
          <w:szCs w:val="24"/>
          <w:lang w:val="en-US" w:eastAsia="en-US"/>
        </w:rPr>
      </w:pPr>
    </w:p>
    <w:p w:rsidR="00B2235D" w:rsidRPr="00B2235D" w:rsidP="00016113">
      <w:pPr>
        <w:bidi w:val="0"/>
        <w:spacing w:before="0" w:after="200" w:line="276" w:lineRule="auto"/>
        <w:ind w:firstLine="0"/>
        <w:rPr>
          <w:rFonts w:ascii="Times New Roman" w:hAnsi="Times New Roman"/>
          <w:color w:val="000000"/>
          <w:sz w:val="24"/>
          <w:szCs w:val="24"/>
          <w:lang w:val="en-US" w:eastAsia="en-US"/>
        </w:rPr>
      </w:pPr>
    </w:p>
    <w:p w:rsidR="00B2235D" w:rsidRPr="00B2235D" w:rsidP="00B2235D">
      <w:pPr>
        <w:bidi w:val="0"/>
        <w:spacing w:before="0" w:after="200" w:line="276" w:lineRule="auto"/>
        <w:ind w:firstLine="0"/>
        <w:jc w:val="center"/>
        <w:rPr>
          <w:rFonts w:ascii="Times New Roman" w:hAnsi="Times New Roman"/>
          <w:color w:val="000000"/>
          <w:sz w:val="24"/>
          <w:szCs w:val="24"/>
          <w:lang w:val="en-US" w:eastAsia="en-US"/>
        </w:rPr>
      </w:pPr>
    </w:p>
    <w:p w:rsidR="00B2235D" w:rsidRPr="00B2235D" w:rsidP="00B2235D">
      <w:pPr>
        <w:bidi w:val="0"/>
        <w:spacing w:before="0" w:line="276" w:lineRule="auto"/>
        <w:ind w:firstLine="0"/>
        <w:jc w:val="center"/>
        <w:rPr>
          <w:rFonts w:ascii="Times New Roman" w:hAnsi="Times New Roman"/>
          <w:color w:val="000000"/>
          <w:sz w:val="24"/>
          <w:szCs w:val="24"/>
          <w:lang w:val="en-US" w:eastAsia="en-US"/>
        </w:rPr>
      </w:pPr>
      <w:r w:rsidR="00D72358">
        <w:rPr>
          <w:rFonts w:ascii="Times New Roman" w:hAnsi="Times New Roman"/>
          <w:color w:val="000000"/>
          <w:sz w:val="24"/>
          <w:szCs w:val="24"/>
          <w:lang w:val="en-US" w:eastAsia="en-US"/>
        </w:rPr>
        <w:t>László Sólymos</w:t>
      </w:r>
      <w:r w:rsidR="001F1A55">
        <w:rPr>
          <w:rFonts w:ascii="Times New Roman" w:hAnsi="Times New Roman"/>
          <w:color w:val="000000"/>
          <w:sz w:val="24"/>
          <w:szCs w:val="24"/>
          <w:lang w:val="en-US" w:eastAsia="en-US"/>
        </w:rPr>
        <w:t xml:space="preserve">, v. r. </w:t>
      </w:r>
      <w:r w:rsidRPr="00B2235D">
        <w:rPr>
          <w:rFonts w:ascii="Times New Roman" w:hAnsi="Times New Roman"/>
          <w:color w:val="000000"/>
          <w:sz w:val="24"/>
          <w:szCs w:val="24"/>
          <w:lang w:val="en-US" w:eastAsia="en-US"/>
        </w:rPr>
        <w:t xml:space="preserve"> </w:t>
      </w:r>
    </w:p>
    <w:p w:rsidR="00B2235D" w:rsidRPr="00B2235D" w:rsidP="00B2235D">
      <w:pPr>
        <w:bidi w:val="0"/>
        <w:spacing w:before="0" w:line="276" w:lineRule="auto"/>
        <w:ind w:firstLine="0"/>
        <w:jc w:val="center"/>
        <w:rPr>
          <w:rFonts w:ascii="Times New Roman" w:hAnsi="Times New Roman"/>
          <w:color w:val="000000"/>
          <w:sz w:val="24"/>
          <w:szCs w:val="24"/>
          <w:lang w:val="en-US" w:eastAsia="en-US"/>
        </w:rPr>
      </w:pPr>
      <w:r w:rsidR="00A31B58">
        <w:rPr>
          <w:rFonts w:ascii="Times New Roman" w:hAnsi="Times New Roman"/>
          <w:color w:val="000000"/>
          <w:sz w:val="24"/>
          <w:szCs w:val="24"/>
          <w:lang w:val="en-US" w:eastAsia="en-US"/>
        </w:rPr>
        <w:t xml:space="preserve">podpredseda vlády a </w:t>
      </w:r>
      <w:r w:rsidRPr="00B2235D">
        <w:rPr>
          <w:rFonts w:ascii="Times New Roman" w:hAnsi="Times New Roman"/>
          <w:color w:val="000000"/>
          <w:sz w:val="24"/>
          <w:szCs w:val="24"/>
          <w:lang w:val="en-US" w:eastAsia="en-US"/>
        </w:rPr>
        <w:t>minister životného prostredia</w:t>
      </w:r>
    </w:p>
    <w:p w:rsidR="00B2235D" w:rsidRPr="00B2235D" w:rsidP="00B2235D">
      <w:pPr>
        <w:bidi w:val="0"/>
        <w:spacing w:before="0" w:line="276" w:lineRule="auto"/>
        <w:ind w:firstLine="0"/>
        <w:jc w:val="left"/>
        <w:rPr>
          <w:rFonts w:ascii="Times New Roman" w:hAnsi="Times New Roman"/>
          <w:sz w:val="24"/>
          <w:szCs w:val="24"/>
          <w:lang w:eastAsia="en-US"/>
        </w:rPr>
      </w:pPr>
      <w:r w:rsidRPr="00B2235D">
        <w:rPr>
          <w:rFonts w:ascii="Times New Roman" w:hAnsi="Times New Roman"/>
          <w:color w:val="000000"/>
          <w:sz w:val="24"/>
          <w:szCs w:val="24"/>
          <w:lang w:val="en-US" w:eastAsia="en-US"/>
        </w:rPr>
        <w:t xml:space="preserve">                                                           Slovenskej republiky</w:t>
      </w:r>
    </w:p>
    <w:p w:rsidR="002A10C7" w:rsidRPr="00CE1185" w:rsidP="00CE1185">
      <w:pPr>
        <w:pStyle w:val="paragraf"/>
        <w:bidi w:val="0"/>
        <w:spacing w:before="0"/>
        <w:ind w:firstLine="708"/>
        <w:jc w:val="left"/>
        <w:rPr>
          <w:rFonts w:ascii="Times New Roman" w:hAnsi="Times New Roman"/>
          <w:b w:val="0"/>
          <w:szCs w:val="24"/>
        </w:rPr>
      </w:pPr>
    </w:p>
    <w:p w:rsidR="002A10C7" w:rsidRPr="00CE1185" w:rsidP="00CE1185">
      <w:pPr>
        <w:pStyle w:val="paragraf"/>
        <w:bidi w:val="0"/>
        <w:spacing w:before="0"/>
        <w:ind w:firstLine="708"/>
        <w:jc w:val="left"/>
        <w:rPr>
          <w:rFonts w:ascii="Times New Roman" w:hAnsi="Times New Roman"/>
          <w:b w:val="0"/>
          <w:szCs w:val="24"/>
        </w:rPr>
      </w:pPr>
    </w:p>
    <w:sectPr w:rsidSect="00B503E2">
      <w:footerReference w:type="even" r:id="rId5"/>
      <w:footerReference w:type="default" r:id="rId6"/>
      <w:pgSz w:w="11906" w:h="16838"/>
      <w:pgMar w:top="1135"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Arial Narrow">
    <w:panose1 w:val="020B0606020202030204"/>
    <w:charset w:val="EE"/>
    <w:family w:val="swiss"/>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C7">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2A10C7">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10C7">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7C05EE">
      <w:rPr>
        <w:rStyle w:val="PageNumber"/>
        <w:rFonts w:ascii="Times New Roman" w:hAnsi="Times New Roman"/>
        <w:noProof/>
      </w:rPr>
      <w:t>1</w:t>
    </w:r>
    <w:r>
      <w:rPr>
        <w:rStyle w:val="PageNumber"/>
        <w:rFonts w:ascii="Times New Roman" w:hAnsi="Times New Roman"/>
      </w:rPr>
      <w:fldChar w:fldCharType="end"/>
    </w:r>
  </w:p>
  <w:p w:rsidR="002A10C7">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73A608A"/>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FFFFFFFB"/>
    <w:multiLevelType w:val="multilevel"/>
    <w:tmpl w:val="5F5E09FC"/>
    <w:lvl w:ilvl="0">
      <w:start w:val="1"/>
      <w:numFmt w:val="decimal"/>
      <w:lvlText w:val="%1."/>
      <w:legacy w:legacy="1" w:legacySpace="120" w:legacyIndent="340"/>
      <w:lvlJc w:val="left"/>
      <w:pPr>
        <w:ind w:left="340" w:hanging="340"/>
      </w:pPr>
      <w:rPr>
        <w:rFonts w:ascii="Arial Narrow" w:hAnsi="Arial Narrow" w:cs="Times New Roman" w:hint="default"/>
        <w:b/>
        <w:i/>
        <w:sz w:val="32"/>
        <w:rtl w:val="0"/>
        <w:cs w:val="0"/>
      </w:rPr>
    </w:lvl>
    <w:lvl w:ilvl="1">
      <w:start w:val="1"/>
      <w:numFmt w:val="decimal"/>
      <w:lvlText w:val="%1.%2"/>
      <w:legacy w:legacy="1" w:legacySpace="120" w:legacyIndent="576"/>
      <w:lvlJc w:val="left"/>
      <w:pPr>
        <w:ind w:left="576" w:hanging="576"/>
      </w:pPr>
      <w:rPr>
        <w:rFonts w:ascii="Arial Narrow" w:hAnsi="Arial Narrow" w:cs="Times New Roman" w:hint="default"/>
        <w:b/>
        <w:i/>
        <w:sz w:val="30"/>
        <w:rtl w:val="0"/>
        <w:cs w:val="0"/>
      </w:rPr>
    </w:lvl>
    <w:lvl w:ilvl="2">
      <w:start w:val="1"/>
      <w:numFmt w:val="decimal"/>
      <w:lvlText w:val="%1.%2.%3"/>
      <w:legacy w:legacy="1" w:legacySpace="120" w:legacyIndent="720"/>
      <w:lvlJc w:val="left"/>
      <w:pPr>
        <w:ind w:left="720" w:hanging="720"/>
      </w:pPr>
      <w:rPr>
        <w:rFonts w:ascii="Arial Narrow" w:hAnsi="Arial Narrow" w:cs="Times New Roman" w:hint="default"/>
        <w:b/>
        <w:i/>
        <w:sz w:val="28"/>
        <w:rtl w:val="0"/>
        <w:cs w:val="0"/>
      </w:rPr>
    </w:lvl>
    <w:lvl w:ilvl="3">
      <w:start w:val="0"/>
      <w:numFmt w:val="none"/>
      <w:lvlJc w:val="left"/>
      <w:rPr>
        <w:rFonts w:cs="Times New Roman"/>
        <w:rtl w:val="0"/>
        <w:cs w:val="0"/>
      </w:rPr>
    </w:lvl>
    <w:lvl w:ilvl="4">
      <w:start w:val="0"/>
      <w:numFmt w:val="none"/>
      <w:lvlJc w:val="left"/>
      <w:rPr>
        <w:rFonts w:cs="Times New Roman"/>
        <w:rtl w:val="0"/>
        <w:cs w:val="0"/>
      </w:rPr>
    </w:lvl>
    <w:lvl w:ilvl="5">
      <w:start w:val="0"/>
      <w:numFmt w:val="none"/>
      <w:lvlJc w:val="left"/>
      <w:rPr>
        <w:rFonts w:cs="Times New Roman"/>
        <w:rtl w:val="0"/>
        <w:cs w:val="0"/>
      </w:rPr>
    </w:lvl>
    <w:lvl w:ilvl="6">
      <w:start w:val="1"/>
      <w:numFmt w:val="decimal"/>
      <w:lvlText w:val=".%7"/>
      <w:legacy w:legacy="1" w:legacySpace="120" w:legacyIndent="1296"/>
      <w:lvlJc w:val="left"/>
      <w:pPr>
        <w:ind w:left="1701" w:hanging="1296"/>
      </w:pPr>
      <w:rPr>
        <w:rFonts w:ascii="Arial Narrow" w:hAnsi="Arial Narrow" w:cs="Times New Roman" w:hint="default"/>
        <w:sz w:val="28"/>
        <w:rtl w:val="0"/>
        <w:cs w:val="0"/>
      </w:rPr>
    </w:lvl>
    <w:lvl w:ilvl="7">
      <w:start w:val="1"/>
      <w:numFmt w:val="decimal"/>
      <w:lvlText w:val=".%7.%8"/>
      <w:legacy w:legacy="1" w:legacySpace="120" w:legacyIndent="1440"/>
      <w:lvlJc w:val="left"/>
      <w:pPr>
        <w:ind w:left="1985" w:hanging="1440"/>
      </w:pPr>
      <w:rPr>
        <w:rFonts w:ascii="Arial Narrow" w:hAnsi="Arial Narrow" w:cs="Times New Roman" w:hint="default"/>
        <w:b/>
        <w:i/>
        <w:sz w:val="26"/>
        <w:rtl w:val="0"/>
        <w:cs w:val="0"/>
      </w:rPr>
    </w:lvl>
    <w:lvl w:ilvl="8">
      <w:start w:val="1"/>
      <w:numFmt w:val="decimal"/>
      <w:lvlText w:val=".%7.%8.%9"/>
      <w:legacy w:legacy="1" w:legacySpace="120" w:legacyIndent="1584"/>
      <w:lvlJc w:val="left"/>
      <w:pPr>
        <w:ind w:left="1985" w:hanging="1584"/>
      </w:pPr>
      <w:rPr>
        <w:rFonts w:ascii="Arial Narrow" w:hAnsi="Arial Narrow" w:cs="Times New Roman" w:hint="default"/>
        <w:b/>
        <w:sz w:val="26"/>
        <w:rtl w:val="0"/>
        <w:cs w:val="0"/>
      </w:rPr>
    </w:lvl>
  </w:abstractNum>
  <w:abstractNum w:abstractNumId="2">
    <w:nsid w:val="09483FC7"/>
    <w:multiLevelType w:val="multilevel"/>
    <w:tmpl w:val="C5B09648"/>
    <w:lvl w:ilvl="0">
      <w:start w:val="2"/>
      <w:numFmt w:val="lowerLetter"/>
      <w:lvlText w:val="%1)"/>
      <w:lvlJc w:val="left"/>
      <w:pPr>
        <w:tabs>
          <w:tab w:val="num" w:pos="660"/>
        </w:tabs>
        <w:ind w:left="660" w:hanging="360"/>
      </w:pPr>
      <w:rPr>
        <w:rFonts w:cs="Times New Roman" w:hint="default"/>
        <w:rtl w:val="0"/>
        <w:cs w:val="0"/>
      </w:rPr>
    </w:lvl>
    <w:lvl w:ilvl="1">
      <w:start w:val="1"/>
      <w:numFmt w:val="lowerLetter"/>
      <w:lvlText w:val="%2."/>
      <w:lvlJc w:val="left"/>
      <w:pPr>
        <w:tabs>
          <w:tab w:val="num" w:pos="1380"/>
        </w:tabs>
        <w:ind w:left="1380" w:hanging="360"/>
      </w:pPr>
      <w:rPr>
        <w:rFonts w:cs="Times New Roman"/>
        <w:rtl w:val="0"/>
        <w:cs w:val="0"/>
      </w:rPr>
    </w:lvl>
    <w:lvl w:ilvl="2">
      <w:start w:val="1"/>
      <w:numFmt w:val="lowerRoman"/>
      <w:lvlText w:val="%3."/>
      <w:lvlJc w:val="right"/>
      <w:pPr>
        <w:tabs>
          <w:tab w:val="num" w:pos="2100"/>
        </w:tabs>
        <w:ind w:left="2100" w:hanging="180"/>
      </w:pPr>
      <w:rPr>
        <w:rFonts w:cs="Times New Roman"/>
        <w:rtl w:val="0"/>
        <w:cs w:val="0"/>
      </w:rPr>
    </w:lvl>
    <w:lvl w:ilvl="3">
      <w:start w:val="1"/>
      <w:numFmt w:val="decimal"/>
      <w:lvlText w:val="%4."/>
      <w:lvlJc w:val="left"/>
      <w:pPr>
        <w:tabs>
          <w:tab w:val="num" w:pos="2820"/>
        </w:tabs>
        <w:ind w:left="2820" w:hanging="360"/>
      </w:pPr>
      <w:rPr>
        <w:rFonts w:cs="Times New Roman"/>
        <w:rtl w:val="0"/>
        <w:cs w:val="0"/>
      </w:rPr>
    </w:lvl>
    <w:lvl w:ilvl="4">
      <w:start w:val="1"/>
      <w:numFmt w:val="lowerLetter"/>
      <w:lvlText w:val="%5."/>
      <w:lvlJc w:val="left"/>
      <w:pPr>
        <w:tabs>
          <w:tab w:val="num" w:pos="3540"/>
        </w:tabs>
        <w:ind w:left="3540" w:hanging="360"/>
      </w:pPr>
      <w:rPr>
        <w:rFonts w:cs="Times New Roman"/>
        <w:rtl w:val="0"/>
        <w:cs w:val="0"/>
      </w:rPr>
    </w:lvl>
    <w:lvl w:ilvl="5">
      <w:start w:val="1"/>
      <w:numFmt w:val="lowerRoman"/>
      <w:lvlText w:val="%6."/>
      <w:lvlJc w:val="right"/>
      <w:pPr>
        <w:tabs>
          <w:tab w:val="num" w:pos="4260"/>
        </w:tabs>
        <w:ind w:left="4260" w:hanging="180"/>
      </w:pPr>
      <w:rPr>
        <w:rFonts w:cs="Times New Roman"/>
        <w:rtl w:val="0"/>
        <w:cs w:val="0"/>
      </w:rPr>
    </w:lvl>
    <w:lvl w:ilvl="6">
      <w:start w:val="1"/>
      <w:numFmt w:val="decimal"/>
      <w:lvlText w:val="%7."/>
      <w:lvlJc w:val="left"/>
      <w:pPr>
        <w:tabs>
          <w:tab w:val="num" w:pos="4980"/>
        </w:tabs>
        <w:ind w:left="4980" w:hanging="360"/>
      </w:pPr>
      <w:rPr>
        <w:rFonts w:cs="Times New Roman"/>
        <w:rtl w:val="0"/>
        <w:cs w:val="0"/>
      </w:rPr>
    </w:lvl>
    <w:lvl w:ilvl="7">
      <w:start w:val="1"/>
      <w:numFmt w:val="lowerLetter"/>
      <w:lvlText w:val="%8."/>
      <w:lvlJc w:val="left"/>
      <w:pPr>
        <w:tabs>
          <w:tab w:val="num" w:pos="5700"/>
        </w:tabs>
        <w:ind w:left="5700" w:hanging="360"/>
      </w:pPr>
      <w:rPr>
        <w:rFonts w:cs="Times New Roman"/>
        <w:rtl w:val="0"/>
        <w:cs w:val="0"/>
      </w:rPr>
    </w:lvl>
    <w:lvl w:ilvl="8">
      <w:start w:val="1"/>
      <w:numFmt w:val="lowerRoman"/>
      <w:lvlText w:val="%9."/>
      <w:lvlJc w:val="right"/>
      <w:pPr>
        <w:tabs>
          <w:tab w:val="num" w:pos="6420"/>
        </w:tabs>
        <w:ind w:left="6420" w:hanging="180"/>
      </w:pPr>
      <w:rPr>
        <w:rFonts w:cs="Times New Roman"/>
        <w:rtl w:val="0"/>
        <w:cs w:val="0"/>
      </w:rPr>
    </w:lvl>
  </w:abstractNum>
  <w:abstractNum w:abstractNumId="3">
    <w:nsid w:val="13BC5595"/>
    <w:multiLevelType w:val="hybridMultilevel"/>
    <w:tmpl w:val="42BA439E"/>
    <w:lvl w:ilvl="0">
      <w:start w:val="1"/>
      <w:numFmt w:val="decimal"/>
      <w:pStyle w:val="1odrka"/>
      <w:lvlText w:val="%1."/>
      <w:lvlJc w:val="left"/>
      <w:pPr>
        <w:tabs>
          <w:tab w:val="num" w:pos="360"/>
        </w:tabs>
        <w:ind w:left="340" w:hanging="340"/>
      </w:pPr>
      <w:rPr>
        <w:rFonts w:cs="Times New Roman" w:hint="default"/>
        <w:rtl w:val="0"/>
        <w:cs w:val="0"/>
      </w:rPr>
    </w:lvl>
    <w:lvl w:ilvl="1">
      <w:start w:val="1"/>
      <w:numFmt w:val="lowerLetter"/>
      <w:lvlText w:val="%2)"/>
      <w:lvlJc w:val="right"/>
      <w:pPr>
        <w:tabs>
          <w:tab w:val="num" w:pos="737"/>
        </w:tabs>
        <w:ind w:left="737" w:hanging="283"/>
      </w:pPr>
      <w:rPr>
        <w:rFonts w:cs="Times New Roman" w:hint="default"/>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4">
    <w:nsid w:val="21201104"/>
    <w:multiLevelType w:val="hybridMultilevel"/>
    <w:tmpl w:val="03784B64"/>
    <w:lvl w:ilvl="0">
      <w:start w:val="1"/>
      <w:numFmt w:val="bullet"/>
      <w:pStyle w:val="Odrka10"/>
      <w:lvlText w:val="►"/>
      <w:lvlJc w:val="left"/>
      <w:pPr>
        <w:tabs>
          <w:tab w:val="num" w:pos="360"/>
        </w:tabs>
        <w:ind w:left="357" w:hanging="357"/>
      </w:pPr>
      <w:rPr>
        <w:rFonts w:ascii="Times New Roman" w:hAnsi="Times New Roman"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21A438BB"/>
    <w:multiLevelType w:val="singleLevel"/>
    <w:tmpl w:val="C4F20AA0"/>
    <w:lvl w:ilvl="0">
      <w:start w:val="0"/>
      <w:numFmt w:val="bullet"/>
      <w:lvlText w:val=""/>
      <w:lvlJc w:val="left"/>
      <w:pPr>
        <w:tabs>
          <w:tab w:val="num" w:pos="360"/>
        </w:tabs>
        <w:ind w:left="284" w:hanging="284"/>
      </w:pPr>
      <w:rPr>
        <w:rFonts w:ascii="Symbol" w:hAnsi="Symbol" w:hint="default"/>
        <w:b w:val="0"/>
        <w:i w:val="0"/>
        <w:sz w:val="26"/>
      </w:rPr>
    </w:lvl>
  </w:abstractNum>
  <w:abstractNum w:abstractNumId="6">
    <w:nsid w:val="30F97C7E"/>
    <w:multiLevelType w:val="hybridMultilevel"/>
    <w:tmpl w:val="B7A48F5E"/>
    <w:lvl w:ilvl="0">
      <w:start w:val="1"/>
      <w:numFmt w:val="bullet"/>
      <w:pStyle w:val="Odrka2"/>
      <w:lvlText w:val=""/>
      <w:lvlJc w:val="left"/>
      <w:pPr>
        <w:tabs>
          <w:tab w:val="num" w:pos="996"/>
        </w:tabs>
        <w:ind w:left="993" w:hanging="357"/>
      </w:pPr>
      <w:rPr>
        <w:rFonts w:ascii="Symbol" w:hAnsi="Symbol" w:hint="default"/>
        <w:b w:val="0"/>
        <w:i w:val="0"/>
        <w:sz w:val="24"/>
      </w:rPr>
    </w:lvl>
    <w:lvl w:ilvl="1">
      <w:start w:val="1"/>
      <w:numFmt w:val="lowerLetter"/>
      <w:lvlText w:val="%2)"/>
      <w:lvlJc w:val="left"/>
      <w:pPr>
        <w:tabs>
          <w:tab w:val="num" w:pos="1792"/>
        </w:tabs>
        <w:ind w:left="1792" w:hanging="360"/>
      </w:pPr>
      <w:rPr>
        <w:rFonts w:cs="Times New Roman" w:hint="default"/>
        <w:b w:val="0"/>
        <w:i w:val="0"/>
        <w:rtl w:val="0"/>
        <w:cs w:val="0"/>
      </w:rPr>
    </w:lvl>
    <w:lvl w:ilvl="2">
      <w:start w:val="1"/>
      <w:numFmt w:val="bullet"/>
      <w:lvlText w:val=""/>
      <w:lvlJc w:val="left"/>
      <w:pPr>
        <w:tabs>
          <w:tab w:val="num" w:pos="2512"/>
        </w:tabs>
        <w:ind w:left="2512" w:hanging="360"/>
      </w:pPr>
      <w:rPr>
        <w:rFonts w:ascii="Wingdings" w:hAnsi="Wingdings" w:hint="default"/>
      </w:rPr>
    </w:lvl>
    <w:lvl w:ilvl="3">
      <w:start w:val="1"/>
      <w:numFmt w:val="bullet"/>
      <w:lvlText w:val=""/>
      <w:lvlJc w:val="left"/>
      <w:pPr>
        <w:tabs>
          <w:tab w:val="num" w:pos="3232"/>
        </w:tabs>
        <w:ind w:left="3232" w:hanging="360"/>
      </w:pPr>
      <w:rPr>
        <w:rFonts w:ascii="Symbol" w:hAnsi="Symbol" w:hint="default"/>
      </w:rPr>
    </w:lvl>
    <w:lvl w:ilvl="4">
      <w:start w:val="1"/>
      <w:numFmt w:val="bullet"/>
      <w:lvlText w:val="o"/>
      <w:lvlJc w:val="left"/>
      <w:pPr>
        <w:tabs>
          <w:tab w:val="num" w:pos="3952"/>
        </w:tabs>
        <w:ind w:left="3952" w:hanging="360"/>
      </w:pPr>
      <w:rPr>
        <w:rFonts w:ascii="Courier New" w:hAnsi="Courier New" w:hint="default"/>
      </w:rPr>
    </w:lvl>
    <w:lvl w:ilvl="5">
      <w:start w:val="1"/>
      <w:numFmt w:val="bullet"/>
      <w:lvlText w:val=""/>
      <w:lvlJc w:val="left"/>
      <w:pPr>
        <w:tabs>
          <w:tab w:val="num" w:pos="4672"/>
        </w:tabs>
        <w:ind w:left="4672" w:hanging="360"/>
      </w:pPr>
      <w:rPr>
        <w:rFonts w:ascii="Wingdings" w:hAnsi="Wingdings" w:hint="default"/>
      </w:rPr>
    </w:lvl>
    <w:lvl w:ilvl="6">
      <w:start w:val="1"/>
      <w:numFmt w:val="bullet"/>
      <w:lvlText w:val=""/>
      <w:lvlJc w:val="left"/>
      <w:pPr>
        <w:tabs>
          <w:tab w:val="num" w:pos="5392"/>
        </w:tabs>
        <w:ind w:left="5392" w:hanging="360"/>
      </w:pPr>
      <w:rPr>
        <w:rFonts w:ascii="Symbol" w:hAnsi="Symbol" w:hint="default"/>
      </w:rPr>
    </w:lvl>
    <w:lvl w:ilvl="7">
      <w:start w:val="1"/>
      <w:numFmt w:val="bullet"/>
      <w:lvlText w:val="o"/>
      <w:lvlJc w:val="left"/>
      <w:pPr>
        <w:tabs>
          <w:tab w:val="num" w:pos="6112"/>
        </w:tabs>
        <w:ind w:left="6112" w:hanging="360"/>
      </w:pPr>
      <w:rPr>
        <w:rFonts w:ascii="Courier New" w:hAnsi="Courier New" w:hint="default"/>
      </w:rPr>
    </w:lvl>
    <w:lvl w:ilvl="8">
      <w:start w:val="1"/>
      <w:numFmt w:val="bullet"/>
      <w:lvlText w:val=""/>
      <w:lvlJc w:val="left"/>
      <w:pPr>
        <w:tabs>
          <w:tab w:val="num" w:pos="6832"/>
        </w:tabs>
        <w:ind w:left="6832" w:hanging="360"/>
      </w:pPr>
      <w:rPr>
        <w:rFonts w:ascii="Wingdings" w:hAnsi="Wingdings" w:hint="default"/>
      </w:rPr>
    </w:lvl>
  </w:abstractNum>
  <w:abstractNum w:abstractNumId="7">
    <w:nsid w:val="3A6B4E1D"/>
    <w:multiLevelType w:val="hybridMultilevel"/>
    <w:tmpl w:val="BAD879C0"/>
    <w:lvl w:ilvl="0">
      <w:start w:val="1"/>
      <w:numFmt w:val="bullet"/>
      <w:pStyle w:val="Odrka3"/>
      <w:lvlText w:val=""/>
      <w:lvlJc w:val="left"/>
      <w:pPr>
        <w:tabs>
          <w:tab w:val="num" w:pos="1267"/>
        </w:tabs>
        <w:ind w:left="1191" w:hanging="284"/>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C9F51D8"/>
    <w:multiLevelType w:val="hybridMultilevel"/>
    <w:tmpl w:val="6A5A5900"/>
    <w:lvl w:ilvl="0">
      <w:start w:val="1"/>
      <w:numFmt w:val="decimal"/>
      <w:lvlText w:val="%1."/>
      <w:lvlJc w:val="left"/>
      <w:pPr>
        <w:tabs>
          <w:tab w:val="num" w:pos="360"/>
        </w:tabs>
        <w:ind w:left="357" w:hanging="357"/>
      </w:pPr>
      <w:rPr>
        <w:rFonts w:cs="Times New Roman" w:hint="default"/>
        <w:rtl w:val="0"/>
        <w:cs w:val="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43850BDE"/>
    <w:multiLevelType w:val="singleLevel"/>
    <w:tmpl w:val="13983652"/>
    <w:lvl w:ilvl="0">
      <w:start w:val="1"/>
      <w:numFmt w:val="bullet"/>
      <w:lvlText w:val=""/>
      <w:lvlJc w:val="left"/>
      <w:pPr>
        <w:tabs>
          <w:tab w:val="num" w:pos="360"/>
        </w:tabs>
        <w:ind w:left="284" w:hanging="284"/>
      </w:pPr>
      <w:rPr>
        <w:rFonts w:ascii="Wingdings" w:hAnsi="Wingdings" w:hint="default"/>
      </w:rPr>
    </w:lvl>
  </w:abstractNum>
  <w:abstractNum w:abstractNumId="10">
    <w:nsid w:val="47955275"/>
    <w:multiLevelType w:val="hybridMultilevel"/>
    <w:tmpl w:val="7FE4F5D2"/>
    <w:lvl w:ilvl="0">
      <w:start w:val="1"/>
      <w:numFmt w:val="bullet"/>
      <w:lvlText w:val="*"/>
      <w:lvlJc w:val="left"/>
      <w:pPr>
        <w:tabs>
          <w:tab w:val="num" w:pos="1352"/>
        </w:tabs>
        <w:ind w:left="1332" w:hanging="340"/>
      </w:pPr>
      <w:rPr>
        <w:rFonts w:ascii="Times New Roman" w:hint="default"/>
      </w:rPr>
    </w:lvl>
    <w:lvl w:ilvl="1">
      <w:start w:val="1"/>
      <w:numFmt w:val="bullet"/>
      <w:pStyle w:val="Odrka4"/>
      <w:lvlText w:val="="/>
      <w:lvlJc w:val="left"/>
      <w:pPr>
        <w:tabs>
          <w:tab w:val="num" w:pos="2149"/>
        </w:tabs>
        <w:ind w:left="2073" w:hanging="284"/>
      </w:pPr>
      <w:rPr>
        <w:rFonts w:ascii="Times New Roman" w:hAnsi="Times New Roman"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1">
    <w:nsid w:val="48FB02AF"/>
    <w:multiLevelType w:val="hybridMultilevel"/>
    <w:tmpl w:val="9CEC94B4"/>
    <w:lvl w:ilvl="0">
      <w:start w:val="1"/>
      <w:numFmt w:val="bullet"/>
      <w:pStyle w:val="odrka1"/>
      <w:lvlText w:val="►"/>
      <w:lvlJc w:val="left"/>
      <w:pPr>
        <w:tabs>
          <w:tab w:val="num" w:pos="360"/>
        </w:tabs>
        <w:ind w:left="357" w:hanging="357"/>
      </w:pPr>
      <w:rPr>
        <w:rFonts w:ascii="Times New Roman" w:hAnsi="Times New Roman" w:hint="default"/>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D8105C8"/>
    <w:multiLevelType w:val="singleLevel"/>
    <w:tmpl w:val="2ACAFE2A"/>
    <w:lvl w:ilvl="0">
      <w:start w:val="1"/>
      <w:numFmt w:val="bullet"/>
      <w:pStyle w:val="Styl1"/>
      <w:lvlText w:val=""/>
      <w:lvlJc w:val="left"/>
      <w:pPr>
        <w:tabs>
          <w:tab w:val="num" w:pos="360"/>
        </w:tabs>
        <w:ind w:left="284" w:hanging="284"/>
      </w:pPr>
      <w:rPr>
        <w:rFonts w:ascii="Wingdings" w:hAnsi="Wingdings" w:hint="default"/>
        <w:sz w:val="16"/>
      </w:rPr>
    </w:lvl>
  </w:abstractNum>
  <w:abstractNum w:abstractNumId="13">
    <w:nsid w:val="54103EAC"/>
    <w:multiLevelType w:val="singleLevel"/>
    <w:tmpl w:val="4530BCF8"/>
    <w:lvl w:ilvl="0">
      <w:start w:val="1"/>
      <w:numFmt w:val="bullet"/>
      <w:lvlText w:val=""/>
      <w:lvlJc w:val="left"/>
      <w:pPr>
        <w:tabs>
          <w:tab w:val="num" w:pos="851"/>
        </w:tabs>
        <w:ind w:left="851" w:hanging="851"/>
      </w:pPr>
      <w:rPr>
        <w:rFonts w:ascii="Symbol" w:hAnsi="Symbol" w:hint="default"/>
      </w:rPr>
    </w:lvl>
  </w:abstractNum>
  <w:abstractNum w:abstractNumId="14">
    <w:nsid w:val="5EF93735"/>
    <w:multiLevelType w:val="multilevel"/>
    <w:tmpl w:val="5E5EA060"/>
    <w:lvl w:ilvl="0">
      <w:start w:val="2"/>
      <w:numFmt w:val="lowerLetter"/>
      <w:lvlText w:val="%1)"/>
      <w:lvlJc w:val="left"/>
      <w:pPr>
        <w:tabs>
          <w:tab w:val="num" w:pos="644"/>
        </w:tabs>
        <w:ind w:left="644" w:hanging="360"/>
      </w:pPr>
      <w:rPr>
        <w:rFonts w:cs="Times New Roman" w:hint="default"/>
        <w:rtl w:val="0"/>
        <w:cs w:val="0"/>
      </w:rPr>
    </w:lvl>
    <w:lvl w:ilvl="1">
      <w:start w:val="1"/>
      <w:numFmt w:val="lowerLetter"/>
      <w:lvlText w:val="%2."/>
      <w:lvlJc w:val="left"/>
      <w:pPr>
        <w:tabs>
          <w:tab w:val="num" w:pos="1364"/>
        </w:tabs>
        <w:ind w:left="1364" w:hanging="360"/>
      </w:pPr>
      <w:rPr>
        <w:rFonts w:cs="Times New Roman"/>
        <w:rtl w:val="0"/>
        <w:cs w:val="0"/>
      </w:rPr>
    </w:lvl>
    <w:lvl w:ilvl="2">
      <w:start w:val="1"/>
      <w:numFmt w:val="lowerRoman"/>
      <w:lvlText w:val="%3."/>
      <w:lvlJc w:val="right"/>
      <w:pPr>
        <w:tabs>
          <w:tab w:val="num" w:pos="2084"/>
        </w:tabs>
        <w:ind w:left="2084" w:hanging="180"/>
      </w:pPr>
      <w:rPr>
        <w:rFonts w:cs="Times New Roman"/>
        <w:rtl w:val="0"/>
        <w:cs w:val="0"/>
      </w:rPr>
    </w:lvl>
    <w:lvl w:ilvl="3">
      <w:start w:val="1"/>
      <w:numFmt w:val="decimal"/>
      <w:lvlText w:val="%4."/>
      <w:lvlJc w:val="left"/>
      <w:pPr>
        <w:tabs>
          <w:tab w:val="num" w:pos="2804"/>
        </w:tabs>
        <w:ind w:left="2804" w:hanging="360"/>
      </w:pPr>
      <w:rPr>
        <w:rFonts w:cs="Times New Roman"/>
        <w:rtl w:val="0"/>
        <w:cs w:val="0"/>
      </w:rPr>
    </w:lvl>
    <w:lvl w:ilvl="4">
      <w:start w:val="1"/>
      <w:numFmt w:val="lowerLetter"/>
      <w:lvlText w:val="%5."/>
      <w:lvlJc w:val="left"/>
      <w:pPr>
        <w:tabs>
          <w:tab w:val="num" w:pos="3524"/>
        </w:tabs>
        <w:ind w:left="3524" w:hanging="360"/>
      </w:pPr>
      <w:rPr>
        <w:rFonts w:cs="Times New Roman"/>
        <w:rtl w:val="0"/>
        <w:cs w:val="0"/>
      </w:rPr>
    </w:lvl>
    <w:lvl w:ilvl="5">
      <w:start w:val="1"/>
      <w:numFmt w:val="lowerRoman"/>
      <w:lvlText w:val="%6."/>
      <w:lvlJc w:val="right"/>
      <w:pPr>
        <w:tabs>
          <w:tab w:val="num" w:pos="4244"/>
        </w:tabs>
        <w:ind w:left="4244" w:hanging="180"/>
      </w:pPr>
      <w:rPr>
        <w:rFonts w:cs="Times New Roman"/>
        <w:rtl w:val="0"/>
        <w:cs w:val="0"/>
      </w:rPr>
    </w:lvl>
    <w:lvl w:ilvl="6">
      <w:start w:val="1"/>
      <w:numFmt w:val="decimal"/>
      <w:lvlText w:val="%7."/>
      <w:lvlJc w:val="left"/>
      <w:pPr>
        <w:tabs>
          <w:tab w:val="num" w:pos="4964"/>
        </w:tabs>
        <w:ind w:left="4964" w:hanging="360"/>
      </w:pPr>
      <w:rPr>
        <w:rFonts w:cs="Times New Roman"/>
        <w:rtl w:val="0"/>
        <w:cs w:val="0"/>
      </w:rPr>
    </w:lvl>
    <w:lvl w:ilvl="7">
      <w:start w:val="1"/>
      <w:numFmt w:val="lowerLetter"/>
      <w:lvlText w:val="%8."/>
      <w:lvlJc w:val="left"/>
      <w:pPr>
        <w:tabs>
          <w:tab w:val="num" w:pos="5684"/>
        </w:tabs>
        <w:ind w:left="5684" w:hanging="360"/>
      </w:pPr>
      <w:rPr>
        <w:rFonts w:cs="Times New Roman"/>
        <w:rtl w:val="0"/>
        <w:cs w:val="0"/>
      </w:rPr>
    </w:lvl>
    <w:lvl w:ilvl="8">
      <w:start w:val="1"/>
      <w:numFmt w:val="lowerRoman"/>
      <w:lvlText w:val="%9."/>
      <w:lvlJc w:val="right"/>
      <w:pPr>
        <w:tabs>
          <w:tab w:val="num" w:pos="6404"/>
        </w:tabs>
        <w:ind w:left="6404" w:hanging="180"/>
      </w:pPr>
      <w:rPr>
        <w:rFonts w:cs="Times New Roman"/>
        <w:rtl w:val="0"/>
        <w:cs w:val="0"/>
      </w:rPr>
    </w:lvl>
  </w:abstractNum>
  <w:abstractNum w:abstractNumId="15">
    <w:nsid w:val="5F5B6B03"/>
    <w:multiLevelType w:val="singleLevel"/>
    <w:tmpl w:val="315CF754"/>
    <w:lvl w:ilvl="0">
      <w:start w:val="1"/>
      <w:numFmt w:val="lowerLetter"/>
      <w:pStyle w:val="Odrkya"/>
      <w:lvlText w:val="%1)"/>
      <w:legacy w:legacy="1" w:legacySpace="0" w:legacyIndent="283"/>
      <w:lvlJc w:val="left"/>
      <w:pPr>
        <w:ind w:left="283" w:hanging="283"/>
      </w:pPr>
      <w:rPr>
        <w:rFonts w:cs="Times New Roman"/>
        <w:rtl w:val="0"/>
        <w:cs w:val="0"/>
      </w:rPr>
    </w:lvl>
  </w:abstractNum>
  <w:abstractNum w:abstractNumId="16">
    <w:nsid w:val="64414EF0"/>
    <w:multiLevelType w:val="singleLevel"/>
    <w:tmpl w:val="2924C83C"/>
    <w:lvl w:ilvl="0">
      <w:start w:val="1"/>
      <w:numFmt w:val="lowerLetter"/>
      <w:pStyle w:val="odrkaa"/>
      <w:lvlText w:val="%1)"/>
      <w:lvlJc w:val="left"/>
      <w:pPr>
        <w:tabs>
          <w:tab w:val="num" w:pos="360"/>
        </w:tabs>
        <w:ind w:left="360" w:hanging="360"/>
      </w:pPr>
      <w:rPr>
        <w:rFonts w:cs="Times New Roman" w:hint="default"/>
        <w:rtl w:val="0"/>
        <w:cs w:val="0"/>
      </w:rPr>
    </w:lvl>
  </w:abstractNum>
  <w:abstractNum w:abstractNumId="17">
    <w:nsid w:val="68C5191F"/>
    <w:multiLevelType w:val="singleLevel"/>
    <w:tmpl w:val="7B586B0C"/>
    <w:lvl w:ilvl="0">
      <w:start w:val="1"/>
      <w:numFmt w:val="bullet"/>
      <w:lvlText w:val=""/>
      <w:legacy w:legacy="1" w:legacySpace="0" w:legacyIndent="283"/>
      <w:lvlJc w:val="left"/>
      <w:pPr>
        <w:ind w:left="851" w:hanging="283"/>
      </w:pPr>
      <w:rPr>
        <w:rFonts w:ascii="Symbol" w:hAnsi="Symbol" w:hint="default"/>
      </w:rPr>
    </w:lvl>
  </w:abstractNum>
  <w:abstractNum w:abstractNumId="18">
    <w:nsid w:val="6FCD53B6"/>
    <w:multiLevelType w:val="singleLevel"/>
    <w:tmpl w:val="11541932"/>
    <w:lvl w:ilvl="0">
      <w:start w:val="1"/>
      <w:numFmt w:val="decimal"/>
      <w:pStyle w:val="textpar"/>
      <w:lvlText w:val="(%1)"/>
      <w:lvlJc w:val="left"/>
      <w:pPr>
        <w:tabs>
          <w:tab w:val="num" w:pos="927"/>
        </w:tabs>
        <w:ind w:left="0" w:firstLine="567"/>
      </w:pPr>
      <w:rPr>
        <w:rFonts w:cs="Times New Roman" w:hint="default"/>
        <w:b w:val="0"/>
        <w:i w:val="0"/>
        <w:rtl w:val="0"/>
        <w:cs w:val="0"/>
      </w:rPr>
    </w:lvl>
  </w:abstractNum>
  <w:num w:numId="1">
    <w:abstractNumId w:val="3"/>
  </w:num>
  <w:num w:numId="2">
    <w:abstractNumId w:val="1"/>
  </w:num>
  <w:num w:numId="3">
    <w:abstractNumId w:val="8"/>
  </w:num>
  <w:num w:numId="4">
    <w:abstractNumId w:val="6"/>
  </w:num>
  <w:num w:numId="5">
    <w:abstractNumId w:val="17"/>
  </w:num>
  <w:num w:numId="6">
    <w:abstractNumId w:val="10"/>
  </w:num>
  <w:num w:numId="7">
    <w:abstractNumId w:val="12"/>
  </w:num>
  <w:num w:numId="8">
    <w:abstractNumId w:val="13"/>
  </w:num>
  <w:num w:numId="9">
    <w:abstractNumId w:val="10"/>
  </w:num>
  <w:num w:numId="10">
    <w:abstractNumId w:val="16"/>
  </w:num>
  <w:num w:numId="11">
    <w:abstractNumId w:val="5"/>
  </w:num>
  <w:num w:numId="12">
    <w:abstractNumId w:val="9"/>
  </w:num>
  <w:num w:numId="13">
    <w:abstractNumId w:val="0"/>
  </w:num>
  <w:num w:numId="14">
    <w:abstractNumId w:val="0"/>
  </w:num>
  <w:num w:numId="15">
    <w:abstractNumId w:val="4"/>
  </w:num>
  <w:num w:numId="16">
    <w:abstractNumId w:val="8"/>
  </w:num>
  <w:num w:numId="17">
    <w:abstractNumId w:val="8"/>
  </w:num>
  <w:num w:numId="18">
    <w:abstractNumId w:val="6"/>
  </w:num>
  <w:num w:numId="19">
    <w:abstractNumId w:val="13"/>
  </w:num>
  <w:num w:numId="20">
    <w:abstractNumId w:val="6"/>
  </w:num>
  <w:num w:numId="21">
    <w:abstractNumId w:val="6"/>
  </w:num>
  <w:num w:numId="22">
    <w:abstractNumId w:val="10"/>
  </w:num>
  <w:num w:numId="23">
    <w:abstractNumId w:val="16"/>
  </w:num>
  <w:num w:numId="24">
    <w:abstractNumId w:val="11"/>
  </w:num>
  <w:num w:numId="25">
    <w:abstractNumId w:val="11"/>
  </w:num>
  <w:num w:numId="26">
    <w:abstractNumId w:val="6"/>
  </w:num>
  <w:num w:numId="27">
    <w:abstractNumId w:val="13"/>
  </w:num>
  <w:num w:numId="28">
    <w:abstractNumId w:val="7"/>
  </w:num>
  <w:num w:numId="29">
    <w:abstractNumId w:val="15"/>
  </w:num>
  <w:num w:numId="30">
    <w:abstractNumId w:val="18"/>
  </w:num>
  <w:num w:numId="31">
    <w:abstractNumId w:val="2"/>
  </w:num>
  <w:num w:numId="32">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27323B"/>
    <w:rsid w:val="0001270D"/>
    <w:rsid w:val="00016113"/>
    <w:rsid w:val="00025DA8"/>
    <w:rsid w:val="00031F2C"/>
    <w:rsid w:val="00032962"/>
    <w:rsid w:val="00045D6A"/>
    <w:rsid w:val="00055C91"/>
    <w:rsid w:val="000643E4"/>
    <w:rsid w:val="000947EB"/>
    <w:rsid w:val="000B1DFE"/>
    <w:rsid w:val="000B7CCA"/>
    <w:rsid w:val="000C7693"/>
    <w:rsid w:val="000D5B7D"/>
    <w:rsid w:val="000D6E18"/>
    <w:rsid w:val="000E4674"/>
    <w:rsid w:val="000E6FD9"/>
    <w:rsid w:val="000F4A44"/>
    <w:rsid w:val="001036C4"/>
    <w:rsid w:val="0011400F"/>
    <w:rsid w:val="00151527"/>
    <w:rsid w:val="00156192"/>
    <w:rsid w:val="00170849"/>
    <w:rsid w:val="001847C3"/>
    <w:rsid w:val="001A3832"/>
    <w:rsid w:val="001A60E2"/>
    <w:rsid w:val="001A6CA3"/>
    <w:rsid w:val="001D0D27"/>
    <w:rsid w:val="001D217B"/>
    <w:rsid w:val="001D2201"/>
    <w:rsid w:val="001D6F2A"/>
    <w:rsid w:val="001E2045"/>
    <w:rsid w:val="001F1A55"/>
    <w:rsid w:val="00200092"/>
    <w:rsid w:val="00200749"/>
    <w:rsid w:val="002177D4"/>
    <w:rsid w:val="00222937"/>
    <w:rsid w:val="00226937"/>
    <w:rsid w:val="00232B96"/>
    <w:rsid w:val="0023550E"/>
    <w:rsid w:val="00236A55"/>
    <w:rsid w:val="002424A0"/>
    <w:rsid w:val="00247E20"/>
    <w:rsid w:val="00250E48"/>
    <w:rsid w:val="0026292B"/>
    <w:rsid w:val="00262A5D"/>
    <w:rsid w:val="0027069B"/>
    <w:rsid w:val="0027323B"/>
    <w:rsid w:val="002735A3"/>
    <w:rsid w:val="002870D6"/>
    <w:rsid w:val="002959F1"/>
    <w:rsid w:val="002A10C7"/>
    <w:rsid w:val="002A4AAC"/>
    <w:rsid w:val="002C0B7D"/>
    <w:rsid w:val="002D2054"/>
    <w:rsid w:val="002D77C3"/>
    <w:rsid w:val="0033401A"/>
    <w:rsid w:val="00345FC0"/>
    <w:rsid w:val="0036063D"/>
    <w:rsid w:val="00375FC0"/>
    <w:rsid w:val="00384F56"/>
    <w:rsid w:val="003A7728"/>
    <w:rsid w:val="003B4D4C"/>
    <w:rsid w:val="003D1858"/>
    <w:rsid w:val="004303F6"/>
    <w:rsid w:val="00430BA4"/>
    <w:rsid w:val="00431138"/>
    <w:rsid w:val="0043371E"/>
    <w:rsid w:val="0043439B"/>
    <w:rsid w:val="004356CA"/>
    <w:rsid w:val="00463DA7"/>
    <w:rsid w:val="0047649C"/>
    <w:rsid w:val="004918F1"/>
    <w:rsid w:val="004B0ACC"/>
    <w:rsid w:val="004B3A56"/>
    <w:rsid w:val="004C452C"/>
    <w:rsid w:val="004E1FF5"/>
    <w:rsid w:val="00502564"/>
    <w:rsid w:val="00504425"/>
    <w:rsid w:val="00505A3C"/>
    <w:rsid w:val="00507031"/>
    <w:rsid w:val="005569AE"/>
    <w:rsid w:val="00565A93"/>
    <w:rsid w:val="005901ED"/>
    <w:rsid w:val="005A6B6A"/>
    <w:rsid w:val="005B5384"/>
    <w:rsid w:val="005C241D"/>
    <w:rsid w:val="005D232C"/>
    <w:rsid w:val="005E4855"/>
    <w:rsid w:val="005E56F3"/>
    <w:rsid w:val="00601011"/>
    <w:rsid w:val="00601992"/>
    <w:rsid w:val="00601CBE"/>
    <w:rsid w:val="0061224A"/>
    <w:rsid w:val="006146CE"/>
    <w:rsid w:val="006439BE"/>
    <w:rsid w:val="006802DC"/>
    <w:rsid w:val="00682F3D"/>
    <w:rsid w:val="0068380A"/>
    <w:rsid w:val="006B3524"/>
    <w:rsid w:val="006B4AC8"/>
    <w:rsid w:val="006C23C2"/>
    <w:rsid w:val="006F186C"/>
    <w:rsid w:val="006F2E8C"/>
    <w:rsid w:val="00706ADF"/>
    <w:rsid w:val="0073583F"/>
    <w:rsid w:val="0076233F"/>
    <w:rsid w:val="0076576C"/>
    <w:rsid w:val="00777C91"/>
    <w:rsid w:val="00786AB8"/>
    <w:rsid w:val="00790BCA"/>
    <w:rsid w:val="007A25CD"/>
    <w:rsid w:val="007C05EE"/>
    <w:rsid w:val="007C11AE"/>
    <w:rsid w:val="007D621B"/>
    <w:rsid w:val="007F2B95"/>
    <w:rsid w:val="007F2EA2"/>
    <w:rsid w:val="00820C38"/>
    <w:rsid w:val="008663BA"/>
    <w:rsid w:val="008977D4"/>
    <w:rsid w:val="008B1964"/>
    <w:rsid w:val="008F2136"/>
    <w:rsid w:val="008F5511"/>
    <w:rsid w:val="0090161F"/>
    <w:rsid w:val="00910DF3"/>
    <w:rsid w:val="00911038"/>
    <w:rsid w:val="009240CC"/>
    <w:rsid w:val="00943315"/>
    <w:rsid w:val="00952BBB"/>
    <w:rsid w:val="00960D62"/>
    <w:rsid w:val="00994D13"/>
    <w:rsid w:val="009A5946"/>
    <w:rsid w:val="009B1C60"/>
    <w:rsid w:val="009B2FEB"/>
    <w:rsid w:val="009B59A2"/>
    <w:rsid w:val="009C2606"/>
    <w:rsid w:val="009E7595"/>
    <w:rsid w:val="009F19CC"/>
    <w:rsid w:val="00A1640A"/>
    <w:rsid w:val="00A31B58"/>
    <w:rsid w:val="00A32EE0"/>
    <w:rsid w:val="00A60770"/>
    <w:rsid w:val="00A6669E"/>
    <w:rsid w:val="00A93011"/>
    <w:rsid w:val="00AB05CE"/>
    <w:rsid w:val="00AC49E1"/>
    <w:rsid w:val="00AD7AA4"/>
    <w:rsid w:val="00B0473B"/>
    <w:rsid w:val="00B2235D"/>
    <w:rsid w:val="00B23A33"/>
    <w:rsid w:val="00B37623"/>
    <w:rsid w:val="00B503E2"/>
    <w:rsid w:val="00B55B15"/>
    <w:rsid w:val="00B64A07"/>
    <w:rsid w:val="00B73296"/>
    <w:rsid w:val="00BA2DE5"/>
    <w:rsid w:val="00BB08D7"/>
    <w:rsid w:val="00BC330D"/>
    <w:rsid w:val="00BE5876"/>
    <w:rsid w:val="00C2341A"/>
    <w:rsid w:val="00C23B76"/>
    <w:rsid w:val="00C25165"/>
    <w:rsid w:val="00C37509"/>
    <w:rsid w:val="00C644D0"/>
    <w:rsid w:val="00C718CC"/>
    <w:rsid w:val="00C85FEE"/>
    <w:rsid w:val="00CB0D82"/>
    <w:rsid w:val="00CB34BC"/>
    <w:rsid w:val="00CB4DE2"/>
    <w:rsid w:val="00CC0B56"/>
    <w:rsid w:val="00CC466F"/>
    <w:rsid w:val="00CE1185"/>
    <w:rsid w:val="00CF77B0"/>
    <w:rsid w:val="00D129B4"/>
    <w:rsid w:val="00D52AC7"/>
    <w:rsid w:val="00D5409D"/>
    <w:rsid w:val="00D64044"/>
    <w:rsid w:val="00D67FDF"/>
    <w:rsid w:val="00D72358"/>
    <w:rsid w:val="00D82345"/>
    <w:rsid w:val="00D879DF"/>
    <w:rsid w:val="00D97F52"/>
    <w:rsid w:val="00DA02EB"/>
    <w:rsid w:val="00DA1720"/>
    <w:rsid w:val="00DA6F41"/>
    <w:rsid w:val="00DC0908"/>
    <w:rsid w:val="00DC2197"/>
    <w:rsid w:val="00DD4C58"/>
    <w:rsid w:val="00DF037F"/>
    <w:rsid w:val="00E12177"/>
    <w:rsid w:val="00E24E29"/>
    <w:rsid w:val="00E528F2"/>
    <w:rsid w:val="00E617C9"/>
    <w:rsid w:val="00E6291F"/>
    <w:rsid w:val="00E67A62"/>
    <w:rsid w:val="00E73DEC"/>
    <w:rsid w:val="00E779CF"/>
    <w:rsid w:val="00E84558"/>
    <w:rsid w:val="00E9481F"/>
    <w:rsid w:val="00EF7D65"/>
    <w:rsid w:val="00F06EAB"/>
    <w:rsid w:val="00F303AA"/>
    <w:rsid w:val="00F31335"/>
    <w:rsid w:val="00F41D62"/>
    <w:rsid w:val="00F93D5C"/>
    <w:rsid w:val="00F96D4B"/>
    <w:rsid w:val="00FA1B74"/>
    <w:rsid w:val="00FB3EF6"/>
    <w:rsid w:val="00FC4DAF"/>
    <w:rsid w:val="00FD3FBE"/>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spacing w:before="120" w:line="320" w:lineRule="atLeast"/>
      <w:ind w:left="0" w:right="0" w:firstLine="567"/>
      <w:jc w:val="both"/>
      <w:textAlignment w:val="auto"/>
    </w:pPr>
    <w:rPr>
      <w:rFonts w:cs="Times New Roman"/>
      <w:sz w:val="26"/>
      <w:szCs w:val="20"/>
      <w:rtl w:val="0"/>
      <w:cs w:val="0"/>
      <w:lang w:val="sk-SK" w:eastAsia="cs-CZ" w:bidi="ar-SA"/>
    </w:rPr>
  </w:style>
  <w:style w:type="paragraph" w:styleId="Heading1">
    <w:name w:val="heading 1"/>
    <w:basedOn w:val="Normal"/>
    <w:next w:val="Normal"/>
    <w:qFormat/>
    <w:pPr>
      <w:keepNext/>
      <w:tabs>
        <w:tab w:val="left" w:pos="360"/>
      </w:tabs>
      <w:spacing w:before="480" w:after="240"/>
      <w:ind w:firstLine="0"/>
      <w:jc w:val="both"/>
      <w:outlineLvl w:val="0"/>
    </w:pPr>
    <w:rPr>
      <w:rFonts w:ascii="Arial Narrow" w:hAnsi="Arial Narrow"/>
      <w:b/>
      <w:i/>
      <w:caps/>
      <w:spacing w:val="30"/>
      <w:kern w:val="28"/>
      <w:sz w:val="32"/>
    </w:rPr>
  </w:style>
  <w:style w:type="paragraph" w:styleId="Heading2">
    <w:name w:val="heading 2"/>
    <w:basedOn w:val="Normal"/>
    <w:next w:val="Normal"/>
    <w:qFormat/>
    <w:pPr>
      <w:keepNext/>
      <w:keepLines/>
      <w:tabs>
        <w:tab w:val="left" w:pos="576"/>
      </w:tabs>
      <w:spacing w:before="360" w:after="240"/>
      <w:ind w:firstLine="0"/>
      <w:jc w:val="both"/>
      <w:outlineLvl w:val="1"/>
    </w:pPr>
    <w:rPr>
      <w:rFonts w:ascii="Arial Narrow" w:hAnsi="Arial Narrow"/>
      <w:b/>
      <w:i/>
      <w:caps/>
      <w:spacing w:val="30"/>
      <w:kern w:val="28"/>
      <w:sz w:val="30"/>
    </w:rPr>
  </w:style>
  <w:style w:type="paragraph" w:styleId="Heading3">
    <w:name w:val="heading 3"/>
    <w:basedOn w:val="Normal"/>
    <w:next w:val="Normal"/>
    <w:qFormat/>
    <w:pPr>
      <w:keepNext/>
      <w:keepLines/>
      <w:tabs>
        <w:tab w:val="left" w:pos="720"/>
      </w:tabs>
      <w:spacing w:before="240" w:after="120"/>
      <w:ind w:left="709" w:hanging="709"/>
      <w:jc w:val="left"/>
      <w:outlineLvl w:val="2"/>
    </w:pPr>
    <w:rPr>
      <w:rFonts w:ascii="Arial Narrow" w:hAnsi="Arial Narrow"/>
      <w:b/>
      <w:i/>
      <w:caps/>
      <w:spacing w:val="20"/>
      <w:kern w:val="28"/>
      <w:sz w:val="28"/>
    </w:rPr>
  </w:style>
  <w:style w:type="paragraph" w:styleId="Heading4">
    <w:name w:val="heading 4"/>
    <w:basedOn w:val="Normal"/>
    <w:next w:val="Normal"/>
    <w:qFormat/>
    <w:pPr>
      <w:keepNext/>
      <w:tabs>
        <w:tab w:val="left" w:pos="993"/>
      </w:tabs>
      <w:spacing w:before="240" w:after="60"/>
      <w:ind w:left="993" w:hanging="993"/>
      <w:jc w:val="left"/>
      <w:outlineLvl w:val="3"/>
    </w:pPr>
    <w:rPr>
      <w:rFonts w:ascii="Arial Narrow" w:hAnsi="Arial Narrow"/>
      <w:b/>
      <w:i/>
      <w:smallCaps/>
      <w:spacing w:val="30"/>
      <w:kern w:val="28"/>
      <w:sz w:val="30"/>
    </w:rPr>
  </w:style>
  <w:style w:type="paragraph" w:styleId="Heading5">
    <w:name w:val="heading 5"/>
    <w:basedOn w:val="Normal"/>
    <w:next w:val="Normal"/>
    <w:qFormat/>
    <w:pPr>
      <w:keepNext/>
      <w:keepLines/>
      <w:tabs>
        <w:tab w:val="left" w:pos="993"/>
      </w:tabs>
      <w:spacing w:before="360" w:after="120"/>
      <w:ind w:left="993" w:hanging="993"/>
      <w:jc w:val="left"/>
      <w:outlineLvl w:val="4"/>
    </w:pPr>
    <w:rPr>
      <w:rFonts w:ascii="Arial Narrow" w:hAnsi="Arial Narrow"/>
      <w:b/>
      <w:i/>
      <w:smallCaps/>
      <w:spacing w:val="28"/>
      <w:kern w:val="28"/>
      <w:sz w:val="28"/>
    </w:rPr>
  </w:style>
  <w:style w:type="paragraph" w:styleId="Heading6">
    <w:name w:val="heading 6"/>
    <w:basedOn w:val="Normal"/>
    <w:next w:val="Normal"/>
    <w:qFormat/>
    <w:pPr>
      <w:keepNext/>
      <w:keepLines/>
      <w:tabs>
        <w:tab w:val="left" w:pos="709"/>
      </w:tabs>
      <w:spacing w:before="240"/>
      <w:ind w:left="709" w:hanging="709"/>
      <w:jc w:val="both"/>
      <w:outlineLvl w:val="5"/>
    </w:pPr>
    <w:rPr>
      <w:rFonts w:ascii="Arial Narrow" w:hAnsi="Arial Narrow"/>
      <w:b/>
      <w:i/>
      <w:spacing w:val="28"/>
      <w:kern w:val="28"/>
    </w:rPr>
  </w:style>
  <w:style w:type="paragraph" w:styleId="Heading7">
    <w:name w:val="heading 7"/>
    <w:basedOn w:val="Normal"/>
    <w:next w:val="Normal"/>
    <w:qFormat/>
    <w:pPr>
      <w:keepNext/>
      <w:keepLines/>
      <w:tabs>
        <w:tab w:val="left" w:pos="851"/>
      </w:tabs>
      <w:spacing w:before="240" w:after="120"/>
      <w:ind w:left="851" w:hanging="851"/>
      <w:jc w:val="both"/>
      <w:outlineLvl w:val="6"/>
    </w:pPr>
    <w:rPr>
      <w:rFonts w:ascii="Arial Narrow" w:hAnsi="Arial Narrow"/>
      <w:b/>
      <w:i/>
      <w:spacing w:val="24"/>
      <w:kern w:val="28"/>
      <w:sz w:val="25"/>
    </w:rPr>
  </w:style>
  <w:style w:type="paragraph" w:styleId="Heading8">
    <w:name w:val="heading 8"/>
    <w:basedOn w:val="Normal"/>
    <w:next w:val="Normal"/>
    <w:qFormat/>
    <w:pPr>
      <w:keepNext/>
      <w:keepLines/>
      <w:tabs>
        <w:tab w:val="left" w:pos="1985"/>
      </w:tabs>
      <w:spacing w:before="240" w:after="120"/>
      <w:ind w:firstLine="0"/>
      <w:jc w:val="both"/>
      <w:outlineLvl w:val="7"/>
    </w:pPr>
    <w:rPr>
      <w:rFonts w:ascii="Arial Narrow" w:hAnsi="Arial Narrow"/>
      <w:b/>
      <w:i/>
      <w:spacing w:val="24"/>
      <w:kern w:val="28"/>
    </w:rPr>
  </w:style>
  <w:style w:type="paragraph" w:styleId="Heading9">
    <w:name w:val="heading 9"/>
    <w:basedOn w:val="Normal"/>
    <w:next w:val="Normal"/>
    <w:qFormat/>
    <w:pPr>
      <w:keepNext/>
      <w:keepLines/>
      <w:tabs>
        <w:tab w:val="left" w:pos="1985"/>
      </w:tabs>
      <w:spacing w:before="240"/>
      <w:ind w:firstLine="0"/>
      <w:jc w:val="both"/>
      <w:outlineLvl w:val="8"/>
    </w:pPr>
    <w:rPr>
      <w:rFonts w:ascii="Arial Narrow" w:hAnsi="Arial Narrow"/>
      <w:b/>
      <w:spacing w:val="20"/>
      <w:kern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paragraph" w:customStyle="1" w:styleId="1odrka">
    <w:name w:val="1. odrážka"/>
    <w:basedOn w:val="Normal"/>
    <w:pPr>
      <w:numPr>
        <w:numId w:val="1"/>
      </w:numPr>
      <w:tabs>
        <w:tab w:val="num" w:pos="360"/>
        <w:tab w:val="left" w:pos="426"/>
      </w:tabs>
      <w:ind w:left="340" w:hanging="340"/>
      <w:jc w:val="both"/>
    </w:pPr>
  </w:style>
  <w:style w:type="character" w:styleId="PageNumber">
    <w:name w:val="page number"/>
    <w:basedOn w:val="DefaultParagraphFont"/>
    <w:rPr>
      <w:rFonts w:cs="Times New Roman"/>
      <w:rtl w:val="0"/>
      <w:cs w:val="0"/>
    </w:rPr>
  </w:style>
  <w:style w:type="character" w:styleId="Hyperlink">
    <w:name w:val="Hyperlink"/>
    <w:rPr>
      <w:color w:val="0000FF"/>
      <w:u w:val="single"/>
    </w:rPr>
  </w:style>
  <w:style w:type="paragraph" w:customStyle="1" w:styleId="normal0">
    <w:name w:val="normal"/>
    <w:basedOn w:val="Normal"/>
    <w:pPr>
      <w:widowControl w:val="0"/>
      <w:spacing w:line="320" w:lineRule="auto"/>
      <w:ind w:firstLine="0"/>
      <w:jc w:val="both"/>
      <w:outlineLvl w:val="3"/>
    </w:pPr>
  </w:style>
  <w:style w:type="paragraph" w:styleId="TOC1">
    <w:name w:val="toc 1"/>
    <w:basedOn w:val="Normal"/>
    <w:next w:val="Normal"/>
    <w:autoRedefine/>
    <w:semiHidden/>
    <w:pPr>
      <w:tabs>
        <w:tab w:val="right" w:leader="dot" w:pos="9072"/>
      </w:tabs>
      <w:ind w:right="1701" w:firstLine="0"/>
      <w:jc w:val="both"/>
    </w:pPr>
  </w:style>
  <w:style w:type="paragraph" w:styleId="TOC2">
    <w:name w:val="toc 2"/>
    <w:basedOn w:val="Normal"/>
    <w:autoRedefine/>
    <w:semiHidden/>
    <w:pPr>
      <w:widowControl w:val="0"/>
      <w:tabs>
        <w:tab w:val="left" w:pos="1134"/>
        <w:tab w:val="right" w:leader="dot" w:pos="9072"/>
      </w:tabs>
      <w:spacing w:before="0" w:line="240" w:lineRule="auto"/>
      <w:ind w:left="1134" w:right="1701" w:hanging="708"/>
      <w:jc w:val="left"/>
    </w:pPr>
  </w:style>
  <w:style w:type="paragraph" w:styleId="TOC3">
    <w:name w:val="toc 3"/>
    <w:basedOn w:val="Normal"/>
    <w:next w:val="Normal"/>
    <w:autoRedefine/>
    <w:semiHidden/>
    <w:pPr>
      <w:tabs>
        <w:tab w:val="left" w:pos="1843"/>
      </w:tabs>
      <w:ind w:left="1843" w:hanging="756"/>
      <w:jc w:val="both"/>
    </w:pPr>
  </w:style>
  <w:style w:type="paragraph" w:styleId="TOC4">
    <w:name w:val="toc 4"/>
    <w:basedOn w:val="Normal"/>
    <w:next w:val="Normal"/>
    <w:autoRedefine/>
    <w:semiHidden/>
    <w:pPr>
      <w:ind w:left="780"/>
      <w:jc w:val="both"/>
    </w:pPr>
  </w:style>
  <w:style w:type="paragraph" w:styleId="TOC5">
    <w:name w:val="toc 5"/>
    <w:basedOn w:val="Normal"/>
    <w:next w:val="Normal"/>
    <w:autoRedefine/>
    <w:semiHidden/>
    <w:pPr>
      <w:ind w:left="1040"/>
      <w:jc w:val="both"/>
    </w:pPr>
  </w:style>
  <w:style w:type="paragraph" w:styleId="TOC6">
    <w:name w:val="toc 6"/>
    <w:basedOn w:val="Normal"/>
    <w:next w:val="Normal"/>
    <w:autoRedefine/>
    <w:semiHidden/>
    <w:pPr>
      <w:ind w:left="1300"/>
      <w:jc w:val="both"/>
    </w:pPr>
  </w:style>
  <w:style w:type="paragraph" w:styleId="TOC7">
    <w:name w:val="toc 7"/>
    <w:basedOn w:val="Normal"/>
    <w:next w:val="Normal"/>
    <w:autoRedefine/>
    <w:semiHidden/>
    <w:pPr>
      <w:ind w:left="1560"/>
      <w:jc w:val="both"/>
    </w:pPr>
  </w:style>
  <w:style w:type="paragraph" w:styleId="TOC8">
    <w:name w:val="toc 8"/>
    <w:basedOn w:val="Normal"/>
    <w:next w:val="Normal"/>
    <w:autoRedefine/>
    <w:semiHidden/>
    <w:pPr>
      <w:ind w:left="1820"/>
      <w:jc w:val="both"/>
    </w:pPr>
  </w:style>
  <w:style w:type="paragraph" w:styleId="TOC9">
    <w:name w:val="toc 9"/>
    <w:basedOn w:val="Normal"/>
    <w:next w:val="Normal"/>
    <w:autoRedefine/>
    <w:semiHidden/>
    <w:pPr>
      <w:ind w:left="2080"/>
      <w:jc w:val="both"/>
    </w:pPr>
  </w:style>
  <w:style w:type="paragraph" w:customStyle="1" w:styleId="odrka1">
    <w:name w:val="odrážka 1"/>
    <w:basedOn w:val="Normal"/>
    <w:pPr>
      <w:numPr>
        <w:numId w:val="25"/>
      </w:numPr>
      <w:tabs>
        <w:tab w:val="num" w:pos="360"/>
      </w:tabs>
      <w:overflowPunct w:val="0"/>
      <w:autoSpaceDE w:val="0"/>
      <w:autoSpaceDN w:val="0"/>
      <w:adjustRightInd w:val="0"/>
      <w:spacing w:before="0"/>
      <w:ind w:left="357" w:hanging="357"/>
      <w:jc w:val="both"/>
      <w:textAlignment w:val="baseline"/>
    </w:pPr>
  </w:style>
  <w:style w:type="paragraph" w:customStyle="1" w:styleId="Odrka10">
    <w:name w:val="Odrážka 1"/>
    <w:basedOn w:val="Normal"/>
    <w:pPr>
      <w:numPr>
        <w:numId w:val="15"/>
      </w:numPr>
      <w:tabs>
        <w:tab w:val="num" w:pos="360"/>
      </w:tabs>
      <w:overflowPunct w:val="0"/>
      <w:autoSpaceDE w:val="0"/>
      <w:autoSpaceDN w:val="0"/>
      <w:adjustRightInd w:val="0"/>
      <w:spacing w:before="0"/>
      <w:ind w:left="357" w:hanging="357"/>
      <w:jc w:val="both"/>
      <w:textAlignment w:val="baseline"/>
    </w:pPr>
  </w:style>
  <w:style w:type="paragraph" w:customStyle="1" w:styleId="Styl1">
    <w:name w:val="Styl1"/>
    <w:basedOn w:val="Normal"/>
    <w:pPr>
      <w:numPr>
        <w:numId w:val="7"/>
      </w:numPr>
      <w:tabs>
        <w:tab w:val="num" w:pos="360"/>
        <w:tab w:val="left" w:pos="993"/>
      </w:tabs>
      <w:ind w:left="284" w:hanging="284"/>
      <w:jc w:val="both"/>
    </w:pPr>
  </w:style>
  <w:style w:type="paragraph" w:customStyle="1" w:styleId="Odrka3">
    <w:name w:val="Odrážka 3"/>
    <w:basedOn w:val="Styl1"/>
    <w:pPr>
      <w:numPr>
        <w:numId w:val="28"/>
      </w:numPr>
      <w:tabs>
        <w:tab w:val="clear" w:pos="360"/>
        <w:tab w:val="num" w:pos="1267"/>
      </w:tabs>
      <w:ind w:left="1191"/>
      <w:jc w:val="both"/>
    </w:pPr>
  </w:style>
  <w:style w:type="paragraph" w:customStyle="1" w:styleId="odrkaa">
    <w:name w:val="odrážka a"/>
    <w:basedOn w:val="Normal"/>
    <w:pPr>
      <w:numPr>
        <w:numId w:val="23"/>
      </w:numPr>
      <w:tabs>
        <w:tab w:val="num" w:pos="360"/>
      </w:tabs>
      <w:overflowPunct w:val="0"/>
      <w:autoSpaceDE w:val="0"/>
      <w:autoSpaceDN w:val="0"/>
      <w:adjustRightInd w:val="0"/>
      <w:spacing w:before="0"/>
      <w:ind w:left="360" w:hanging="360"/>
      <w:jc w:val="both"/>
      <w:textAlignment w:val="baseline"/>
    </w:pPr>
  </w:style>
  <w:style w:type="paragraph" w:styleId="DocumentMap">
    <w:name w:val="Document Map"/>
    <w:basedOn w:val="Normal"/>
    <w:semiHidden/>
    <w:pPr>
      <w:shd w:val="clear" w:color="auto" w:fill="000080"/>
      <w:jc w:val="both"/>
    </w:pPr>
    <w:rPr>
      <w:rFonts w:ascii="Tahoma" w:hAnsi="Tahoma" w:cs="Tahoma"/>
    </w:rPr>
  </w:style>
  <w:style w:type="paragraph" w:styleId="ListBullet">
    <w:name w:val="List Bullet"/>
    <w:basedOn w:val="Normal"/>
    <w:autoRedefine/>
    <w:pPr>
      <w:numPr>
        <w:numId w:val="14"/>
      </w:numPr>
      <w:tabs>
        <w:tab w:val="num" w:pos="360"/>
      </w:tabs>
      <w:ind w:left="360" w:hanging="360"/>
      <w:jc w:val="both"/>
      <w:outlineLvl w:val="3"/>
    </w:pPr>
  </w:style>
  <w:style w:type="paragraph" w:customStyle="1" w:styleId="tabnazov">
    <w:name w:val="tab.nazov"/>
    <w:basedOn w:val="Normal"/>
    <w:next w:val="Normal"/>
    <w:pPr>
      <w:tabs>
        <w:tab w:val="left" w:pos="7088"/>
      </w:tabs>
      <w:spacing w:after="120"/>
      <w:ind w:firstLine="0"/>
      <w:jc w:val="left"/>
    </w:pPr>
    <w:rPr>
      <w:rFonts w:ascii="Arial Narrow" w:hAnsi="Arial Narrow"/>
      <w:b/>
    </w:rPr>
  </w:style>
  <w:style w:type="paragraph" w:customStyle="1" w:styleId="tabtext">
    <w:name w:val="tab.text"/>
    <w:basedOn w:val="Normal"/>
    <w:pPr>
      <w:keepLines/>
      <w:spacing w:before="20" w:after="20" w:line="240" w:lineRule="atLeast"/>
      <w:ind w:left="113" w:firstLine="0"/>
      <w:jc w:val="both"/>
    </w:pPr>
    <w:rPr>
      <w:rFonts w:ascii="Arial Narrow" w:hAnsi="Arial Narrow"/>
      <w:sz w:val="22"/>
    </w:rPr>
  </w:style>
  <w:style w:type="paragraph" w:styleId="FootnoteText">
    <w:name w:val="footnote text"/>
    <w:basedOn w:val="Normal"/>
    <w:semiHidden/>
    <w:pPr>
      <w:spacing w:before="0" w:line="240" w:lineRule="auto"/>
      <w:ind w:firstLine="0"/>
      <w:jc w:val="left"/>
    </w:pPr>
    <w:rPr>
      <w:sz w:val="20"/>
      <w:lang w:val="cs-CZ"/>
    </w:rPr>
  </w:style>
  <w:style w:type="paragraph" w:styleId="EndnoteText">
    <w:name w:val="endnote text"/>
    <w:basedOn w:val="Normal"/>
    <w:semiHidden/>
    <w:pPr>
      <w:keepNext/>
      <w:overflowPunct w:val="0"/>
      <w:autoSpaceDE w:val="0"/>
      <w:autoSpaceDN w:val="0"/>
      <w:adjustRightInd w:val="0"/>
      <w:spacing w:line="240" w:lineRule="auto"/>
      <w:jc w:val="both"/>
      <w:textAlignment w:val="baseline"/>
    </w:pPr>
    <w:rPr>
      <w:sz w:val="22"/>
    </w:rPr>
  </w:style>
  <w:style w:type="paragraph" w:styleId="Header">
    <w:name w:val="header"/>
    <w:basedOn w:val="Normal"/>
    <w:pPr>
      <w:tabs>
        <w:tab w:val="center" w:pos="4536"/>
        <w:tab w:val="right" w:pos="9072"/>
      </w:tabs>
      <w:jc w:val="both"/>
    </w:pPr>
  </w:style>
  <w:style w:type="paragraph" w:styleId="BodyText">
    <w:name w:val="Body Text"/>
    <w:basedOn w:val="Normal"/>
    <w:pPr>
      <w:widowControl w:val="0"/>
      <w:suppressAutoHyphens/>
      <w:spacing w:line="320" w:lineRule="auto"/>
      <w:jc w:val="both"/>
      <w:outlineLvl w:val="3"/>
    </w:pPr>
  </w:style>
  <w:style w:type="paragraph" w:styleId="BodyText2">
    <w:name w:val="Body Text 2"/>
    <w:basedOn w:val="Normal"/>
    <w:pPr>
      <w:spacing w:before="0" w:line="240" w:lineRule="auto"/>
      <w:ind w:firstLine="0"/>
      <w:jc w:val="left"/>
    </w:pPr>
  </w:style>
  <w:style w:type="paragraph" w:styleId="BodyTextIndent">
    <w:name w:val="Body Text Indent"/>
    <w:basedOn w:val="Normal"/>
    <w:pPr>
      <w:jc w:val="both"/>
    </w:pPr>
  </w:style>
  <w:style w:type="paragraph" w:styleId="BodyTextIndent2">
    <w:name w:val="Body Text Indent 2"/>
    <w:basedOn w:val="Normal"/>
    <w:pPr>
      <w:jc w:val="both"/>
    </w:pPr>
  </w:style>
  <w:style w:type="paragraph" w:styleId="BodyTextIndent3">
    <w:name w:val="Body Text Indent 3"/>
    <w:basedOn w:val="Normal"/>
    <w:pPr>
      <w:ind w:firstLine="426"/>
      <w:jc w:val="both"/>
    </w:pPr>
  </w:style>
  <w:style w:type="paragraph" w:styleId="Footer">
    <w:name w:val="footer"/>
    <w:basedOn w:val="Normal"/>
    <w:pPr>
      <w:tabs>
        <w:tab w:val="center" w:pos="4536"/>
        <w:tab w:val="right" w:pos="9072"/>
      </w:tabs>
      <w:jc w:val="both"/>
    </w:pPr>
  </w:style>
  <w:style w:type="paragraph" w:customStyle="1" w:styleId="Odrka2">
    <w:name w:val="Odrážka 2"/>
    <w:basedOn w:val="Normal"/>
    <w:pPr>
      <w:numPr>
        <w:numId w:val="26"/>
      </w:numPr>
      <w:tabs>
        <w:tab w:val="left" w:pos="709"/>
        <w:tab w:val="num" w:pos="996"/>
      </w:tabs>
      <w:overflowPunct w:val="0"/>
      <w:autoSpaceDE w:val="0"/>
      <w:autoSpaceDN w:val="0"/>
      <w:adjustRightInd w:val="0"/>
      <w:spacing w:before="0"/>
      <w:ind w:left="993" w:hanging="357"/>
      <w:jc w:val="both"/>
      <w:textAlignment w:val="baseline"/>
    </w:pPr>
  </w:style>
  <w:style w:type="paragraph" w:customStyle="1" w:styleId="Odrka4">
    <w:name w:val="Odrážka 4"/>
    <w:basedOn w:val="Normal"/>
    <w:pPr>
      <w:numPr>
        <w:ilvl w:val="1"/>
        <w:numId w:val="22"/>
      </w:numPr>
      <w:tabs>
        <w:tab w:val="left" w:pos="1276"/>
        <w:tab w:val="num" w:pos="2149"/>
      </w:tabs>
      <w:suppressAutoHyphens/>
      <w:overflowPunct w:val="0"/>
      <w:autoSpaceDE w:val="0"/>
      <w:autoSpaceDN w:val="0"/>
      <w:adjustRightInd w:val="0"/>
      <w:spacing w:before="0"/>
      <w:ind w:left="2073" w:hanging="284"/>
      <w:jc w:val="both"/>
      <w:textAlignment w:val="baseline"/>
    </w:pPr>
  </w:style>
  <w:style w:type="paragraph" w:customStyle="1" w:styleId="paragraf">
    <w:name w:val="paragraf"/>
    <w:basedOn w:val="Normal"/>
    <w:pPr>
      <w:keepNext/>
      <w:widowControl w:val="0"/>
      <w:spacing w:before="480" w:after="120" w:line="240" w:lineRule="auto"/>
      <w:ind w:firstLine="0"/>
      <w:jc w:val="center"/>
    </w:pPr>
    <w:rPr>
      <w:rFonts w:ascii="Arial" w:hAnsi="Arial"/>
      <w:b/>
      <w:sz w:val="24"/>
    </w:rPr>
  </w:style>
  <w:style w:type="paragraph" w:customStyle="1" w:styleId="Odrkya">
    <w:name w:val="Odrážky a)"/>
    <w:basedOn w:val="Normal"/>
    <w:pPr>
      <w:numPr>
        <w:numId w:val="29"/>
      </w:numPr>
      <w:tabs>
        <w:tab w:val="left" w:pos="284"/>
      </w:tabs>
      <w:spacing w:before="0" w:line="320" w:lineRule="exact"/>
      <w:ind w:left="283" w:hanging="283"/>
      <w:jc w:val="both"/>
    </w:pPr>
    <w:rPr>
      <w:rFonts w:ascii="Arial" w:hAnsi="Arial"/>
      <w:sz w:val="24"/>
    </w:rPr>
  </w:style>
  <w:style w:type="paragraph" w:customStyle="1" w:styleId="oddiel">
    <w:name w:val="oddiel"/>
    <w:basedOn w:val="Normal"/>
    <w:pPr>
      <w:keepNext/>
      <w:widowControl w:val="0"/>
      <w:spacing w:before="600" w:after="120"/>
      <w:ind w:firstLine="0"/>
      <w:jc w:val="center"/>
    </w:pPr>
    <w:rPr>
      <w:rFonts w:ascii="Arial" w:hAnsi="Arial"/>
      <w:b/>
      <w:sz w:val="28"/>
    </w:rPr>
  </w:style>
  <w:style w:type="paragraph" w:customStyle="1" w:styleId="textpar">
    <w:name w:val="text par"/>
    <w:pPr>
      <w:framePr w:wrap="auto"/>
      <w:widowControl/>
      <w:numPr>
        <w:numId w:val="30"/>
      </w:numPr>
      <w:tabs>
        <w:tab w:val="num" w:pos="927"/>
        <w:tab w:val="left" w:pos="993"/>
      </w:tabs>
      <w:autoSpaceDE/>
      <w:autoSpaceDN/>
      <w:adjustRightInd/>
      <w:spacing w:before="120" w:line="320" w:lineRule="atLeast"/>
      <w:ind w:left="0" w:right="0" w:firstLine="567"/>
      <w:jc w:val="both"/>
      <w:textAlignment w:val="auto"/>
    </w:pPr>
    <w:rPr>
      <w:rFonts w:ascii="Arial" w:hAnsi="Arial" w:cs="Times New Roman"/>
      <w:sz w:val="24"/>
      <w:szCs w:val="20"/>
      <w:rtl w:val="0"/>
      <w:cs w:val="0"/>
      <w:lang w:val="sk-SK" w:eastAsia="cs-CZ" w:bidi="ar-SA"/>
    </w:rPr>
  </w:style>
  <w:style w:type="character" w:styleId="FootnoteReference">
    <w:name w:val="footnote reference"/>
    <w:semiHidden/>
    <w:rPr>
      <w:vertAlign w:val="superscript"/>
    </w:rPr>
  </w:style>
  <w:style w:type="paragraph" w:styleId="Title">
    <w:name w:val="Title"/>
    <w:basedOn w:val="Normal"/>
    <w:qFormat/>
    <w:pPr>
      <w:jc w:val="center"/>
    </w:pPr>
    <w:rPr>
      <w:b/>
      <w:sz w:val="24"/>
    </w:rPr>
  </w:style>
  <w:style w:type="character" w:styleId="PlaceholderText">
    <w:name w:val="Placeholder Text"/>
    <w:uiPriority w:val="99"/>
    <w:semiHidden/>
    <w:rsid w:val="005E56F3"/>
    <w:rPr>
      <w:rFonts w:ascii="Times New Roman" w:hAnsi="Times New Roman" w:cs="Times New Roman"/>
      <w:color w:val="808080"/>
    </w:rPr>
  </w:style>
  <w:style w:type="paragraph" w:styleId="BalloonText">
    <w:name w:val="Balloon Text"/>
    <w:basedOn w:val="Normal"/>
    <w:link w:val="TextbublinyChar"/>
    <w:rsid w:val="006B4AC8"/>
    <w:pPr>
      <w:spacing w:before="0" w:line="240" w:lineRule="auto"/>
      <w:jc w:val="both"/>
    </w:pPr>
    <w:rPr>
      <w:rFonts w:ascii="Tahoma" w:hAnsi="Tahoma" w:cs="Tahoma"/>
      <w:sz w:val="16"/>
      <w:szCs w:val="16"/>
    </w:rPr>
  </w:style>
  <w:style w:type="character" w:customStyle="1" w:styleId="TextbublinyChar">
    <w:name w:val="Text bubliny Char"/>
    <w:link w:val="BalloonText"/>
    <w:locked/>
    <w:rsid w:val="006B4AC8"/>
    <w:rPr>
      <w:rFonts w:ascii="Tahoma" w:hAnsi="Tahoma" w:cs="Tahoma"/>
      <w:sz w:val="16"/>
      <w:lang w:val="x-none" w:eastAsia="cs-CZ"/>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D8D1C8-358F-49F7-8D85-372C58EFD0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13</Pages>
  <Words>6402</Words>
  <Characters>36497</Characters>
  <Application>Microsoft Office Word</Application>
  <DocSecurity>0</DocSecurity>
  <Lines>0</Lines>
  <Paragraphs>0</Paragraphs>
  <ScaleCrop>false</ScaleCrop>
  <Manager>Hanniker, JUDr.</Manager>
  <Company>VÚVH Bratislava</Company>
  <LinksUpToDate>false</LinksUpToDate>
  <CharactersWithSpaces>42814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Rešetková Eva</dc:creator>
  <cp:lastModifiedBy>Beláňová Sylvia</cp:lastModifiedBy>
  <cp:revision>2</cp:revision>
  <cp:lastPrinted>2018-04-18T11:25:00Z</cp:lastPrinted>
  <dcterms:created xsi:type="dcterms:W3CDTF">2018-04-20T13:21:00Z</dcterms:created>
  <dcterms:modified xsi:type="dcterms:W3CDTF">2018-04-20T13:21:00Z</dcterms:modified>
</cp:coreProperties>
</file>