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3FAA" w:rsidP="00420973">
      <w:pPr>
        <w:bidi w:val="0"/>
        <w:jc w:val="both"/>
      </w:pPr>
    </w:p>
    <w:p w:rsidR="00C3436B" w:rsidRPr="00C24A5A" w:rsidP="0042097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5A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:rsidR="00CE38D4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I </w:t>
      </w: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5A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0F04FC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>Do predmetu úpravy sa upravuje predmet úpravy zákona o ovzduší  v súlade so smernicou (EÚ) 2016/2284 o znížení národných emisií určitých látok znečisťujúcich ovzdušie, ktorou sa mení smernica 2003/35/ES a zrušuje smernica 2001/81/ES</w:t>
      </w:r>
      <w:r w:rsidR="0000438C">
        <w:rPr>
          <w:rFonts w:ascii="Times New Roman" w:hAnsi="Times New Roman" w:cs="Times New Roman"/>
          <w:sz w:val="24"/>
          <w:szCs w:val="24"/>
        </w:rPr>
        <w:t xml:space="preserve"> (ďalej len „smernica (EÚ) 2016/2284“)</w:t>
      </w:r>
      <w:r w:rsidR="007F4EB2">
        <w:rPr>
          <w:rFonts w:ascii="Times New Roman" w:hAnsi="Times New Roman" w:cs="Times New Roman"/>
          <w:sz w:val="24"/>
          <w:szCs w:val="24"/>
        </w:rPr>
        <w:t>.</w:t>
      </w:r>
      <w:r w:rsidRPr="00C24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0A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5A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0F04FC">
        <w:rPr>
          <w:rFonts w:ascii="Times New Roman" w:hAnsi="Times New Roman" w:cs="Times New Roman"/>
          <w:sz w:val="24"/>
          <w:szCs w:val="24"/>
        </w:rPr>
        <w:t>Zosúladenie pojmu „emisie“ s definíciou  podľa smernice 2016 (EÚ) 2016/2284.</w:t>
      </w:r>
      <w:r w:rsidR="00D2378E">
        <w:rPr>
          <w:rFonts w:ascii="Times New Roman" w:hAnsi="Times New Roman" w:cs="Times New Roman"/>
          <w:sz w:val="24"/>
          <w:szCs w:val="24"/>
        </w:rPr>
        <w:t xml:space="preserve">  Podľa definície emisie do ovzdušia zahŕňajú  emisie  aj z organizovaných  miest  vypúšťania </w:t>
      </w:r>
      <w:r w:rsidR="00420973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="00D2378E">
        <w:rPr>
          <w:rFonts w:ascii="Times New Roman" w:hAnsi="Times New Roman" w:cs="Times New Roman"/>
          <w:sz w:val="24"/>
          <w:szCs w:val="24"/>
        </w:rPr>
        <w:t xml:space="preserve">komíny, výduchy) aj z plošných zdrojov. </w:t>
      </w:r>
    </w:p>
    <w:p w:rsidR="00BB10A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5A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7653C9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5D5A29">
        <w:rPr>
          <w:rFonts w:ascii="Times New Roman" w:hAnsi="Times New Roman" w:cs="Times New Roman"/>
          <w:sz w:val="24"/>
          <w:szCs w:val="24"/>
        </w:rPr>
        <w:t>Zavedenie pojmu „</w:t>
      </w:r>
      <w:r w:rsidRPr="00C24A5A">
        <w:rPr>
          <w:rFonts w:ascii="Times New Roman" w:hAnsi="Times New Roman" w:cs="Times New Roman"/>
          <w:sz w:val="24"/>
          <w:szCs w:val="24"/>
        </w:rPr>
        <w:t>častice PM</w:t>
      </w:r>
      <w:r w:rsidRPr="00C24A5A">
        <w:rPr>
          <w:rFonts w:ascii="Times New Roman" w:hAnsi="Times New Roman" w:cs="Times New Roman"/>
          <w:sz w:val="24"/>
          <w:szCs w:val="24"/>
          <w:vertAlign w:val="subscript"/>
        </w:rPr>
        <w:t>2,5</w:t>
      </w:r>
      <w:r w:rsidR="005D5A29">
        <w:rPr>
          <w:rFonts w:ascii="Times New Roman" w:hAnsi="Times New Roman" w:cs="Times New Roman"/>
          <w:sz w:val="24"/>
          <w:szCs w:val="24"/>
        </w:rPr>
        <w:t>“  podľa definície</w:t>
      </w:r>
      <w:r w:rsidRPr="00C24A5A">
        <w:rPr>
          <w:rFonts w:ascii="Times New Roman" w:hAnsi="Times New Roman" w:cs="Times New Roman"/>
          <w:sz w:val="24"/>
          <w:szCs w:val="24"/>
        </w:rPr>
        <w:t xml:space="preserve"> </w:t>
      </w:r>
      <w:r w:rsidR="005D5A29">
        <w:rPr>
          <w:rFonts w:ascii="Times New Roman" w:hAnsi="Times New Roman" w:cs="Times New Roman"/>
          <w:sz w:val="24"/>
          <w:szCs w:val="24"/>
        </w:rPr>
        <w:t xml:space="preserve">zo </w:t>
      </w:r>
      <w:r w:rsidRPr="00C24A5A">
        <w:rPr>
          <w:rFonts w:ascii="Times New Roman" w:hAnsi="Times New Roman" w:cs="Times New Roman"/>
          <w:sz w:val="24"/>
          <w:szCs w:val="24"/>
        </w:rPr>
        <w:t>smernice 2016 (EÚ) 2016/2284.</w:t>
      </w:r>
    </w:p>
    <w:p w:rsidR="00BB10A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5A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C3436B" w:rsidRPr="00332F90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7653C9">
        <w:rPr>
          <w:rFonts w:ascii="Times New Roman" w:hAnsi="Times New Roman" w:cs="Times New Roman"/>
          <w:sz w:val="24"/>
          <w:szCs w:val="24"/>
        </w:rPr>
        <w:t>Do § 2 sa dopĺňajú sa pojmy (antropogénne</w:t>
      </w:r>
      <w:r w:rsidR="00B06A3F">
        <w:rPr>
          <w:rFonts w:ascii="Times New Roman" w:hAnsi="Times New Roman" w:cs="Times New Roman"/>
          <w:sz w:val="24"/>
          <w:szCs w:val="24"/>
        </w:rPr>
        <w:t xml:space="preserve"> emisie, </w:t>
      </w:r>
      <w:r w:rsidR="007F4EB2">
        <w:rPr>
          <w:rFonts w:ascii="Times New Roman" w:hAnsi="Times New Roman" w:cs="Times New Roman"/>
          <w:sz w:val="24"/>
          <w:szCs w:val="24"/>
        </w:rPr>
        <w:t xml:space="preserve">prekurzory ozónu, </w:t>
      </w:r>
      <w:r w:rsidR="00B06A3F">
        <w:rPr>
          <w:rFonts w:ascii="Times New Roman" w:hAnsi="Times New Roman" w:cs="Times New Roman"/>
          <w:sz w:val="24"/>
          <w:szCs w:val="24"/>
        </w:rPr>
        <w:t>čierny uhlík, ochrana ovzdušia</w:t>
      </w:r>
      <w:r w:rsidRPr="00C24A5A" w:rsidR="007653C9">
        <w:rPr>
          <w:rFonts w:ascii="Times New Roman" w:hAnsi="Times New Roman" w:cs="Times New Roman"/>
          <w:sz w:val="24"/>
          <w:szCs w:val="24"/>
        </w:rPr>
        <w:t>) tak ako  sú vymed</w:t>
      </w:r>
      <w:r w:rsidR="00D2378E">
        <w:rPr>
          <w:rFonts w:ascii="Times New Roman" w:hAnsi="Times New Roman" w:cs="Times New Roman"/>
          <w:sz w:val="24"/>
          <w:szCs w:val="24"/>
        </w:rPr>
        <w:t xml:space="preserve">zené v smernici  (EÚ) 2016/2284. Pojmy sa zavádzajú z dôvodu, že zavedená regulácia (emisné limity, emisné stropy) sa týka emisií, ktoré sa uvoľňujú do </w:t>
      </w:r>
      <w:r w:rsidRPr="00332F90" w:rsidR="00D2378E">
        <w:rPr>
          <w:rFonts w:ascii="Times New Roman" w:hAnsi="Times New Roman" w:cs="Times New Roman"/>
          <w:sz w:val="24"/>
          <w:szCs w:val="24"/>
        </w:rPr>
        <w:t>ovzdušia z ľudskej činnosti a nie z prírodných zdrojov.</w:t>
      </w:r>
    </w:p>
    <w:p w:rsidR="00BB10A0" w:rsidRPr="00332F9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58A" w:rsidRPr="00332F9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F90" w:rsidR="00C3436B">
        <w:rPr>
          <w:rFonts w:ascii="Times New Roman" w:hAnsi="Times New Roman" w:cs="Times New Roman"/>
          <w:b/>
          <w:sz w:val="24"/>
          <w:szCs w:val="24"/>
        </w:rPr>
        <w:t>K bodu 5</w:t>
      </w:r>
      <w:r w:rsidRPr="00332F90" w:rsidR="00B06A3F">
        <w:rPr>
          <w:rFonts w:ascii="Times New Roman" w:hAnsi="Times New Roman" w:cs="Times New Roman"/>
          <w:b/>
          <w:sz w:val="24"/>
          <w:szCs w:val="24"/>
        </w:rPr>
        <w:t xml:space="preserve"> a bodu </w:t>
      </w:r>
      <w:r w:rsidRPr="00332F90" w:rsidR="006A5794">
        <w:rPr>
          <w:rFonts w:ascii="Times New Roman" w:hAnsi="Times New Roman" w:cs="Times New Roman"/>
          <w:b/>
          <w:sz w:val="24"/>
          <w:szCs w:val="24"/>
        </w:rPr>
        <w:t>7</w:t>
      </w:r>
    </w:p>
    <w:p w:rsidR="00C3436B" w:rsidRPr="00332F9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F90" w:rsidR="007653C9">
        <w:rPr>
          <w:rFonts w:ascii="Times New Roman" w:hAnsi="Times New Roman" w:cs="Times New Roman"/>
          <w:sz w:val="24"/>
          <w:szCs w:val="24"/>
        </w:rPr>
        <w:t>Smernica (EÚ) 2016/2184 ustanovuje redukčné záväzky</w:t>
      </w:r>
      <w:r w:rsidRPr="00332F90" w:rsidR="00C1458A">
        <w:rPr>
          <w:rFonts w:ascii="Times New Roman" w:hAnsi="Times New Roman" w:cs="Times New Roman"/>
          <w:sz w:val="24"/>
          <w:szCs w:val="24"/>
        </w:rPr>
        <w:t xml:space="preserve"> vyjadrené v</w:t>
      </w:r>
      <w:r w:rsidRPr="00332F90" w:rsidR="00FB03B4">
        <w:rPr>
          <w:rFonts w:ascii="Times New Roman" w:hAnsi="Times New Roman" w:cs="Times New Roman"/>
          <w:sz w:val="24"/>
          <w:szCs w:val="24"/>
        </w:rPr>
        <w:t> </w:t>
      </w:r>
      <w:r w:rsidRPr="00332F90" w:rsidR="00C1458A">
        <w:rPr>
          <w:rFonts w:ascii="Times New Roman" w:hAnsi="Times New Roman" w:cs="Times New Roman"/>
          <w:sz w:val="24"/>
          <w:szCs w:val="24"/>
        </w:rPr>
        <w:t>percentách</w:t>
      </w:r>
      <w:r w:rsidRPr="00332F90" w:rsidR="00FB03B4">
        <w:rPr>
          <w:rFonts w:ascii="Times New Roman" w:hAnsi="Times New Roman" w:cs="Times New Roman"/>
          <w:sz w:val="24"/>
          <w:szCs w:val="24"/>
        </w:rPr>
        <w:t>.</w:t>
      </w:r>
      <w:r w:rsidRPr="00332F90" w:rsidR="007653C9">
        <w:rPr>
          <w:rFonts w:ascii="Times New Roman" w:hAnsi="Times New Roman" w:cs="Times New Roman"/>
          <w:sz w:val="24"/>
          <w:szCs w:val="24"/>
        </w:rPr>
        <w:t xml:space="preserve"> </w:t>
      </w:r>
      <w:r w:rsidRPr="00332F90" w:rsidR="00FB03B4">
        <w:rPr>
          <w:rFonts w:ascii="Times New Roman" w:hAnsi="Times New Roman" w:cs="Times New Roman"/>
          <w:sz w:val="24"/>
          <w:szCs w:val="24"/>
        </w:rPr>
        <w:t>E</w:t>
      </w:r>
      <w:r w:rsidRPr="00332F90" w:rsidR="007653C9">
        <w:rPr>
          <w:rFonts w:ascii="Times New Roman" w:hAnsi="Times New Roman" w:cs="Times New Roman"/>
          <w:sz w:val="24"/>
          <w:szCs w:val="24"/>
        </w:rPr>
        <w:t xml:space="preserve">misné stropy </w:t>
      </w:r>
      <w:r w:rsidRPr="00332F90" w:rsidR="00FB03B4">
        <w:rPr>
          <w:rFonts w:ascii="Times New Roman" w:hAnsi="Times New Roman" w:cs="Times New Roman"/>
          <w:sz w:val="24"/>
          <w:szCs w:val="24"/>
        </w:rPr>
        <w:t xml:space="preserve">je všeobecný pojem na vyjadrenie </w:t>
      </w:r>
      <w:r w:rsidRPr="00332F90" w:rsidR="007653C9">
        <w:rPr>
          <w:rFonts w:ascii="Times New Roman" w:hAnsi="Times New Roman" w:cs="Times New Roman"/>
          <w:sz w:val="24"/>
          <w:szCs w:val="24"/>
        </w:rPr>
        <w:t>hraničné</w:t>
      </w:r>
      <w:r w:rsidRPr="00332F90" w:rsidR="00FB03B4">
        <w:rPr>
          <w:rFonts w:ascii="Times New Roman" w:hAnsi="Times New Roman" w:cs="Times New Roman"/>
          <w:sz w:val="24"/>
          <w:szCs w:val="24"/>
        </w:rPr>
        <w:t>ho množstva</w:t>
      </w:r>
      <w:r w:rsidRPr="00332F90" w:rsidR="007653C9">
        <w:rPr>
          <w:rFonts w:ascii="Times New Roman" w:hAnsi="Times New Roman" w:cs="Times New Roman"/>
          <w:sz w:val="24"/>
          <w:szCs w:val="24"/>
        </w:rPr>
        <w:t xml:space="preserve">, ktoré sa </w:t>
      </w:r>
      <w:r w:rsidRPr="00332F90" w:rsidR="00FB03B4">
        <w:rPr>
          <w:rFonts w:ascii="Times New Roman" w:hAnsi="Times New Roman" w:cs="Times New Roman"/>
          <w:sz w:val="24"/>
          <w:szCs w:val="24"/>
        </w:rPr>
        <w:t xml:space="preserve">je povolené </w:t>
      </w:r>
      <w:r w:rsidRPr="00332F90" w:rsidR="00C1458A">
        <w:rPr>
          <w:rFonts w:ascii="Times New Roman" w:hAnsi="Times New Roman" w:cs="Times New Roman"/>
          <w:sz w:val="24"/>
          <w:szCs w:val="24"/>
        </w:rPr>
        <w:t>za obdobie jedného roka</w:t>
      </w:r>
      <w:r w:rsidRPr="00332F90" w:rsidR="007653C9">
        <w:rPr>
          <w:rFonts w:ascii="Times New Roman" w:hAnsi="Times New Roman" w:cs="Times New Roman"/>
          <w:sz w:val="24"/>
          <w:szCs w:val="24"/>
        </w:rPr>
        <w:t xml:space="preserve"> vypustiť</w:t>
      </w:r>
      <w:r w:rsidRPr="00332F90" w:rsidR="00FB03B4">
        <w:rPr>
          <w:rFonts w:ascii="Times New Roman" w:hAnsi="Times New Roman" w:cs="Times New Roman"/>
          <w:sz w:val="24"/>
          <w:szCs w:val="24"/>
        </w:rPr>
        <w:t xml:space="preserve">. Napr. </w:t>
      </w:r>
      <w:r w:rsidRPr="00332F90" w:rsidR="007653C9">
        <w:rPr>
          <w:rFonts w:ascii="Times New Roman" w:hAnsi="Times New Roman" w:cs="Times New Roman"/>
          <w:sz w:val="24"/>
          <w:szCs w:val="24"/>
        </w:rPr>
        <w:t xml:space="preserve">máme </w:t>
      </w:r>
      <w:r w:rsidRPr="00332F90" w:rsidR="00C1458A">
        <w:rPr>
          <w:rFonts w:ascii="Times New Roman" w:hAnsi="Times New Roman" w:cs="Times New Roman"/>
          <w:sz w:val="24"/>
          <w:szCs w:val="24"/>
        </w:rPr>
        <w:t xml:space="preserve">už </w:t>
      </w:r>
      <w:r w:rsidRPr="00332F90" w:rsidR="007653C9">
        <w:rPr>
          <w:rFonts w:ascii="Times New Roman" w:hAnsi="Times New Roman" w:cs="Times New Roman"/>
          <w:sz w:val="24"/>
          <w:szCs w:val="24"/>
        </w:rPr>
        <w:t xml:space="preserve">zavedené </w:t>
      </w:r>
      <w:r w:rsidRPr="00332F90" w:rsidR="00FB03B4">
        <w:rPr>
          <w:rFonts w:ascii="Times New Roman" w:hAnsi="Times New Roman" w:cs="Times New Roman"/>
          <w:sz w:val="24"/>
          <w:szCs w:val="24"/>
        </w:rPr>
        <w:t xml:space="preserve">individuálne emisné stropy </w:t>
      </w:r>
      <w:r w:rsidRPr="00332F90" w:rsidR="007653C9">
        <w:rPr>
          <w:rFonts w:ascii="Times New Roman" w:hAnsi="Times New Roman" w:cs="Times New Roman"/>
          <w:sz w:val="24"/>
          <w:szCs w:val="24"/>
        </w:rPr>
        <w:t>pri spaľovacích zariadeniach, ktoré sú zaradené v prechodnom národnom programe.</w:t>
      </w:r>
      <w:r w:rsidRPr="00332F90" w:rsidR="00C14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A3F" w:rsidRPr="00332F9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794" w:rsidRPr="00332F9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F90">
        <w:rPr>
          <w:rFonts w:ascii="Times New Roman" w:hAnsi="Times New Roman" w:cs="Times New Roman"/>
          <w:b/>
          <w:sz w:val="24"/>
          <w:szCs w:val="24"/>
        </w:rPr>
        <w:t>K bodu 6</w:t>
      </w:r>
    </w:p>
    <w:p w:rsidR="006A5794" w:rsidRPr="00332F90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F90">
        <w:rPr>
          <w:rFonts w:ascii="Times New Roman" w:hAnsi="Times New Roman" w:cs="Times New Roman"/>
          <w:sz w:val="24"/>
          <w:szCs w:val="24"/>
        </w:rPr>
        <w:t>V § 4 sa navrhuje vypustenie odseku 5 a precizuje sa ust. § 26 ods. 3 písm. l).</w:t>
      </w:r>
    </w:p>
    <w:p w:rsidR="006A5794" w:rsidRPr="00332F90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E8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E15A1A">
        <w:rPr>
          <w:rFonts w:ascii="Times New Roman" w:hAnsi="Times New Roman" w:cs="Times New Roman"/>
          <w:b/>
          <w:sz w:val="24"/>
          <w:szCs w:val="24"/>
        </w:rPr>
        <w:t>K bodu 8</w:t>
      </w:r>
    </w:p>
    <w:p w:rsidR="00C1458A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00438C">
        <w:rPr>
          <w:rFonts w:ascii="Times New Roman" w:hAnsi="Times New Roman" w:cs="Times New Roman"/>
          <w:sz w:val="24"/>
          <w:szCs w:val="24"/>
        </w:rPr>
        <w:t xml:space="preserve">V § 4 sa navrhuje </w:t>
      </w:r>
      <w:r w:rsidRPr="00C24A5A">
        <w:rPr>
          <w:rFonts w:ascii="Times New Roman" w:hAnsi="Times New Roman" w:cs="Times New Roman"/>
          <w:sz w:val="24"/>
          <w:szCs w:val="24"/>
        </w:rPr>
        <w:t>vyp</w:t>
      </w:r>
      <w:r w:rsidR="00E15A1A">
        <w:rPr>
          <w:rFonts w:ascii="Times New Roman" w:hAnsi="Times New Roman" w:cs="Times New Roman"/>
          <w:sz w:val="24"/>
          <w:szCs w:val="24"/>
        </w:rPr>
        <w:t>ustenie odsekov 6</w:t>
      </w:r>
      <w:r w:rsidR="0000438C">
        <w:rPr>
          <w:rFonts w:ascii="Times New Roman" w:hAnsi="Times New Roman" w:cs="Times New Roman"/>
          <w:sz w:val="24"/>
          <w:szCs w:val="24"/>
        </w:rPr>
        <w:t xml:space="preserve"> až</w:t>
      </w:r>
      <w:r w:rsidR="00E15A1A">
        <w:rPr>
          <w:rFonts w:ascii="Times New Roman" w:hAnsi="Times New Roman" w:cs="Times New Roman"/>
          <w:sz w:val="24"/>
          <w:szCs w:val="24"/>
        </w:rPr>
        <w:t xml:space="preserve"> 11</w:t>
      </w:r>
      <w:r w:rsidRPr="00C24A5A">
        <w:rPr>
          <w:rFonts w:ascii="Times New Roman" w:hAnsi="Times New Roman" w:cs="Times New Roman"/>
          <w:sz w:val="24"/>
          <w:szCs w:val="24"/>
        </w:rPr>
        <w:t>, keďže národné redukčné záväzky sú ustanovené zavedením nových  ustanovení § 4a až § 4e.</w:t>
      </w:r>
    </w:p>
    <w:p w:rsidR="00BB10A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8120E5">
        <w:rPr>
          <w:rFonts w:ascii="Times New Roman" w:hAnsi="Times New Roman" w:cs="Times New Roman"/>
          <w:b/>
          <w:sz w:val="24"/>
          <w:szCs w:val="24"/>
        </w:rPr>
        <w:t>K bodu 9</w:t>
      </w:r>
    </w:p>
    <w:p w:rsidR="00E60FE6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 xml:space="preserve">Zavádzajú sa ustanovenia § 4a až § 4e, ktorými sú transponuje smernica  (EÚ) 2016/2284. </w:t>
      </w:r>
    </w:p>
    <w:p w:rsidR="002C4DA0" w:rsidRPr="00C24A5A" w:rsidP="00420973">
      <w:pPr>
        <w:pStyle w:val="ListParagraph"/>
        <w:numPr>
          <w:numId w:val="2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>§ 4a definuje národné emisné záväzky, ktoré platia pre znečisťujúce látky SO</w:t>
      </w:r>
      <w:r w:rsidRPr="00C24A5A"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 w:rsidRPr="00C24A5A">
        <w:rPr>
          <w:rFonts w:ascii="Times New Roman" w:hAnsi="Times New Roman" w:cs="Times New Roman"/>
          <w:sz w:val="24"/>
          <w:szCs w:val="24"/>
        </w:rPr>
        <w:t>NO</w:t>
      </w:r>
      <w:r w:rsidRPr="00C24A5A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C24A5A">
        <w:rPr>
          <w:rFonts w:ascii="Times New Roman" w:hAnsi="Times New Roman" w:cs="Times New Roman"/>
          <w:sz w:val="24"/>
          <w:szCs w:val="24"/>
        </w:rPr>
        <w:t>, NMVOC,  NH</w:t>
      </w:r>
      <w:r w:rsidRPr="00C24A5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24A5A">
        <w:rPr>
          <w:rFonts w:ascii="Times New Roman" w:hAnsi="Times New Roman" w:cs="Times New Roman"/>
          <w:sz w:val="24"/>
          <w:szCs w:val="24"/>
        </w:rPr>
        <w:t xml:space="preserve"> a častice PM</w:t>
      </w:r>
      <w:r w:rsidRPr="00C24A5A">
        <w:rPr>
          <w:rFonts w:ascii="Times New Roman" w:hAnsi="Times New Roman" w:cs="Times New Roman"/>
          <w:sz w:val="24"/>
          <w:szCs w:val="24"/>
          <w:vertAlign w:val="subscript"/>
        </w:rPr>
        <w:t>2,5</w:t>
      </w:r>
      <w:r w:rsidRPr="00C24A5A">
        <w:rPr>
          <w:rFonts w:ascii="Times New Roman" w:hAnsi="Times New Roman" w:cs="Times New Roman"/>
          <w:sz w:val="24"/>
          <w:szCs w:val="24"/>
        </w:rPr>
        <w:t xml:space="preserve">.  Ďalej sa ustanovuje orientačná úroveň emisií  pre tieto látky na rok 2025 a pravidlá ako  sa stanoví. </w:t>
      </w:r>
    </w:p>
    <w:p w:rsidR="002C4DA0" w:rsidRPr="00C24A5A" w:rsidP="00420973">
      <w:pPr>
        <w:pStyle w:val="ListParagraph"/>
        <w:numPr>
          <w:numId w:val="2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 xml:space="preserve">§4b rieši možnú flexibilitu v plnení </w:t>
      </w:r>
      <w:r w:rsidR="007042E8">
        <w:rPr>
          <w:rFonts w:ascii="Times New Roman" w:hAnsi="Times New Roman" w:cs="Times New Roman"/>
          <w:sz w:val="24"/>
          <w:szCs w:val="24"/>
        </w:rPr>
        <w:t xml:space="preserve">redukčných </w:t>
      </w:r>
      <w:r w:rsidRPr="00C24A5A">
        <w:rPr>
          <w:rFonts w:ascii="Times New Roman" w:hAnsi="Times New Roman" w:cs="Times New Roman"/>
          <w:sz w:val="24"/>
          <w:szCs w:val="24"/>
        </w:rPr>
        <w:t>záväzkov</w:t>
      </w:r>
      <w:r w:rsidRPr="00C24A5A" w:rsidR="001B382A">
        <w:rPr>
          <w:rFonts w:ascii="Times New Roman" w:hAnsi="Times New Roman" w:cs="Times New Roman"/>
          <w:sz w:val="24"/>
          <w:szCs w:val="24"/>
        </w:rPr>
        <w:t xml:space="preserve"> a pravidlá jej uplatnenia</w:t>
      </w:r>
      <w:r w:rsidRPr="00C24A5A">
        <w:rPr>
          <w:rFonts w:ascii="Times New Roman" w:hAnsi="Times New Roman" w:cs="Times New Roman"/>
          <w:sz w:val="24"/>
          <w:szCs w:val="24"/>
        </w:rPr>
        <w:t>. Týka sa to  prípadov</w:t>
      </w:r>
      <w:r w:rsidRPr="00C24A5A" w:rsidR="001B382A">
        <w:rPr>
          <w:rFonts w:ascii="Times New Roman" w:hAnsi="Times New Roman" w:cs="Times New Roman"/>
          <w:sz w:val="24"/>
          <w:szCs w:val="24"/>
        </w:rPr>
        <w:t>, ak</w:t>
      </w:r>
      <w:r w:rsidRPr="00C24A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4DA0" w:rsidRPr="00C24A5A" w:rsidP="00420973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1B382A">
        <w:rPr>
          <w:rFonts w:ascii="Times New Roman" w:hAnsi="Times New Roman" w:cs="Times New Roman"/>
          <w:sz w:val="24"/>
          <w:szCs w:val="24"/>
        </w:rPr>
        <w:t>uplatnením skvalitnených metód inventúr emisií sa nedá preukázať plnenie záväzkov a emisné faktory alebo metodiky použité na zistenie určitých kategórii zdrojov  sa výrazne líšia  od očakávaných faktorov,</w:t>
      </w:r>
    </w:p>
    <w:p w:rsidR="002C4DA0" w:rsidRPr="00C24A5A" w:rsidP="00420973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 xml:space="preserve">záväzky neboli splnené pre výnimočne tuhú zimu  alebo, v prípade, </w:t>
      </w:r>
    </w:p>
    <w:p w:rsidR="001B382A" w:rsidRPr="00C24A5A" w:rsidP="00420973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2C4DA0">
        <w:rPr>
          <w:rFonts w:ascii="Times New Roman" w:hAnsi="Times New Roman" w:cs="Times New Roman"/>
          <w:sz w:val="24"/>
          <w:szCs w:val="24"/>
        </w:rPr>
        <w:t xml:space="preserve">záväzky </w:t>
      </w:r>
      <w:r w:rsidRPr="00C24A5A">
        <w:rPr>
          <w:rFonts w:ascii="Times New Roman" w:hAnsi="Times New Roman" w:cs="Times New Roman"/>
          <w:sz w:val="24"/>
          <w:szCs w:val="24"/>
        </w:rPr>
        <w:t xml:space="preserve">neboli splnené, pretože </w:t>
      </w:r>
      <w:r w:rsidRPr="00C24A5A" w:rsidR="002C4DA0">
        <w:rPr>
          <w:rFonts w:ascii="Times New Roman" w:hAnsi="Times New Roman" w:cs="Times New Roman"/>
          <w:sz w:val="24"/>
          <w:szCs w:val="24"/>
        </w:rPr>
        <w:t>boli určené na prísnejšej  úrovni ako sú nákladovo efektívne opatrenia</w:t>
      </w:r>
      <w:r w:rsidRPr="00C24A5A">
        <w:rPr>
          <w:rFonts w:ascii="Times New Roman" w:hAnsi="Times New Roman" w:cs="Times New Roman"/>
          <w:sz w:val="24"/>
          <w:szCs w:val="24"/>
        </w:rPr>
        <w:t>,</w:t>
      </w:r>
    </w:p>
    <w:p w:rsidR="002C4DA0" w:rsidRPr="00C24A5A" w:rsidP="00420973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8141E7">
        <w:rPr>
          <w:rFonts w:ascii="Times New Roman" w:hAnsi="Times New Roman" w:cs="Times New Roman"/>
          <w:sz w:val="24"/>
          <w:szCs w:val="24"/>
        </w:rPr>
        <w:t>nedodržanie záväzkov je dôsledkom mimoriadnej straty kapacity systému na dodávku elektriny alebo tepla do siete.</w:t>
      </w:r>
      <w:r w:rsidRPr="00C24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DA0" w:rsidRPr="00C24A5A" w:rsidP="00420973">
      <w:pPr>
        <w:bidi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1B382A">
        <w:rPr>
          <w:rFonts w:ascii="Times New Roman" w:hAnsi="Times New Roman" w:cs="Times New Roman"/>
          <w:sz w:val="24"/>
          <w:szCs w:val="24"/>
        </w:rPr>
        <w:t>O</w:t>
      </w:r>
      <w:r w:rsidRPr="00C24A5A" w:rsidR="008141E7">
        <w:rPr>
          <w:rFonts w:ascii="Times New Roman" w:hAnsi="Times New Roman" w:cs="Times New Roman"/>
          <w:sz w:val="24"/>
          <w:szCs w:val="24"/>
        </w:rPr>
        <w:t xml:space="preserve"> úmysle uplatniť niektorú z flexibilít </w:t>
      </w:r>
      <w:r w:rsidR="00CC490F">
        <w:rPr>
          <w:rFonts w:ascii="Times New Roman" w:hAnsi="Times New Roman" w:cs="Times New Roman"/>
          <w:sz w:val="24"/>
          <w:szCs w:val="24"/>
        </w:rPr>
        <w:t>M</w:t>
      </w:r>
      <w:r w:rsidRPr="00C24A5A" w:rsidR="008141E7">
        <w:rPr>
          <w:rFonts w:ascii="Times New Roman" w:hAnsi="Times New Roman" w:cs="Times New Roman"/>
          <w:sz w:val="24"/>
          <w:szCs w:val="24"/>
        </w:rPr>
        <w:t>inisterstvo</w:t>
      </w:r>
      <w:r w:rsidR="00CC490F">
        <w:rPr>
          <w:rFonts w:ascii="Times New Roman" w:hAnsi="Times New Roman" w:cs="Times New Roman"/>
          <w:sz w:val="24"/>
          <w:szCs w:val="24"/>
        </w:rPr>
        <w:t xml:space="preserve"> životného prostredia SR</w:t>
      </w:r>
      <w:r w:rsidRPr="00C24A5A" w:rsidR="008141E7">
        <w:rPr>
          <w:rFonts w:ascii="Times New Roman" w:hAnsi="Times New Roman" w:cs="Times New Roman"/>
          <w:sz w:val="24"/>
          <w:szCs w:val="24"/>
        </w:rPr>
        <w:t xml:space="preserve"> musí informovať Európsku komisiu</w:t>
      </w:r>
      <w:r w:rsidR="007F4EB2">
        <w:rPr>
          <w:rFonts w:ascii="Times New Roman" w:hAnsi="Times New Roman" w:cs="Times New Roman"/>
          <w:sz w:val="24"/>
          <w:szCs w:val="24"/>
        </w:rPr>
        <w:t xml:space="preserve"> podaním správy v termínoch, ktoré ustanovuje vyhláška Ministerstva životného prostredia Slovenskej republiky č. 231/2013 Z. z. </w:t>
      </w:r>
      <w:r w:rsidRPr="007F4EB2" w:rsidR="007F4EB2">
        <w:rPr>
          <w:rFonts w:ascii="Times New Roman" w:hAnsi="Times New Roman" w:cs="Times New Roman"/>
          <w:sz w:val="24"/>
          <w:szCs w:val="24"/>
        </w:rPr>
        <w:t>o informáciách podávaných Európskej komisii, o požiadavkách na vedenie prevádzkovej evidencie, o údajoch oznamovaných do Národného emisného informačného systému a o súbore technicko-prevádzkových parametrov a technicko-organizačných opatrení</w:t>
      </w:r>
      <w:r w:rsidRPr="00C24A5A" w:rsidR="008141E7">
        <w:rPr>
          <w:rFonts w:ascii="Times New Roman" w:hAnsi="Times New Roman" w:cs="Times New Roman"/>
          <w:sz w:val="24"/>
          <w:szCs w:val="24"/>
        </w:rPr>
        <w:t xml:space="preserve">. Ak Európska komisia nevznesie do deviatich mesiacov  námietky,  považuje sa použitie tejto flexibility  za platné a prijaté na príslušný rok. </w:t>
      </w:r>
    </w:p>
    <w:p w:rsidR="008141E7" w:rsidRPr="00C24A5A" w:rsidP="00420973">
      <w:pPr>
        <w:pStyle w:val="ListParagraph"/>
        <w:numPr>
          <w:numId w:val="3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1A7836">
        <w:rPr>
          <w:rFonts w:ascii="Times New Roman" w:hAnsi="Times New Roman" w:cs="Times New Roman"/>
          <w:sz w:val="24"/>
          <w:szCs w:val="24"/>
        </w:rPr>
        <w:t xml:space="preserve">§4c </w:t>
      </w:r>
      <w:r w:rsidR="007042E8">
        <w:rPr>
          <w:rFonts w:ascii="Times New Roman" w:hAnsi="Times New Roman" w:cs="Times New Roman"/>
          <w:sz w:val="24"/>
          <w:szCs w:val="24"/>
        </w:rPr>
        <w:t xml:space="preserve">ustanovuje požiadavky na </w:t>
      </w:r>
      <w:r w:rsidRPr="00C24A5A" w:rsidR="001A7836">
        <w:rPr>
          <w:rFonts w:ascii="Times New Roman" w:hAnsi="Times New Roman" w:cs="Times New Roman"/>
          <w:sz w:val="24"/>
          <w:szCs w:val="24"/>
        </w:rPr>
        <w:t xml:space="preserve">národný program znižovania emisií, ktorý slúži na  identifikovanie opatrení na obmedzenie národných antropogénnych emisií s cieľom dosiahnuť  národné redukčné záväzky ustanovené na rok 2030. Ustanovujú sa princípy, ktoré treba uplatniť </w:t>
      </w:r>
      <w:r w:rsidRPr="00C24A5A" w:rsidR="00C73C5D">
        <w:rPr>
          <w:rFonts w:ascii="Times New Roman" w:hAnsi="Times New Roman" w:cs="Times New Roman"/>
          <w:sz w:val="24"/>
          <w:szCs w:val="24"/>
        </w:rPr>
        <w:t xml:space="preserve">pri vypracovaní </w:t>
      </w:r>
      <w:r w:rsidRPr="00C24A5A">
        <w:rPr>
          <w:rFonts w:ascii="Times New Roman" w:hAnsi="Times New Roman" w:cs="Times New Roman"/>
          <w:sz w:val="24"/>
          <w:szCs w:val="24"/>
        </w:rPr>
        <w:t xml:space="preserve">Národného </w:t>
      </w:r>
      <w:r w:rsidRPr="00C24A5A" w:rsidR="00E60FE6">
        <w:rPr>
          <w:rFonts w:ascii="Times New Roman" w:hAnsi="Times New Roman" w:cs="Times New Roman"/>
          <w:sz w:val="24"/>
          <w:szCs w:val="24"/>
        </w:rPr>
        <w:t xml:space="preserve">programu na znižovanie emisií. </w:t>
      </w:r>
      <w:r w:rsidRPr="00C24A5A">
        <w:rPr>
          <w:rFonts w:ascii="Times New Roman" w:hAnsi="Times New Roman" w:cs="Times New Roman"/>
          <w:sz w:val="24"/>
          <w:szCs w:val="24"/>
        </w:rPr>
        <w:t xml:space="preserve"> </w:t>
      </w:r>
      <w:r w:rsidRPr="00C24A5A" w:rsidR="00E60FE6">
        <w:rPr>
          <w:rFonts w:ascii="Times New Roman" w:hAnsi="Times New Roman" w:cs="Times New Roman"/>
          <w:sz w:val="24"/>
          <w:szCs w:val="24"/>
        </w:rPr>
        <w:t xml:space="preserve">Národný program treba predložiť Európskej komisii do 1. 4. 2019 a aktualizovaný program do dvoch mesiacov po aktualizácii. </w:t>
      </w:r>
    </w:p>
    <w:p w:rsidR="00E60FE6" w:rsidRPr="00C24A5A" w:rsidP="00420973">
      <w:pPr>
        <w:pStyle w:val="ListParagraph"/>
        <w:numPr>
          <w:numId w:val="3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 xml:space="preserve">V § 4d ustanovujú sa požiadavky na národné emisné inventúry. </w:t>
      </w:r>
      <w:r w:rsidR="00323C0A">
        <w:rPr>
          <w:rFonts w:ascii="Times New Roman" w:hAnsi="Times New Roman" w:cs="Times New Roman"/>
          <w:sz w:val="24"/>
          <w:szCs w:val="24"/>
        </w:rPr>
        <w:t>V podstate ide o zosúladenie s požiadavkami emisných inventúr, ktoré sa vypracovávajú pod Dohovorom o diaľkovom prenose znečisťujúcich látok prechádzajúcom hranicami štátov.</w:t>
      </w:r>
    </w:p>
    <w:p w:rsidR="00E60FE6" w:rsidRPr="00C24A5A" w:rsidP="00420973">
      <w:pPr>
        <w:pStyle w:val="ListParagraph"/>
        <w:numPr>
          <w:numId w:val="3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 xml:space="preserve">V § 4e ustanovujú sa požiadavky na  monitorovanie vplyvov znečistenia ovzdušia. </w:t>
      </w:r>
    </w:p>
    <w:p w:rsidR="00BB10A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217EC0">
        <w:rPr>
          <w:rFonts w:ascii="Times New Roman" w:hAnsi="Times New Roman" w:cs="Times New Roman"/>
          <w:b/>
          <w:sz w:val="24"/>
          <w:szCs w:val="24"/>
        </w:rPr>
        <w:t>K bodu 10</w:t>
      </w:r>
    </w:p>
    <w:p w:rsidR="002C4DA0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00438C">
        <w:rPr>
          <w:rFonts w:ascii="Times New Roman" w:hAnsi="Times New Roman" w:cs="Times New Roman"/>
          <w:sz w:val="24"/>
          <w:szCs w:val="24"/>
        </w:rPr>
        <w:t>Na určenie  dobrej  kvality</w:t>
      </w:r>
      <w:r w:rsidRPr="00C24A5A" w:rsidR="005D79B4">
        <w:rPr>
          <w:rFonts w:ascii="Times New Roman" w:hAnsi="Times New Roman" w:cs="Times New Roman"/>
          <w:sz w:val="24"/>
          <w:szCs w:val="24"/>
        </w:rPr>
        <w:t xml:space="preserve"> ovzdušia sa ku kritériám ako sú  limitné hodnoty,  cieľové hodnoty  d</w:t>
      </w:r>
      <w:r w:rsidRPr="00C24A5A" w:rsidR="00E60FE6">
        <w:rPr>
          <w:rFonts w:ascii="Times New Roman" w:hAnsi="Times New Roman" w:cs="Times New Roman"/>
          <w:sz w:val="24"/>
          <w:szCs w:val="24"/>
        </w:rPr>
        <w:t xml:space="preserve">opĺňa </w:t>
      </w:r>
      <w:r w:rsidRPr="00C24A5A" w:rsidR="005D79B4">
        <w:rPr>
          <w:rFonts w:ascii="Times New Roman" w:hAnsi="Times New Roman" w:cs="Times New Roman"/>
          <w:sz w:val="24"/>
          <w:szCs w:val="24"/>
        </w:rPr>
        <w:t xml:space="preserve">„záväzok  zníženie koncentrácie expozície.“ </w:t>
      </w:r>
      <w:r w:rsidR="00323C0A">
        <w:rPr>
          <w:rFonts w:ascii="Times New Roman" w:hAnsi="Times New Roman" w:cs="Times New Roman"/>
          <w:sz w:val="24"/>
          <w:szCs w:val="24"/>
        </w:rPr>
        <w:t>Toto kritérium  vyplýva zo smernice (EÚ) 2016/2284.</w:t>
      </w:r>
      <w:r w:rsidRPr="00C24A5A" w:rsidR="00E60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0A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36B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5A">
        <w:rPr>
          <w:rFonts w:ascii="Times New Roman" w:hAnsi="Times New Roman" w:cs="Times New Roman"/>
          <w:b/>
          <w:sz w:val="24"/>
          <w:szCs w:val="24"/>
        </w:rPr>
        <w:t>K bodu 1</w:t>
      </w:r>
      <w:r w:rsidR="00217EC0">
        <w:rPr>
          <w:rFonts w:ascii="Times New Roman" w:hAnsi="Times New Roman" w:cs="Times New Roman"/>
          <w:b/>
          <w:sz w:val="24"/>
          <w:szCs w:val="24"/>
        </w:rPr>
        <w:t>1</w:t>
      </w:r>
    </w:p>
    <w:p w:rsidR="00FB03B4" w:rsidRPr="00FB03B4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3B4">
        <w:rPr>
          <w:rFonts w:ascii="Times New Roman" w:hAnsi="Times New Roman" w:cs="Times New Roman"/>
          <w:sz w:val="24"/>
          <w:szCs w:val="24"/>
        </w:rPr>
        <w:t>Legislatívno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B03B4">
        <w:rPr>
          <w:rFonts w:ascii="Times New Roman" w:hAnsi="Times New Roman" w:cs="Times New Roman"/>
          <w:sz w:val="24"/>
          <w:szCs w:val="24"/>
        </w:rPr>
        <w:t>technická úprava.</w:t>
      </w:r>
    </w:p>
    <w:p w:rsidR="00BB10A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3B4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217EC0">
        <w:rPr>
          <w:rFonts w:ascii="Times New Roman" w:hAnsi="Times New Roman" w:cs="Times New Roman"/>
          <w:b/>
          <w:sz w:val="24"/>
          <w:szCs w:val="24"/>
        </w:rPr>
        <w:t>K bodu 12</w:t>
      </w:r>
    </w:p>
    <w:p w:rsidR="007344A0" w:rsidRPr="00FB03B4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3B4">
        <w:rPr>
          <w:rFonts w:ascii="Times New Roman" w:hAnsi="Times New Roman" w:cs="Times New Roman"/>
          <w:sz w:val="24"/>
          <w:szCs w:val="24"/>
        </w:rPr>
        <w:t>Legislatívno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B03B4">
        <w:rPr>
          <w:rFonts w:ascii="Times New Roman" w:hAnsi="Times New Roman" w:cs="Times New Roman"/>
          <w:sz w:val="24"/>
          <w:szCs w:val="24"/>
        </w:rPr>
        <w:t>technická úprava.</w:t>
      </w:r>
    </w:p>
    <w:p w:rsidR="00BB10A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4A0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217EC0">
        <w:rPr>
          <w:rFonts w:ascii="Times New Roman" w:hAnsi="Times New Roman" w:cs="Times New Roman"/>
          <w:b/>
          <w:sz w:val="24"/>
          <w:szCs w:val="24"/>
        </w:rPr>
        <w:t>K bodu 13</w:t>
      </w:r>
    </w:p>
    <w:p w:rsidR="009E0956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5D5A29">
        <w:rPr>
          <w:rFonts w:ascii="Times New Roman" w:hAnsi="Times New Roman" w:cs="Times New Roman"/>
          <w:sz w:val="24"/>
          <w:szCs w:val="24"/>
        </w:rPr>
        <w:t xml:space="preserve">Úprava z dôvodu uplatnenia správnej terminológie. </w:t>
      </w:r>
    </w:p>
    <w:p w:rsidR="001C5441" w:rsidRPr="005D5A29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956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  <w:r w:rsidR="00217EC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a 1</w:t>
      </w:r>
      <w:r w:rsidR="00217EC0">
        <w:rPr>
          <w:rFonts w:ascii="Times New Roman" w:hAnsi="Times New Roman" w:cs="Times New Roman"/>
          <w:b/>
          <w:sz w:val="24"/>
          <w:szCs w:val="24"/>
        </w:rPr>
        <w:t>5</w:t>
      </w:r>
    </w:p>
    <w:p w:rsidR="00C24A5A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510E5">
        <w:rPr>
          <w:rFonts w:ascii="Times New Roman" w:hAnsi="Times New Roman" w:cs="Times New Roman"/>
          <w:sz w:val="24"/>
          <w:szCs w:val="24"/>
        </w:rPr>
        <w:t>V § 23</w:t>
      </w:r>
      <w:r w:rsidRPr="00C24A5A" w:rsidR="005D79B4">
        <w:rPr>
          <w:rFonts w:ascii="Times New Roman" w:hAnsi="Times New Roman" w:cs="Times New Roman"/>
          <w:sz w:val="24"/>
          <w:szCs w:val="24"/>
        </w:rPr>
        <w:t xml:space="preserve"> sa </w:t>
      </w:r>
      <w:r w:rsidRPr="00C24A5A">
        <w:rPr>
          <w:rFonts w:ascii="Times New Roman" w:hAnsi="Times New Roman" w:cs="Times New Roman"/>
          <w:sz w:val="24"/>
          <w:szCs w:val="24"/>
        </w:rPr>
        <w:t xml:space="preserve"> dopĺňajú kompetencie ministerstva ako</w:t>
      </w:r>
      <w:r w:rsidR="001C5441">
        <w:rPr>
          <w:rFonts w:ascii="Times New Roman" w:hAnsi="Times New Roman" w:cs="Times New Roman"/>
          <w:sz w:val="24"/>
          <w:szCs w:val="24"/>
        </w:rPr>
        <w:t xml:space="preserve"> napr.</w:t>
      </w:r>
      <w:r w:rsidRPr="00C24A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4A5A" w:rsidRPr="00C24A5A" w:rsidP="00420973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>vypracovanie  Národný program znižovania emisií</w:t>
      </w:r>
    </w:p>
    <w:p w:rsidR="005D79B4" w:rsidRPr="00C24A5A" w:rsidP="00420973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C24A5A">
        <w:rPr>
          <w:rFonts w:ascii="Times New Roman" w:hAnsi="Times New Roman" w:cs="Times New Roman"/>
          <w:sz w:val="24"/>
          <w:szCs w:val="24"/>
        </w:rPr>
        <w:t>zabezpečenie vo svojej pôsobnosti aj prostredníctvom poverenej organizácie analýzu podielov zdrojov na znečistení ovzdušia</w:t>
      </w:r>
    </w:p>
    <w:p w:rsidR="00C24A5A" w:rsidRPr="00C24A5A" w:rsidP="00420973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>spolupráca s inými krajinami a koordinácia pri výmene informácií  na zlepšenie stavu  a opatrení na znižovanie emisií.</w:t>
      </w:r>
      <w:r w:rsidRPr="00C978E1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D333C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spolupracuje s</w:t>
      </w:r>
      <w:r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 inými </w:t>
      </w:r>
      <w:r w:rsidRPr="000D333C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krajinami </w:t>
      </w:r>
      <w:r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 koordinuje</w:t>
      </w:r>
      <w:r w:rsidRPr="00DA3892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svoju činnosť v rámci príslušných medzinárodných organizácií, </w:t>
      </w:r>
      <w:r w:rsidRPr="000D333C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ako je napríklad Program Organizácie Spojených národov pre životné prostredie (UNE</w:t>
      </w:r>
      <w:r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</w:t>
      </w:r>
      <w:r w:rsidRPr="000D333C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), </w:t>
      </w:r>
      <w:r w:rsidRPr="00E032CE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Európskej hospodárskej komisie </w:t>
      </w:r>
      <w:r w:rsidRPr="000D333C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Organizácie Spojených národov</w:t>
      </w:r>
      <w:r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(EHK OSN)</w:t>
      </w:r>
      <w:r w:rsidRPr="000D333C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Organizácia Organizácie Spojených národov pre výživu a</w:t>
      </w:r>
      <w:r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0D333C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poľnohospodárstvo</w:t>
      </w:r>
      <w:r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D333C"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(FAO), Medzinárodná námorná organizácia (IMO) a Medzinárodná organizácia civilného</w:t>
      </w:r>
      <w:r w:rsidR="00C978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letectva (ICAO).</w:t>
      </w:r>
      <w:r w:rsidRPr="00C24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956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7F4EB2">
        <w:rPr>
          <w:rFonts w:ascii="Times New Roman" w:hAnsi="Times New Roman" w:cs="Times New Roman"/>
          <w:b/>
          <w:sz w:val="24"/>
          <w:szCs w:val="24"/>
        </w:rPr>
        <w:t>K bodu 16</w:t>
      </w:r>
    </w:p>
    <w:p w:rsidR="007F4EB2" w:rsidRPr="007042E8" w:rsidP="007F4EB2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Precizuje sa, že možno uplatniť výnimku z ustanovených emisných limitov, technických požiadaviek a podmienok prevádzkovania, len keď je takáto možnosť výnimky ustanovená  v predmetnom predpise. (napr. výnimka z emisných limitov pre prchavé organické látky pre fugitívne emisie). </w:t>
      </w:r>
    </w:p>
    <w:p w:rsidR="007F4EB2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36B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217EC0">
        <w:rPr>
          <w:rFonts w:ascii="Times New Roman" w:hAnsi="Times New Roman" w:cs="Times New Roman"/>
          <w:b/>
          <w:sz w:val="24"/>
          <w:szCs w:val="24"/>
        </w:rPr>
        <w:t>K bodu 17 až 21</w:t>
      </w:r>
    </w:p>
    <w:p w:rsidR="00BB10A0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3B4" w:rsidR="00FB03B4">
        <w:rPr>
          <w:rFonts w:ascii="Times New Roman" w:hAnsi="Times New Roman" w:cs="Times New Roman"/>
          <w:sz w:val="24"/>
          <w:szCs w:val="24"/>
        </w:rPr>
        <w:t xml:space="preserve">Upravujú sa </w:t>
      </w:r>
      <w:r w:rsidR="00FB03B4">
        <w:rPr>
          <w:rFonts w:ascii="Times New Roman" w:hAnsi="Times New Roman" w:cs="Times New Roman"/>
          <w:sz w:val="24"/>
          <w:szCs w:val="24"/>
        </w:rPr>
        <w:t>oprávnenia osôb vykonávajúce hlavný štátny dozor a odborný štátny dozor  a štátny dozor.</w:t>
      </w:r>
      <w:r w:rsidR="00323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441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3B4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217EC0">
        <w:rPr>
          <w:rFonts w:ascii="Times New Roman" w:hAnsi="Times New Roman" w:cs="Times New Roman"/>
          <w:b/>
          <w:sz w:val="24"/>
          <w:szCs w:val="24"/>
        </w:rPr>
        <w:t>K bodu 22</w:t>
      </w:r>
    </w:p>
    <w:p w:rsidR="007042E8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181534">
        <w:rPr>
          <w:rFonts w:ascii="Times New Roman" w:hAnsi="Times New Roman" w:cs="Times New Roman"/>
          <w:sz w:val="24"/>
          <w:szCs w:val="24"/>
        </w:rPr>
        <w:t xml:space="preserve">Vzhľadom </w:t>
      </w:r>
      <w:r w:rsidR="0000438C">
        <w:rPr>
          <w:rFonts w:ascii="Times New Roman" w:hAnsi="Times New Roman" w:cs="Times New Roman"/>
          <w:sz w:val="24"/>
          <w:szCs w:val="24"/>
        </w:rPr>
        <w:t xml:space="preserve">na </w:t>
      </w:r>
      <w:r w:rsidRPr="00C24A5A" w:rsidR="00181534">
        <w:rPr>
          <w:rFonts w:ascii="Times New Roman" w:hAnsi="Times New Roman" w:cs="Times New Roman"/>
          <w:sz w:val="24"/>
          <w:szCs w:val="24"/>
        </w:rPr>
        <w:t> to</w:t>
      </w:r>
      <w:r w:rsidR="0000438C">
        <w:rPr>
          <w:rFonts w:ascii="Times New Roman" w:hAnsi="Times New Roman" w:cs="Times New Roman"/>
          <w:sz w:val="24"/>
          <w:szCs w:val="24"/>
        </w:rPr>
        <w:t>, že</w:t>
      </w:r>
      <w:r w:rsidRPr="00C24A5A" w:rsidR="00181534">
        <w:rPr>
          <w:rFonts w:ascii="Times New Roman" w:hAnsi="Times New Roman" w:cs="Times New Roman"/>
          <w:sz w:val="24"/>
          <w:szCs w:val="24"/>
        </w:rPr>
        <w:t xml:space="preserve"> súhlasy a rozhodnutia sú individuálnym právnym aktom, v ktorom sú určené emisné limity a podmienky prevádzkovania zdroja, § 31 ods. 2 rieši potrebu ich zosúladenia s platnou právnou úpravou. </w:t>
      </w:r>
      <w:r>
        <w:rPr>
          <w:rFonts w:ascii="Times New Roman" w:hAnsi="Times New Roman" w:cs="Times New Roman"/>
          <w:sz w:val="24"/>
          <w:szCs w:val="24"/>
        </w:rPr>
        <w:t xml:space="preserve">V praxi môžu nastať prípady: </w:t>
      </w:r>
    </w:p>
    <w:p w:rsidR="007042E8" w:rsidP="00420973">
      <w:pPr>
        <w:pStyle w:val="ListParagraph"/>
        <w:numPr>
          <w:numId w:val="1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2E8">
        <w:rPr>
          <w:rFonts w:ascii="Times New Roman" w:hAnsi="Times New Roman" w:cs="Times New Roman"/>
          <w:sz w:val="24"/>
          <w:szCs w:val="24"/>
        </w:rPr>
        <w:t>keď termín na zosúladenie s novo</w:t>
      </w:r>
      <w:r w:rsidR="00CE38D4">
        <w:rPr>
          <w:rFonts w:ascii="Times New Roman" w:hAnsi="Times New Roman" w:cs="Times New Roman"/>
          <w:sz w:val="24"/>
          <w:szCs w:val="24"/>
        </w:rPr>
        <w:t>u</w:t>
      </w:r>
      <w:r w:rsidRPr="007042E8">
        <w:rPr>
          <w:rFonts w:ascii="Times New Roman" w:hAnsi="Times New Roman" w:cs="Times New Roman"/>
          <w:sz w:val="24"/>
          <w:szCs w:val="24"/>
        </w:rPr>
        <w:t xml:space="preserve"> právnou úpravou ešte neuplynul, (</w:t>
      </w:r>
      <w:r w:rsidR="00CE38D4">
        <w:rPr>
          <w:rFonts w:ascii="Times New Roman" w:hAnsi="Times New Roman" w:cs="Times New Roman"/>
          <w:sz w:val="24"/>
          <w:szCs w:val="24"/>
        </w:rPr>
        <w:t xml:space="preserve">v súčasnej právnej úprave </w:t>
      </w:r>
      <w:r w:rsidRPr="007042E8" w:rsidR="00181534">
        <w:rPr>
          <w:rFonts w:ascii="Times New Roman" w:hAnsi="Times New Roman" w:cs="Times New Roman"/>
          <w:sz w:val="24"/>
          <w:szCs w:val="24"/>
        </w:rPr>
        <w:t>ide o požiadavky zavedené transpozíciou  smerníc EÚ napr.  smernice EÚ (EÚ)  2015/2193 (MCP)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81534" w:rsidP="00420973">
      <w:pPr>
        <w:pStyle w:val="ListParagraph"/>
        <w:numPr>
          <w:numId w:val="1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7042E8">
        <w:rPr>
          <w:rFonts w:ascii="Times New Roman" w:hAnsi="Times New Roman" w:cs="Times New Roman"/>
          <w:sz w:val="24"/>
          <w:szCs w:val="24"/>
        </w:rPr>
        <w:t>keď ide o spaľovacie zariadenie, ktoré využíva prechodné opatrenie</w:t>
      </w:r>
      <w:r w:rsidR="00CE38D4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E0956" w:rsidRPr="00BB10A0" w:rsidP="00420973">
      <w:pPr>
        <w:pStyle w:val="ListParagraph"/>
        <w:numPr>
          <w:numId w:val="1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9510E5">
        <w:rPr>
          <w:rFonts w:ascii="Times New Roman" w:hAnsi="Times New Roman" w:cs="Times New Roman"/>
          <w:sz w:val="24"/>
          <w:szCs w:val="24"/>
        </w:rPr>
        <w:t>keď termín</w:t>
      </w:r>
      <w:r w:rsidR="00CE38D4">
        <w:rPr>
          <w:rFonts w:ascii="Times New Roman" w:hAnsi="Times New Roman" w:cs="Times New Roman"/>
          <w:sz w:val="24"/>
          <w:szCs w:val="24"/>
        </w:rPr>
        <w:t xml:space="preserve"> na zosúladenie s novou právnou úpravou už uplynul, avšak orgán ochrany ovzdušia doteraz nezosúladil požiadavky určené v súhlase  v súčasnosti platnou právnou úpravou. </w:t>
      </w:r>
    </w:p>
    <w:p w:rsidR="009E0956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8D4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217EC0">
        <w:rPr>
          <w:rFonts w:ascii="Times New Roman" w:hAnsi="Times New Roman" w:cs="Times New Roman"/>
          <w:b/>
          <w:sz w:val="24"/>
          <w:szCs w:val="24"/>
        </w:rPr>
        <w:t>K bodu 23</w:t>
      </w:r>
      <w:r w:rsidRPr="009E09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956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E5" w:rsidR="009510E5">
        <w:rPr>
          <w:rFonts w:ascii="Times New Roman" w:hAnsi="Times New Roman" w:cs="Times New Roman"/>
          <w:sz w:val="24"/>
          <w:szCs w:val="24"/>
        </w:rPr>
        <w:t xml:space="preserve">Spresnenie, kedy je orgán </w:t>
      </w:r>
      <w:r w:rsidR="009510E5">
        <w:rPr>
          <w:rFonts w:ascii="Times New Roman" w:hAnsi="Times New Roman" w:cs="Times New Roman"/>
          <w:sz w:val="24"/>
          <w:szCs w:val="24"/>
        </w:rPr>
        <w:t xml:space="preserve">ochrany ovzdušia je dotknutým orgánom v integrovanom povoľovaní. </w:t>
      </w:r>
    </w:p>
    <w:p w:rsidR="001C5441" w:rsidRPr="009510E5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E20869">
        <w:rPr>
          <w:rFonts w:ascii="Times New Roman" w:hAnsi="Times New Roman" w:cs="Times New Roman"/>
          <w:b/>
          <w:sz w:val="24"/>
          <w:szCs w:val="24"/>
        </w:rPr>
        <w:t>K</w:t>
      </w:r>
      <w:r w:rsidR="00217EC0">
        <w:rPr>
          <w:rFonts w:ascii="Times New Roman" w:hAnsi="Times New Roman" w:cs="Times New Roman"/>
          <w:b/>
          <w:sz w:val="24"/>
          <w:szCs w:val="24"/>
        </w:rPr>
        <w:t> bodu 24</w:t>
      </w: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303C7E">
        <w:rPr>
          <w:rFonts w:ascii="Times New Roman" w:hAnsi="Times New Roman" w:cs="Times New Roman"/>
          <w:sz w:val="24"/>
          <w:szCs w:val="24"/>
        </w:rPr>
        <w:t xml:space="preserve">V § 33 </w:t>
      </w:r>
      <w:r w:rsidRPr="00C24A5A" w:rsidR="00175BE0">
        <w:rPr>
          <w:rFonts w:ascii="Times New Roman" w:hAnsi="Times New Roman" w:cs="Times New Roman"/>
          <w:sz w:val="24"/>
          <w:szCs w:val="24"/>
        </w:rPr>
        <w:t xml:space="preserve">písmene n) </w:t>
      </w:r>
      <w:r w:rsidRPr="00C24A5A" w:rsidR="00303C7E">
        <w:rPr>
          <w:rFonts w:ascii="Times New Roman" w:hAnsi="Times New Roman" w:cs="Times New Roman"/>
          <w:sz w:val="24"/>
          <w:szCs w:val="24"/>
        </w:rPr>
        <w:t xml:space="preserve">sa zavádza splnomocnenie na vydanie vykonávacieho predpisu, v ktorom budú uvedené požiadavky na vypracovanie národných emisných inventúr, projekcií a informatívnych </w:t>
      </w:r>
      <w:r w:rsidRPr="00C24A5A" w:rsidR="00175BE0">
        <w:rPr>
          <w:rFonts w:ascii="Times New Roman" w:hAnsi="Times New Roman" w:cs="Times New Roman"/>
          <w:sz w:val="24"/>
          <w:szCs w:val="24"/>
        </w:rPr>
        <w:t xml:space="preserve">správ o inventúrach a upravených inventúrach. </w:t>
      </w:r>
      <w:r w:rsidR="00323C0A">
        <w:rPr>
          <w:rFonts w:ascii="Times New Roman" w:hAnsi="Times New Roman" w:cs="Times New Roman"/>
          <w:sz w:val="24"/>
          <w:szCs w:val="24"/>
        </w:rPr>
        <w:t>V § 33 písmene o) sa  zavádza splnomocnenie vydať predpis</w:t>
      </w:r>
      <w:r w:rsidR="009510E5">
        <w:rPr>
          <w:rFonts w:ascii="Times New Roman" w:hAnsi="Times New Roman" w:cs="Times New Roman"/>
          <w:sz w:val="24"/>
          <w:szCs w:val="24"/>
        </w:rPr>
        <w:t>,</w:t>
      </w:r>
      <w:r w:rsidR="00323C0A">
        <w:rPr>
          <w:rFonts w:ascii="Times New Roman" w:hAnsi="Times New Roman" w:cs="Times New Roman"/>
          <w:sz w:val="24"/>
          <w:szCs w:val="24"/>
        </w:rPr>
        <w:t xml:space="preserve"> v ktorom sa budú špecifikovať požiadavky na monitorovanie ekosystémov.</w:t>
      </w:r>
    </w:p>
    <w:p w:rsidR="009E0956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EC0" w:rsidRPr="00C24A5A" w:rsidP="00217EC0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25</w:t>
      </w:r>
    </w:p>
    <w:p w:rsidR="00217EC0" w:rsidP="00217EC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>
        <w:rPr>
          <w:rFonts w:ascii="Times New Roman" w:hAnsi="Times New Roman" w:cs="Times New Roman"/>
          <w:sz w:val="24"/>
          <w:szCs w:val="24"/>
        </w:rPr>
        <w:t>Upresňuje s</w:t>
      </w:r>
      <w:r>
        <w:rPr>
          <w:rFonts w:ascii="Times New Roman" w:hAnsi="Times New Roman" w:cs="Times New Roman"/>
          <w:sz w:val="24"/>
          <w:szCs w:val="24"/>
        </w:rPr>
        <w:t>a vyhodnocovanie monitorovania</w:t>
      </w:r>
      <w:r w:rsidRPr="00C24A5A">
        <w:rPr>
          <w:rFonts w:ascii="Times New Roman" w:hAnsi="Times New Roman" w:cs="Times New Roman"/>
          <w:sz w:val="24"/>
          <w:szCs w:val="24"/>
        </w:rPr>
        <w:t xml:space="preserve"> častíc PM</w:t>
      </w:r>
      <w:r w:rsidRPr="00C24A5A">
        <w:rPr>
          <w:rFonts w:ascii="Times New Roman" w:hAnsi="Times New Roman" w:cs="Times New Roman"/>
          <w:sz w:val="24"/>
          <w:szCs w:val="24"/>
          <w:vertAlign w:val="subscript"/>
        </w:rPr>
        <w:t xml:space="preserve">2,5 </w:t>
      </w:r>
      <w:r w:rsidRPr="00C24A5A">
        <w:rPr>
          <w:rFonts w:ascii="Times New Roman" w:hAnsi="Times New Roman" w:cs="Times New Roman"/>
          <w:sz w:val="24"/>
          <w:szCs w:val="24"/>
        </w:rPr>
        <w:t xml:space="preserve">pre hodnotenie  kvality ovzdušia. </w:t>
      </w:r>
    </w:p>
    <w:p w:rsidR="00C3436B" w:rsidRPr="00C24A5A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E20869">
        <w:rPr>
          <w:rFonts w:ascii="Times New Roman" w:hAnsi="Times New Roman" w:cs="Times New Roman"/>
          <w:b/>
          <w:sz w:val="24"/>
          <w:szCs w:val="24"/>
        </w:rPr>
        <w:t>K bodu 2</w:t>
      </w:r>
      <w:r w:rsidR="00217EC0">
        <w:rPr>
          <w:rFonts w:ascii="Times New Roman" w:hAnsi="Times New Roman" w:cs="Times New Roman"/>
          <w:b/>
          <w:sz w:val="24"/>
          <w:szCs w:val="24"/>
        </w:rPr>
        <w:t>6</w:t>
      </w:r>
    </w:p>
    <w:p w:rsidR="00181534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5A" w:rsidR="006A0A63">
        <w:rPr>
          <w:rFonts w:ascii="Times New Roman" w:hAnsi="Times New Roman" w:cs="Times New Roman"/>
          <w:sz w:val="24"/>
          <w:szCs w:val="24"/>
        </w:rPr>
        <w:t xml:space="preserve">Do zákona sa vkladajú nové prílohy: </w:t>
      </w:r>
    </w:p>
    <w:p w:rsidR="006A0A63" w:rsidRPr="00C24A5A" w:rsidP="00420973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24A5A">
        <w:rPr>
          <w:rFonts w:ascii="Times New Roman" w:hAnsi="Times New Roman" w:cs="Times New Roman"/>
          <w:sz w:val="24"/>
          <w:szCs w:val="24"/>
        </w:rPr>
        <w:t>Príloha č. 1</w:t>
      </w:r>
      <w:r w:rsidR="009E0956">
        <w:rPr>
          <w:rFonts w:ascii="Times New Roman" w:hAnsi="Times New Roman" w:cs="Times New Roman"/>
          <w:sz w:val="24"/>
          <w:szCs w:val="24"/>
        </w:rPr>
        <w:t>b</w:t>
      </w:r>
      <w:r w:rsidRPr="00C24A5A">
        <w:rPr>
          <w:rFonts w:ascii="Times New Roman" w:hAnsi="Times New Roman" w:cs="Times New Roman"/>
          <w:sz w:val="24"/>
          <w:szCs w:val="24"/>
        </w:rPr>
        <w:t>: Národné záväzky znižovania emisií a z</w:t>
      </w:r>
      <w:r w:rsidRPr="00C24A5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ákladné zásady započítavania emisií do národných záväzkov znižovania emisií </w:t>
      </w:r>
    </w:p>
    <w:p w:rsidR="006A0A63" w:rsidRPr="00C24A5A" w:rsidP="0042097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="009E0956">
        <w:rPr>
          <w:rFonts w:ascii="Times New Roman" w:hAnsi="Times New Roman" w:cs="Times New Roman"/>
          <w:sz w:val="24"/>
          <w:szCs w:val="24"/>
        </w:rPr>
        <w:t>Príloha č. 1c</w:t>
      </w:r>
      <w:r w:rsidRPr="00C24A5A">
        <w:rPr>
          <w:rFonts w:ascii="Times New Roman" w:hAnsi="Times New Roman" w:cs="Times New Roman"/>
          <w:sz w:val="24"/>
          <w:szCs w:val="24"/>
        </w:rPr>
        <w:t>: O</w:t>
      </w:r>
      <w:r w:rsidRPr="00C24A5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bsah národných programov znižovania emisií</w:t>
      </w:r>
      <w:r w:rsidRPr="00C24A5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6A0A63" w:rsidRPr="00C24A5A" w:rsidP="0042097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E0956">
        <w:rPr>
          <w:rFonts w:ascii="Times New Roman" w:hAnsi="Times New Roman" w:cs="Times New Roman"/>
          <w:sz w:val="24"/>
          <w:szCs w:val="24"/>
        </w:rPr>
        <w:t>Príloha č. 1d</w:t>
      </w:r>
      <w:r w:rsidRPr="00C24A5A">
        <w:rPr>
          <w:rFonts w:ascii="Times New Roman" w:hAnsi="Times New Roman" w:cs="Times New Roman"/>
          <w:sz w:val="24"/>
          <w:szCs w:val="24"/>
        </w:rPr>
        <w:t xml:space="preserve">: Voliteľné ukazovatele  na monitorovanie vplyvov znečistenia ovzdušia </w:t>
      </w:r>
    </w:p>
    <w:p w:rsidR="009E0956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8D4" w:rsidRPr="00CE38D4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9E0956">
        <w:rPr>
          <w:rFonts w:ascii="Times New Roman" w:hAnsi="Times New Roman" w:cs="Times New Roman"/>
          <w:b/>
          <w:sz w:val="24"/>
          <w:szCs w:val="24"/>
        </w:rPr>
        <w:t>K bodu 2</w:t>
      </w:r>
      <w:r w:rsidR="00217EC0">
        <w:rPr>
          <w:rFonts w:ascii="Times New Roman" w:hAnsi="Times New Roman" w:cs="Times New Roman"/>
          <w:b/>
          <w:sz w:val="24"/>
          <w:szCs w:val="24"/>
        </w:rPr>
        <w:t>7</w:t>
      </w:r>
    </w:p>
    <w:p w:rsidR="00C3436B" w:rsidP="0042097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9E0956">
        <w:rPr>
          <w:rFonts w:ascii="Times New Roman" w:hAnsi="Times New Roman" w:cs="Times New Roman"/>
          <w:sz w:val="24"/>
          <w:szCs w:val="24"/>
        </w:rPr>
        <w:t>Navrhuje sa nové znenie transpozičnej prílohy.</w:t>
      </w:r>
    </w:p>
    <w:p w:rsidR="001C5441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8E1" w:rsidR="00C978E1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C978E1" w:rsidRPr="001C5441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8E1">
        <w:rPr>
          <w:rFonts w:ascii="Times New Roman" w:hAnsi="Times New Roman" w:cs="Times New Roman"/>
          <w:sz w:val="24"/>
          <w:szCs w:val="24"/>
        </w:rPr>
        <w:t>Mení sa poplatk</w:t>
      </w:r>
      <w:r w:rsidR="00154D84">
        <w:rPr>
          <w:rFonts w:ascii="Times New Roman" w:hAnsi="Times New Roman" w:cs="Times New Roman"/>
          <w:sz w:val="24"/>
          <w:szCs w:val="24"/>
        </w:rPr>
        <w:t xml:space="preserve">ový zákon v § 4 odsek 1, aby </w:t>
      </w:r>
      <w:r w:rsidRPr="00C978E1">
        <w:rPr>
          <w:rFonts w:ascii="Times New Roman" w:hAnsi="Times New Roman" w:cs="Times New Roman"/>
          <w:sz w:val="24"/>
          <w:szCs w:val="24"/>
        </w:rPr>
        <w:t xml:space="preserve">údaje oznámené prevádzkovateľom zdroja v oznámenia do NEIS bolo možné využiť aj konaní o poplatkoch. Odbúra sa tým administratívna záťaž pre prevádzkovateľa. </w:t>
      </w:r>
    </w:p>
    <w:p w:rsidR="001C5441" w:rsidP="0042097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441" w:rsidP="0042097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56" w:rsidR="009E0956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BB10A0" w:rsidP="0042097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0E5" w:rsidR="009510E5">
        <w:rPr>
          <w:rFonts w:ascii="Times New Roman" w:hAnsi="Times New Roman" w:cs="Times New Roman"/>
          <w:sz w:val="24"/>
          <w:szCs w:val="24"/>
        </w:rPr>
        <w:t xml:space="preserve">Mení sa zákon č. 136/2000 Z. z. </w:t>
      </w:r>
      <w:r w:rsidR="009510E5">
        <w:rPr>
          <w:rFonts w:ascii="Times New Roman" w:hAnsi="Times New Roman" w:cs="Times New Roman"/>
          <w:sz w:val="24"/>
          <w:szCs w:val="24"/>
        </w:rPr>
        <w:t>o hnojivách v znení neskorších predpisov, v ktorom sa zavádza zákaz hnojenia uhličitanom amónnym. Zákaz vyplýva z transpozíc</w:t>
      </w:r>
      <w:r w:rsidR="001C5441">
        <w:rPr>
          <w:rFonts w:ascii="Times New Roman" w:hAnsi="Times New Roman" w:cs="Times New Roman"/>
          <w:sz w:val="24"/>
          <w:szCs w:val="24"/>
        </w:rPr>
        <w:t>ie smernice (EÚ) 2016/2284</w:t>
      </w:r>
      <w:r w:rsidR="009510E5">
        <w:rPr>
          <w:rFonts w:ascii="Times New Roman" w:hAnsi="Times New Roman" w:cs="Times New Roman"/>
          <w:sz w:val="24"/>
          <w:szCs w:val="24"/>
        </w:rPr>
        <w:t>.</w:t>
      </w:r>
    </w:p>
    <w:p w:rsidR="001C5441" w:rsidRPr="001C5441" w:rsidP="0042097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8D4" w:rsidP="00420973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9E0956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978E1">
        <w:rPr>
          <w:rFonts w:ascii="Times New Roman" w:hAnsi="Times New Roman" w:cs="Times New Roman"/>
          <w:b/>
          <w:sz w:val="24"/>
          <w:szCs w:val="24"/>
        </w:rPr>
        <w:t>I</w:t>
      </w:r>
      <w:r w:rsidR="009E0956">
        <w:rPr>
          <w:rFonts w:ascii="Times New Roman" w:hAnsi="Times New Roman" w:cs="Times New Roman"/>
          <w:b/>
          <w:sz w:val="24"/>
          <w:szCs w:val="24"/>
        </w:rPr>
        <w:t>V</w:t>
      </w:r>
    </w:p>
    <w:p w:rsidR="00CE38D4" w:rsidP="0042097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E38D4">
        <w:rPr>
          <w:rFonts w:ascii="Times New Roman" w:hAnsi="Times New Roman" w:cs="Times New Roman"/>
          <w:sz w:val="24"/>
          <w:szCs w:val="24"/>
        </w:rPr>
        <w:t>Ustanovuje sa účinnosť právneho predpisu.</w:t>
      </w:r>
    </w:p>
    <w:p w:rsidR="00E545B1" w:rsidRPr="00E545B1" w:rsidP="00E545B1">
      <w:pPr>
        <w:bidi w:val="0"/>
        <w:jc w:val="both"/>
        <w:rPr>
          <w:rStyle w:val="PlaceholderText"/>
          <w:sz w:val="24"/>
          <w:szCs w:val="24"/>
          <w:lang w:val="en-US"/>
        </w:rPr>
      </w:pPr>
      <w:r>
        <w:rPr>
          <w:rStyle w:val="PlaceholderText"/>
          <w:color w:val="000000"/>
          <w:sz w:val="24"/>
          <w:szCs w:val="24"/>
          <w:lang w:val="en-US"/>
        </w:rPr>
        <w:t>V Bratislave 20</w:t>
      </w:r>
      <w:r w:rsidRPr="00E545B1">
        <w:rPr>
          <w:rStyle w:val="PlaceholderText"/>
          <w:color w:val="000000"/>
          <w:sz w:val="24"/>
          <w:szCs w:val="24"/>
          <w:lang w:val="en-US"/>
        </w:rPr>
        <w:t xml:space="preserve">. </w:t>
      </w:r>
      <w:r>
        <w:rPr>
          <w:rStyle w:val="PlaceholderText"/>
          <w:color w:val="000000"/>
          <w:sz w:val="24"/>
          <w:szCs w:val="24"/>
          <w:lang w:val="en-US"/>
        </w:rPr>
        <w:t>apríla</w:t>
      </w:r>
      <w:r w:rsidRPr="00E545B1">
        <w:rPr>
          <w:rStyle w:val="PlaceholderText"/>
          <w:color w:val="000000"/>
          <w:sz w:val="24"/>
          <w:szCs w:val="24"/>
          <w:lang w:val="en-US"/>
        </w:rPr>
        <w:t xml:space="preserve"> 2018</w:t>
      </w:r>
    </w:p>
    <w:p w:rsidR="00E545B1" w:rsidRPr="00E545B1" w:rsidP="00E545B1">
      <w:pPr>
        <w:bidi w:val="0"/>
        <w:jc w:val="both"/>
        <w:rPr>
          <w:rStyle w:val="PlaceholderText"/>
          <w:sz w:val="24"/>
          <w:szCs w:val="24"/>
          <w:lang w:val="en-US"/>
        </w:rPr>
      </w:pPr>
      <w:r w:rsidRPr="00E545B1">
        <w:rPr>
          <w:rStyle w:val="PlaceholderText"/>
          <w:color w:val="000000"/>
          <w:sz w:val="24"/>
          <w:szCs w:val="24"/>
          <w:lang w:val="en-US"/>
        </w:rPr>
        <w:t> </w:t>
      </w:r>
    </w:p>
    <w:p w:rsidR="00E545B1" w:rsidRPr="00E545B1" w:rsidP="00E545B1">
      <w:pPr>
        <w:bidi w:val="0"/>
        <w:jc w:val="both"/>
        <w:rPr>
          <w:rStyle w:val="PlaceholderText"/>
          <w:sz w:val="24"/>
          <w:szCs w:val="24"/>
          <w:lang w:val="en-US"/>
        </w:rPr>
      </w:pPr>
      <w:r w:rsidRPr="00E545B1">
        <w:rPr>
          <w:rStyle w:val="PlaceholderText"/>
          <w:color w:val="000000"/>
          <w:sz w:val="24"/>
          <w:szCs w:val="24"/>
          <w:lang w:val="en-US"/>
        </w:rPr>
        <w:t> </w:t>
      </w:r>
    </w:p>
    <w:p w:rsidR="00E545B1" w:rsidRPr="00E545B1" w:rsidP="00E545B1">
      <w:pPr>
        <w:bidi w:val="0"/>
        <w:rPr>
          <w:rStyle w:val="PlaceholderText"/>
          <w:sz w:val="24"/>
          <w:szCs w:val="24"/>
          <w:lang w:val="en-US"/>
        </w:rPr>
      </w:pPr>
    </w:p>
    <w:p w:rsidR="00E545B1" w:rsidRPr="00E545B1" w:rsidP="00E545B1">
      <w:pPr>
        <w:bidi w:val="0"/>
        <w:jc w:val="center"/>
        <w:rPr>
          <w:rStyle w:val="PlaceholderText"/>
          <w:b/>
          <w:sz w:val="24"/>
          <w:szCs w:val="24"/>
          <w:lang w:val="en-US"/>
        </w:rPr>
      </w:pPr>
      <w:r>
        <w:rPr>
          <w:rStyle w:val="PlaceholderText"/>
          <w:b/>
          <w:color w:val="000000"/>
          <w:sz w:val="24"/>
          <w:szCs w:val="24"/>
          <w:lang w:val="en-US"/>
        </w:rPr>
        <w:t>Peter Pellegrini</w:t>
      </w:r>
      <w:r w:rsidR="005F55E6">
        <w:rPr>
          <w:rStyle w:val="PlaceholderText"/>
          <w:b/>
          <w:color w:val="000000"/>
          <w:sz w:val="24"/>
          <w:szCs w:val="24"/>
          <w:lang w:val="en-US"/>
        </w:rPr>
        <w:t xml:space="preserve"> v. r.</w:t>
      </w:r>
    </w:p>
    <w:p w:rsidR="00E545B1" w:rsidRPr="00E545B1" w:rsidP="00E545B1">
      <w:pPr>
        <w:bidi w:val="0"/>
        <w:spacing w:after="0" w:line="240" w:lineRule="auto"/>
        <w:jc w:val="center"/>
        <w:rPr>
          <w:rStyle w:val="PlaceholderText"/>
          <w:sz w:val="24"/>
          <w:szCs w:val="24"/>
          <w:lang w:val="en-US"/>
        </w:rPr>
      </w:pPr>
      <w:r w:rsidRPr="00E545B1">
        <w:rPr>
          <w:rStyle w:val="PlaceholderText"/>
          <w:color w:val="000000"/>
          <w:sz w:val="24"/>
          <w:szCs w:val="24"/>
          <w:lang w:val="en-US"/>
        </w:rPr>
        <w:t>predseda vlády</w:t>
      </w:r>
    </w:p>
    <w:p w:rsidR="00E545B1" w:rsidRPr="00E545B1" w:rsidP="00E545B1">
      <w:pPr>
        <w:bidi w:val="0"/>
        <w:spacing w:after="0" w:line="240" w:lineRule="auto"/>
        <w:jc w:val="center"/>
        <w:rPr>
          <w:rStyle w:val="PlaceholderText"/>
          <w:sz w:val="24"/>
          <w:szCs w:val="24"/>
          <w:lang w:val="en-US"/>
        </w:rPr>
      </w:pPr>
      <w:r w:rsidRPr="00E545B1">
        <w:rPr>
          <w:rStyle w:val="PlaceholderText"/>
          <w:color w:val="000000"/>
          <w:sz w:val="24"/>
          <w:szCs w:val="24"/>
          <w:lang w:val="en-US"/>
        </w:rPr>
        <w:t>Slovenskej republiky</w:t>
      </w:r>
    </w:p>
    <w:p w:rsidR="00E545B1" w:rsidRPr="00E545B1" w:rsidP="00E545B1">
      <w:pPr>
        <w:bidi w:val="0"/>
        <w:jc w:val="center"/>
        <w:rPr>
          <w:rStyle w:val="PlaceholderText"/>
          <w:sz w:val="24"/>
          <w:szCs w:val="24"/>
          <w:lang w:val="en-US"/>
        </w:rPr>
      </w:pPr>
    </w:p>
    <w:p w:rsidR="00E545B1" w:rsidRPr="00E545B1" w:rsidP="00E545B1">
      <w:pPr>
        <w:bidi w:val="0"/>
        <w:rPr>
          <w:rStyle w:val="PlaceholderText"/>
          <w:sz w:val="24"/>
          <w:szCs w:val="24"/>
          <w:lang w:val="en-US"/>
        </w:rPr>
      </w:pPr>
    </w:p>
    <w:p w:rsidR="00E545B1" w:rsidRPr="00E545B1" w:rsidP="00E545B1">
      <w:pPr>
        <w:bidi w:val="0"/>
        <w:jc w:val="center"/>
        <w:rPr>
          <w:rStyle w:val="PlaceholderText"/>
          <w:sz w:val="24"/>
          <w:szCs w:val="24"/>
          <w:lang w:val="en-US"/>
        </w:rPr>
      </w:pPr>
    </w:p>
    <w:p w:rsidR="00E545B1" w:rsidRPr="00E545B1" w:rsidP="00E545B1">
      <w:pPr>
        <w:bidi w:val="0"/>
        <w:jc w:val="center"/>
        <w:rPr>
          <w:rStyle w:val="PlaceholderText"/>
          <w:b/>
          <w:sz w:val="24"/>
          <w:szCs w:val="24"/>
          <w:lang w:val="en-US"/>
        </w:rPr>
      </w:pPr>
      <w:r w:rsidRPr="00E545B1">
        <w:rPr>
          <w:rStyle w:val="PlaceholderText"/>
          <w:b/>
          <w:color w:val="000000"/>
          <w:sz w:val="24"/>
          <w:szCs w:val="24"/>
          <w:lang w:val="en-US"/>
        </w:rPr>
        <w:t xml:space="preserve">László Sólymos </w:t>
      </w:r>
      <w:r w:rsidR="005F55E6">
        <w:rPr>
          <w:rStyle w:val="PlaceholderText"/>
          <w:b/>
          <w:color w:val="000000"/>
          <w:sz w:val="24"/>
          <w:szCs w:val="24"/>
          <w:lang w:val="en-US"/>
        </w:rPr>
        <w:t>v. r.</w:t>
      </w:r>
    </w:p>
    <w:p w:rsidR="00E545B1" w:rsidRPr="00E545B1" w:rsidP="00E545B1">
      <w:pPr>
        <w:bidi w:val="0"/>
        <w:spacing w:after="0" w:line="240" w:lineRule="auto"/>
        <w:jc w:val="center"/>
        <w:rPr>
          <w:rStyle w:val="PlaceholderText"/>
          <w:sz w:val="24"/>
          <w:szCs w:val="24"/>
          <w:lang w:val="en-US"/>
        </w:rPr>
      </w:pPr>
      <w:r w:rsidR="005F55E6">
        <w:rPr>
          <w:rStyle w:val="PlaceholderText"/>
          <w:color w:val="000000"/>
          <w:sz w:val="24"/>
          <w:szCs w:val="24"/>
          <w:lang w:val="en-US"/>
        </w:rPr>
        <w:t xml:space="preserve">podpredseda vlády a </w:t>
      </w:r>
      <w:r w:rsidRPr="00E545B1">
        <w:rPr>
          <w:rStyle w:val="PlaceholderText"/>
          <w:color w:val="000000"/>
          <w:sz w:val="24"/>
          <w:szCs w:val="24"/>
          <w:lang w:val="en-US"/>
        </w:rPr>
        <w:t>minister životného prostredia</w:t>
      </w:r>
    </w:p>
    <w:p w:rsidR="00E545B1" w:rsidRPr="00E545B1" w:rsidP="00E545B1">
      <w:pPr>
        <w:bidi w:val="0"/>
        <w:spacing w:after="0" w:line="240" w:lineRule="auto"/>
        <w:jc w:val="center"/>
        <w:rPr>
          <w:rStyle w:val="PlaceholderText"/>
          <w:sz w:val="24"/>
          <w:szCs w:val="24"/>
          <w:lang w:val="en-US"/>
        </w:rPr>
      </w:pPr>
      <w:r w:rsidRPr="00E545B1">
        <w:rPr>
          <w:rStyle w:val="PlaceholderText"/>
          <w:color w:val="000000"/>
          <w:sz w:val="24"/>
          <w:szCs w:val="24"/>
          <w:lang w:val="en-US"/>
        </w:rPr>
        <w:t>Slovenskej republiky</w:t>
      </w:r>
    </w:p>
    <w:p w:rsidR="00C978E1" w:rsidRPr="00CE38D4" w:rsidP="0042097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10CE"/>
    <w:multiLevelType w:val="hybridMultilevel"/>
    <w:tmpl w:val="59661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16246"/>
    <w:multiLevelType w:val="hybridMultilevel"/>
    <w:tmpl w:val="4FAC0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D7036"/>
    <w:multiLevelType w:val="hybridMultilevel"/>
    <w:tmpl w:val="CEC4DC20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3436B"/>
    <w:rsid w:val="0000438C"/>
    <w:rsid w:val="000C564C"/>
    <w:rsid w:val="000D333C"/>
    <w:rsid w:val="000F04FC"/>
    <w:rsid w:val="00154D84"/>
    <w:rsid w:val="00175BE0"/>
    <w:rsid w:val="00181534"/>
    <w:rsid w:val="0019218A"/>
    <w:rsid w:val="001A7836"/>
    <w:rsid w:val="001B382A"/>
    <w:rsid w:val="001C5441"/>
    <w:rsid w:val="00217EC0"/>
    <w:rsid w:val="002C4DA0"/>
    <w:rsid w:val="00303C7E"/>
    <w:rsid w:val="00323C0A"/>
    <w:rsid w:val="00332F90"/>
    <w:rsid w:val="00420973"/>
    <w:rsid w:val="004977CB"/>
    <w:rsid w:val="005D5A29"/>
    <w:rsid w:val="005D79B4"/>
    <w:rsid w:val="005F55E6"/>
    <w:rsid w:val="00652D91"/>
    <w:rsid w:val="00653A58"/>
    <w:rsid w:val="006A0A63"/>
    <w:rsid w:val="006A5794"/>
    <w:rsid w:val="007042E8"/>
    <w:rsid w:val="007344A0"/>
    <w:rsid w:val="007653C9"/>
    <w:rsid w:val="007F4EB2"/>
    <w:rsid w:val="008120E5"/>
    <w:rsid w:val="008141E7"/>
    <w:rsid w:val="00836B15"/>
    <w:rsid w:val="008D35A0"/>
    <w:rsid w:val="009510E5"/>
    <w:rsid w:val="009E0956"/>
    <w:rsid w:val="00A7110E"/>
    <w:rsid w:val="00A8257C"/>
    <w:rsid w:val="00B06A3F"/>
    <w:rsid w:val="00B77B26"/>
    <w:rsid w:val="00BA2874"/>
    <w:rsid w:val="00BB10A0"/>
    <w:rsid w:val="00BB2A62"/>
    <w:rsid w:val="00C1458A"/>
    <w:rsid w:val="00C24A5A"/>
    <w:rsid w:val="00C3436B"/>
    <w:rsid w:val="00C73C5D"/>
    <w:rsid w:val="00C978E1"/>
    <w:rsid w:val="00CC3250"/>
    <w:rsid w:val="00CC490F"/>
    <w:rsid w:val="00CC604D"/>
    <w:rsid w:val="00CE38D4"/>
    <w:rsid w:val="00D2378E"/>
    <w:rsid w:val="00D5209E"/>
    <w:rsid w:val="00D83FAA"/>
    <w:rsid w:val="00DA3892"/>
    <w:rsid w:val="00E032CE"/>
    <w:rsid w:val="00E15A1A"/>
    <w:rsid w:val="00E20869"/>
    <w:rsid w:val="00E545B1"/>
    <w:rsid w:val="00E60FE6"/>
    <w:rsid w:val="00ED76E8"/>
    <w:rsid w:val="00FB03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4DA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52D9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2D91"/>
    <w:rPr>
      <w:rFonts w:ascii="Segoe UI" w:hAnsi="Segoe UI" w:cs="Segoe UI"/>
      <w:sz w:val="18"/>
      <w:szCs w:val="18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545B1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ôvodová-správa-osobitná-časť"/>
    <f:field ref="objsubject" par="" edit="true" text=""/>
    <f:field ref="objcreatedby" par="" text="Široký, Vladimír, JUDr."/>
    <f:field ref="objcreatedat" par="" text="8.2.2018 14:39:55"/>
    <f:field ref="objchangedby" par="" text="Administrator, System"/>
    <f:field ref="objmodifiedat" par="" text="8.2.2018 14:39:5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1150</Words>
  <Characters>6561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Kocunová Zuzana</dc:creator>
  <cp:lastModifiedBy>Beláňová Sylvia</cp:lastModifiedBy>
  <cp:revision>2</cp:revision>
  <cp:lastPrinted>2018-04-09T12:15:00Z</cp:lastPrinted>
  <dcterms:created xsi:type="dcterms:W3CDTF">2018-04-20T12:21:00Z</dcterms:created>
  <dcterms:modified xsi:type="dcterms:W3CDTF">2018-04-20T12:21:00Z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COO.2145.1000.3.2426067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31. 1. 2018</vt:lpwstr>
  </property>
  <property fmtid="{D5CDD505-2E9C-101B-9397-08002B2CF9AE}" pid="6" name="FSC#SKEDITIONSLOVLEX@103.510:AttrDateDocPropZaciatokPKK">
    <vt:lpwstr>15. 1. 2018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Vyhláška Ministerstva životného prostredia Slovenskej republiky č. 33/2017 Z. z., ktorou sa mení a dopĺňa vyhláška Ministerstva životného prostredia Slovenskej republiky č. 231/2013 Z. z. o informáciách podávaných Európskej komisii, o požiadavkách na vede</vt:lpwstr>
  </property>
  <property fmtid="{D5CDD505-2E9C-101B-9397-08002B2CF9AE}" pid="16" name="FSC#SKEDITIONSLOVLEX@103.510:AttrStrListDocPropInfoZaciatokKonania">
    <vt:lpwstr>nie je;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15. marca 2018</vt:lpwstr>
  </property>
  <property fmtid="{D5CDD505-2E9C-101B-9397-08002B2CF9AE}" pid="20" name="FSC#SKEDITIONSLOVLEX@103.510:AttrStrListDocPropLehotaPrebratieSmernice">
    <vt:lpwstr>Transpozičná lehota pre smernicu Európskeho parlamentu a Rady (EÚ) 2016/2284 je podľa článku 20
- pre čl. 10  ods. 2  - 15. február 2017, 
- pre ostané články - 1. júl 2018;
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-	Táto novela zákona transponuje záväzky zníženia emisií Slovenskej republiky na rok 2030 vyplývajúce zo smernice Európskeho parlamentu a Rady (EÚ) 2016/2284 ako aj spôsob ich preukazovania pomocou emisných inventúr. Ďalej ustanovuje povinnosť vypracovať </vt:lpwstr>
  </property>
  <property fmtid="{D5CDD505-2E9C-101B-9397-08002B2CF9AE}" pid="23" name="FSC#SKEDITIONSLOVLEX@103.510:AttrStrListDocPropPrimarnePravoEU">
    <vt:lpwstr>– v Hlave XX (Životné prostredie) Zmluvy o fungovaní Európskej únie,
-	v článkoch 192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sú</vt:lpwstr>
  </property>
  <property fmtid="{D5CDD505-2E9C-101B-9397-08002B2CF9AE}" pid="27" name="FSC#SKEDITIONSLOVLEX@103.510:AttrStrListDocPropSekundarneLegPravoPO">
    <vt:lpwstr>Smernica Európskeho parlamentu a Rady (EÚ) 2016/2284 zo 14. decembra 2016 o znížení národných emisií určitých látok znečisťujúcich ovzdušie, ktorou sa mení smernica 2003/35/ES a zrušuje smernica 2001/81/ES (Ú. v. EÚ L 344, 17.12. 2016).  </vt:lpwstr>
  </property>
  <property fmtid="{D5CDD505-2E9C-101B-9397-08002B2CF9AE}" pid="28" name="FSC#SKEDITIONSLOVLEX@103.510:AttrStrListDocPropSekundarneNelegPravoPO">
    <vt:lpwstr>nie sú</vt:lpwstr>
  </property>
  <property fmtid="{D5CDD505-2E9C-101B-9397-08002B2CF9AE}" pid="29" name="FSC#SKEDITIONSLOVLEX@103.510:AttrStrListDocPropStanoviskoGest">
    <vt:lpwstr>Stála pracovná komisia na posudzovanie vybraných vplyvov vyjadruje nesúhlasné stanoviskos materiálom predloženým na predbežné pripomienkové konanie s odporúčaním na jeho dopracovanie podľa pripomienok v bode II.  IV. Poznámka: Predkladateľ zapracuje pripo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137/2010 Z. z. o ovzduší v znení neskorších predpisov a ktorým sa menia a dopĺňajú niektoré zákony.</vt:lpwstr>
  </property>
  <property fmtid="{D5CDD505-2E9C-101B-9397-08002B2CF9AE}" pid="32" name="FSC#SKEDITIONSLOVLEX@103.510:AttrStrListDocPropTextPredklSpravy">
    <vt:lpwstr>&lt;p&gt;Návrh zákona, ktorým sa mení a&amp;nbsp;dopĺňa zákon č. 137/2010 Z. z. o&amp;nbsp;ovzduší v&amp;nbsp;znení neskorších predpisov a&amp;nbsp;ktorým sa mení zákon č. 401/1998 Z. z. o&amp;nbsp;poplatkoch za znečisťovanie ovzdušia v&amp;nbsp;znení neskorších predpisov (ďalej len „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LP/2018/71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137/2010 Z. z. o ovzduší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137/2010 Z. z. o ovzduší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2018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Monika Rozborilová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3712/2018-9.1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&lt;p&gt;Návrh novely zákona č. 137/2010 Z. z. o&amp;nbsp;ovzduší v&amp;nbsp;znení neskorších predpisov nebol predmetom rokovania s&amp;nbsp;verejnosťou, keďže ide o&amp;nbsp;transpozíciu smerníc Európskej únie do právneho poriadku&amp;nbsp; Slovenskej republiky.&lt;/p&gt;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