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F0A12" w:rsidP="000F2C25">
      <w:pPr>
        <w:pStyle w:val="NoSpacing"/>
        <w:bidi w:val="0"/>
        <w:jc w:val="both"/>
        <w:rPr>
          <w:rFonts w:ascii="Times New Roman" w:hAnsi="Times New Roman"/>
          <w:b/>
          <w:sz w:val="24"/>
          <w:szCs w:val="24"/>
        </w:rPr>
      </w:pPr>
    </w:p>
    <w:p w:rsidR="00FA58E0" w:rsidRPr="00391FBB" w:rsidP="000F2C25">
      <w:pPr>
        <w:pStyle w:val="NoSpacing"/>
        <w:bidi w:val="0"/>
        <w:jc w:val="both"/>
        <w:rPr>
          <w:rFonts w:ascii="Times New Roman" w:hAnsi="Times New Roman"/>
          <w:b/>
          <w:sz w:val="24"/>
          <w:szCs w:val="24"/>
        </w:rPr>
      </w:pPr>
      <w:r w:rsidRPr="00391FBB">
        <w:rPr>
          <w:rFonts w:ascii="Times New Roman" w:hAnsi="Times New Roman"/>
          <w:b/>
          <w:sz w:val="24"/>
          <w:szCs w:val="24"/>
        </w:rPr>
        <w:t>B. Osobitná časť</w:t>
      </w:r>
    </w:p>
    <w:p w:rsidR="00FA58E0" w:rsidP="000F2C25">
      <w:pPr>
        <w:pStyle w:val="NoSpacing"/>
        <w:bidi w:val="0"/>
        <w:jc w:val="both"/>
        <w:rPr>
          <w:rFonts w:ascii="Times New Roman" w:hAnsi="Times New Roman"/>
          <w:b/>
          <w:sz w:val="24"/>
          <w:szCs w:val="24"/>
        </w:rPr>
      </w:pPr>
    </w:p>
    <w:p w:rsidR="00012508" w:rsidP="000F2C25">
      <w:pPr>
        <w:pStyle w:val="NoSpacing"/>
        <w:bidi w:val="0"/>
        <w:jc w:val="both"/>
        <w:rPr>
          <w:rFonts w:ascii="Times New Roman" w:hAnsi="Times New Roman"/>
          <w:b/>
          <w:sz w:val="24"/>
          <w:szCs w:val="24"/>
        </w:rPr>
      </w:pPr>
      <w:r>
        <w:rPr>
          <w:rFonts w:ascii="Times New Roman" w:hAnsi="Times New Roman"/>
          <w:b/>
          <w:sz w:val="24"/>
          <w:szCs w:val="24"/>
        </w:rPr>
        <w:t>K bodu 1:</w:t>
      </w:r>
    </w:p>
    <w:p w:rsidR="00012508" w:rsidRPr="00012508" w:rsidP="000F2C25">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Zákon upravuje kompetencie viacerých ministerstiev a ministrov, preto dochádza k nahradeniu </w:t>
      </w:r>
      <w:r w:rsidR="00801C40">
        <w:rPr>
          <w:rFonts w:ascii="Times New Roman" w:hAnsi="Times New Roman"/>
          <w:sz w:val="24"/>
          <w:szCs w:val="24"/>
        </w:rPr>
        <w:t xml:space="preserve">všeobecnej </w:t>
      </w:r>
      <w:r>
        <w:rPr>
          <w:rFonts w:ascii="Times New Roman" w:hAnsi="Times New Roman"/>
          <w:sz w:val="24"/>
          <w:szCs w:val="24"/>
        </w:rPr>
        <w:t>leg</w:t>
      </w:r>
      <w:r w:rsidR="00D17EBE">
        <w:rPr>
          <w:rFonts w:ascii="Times New Roman" w:hAnsi="Times New Roman"/>
          <w:sz w:val="24"/>
          <w:szCs w:val="24"/>
        </w:rPr>
        <w:t>islatívnej</w:t>
      </w:r>
      <w:r>
        <w:rPr>
          <w:rFonts w:ascii="Times New Roman" w:hAnsi="Times New Roman"/>
          <w:sz w:val="24"/>
          <w:szCs w:val="24"/>
        </w:rPr>
        <w:t xml:space="preserve"> skratky</w:t>
      </w:r>
      <w:r w:rsidR="00801C40">
        <w:rPr>
          <w:rFonts w:ascii="Times New Roman" w:hAnsi="Times New Roman"/>
          <w:sz w:val="24"/>
          <w:szCs w:val="24"/>
        </w:rPr>
        <w:t xml:space="preserve"> „ministerstvo</w:t>
      </w:r>
      <w:r w:rsidR="00EB7751">
        <w:rPr>
          <w:rFonts w:ascii="Times New Roman" w:hAnsi="Times New Roman"/>
          <w:sz w:val="24"/>
          <w:szCs w:val="24"/>
        </w:rPr>
        <w:t>“</w:t>
      </w:r>
      <w:r w:rsidR="00801C40">
        <w:rPr>
          <w:rFonts w:ascii="Times New Roman" w:hAnsi="Times New Roman"/>
          <w:sz w:val="24"/>
          <w:szCs w:val="24"/>
        </w:rPr>
        <w:t xml:space="preserve"> a „minister“</w:t>
      </w:r>
      <w:r>
        <w:rPr>
          <w:rFonts w:ascii="Times New Roman" w:hAnsi="Times New Roman"/>
          <w:sz w:val="24"/>
          <w:szCs w:val="24"/>
        </w:rPr>
        <w:t xml:space="preserve"> </w:t>
      </w:r>
      <w:r w:rsidR="00EB7751">
        <w:rPr>
          <w:rFonts w:ascii="Times New Roman" w:hAnsi="Times New Roman"/>
          <w:sz w:val="24"/>
          <w:szCs w:val="24"/>
        </w:rPr>
        <w:t xml:space="preserve">uvedeným </w:t>
      </w:r>
      <w:r w:rsidR="00801C40">
        <w:rPr>
          <w:rFonts w:ascii="Times New Roman" w:hAnsi="Times New Roman"/>
          <w:sz w:val="24"/>
          <w:szCs w:val="24"/>
        </w:rPr>
        <w:t>slovným spojením</w:t>
      </w:r>
      <w:r w:rsidR="00D17EBE">
        <w:rPr>
          <w:rFonts w:ascii="Times New Roman" w:hAnsi="Times New Roman"/>
          <w:sz w:val="24"/>
          <w:szCs w:val="24"/>
        </w:rPr>
        <w:t xml:space="preserve"> s taxatívne uvedenými výnimkami – ide o</w:t>
      </w:r>
      <w:r w:rsidR="00F274FB">
        <w:rPr>
          <w:rFonts w:ascii="Times New Roman" w:hAnsi="Times New Roman"/>
          <w:sz w:val="24"/>
          <w:szCs w:val="24"/>
        </w:rPr>
        <w:t> ustanovenia, kde sa popri Ministerstve školstva, vedy, výskumu a športu SR uvádzajú aj iné ministerstvá</w:t>
      </w:r>
      <w:r w:rsidR="00D17EBE">
        <w:rPr>
          <w:rFonts w:ascii="Times New Roman" w:hAnsi="Times New Roman"/>
          <w:sz w:val="24"/>
          <w:szCs w:val="24"/>
        </w:rPr>
        <w:t xml:space="preserve"> (úprava </w:t>
      </w:r>
      <w:r w:rsidR="00F274FB">
        <w:rPr>
          <w:rFonts w:ascii="Times New Roman" w:hAnsi="Times New Roman"/>
          <w:sz w:val="24"/>
          <w:szCs w:val="24"/>
        </w:rPr>
        <w:t>je z dôvodu jednoznačnosti vykonaná osobitnými bodmi</w:t>
      </w:r>
      <w:r w:rsidR="00D17EBE">
        <w:rPr>
          <w:rFonts w:ascii="Times New Roman" w:hAnsi="Times New Roman"/>
          <w:sz w:val="24"/>
          <w:szCs w:val="24"/>
        </w:rPr>
        <w:t>) a o prechodné ustanovenie, ktoré novelizovať nemožno</w:t>
      </w:r>
      <w:r w:rsidR="00F274FB">
        <w:rPr>
          <w:rFonts w:ascii="Times New Roman" w:hAnsi="Times New Roman"/>
          <w:sz w:val="24"/>
          <w:szCs w:val="24"/>
        </w:rPr>
        <w:t>.</w:t>
      </w:r>
    </w:p>
    <w:p w:rsidR="00012508" w:rsidRPr="00391FBB" w:rsidP="000F2C25">
      <w:pPr>
        <w:pStyle w:val="NoSpacing"/>
        <w:bidi w:val="0"/>
        <w:jc w:val="both"/>
        <w:rPr>
          <w:rFonts w:ascii="Times New Roman" w:hAnsi="Times New Roman"/>
          <w:b/>
          <w:sz w:val="24"/>
          <w:szCs w:val="24"/>
        </w:rPr>
      </w:pPr>
    </w:p>
    <w:p w:rsidR="00012508" w:rsidP="000F2C25">
      <w:pPr>
        <w:pStyle w:val="NoSpacing"/>
        <w:bidi w:val="0"/>
        <w:jc w:val="both"/>
        <w:rPr>
          <w:rFonts w:ascii="Times New Roman" w:hAnsi="Times New Roman"/>
          <w:b/>
          <w:sz w:val="24"/>
          <w:szCs w:val="24"/>
        </w:rPr>
      </w:pPr>
      <w:r>
        <w:rPr>
          <w:rFonts w:ascii="Times New Roman" w:hAnsi="Times New Roman"/>
          <w:b/>
          <w:sz w:val="24"/>
          <w:szCs w:val="24"/>
        </w:rPr>
        <w:t>K bodu 2:</w:t>
      </w:r>
    </w:p>
    <w:p w:rsidR="00012508" w:rsidP="000F2C25">
      <w:pPr>
        <w:pStyle w:val="NoSpacing"/>
        <w:bidi w:val="0"/>
        <w:jc w:val="both"/>
        <w:rPr>
          <w:rFonts w:ascii="Times New Roman" w:hAnsi="Times New Roman"/>
          <w:sz w:val="24"/>
          <w:szCs w:val="24"/>
        </w:rPr>
      </w:pPr>
      <w:r>
        <w:rPr>
          <w:rFonts w:ascii="Times New Roman" w:hAnsi="Times New Roman"/>
          <w:sz w:val="24"/>
          <w:szCs w:val="24"/>
        </w:rPr>
        <w:t>Legislatívno-technická úprava súvisiaca s vypustením osobitnej akreditácie externých vzdelávacích inštitúcií podieľajúcich sa na poskytovaní doktorandských študijných programov. Zapojenie externých vzdelávacích inštitúcií sa ponecháva na vysokej škole</w:t>
      </w:r>
      <w:r w:rsidR="00EB7751">
        <w:rPr>
          <w:rFonts w:ascii="Times New Roman" w:hAnsi="Times New Roman"/>
          <w:sz w:val="24"/>
          <w:szCs w:val="24"/>
        </w:rPr>
        <w:t xml:space="preserve"> a jej zmluve s externou vzdelávacou inštitúciou</w:t>
      </w:r>
      <w:r>
        <w:rPr>
          <w:rFonts w:ascii="Times New Roman" w:hAnsi="Times New Roman"/>
          <w:sz w:val="24"/>
          <w:szCs w:val="24"/>
        </w:rPr>
        <w:t>.</w:t>
      </w:r>
      <w:r w:rsidR="00453524">
        <w:rPr>
          <w:rFonts w:ascii="Times New Roman" w:hAnsi="Times New Roman"/>
          <w:sz w:val="24"/>
          <w:szCs w:val="24"/>
        </w:rPr>
        <w:t xml:space="preserve"> Doterajšie zmluvy ostávajú nedotknuté.</w:t>
      </w:r>
    </w:p>
    <w:p w:rsidR="00012508" w:rsidP="000F2C25">
      <w:pPr>
        <w:pStyle w:val="NoSpacing"/>
        <w:bidi w:val="0"/>
        <w:jc w:val="both"/>
        <w:rPr>
          <w:rFonts w:ascii="Times New Roman" w:hAnsi="Times New Roman"/>
          <w:sz w:val="24"/>
          <w:szCs w:val="24"/>
        </w:rPr>
      </w:pPr>
    </w:p>
    <w:p w:rsidR="00012508" w:rsidRPr="00E54EFB" w:rsidP="00012508">
      <w:pPr>
        <w:pStyle w:val="NoSpacing"/>
        <w:bidi w:val="0"/>
        <w:jc w:val="both"/>
        <w:rPr>
          <w:rFonts w:ascii="Times New Roman" w:hAnsi="Times New Roman"/>
          <w:b/>
          <w:sz w:val="24"/>
          <w:szCs w:val="24"/>
        </w:rPr>
      </w:pPr>
      <w:r>
        <w:rPr>
          <w:rFonts w:ascii="Times New Roman" w:hAnsi="Times New Roman"/>
          <w:b/>
          <w:sz w:val="24"/>
          <w:szCs w:val="24"/>
        </w:rPr>
        <w:t>K bodu 3:</w:t>
      </w:r>
    </w:p>
    <w:p w:rsidR="00012508" w:rsidP="00012508">
      <w:pPr>
        <w:pStyle w:val="NoSpacing"/>
        <w:bidi w:val="0"/>
        <w:jc w:val="both"/>
        <w:rPr>
          <w:rFonts w:ascii="Times New Roman" w:hAnsi="Times New Roman"/>
          <w:sz w:val="24"/>
          <w:szCs w:val="24"/>
        </w:rPr>
      </w:pPr>
      <w:r>
        <w:rPr>
          <w:rFonts w:ascii="Times New Roman" w:hAnsi="Times New Roman"/>
          <w:sz w:val="24"/>
          <w:szCs w:val="24"/>
        </w:rPr>
        <w:t>Ide o ustanovenie, ktoré v súvislosti so zmenou akreditačného systému vyjadruje prepojenie s</w:t>
      </w:r>
      <w:r w:rsidR="00602DA7">
        <w:rPr>
          <w:rFonts w:ascii="Times New Roman" w:hAnsi="Times New Roman"/>
          <w:sz w:val="24"/>
          <w:szCs w:val="24"/>
        </w:rPr>
        <w:t xml:space="preserve"> overovaním vnútorného systému </w:t>
      </w:r>
      <w:r w:rsidRPr="00602DA7" w:rsidR="00602DA7">
        <w:rPr>
          <w:rFonts w:ascii="Times New Roman" w:hAnsi="Times New Roman"/>
          <w:sz w:val="24"/>
          <w:szCs w:val="24"/>
        </w:rPr>
        <w:t>zabezpečovania kvality vysokoškolského vzdelávania</w:t>
      </w:r>
      <w:r w:rsidR="00602DA7">
        <w:rPr>
          <w:rFonts w:ascii="Times New Roman" w:hAnsi="Times New Roman"/>
          <w:sz w:val="24"/>
          <w:szCs w:val="24"/>
        </w:rPr>
        <w:t>, na základe ktorého môže vysoká škola, ak spĺňa príslušné štandardy</w:t>
      </w:r>
      <w:r w:rsidR="00022731">
        <w:rPr>
          <w:rFonts w:ascii="Times New Roman" w:hAnsi="Times New Roman"/>
          <w:sz w:val="24"/>
          <w:szCs w:val="24"/>
        </w:rPr>
        <w:t>,</w:t>
      </w:r>
      <w:r w:rsidR="00602DA7">
        <w:rPr>
          <w:rFonts w:ascii="Times New Roman" w:hAnsi="Times New Roman"/>
          <w:sz w:val="24"/>
          <w:szCs w:val="24"/>
        </w:rPr>
        <w:t xml:space="preserve"> získať oprávnenie vytvárať nové a upravovať existujúce študijné programy vo vymedzenom študijnom odbore a stupni (</w:t>
      </w:r>
      <w:r w:rsidR="00453524">
        <w:rPr>
          <w:rFonts w:ascii="Times New Roman" w:hAnsi="Times New Roman"/>
          <w:sz w:val="24"/>
          <w:szCs w:val="24"/>
        </w:rPr>
        <w:t xml:space="preserve">z hľadiska obsahu ide v zásade o </w:t>
      </w:r>
      <w:r w:rsidR="00602DA7">
        <w:rPr>
          <w:rFonts w:ascii="Times New Roman" w:hAnsi="Times New Roman"/>
          <w:sz w:val="24"/>
          <w:szCs w:val="24"/>
        </w:rPr>
        <w:t>inštitucionáln</w:t>
      </w:r>
      <w:r w:rsidR="00453524">
        <w:rPr>
          <w:rFonts w:ascii="Times New Roman" w:hAnsi="Times New Roman"/>
          <w:sz w:val="24"/>
          <w:szCs w:val="24"/>
        </w:rPr>
        <w:t>u</w:t>
      </w:r>
      <w:r w:rsidR="00602DA7">
        <w:rPr>
          <w:rFonts w:ascii="Times New Roman" w:hAnsi="Times New Roman"/>
          <w:sz w:val="24"/>
          <w:szCs w:val="24"/>
        </w:rPr>
        <w:t xml:space="preserve"> akreditáci</w:t>
      </w:r>
      <w:r w:rsidR="00453524">
        <w:rPr>
          <w:rFonts w:ascii="Times New Roman" w:hAnsi="Times New Roman"/>
          <w:sz w:val="24"/>
          <w:szCs w:val="24"/>
        </w:rPr>
        <w:t>u</w:t>
      </w:r>
      <w:r w:rsidR="00602DA7">
        <w:rPr>
          <w:rFonts w:ascii="Times New Roman" w:hAnsi="Times New Roman"/>
          <w:sz w:val="24"/>
          <w:szCs w:val="24"/>
        </w:rPr>
        <w:t xml:space="preserve"> </w:t>
      </w:r>
      <w:r>
        <w:rPr>
          <w:rFonts w:ascii="Times New Roman" w:hAnsi="Times New Roman"/>
          <w:sz w:val="24"/>
          <w:szCs w:val="24"/>
        </w:rPr>
        <w:t>v študijnom odbore a</w:t>
      </w:r>
      <w:r w:rsidR="00602DA7">
        <w:rPr>
          <w:rFonts w:ascii="Times New Roman" w:hAnsi="Times New Roman"/>
          <w:sz w:val="24"/>
          <w:szCs w:val="24"/>
        </w:rPr>
        <w:t> </w:t>
      </w:r>
      <w:r>
        <w:rPr>
          <w:rFonts w:ascii="Times New Roman" w:hAnsi="Times New Roman"/>
          <w:sz w:val="24"/>
          <w:szCs w:val="24"/>
        </w:rPr>
        <w:t>stupni</w:t>
      </w:r>
      <w:r w:rsidR="00602DA7">
        <w:rPr>
          <w:rFonts w:ascii="Times New Roman" w:hAnsi="Times New Roman"/>
          <w:sz w:val="24"/>
          <w:szCs w:val="24"/>
        </w:rPr>
        <w:t>).</w:t>
      </w:r>
      <w:r>
        <w:rPr>
          <w:rFonts w:ascii="Times New Roman" w:hAnsi="Times New Roman"/>
          <w:sz w:val="24"/>
          <w:szCs w:val="24"/>
        </w:rPr>
        <w:t xml:space="preserve"> </w:t>
      </w:r>
      <w:r w:rsidR="00602DA7">
        <w:rPr>
          <w:rFonts w:ascii="Times New Roman" w:hAnsi="Times New Roman"/>
          <w:sz w:val="24"/>
          <w:szCs w:val="24"/>
        </w:rPr>
        <w:t xml:space="preserve">Toto </w:t>
      </w:r>
      <w:r>
        <w:rPr>
          <w:rFonts w:ascii="Times New Roman" w:hAnsi="Times New Roman"/>
          <w:sz w:val="24"/>
          <w:szCs w:val="24"/>
        </w:rPr>
        <w:t xml:space="preserve">oprávnenie samostatne vytvárať a upravovať študijné programy bude </w:t>
      </w:r>
      <w:r w:rsidR="00DE0BBD">
        <w:rPr>
          <w:rFonts w:ascii="Times New Roman" w:hAnsi="Times New Roman"/>
          <w:sz w:val="24"/>
          <w:szCs w:val="24"/>
        </w:rPr>
        <w:t xml:space="preserve">zaznamenané v </w:t>
      </w:r>
      <w:r>
        <w:rPr>
          <w:rFonts w:ascii="Times New Roman" w:hAnsi="Times New Roman"/>
          <w:sz w:val="24"/>
          <w:szCs w:val="24"/>
        </w:rPr>
        <w:t>regist</w:t>
      </w:r>
      <w:r w:rsidR="00DE0BBD">
        <w:rPr>
          <w:rFonts w:ascii="Times New Roman" w:hAnsi="Times New Roman"/>
          <w:sz w:val="24"/>
          <w:szCs w:val="24"/>
        </w:rPr>
        <w:t>ri</w:t>
      </w:r>
      <w:r>
        <w:rPr>
          <w:rFonts w:ascii="Times New Roman" w:hAnsi="Times New Roman"/>
          <w:sz w:val="24"/>
          <w:szCs w:val="24"/>
        </w:rPr>
        <w:t xml:space="preserve"> študijných odborov, v ktorom bude upravované (obmedzované, či rozširované na základe výsledkov posúdenia vnútorného systému, resp. akreditácie nového študijného programu v študijnom odbore, kde vysoká škola doposiaľ nevzdelávala)</w:t>
      </w:r>
      <w:r w:rsidR="00DE0BBD">
        <w:rPr>
          <w:rFonts w:ascii="Times New Roman" w:hAnsi="Times New Roman"/>
          <w:sz w:val="24"/>
          <w:szCs w:val="24"/>
        </w:rPr>
        <w:t xml:space="preserve">, čo upravuje paralelne predkladaný návrh zákona o zabezpečovaní kvality vysokoškolského vzdelávania </w:t>
      </w:r>
      <w:r w:rsidRPr="00391FBB" w:rsidR="00DE0BBD">
        <w:rPr>
          <w:rFonts w:ascii="Times New Roman" w:hAnsi="Times New Roman"/>
          <w:sz w:val="24"/>
          <w:szCs w:val="24"/>
        </w:rPr>
        <w:t>(ďalej len „akreditačný zákon“)</w:t>
      </w:r>
      <w:r>
        <w:rPr>
          <w:rFonts w:ascii="Times New Roman" w:hAnsi="Times New Roman"/>
          <w:sz w:val="24"/>
          <w:szCs w:val="24"/>
        </w:rPr>
        <w:t>.</w:t>
      </w:r>
      <w:r w:rsidR="00DE0BBD">
        <w:rPr>
          <w:rFonts w:ascii="Times New Roman" w:hAnsi="Times New Roman"/>
          <w:sz w:val="24"/>
          <w:szCs w:val="24"/>
        </w:rPr>
        <w:t xml:space="preserve"> </w:t>
      </w:r>
    </w:p>
    <w:p w:rsidR="00012508" w:rsidP="00012508">
      <w:pPr>
        <w:pStyle w:val="NoSpacing"/>
        <w:bidi w:val="0"/>
        <w:jc w:val="both"/>
        <w:rPr>
          <w:rFonts w:ascii="Times New Roman" w:hAnsi="Times New Roman"/>
          <w:sz w:val="24"/>
          <w:szCs w:val="24"/>
        </w:rPr>
      </w:pPr>
    </w:p>
    <w:p w:rsidR="00012508" w:rsidP="000F2C25">
      <w:pPr>
        <w:pStyle w:val="NoSpacing"/>
        <w:bidi w:val="0"/>
        <w:jc w:val="both"/>
        <w:rPr>
          <w:rFonts w:ascii="Times New Roman" w:hAnsi="Times New Roman"/>
          <w:b/>
          <w:sz w:val="24"/>
          <w:szCs w:val="24"/>
        </w:rPr>
      </w:pPr>
      <w:r w:rsidRPr="00012508">
        <w:rPr>
          <w:rFonts w:ascii="Times New Roman" w:hAnsi="Times New Roman"/>
          <w:b/>
          <w:sz w:val="24"/>
          <w:szCs w:val="24"/>
        </w:rPr>
        <w:t>K bodu 4:</w:t>
      </w:r>
    </w:p>
    <w:p w:rsidR="00012508" w:rsidRPr="00012508" w:rsidP="000F2C25">
      <w:pPr>
        <w:pStyle w:val="NoSpacing"/>
        <w:bidi w:val="0"/>
        <w:jc w:val="both"/>
        <w:rPr>
          <w:rFonts w:ascii="Times New Roman" w:hAnsi="Times New Roman"/>
          <w:sz w:val="24"/>
          <w:szCs w:val="24"/>
        </w:rPr>
      </w:pPr>
      <w:r w:rsidR="003B78BA">
        <w:rPr>
          <w:rFonts w:ascii="Times New Roman" w:hAnsi="Times New Roman"/>
          <w:sz w:val="24"/>
          <w:szCs w:val="24"/>
        </w:rPr>
        <w:t xml:space="preserve">Upúšťa sa od formálneho </w:t>
      </w:r>
      <w:r w:rsidRPr="00111BB6" w:rsidR="003B78BA">
        <w:rPr>
          <w:rFonts w:ascii="Times New Roman" w:hAnsi="Times New Roman"/>
          <w:sz w:val="24"/>
          <w:szCs w:val="24"/>
        </w:rPr>
        <w:t xml:space="preserve">členenia vysokých škôl </w:t>
      </w:r>
      <w:r w:rsidRPr="00111BB6" w:rsidR="00111BB6">
        <w:rPr>
          <w:rFonts w:ascii="Times New Roman" w:hAnsi="Times New Roman"/>
          <w:sz w:val="24"/>
          <w:szCs w:val="24"/>
        </w:rPr>
        <w:t xml:space="preserve">na </w:t>
      </w:r>
      <w:r w:rsidRPr="00111BB6" w:rsidR="003B78BA">
        <w:rPr>
          <w:rFonts w:ascii="Times New Roman" w:hAnsi="Times New Roman"/>
          <w:sz w:val="24"/>
          <w:szCs w:val="24"/>
        </w:rPr>
        <w:t>odborné vysoké školy a univerzitné vysoké školy</w:t>
      </w:r>
      <w:r w:rsidR="003B78BA">
        <w:rPr>
          <w:rFonts w:ascii="Times New Roman" w:hAnsi="Times New Roman"/>
          <w:sz w:val="24"/>
          <w:szCs w:val="24"/>
        </w:rPr>
        <w:t xml:space="preserve">. Od roku 2002 bola vykonaná dvakrát komplexná akreditácia činností vysokých škôl, ktorej výsledkom bolo aj posúdenie začlenenia vysokej školy. Tento proces prakticky </w:t>
      </w:r>
      <w:r w:rsidR="00DE0BBD">
        <w:rPr>
          <w:rFonts w:ascii="Times New Roman" w:hAnsi="Times New Roman"/>
          <w:sz w:val="24"/>
          <w:szCs w:val="24"/>
        </w:rPr>
        <w:t xml:space="preserve">neviedol k </w:t>
      </w:r>
      <w:r w:rsidR="003B78BA">
        <w:rPr>
          <w:rFonts w:ascii="Times New Roman" w:hAnsi="Times New Roman"/>
          <w:sz w:val="24"/>
          <w:szCs w:val="24"/>
        </w:rPr>
        <w:t>diferenciáci</w:t>
      </w:r>
      <w:r w:rsidR="00DE0BBD">
        <w:rPr>
          <w:rFonts w:ascii="Times New Roman" w:hAnsi="Times New Roman"/>
          <w:sz w:val="24"/>
          <w:szCs w:val="24"/>
        </w:rPr>
        <w:t>i</w:t>
      </w:r>
      <w:r w:rsidR="003B78BA">
        <w:rPr>
          <w:rFonts w:ascii="Times New Roman" w:hAnsi="Times New Roman"/>
          <w:sz w:val="24"/>
          <w:szCs w:val="24"/>
        </w:rPr>
        <w:t xml:space="preserve"> vysokých škôl na inštitucionálnej úrovni. Súčasne vo verejnosti vyvolával nesprávne očakávania, že odborné vysoké školy musia poskytovať menej kvalitné </w:t>
      </w:r>
      <w:r w:rsidRPr="00AB5828" w:rsidR="003B78BA">
        <w:rPr>
          <w:rFonts w:ascii="Times New Roman" w:hAnsi="Times New Roman"/>
          <w:sz w:val="24"/>
          <w:szCs w:val="24"/>
        </w:rPr>
        <w:t xml:space="preserve">vysokoškolské </w:t>
      </w:r>
      <w:r w:rsidRPr="00AB5828" w:rsidR="00AB5828">
        <w:rPr>
          <w:rFonts w:ascii="Times New Roman" w:hAnsi="Times New Roman"/>
          <w:sz w:val="24"/>
          <w:szCs w:val="24"/>
        </w:rPr>
        <w:t>vzdelávani</w:t>
      </w:r>
      <w:r w:rsidR="00AB5828">
        <w:rPr>
          <w:rFonts w:ascii="Times New Roman" w:hAnsi="Times New Roman"/>
          <w:sz w:val="24"/>
          <w:szCs w:val="24"/>
        </w:rPr>
        <w:t>e</w:t>
      </w:r>
      <w:r w:rsidR="003B78BA">
        <w:rPr>
          <w:rFonts w:ascii="Times New Roman" w:hAnsi="Times New Roman"/>
          <w:sz w:val="24"/>
          <w:szCs w:val="24"/>
        </w:rPr>
        <w:t xml:space="preserve">. Celý proces tak predstavoval skôr administratívnu záťaž (osobitné podklady a ich vyhodnocovanie), ktorej pridaná hodnota nebola potvrdená. Premietnutie kvality tvorivej činnosti do financovania (čo bolo jedným z očakávaní kategorizácie vysokých škôl) je možné vykonať na základe hodnotenia kvality samotnej tvorivej činnosti, a to spravodlivejšie, pretože nie sú pozitívne/negatívne postihované jednotlivé </w:t>
      </w:r>
      <w:r w:rsidR="00DE0BBD">
        <w:rPr>
          <w:rFonts w:ascii="Times New Roman" w:hAnsi="Times New Roman"/>
          <w:sz w:val="24"/>
          <w:szCs w:val="24"/>
        </w:rPr>
        <w:t xml:space="preserve">súčasti </w:t>
      </w:r>
      <w:r w:rsidR="003B78BA">
        <w:rPr>
          <w:rFonts w:ascii="Times New Roman" w:hAnsi="Times New Roman"/>
          <w:sz w:val="24"/>
          <w:szCs w:val="24"/>
        </w:rPr>
        <w:t>vysokých škôl. Napr. pozitívne zohľadnenie začlenenia vysokej školy medzi univerzitné vysoké školy by malo vplyv na financovanie všetkých jej fakúlt, teda aj tých, ktoré by mali horšie hodnotenú kvalitu tvorivej činnosti. Naopak kvalitná fakulta na odbornej vysokej škole z hľadiska hodnotenia tvorivej činnosti, by bola postihovaná.</w:t>
      </w:r>
    </w:p>
    <w:p w:rsidR="00012508" w:rsidRPr="00012508" w:rsidP="000F2C25">
      <w:pPr>
        <w:pStyle w:val="NoSpacing"/>
        <w:bidi w:val="0"/>
        <w:jc w:val="both"/>
        <w:rPr>
          <w:rFonts w:ascii="Times New Roman" w:hAnsi="Times New Roman"/>
          <w:sz w:val="24"/>
          <w:szCs w:val="24"/>
        </w:rPr>
      </w:pPr>
    </w:p>
    <w:p w:rsidR="00D74882" w:rsidRPr="00391FBB" w:rsidP="000F2C25">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bodu </w:t>
      </w:r>
      <w:r w:rsidR="003B78BA">
        <w:rPr>
          <w:rFonts w:ascii="Times New Roman" w:hAnsi="Times New Roman"/>
          <w:b/>
          <w:sz w:val="24"/>
          <w:szCs w:val="24"/>
        </w:rPr>
        <w:t>5</w:t>
      </w:r>
      <w:r w:rsidRPr="00391FBB">
        <w:rPr>
          <w:rFonts w:ascii="Times New Roman" w:hAnsi="Times New Roman"/>
          <w:b/>
          <w:sz w:val="24"/>
          <w:szCs w:val="24"/>
        </w:rPr>
        <w:t>:</w:t>
      </w:r>
    </w:p>
    <w:p w:rsidR="00D74882" w:rsidRPr="00391FBB" w:rsidP="000F2C25">
      <w:pPr>
        <w:pStyle w:val="NoSpacing"/>
        <w:bidi w:val="0"/>
        <w:jc w:val="both"/>
        <w:rPr>
          <w:rFonts w:ascii="Times New Roman" w:hAnsi="Times New Roman"/>
          <w:sz w:val="24"/>
          <w:szCs w:val="24"/>
        </w:rPr>
      </w:pPr>
      <w:r w:rsidR="00DE0BBD">
        <w:rPr>
          <w:rFonts w:ascii="Times New Roman" w:hAnsi="Times New Roman"/>
          <w:sz w:val="24"/>
          <w:szCs w:val="24"/>
        </w:rPr>
        <w:t>V akreditačnom zákone</w:t>
      </w:r>
      <w:r w:rsidRPr="00391FBB" w:rsidR="009F68E4">
        <w:rPr>
          <w:rFonts w:ascii="Times New Roman" w:hAnsi="Times New Roman"/>
          <w:sz w:val="24"/>
          <w:szCs w:val="24"/>
        </w:rPr>
        <w:t xml:space="preserve"> </w:t>
      </w:r>
      <w:r w:rsidRPr="00391FBB">
        <w:rPr>
          <w:rFonts w:ascii="Times New Roman" w:hAnsi="Times New Roman"/>
          <w:sz w:val="24"/>
          <w:szCs w:val="24"/>
        </w:rPr>
        <w:t xml:space="preserve">sa zavádza opatrenie, ktorým </w:t>
      </w:r>
      <w:r w:rsidRPr="00B7311C" w:rsidR="00B7311C">
        <w:rPr>
          <w:rFonts w:ascii="Times New Roman" w:hAnsi="Times New Roman"/>
          <w:sz w:val="24"/>
          <w:szCs w:val="24"/>
        </w:rPr>
        <w:t>Slovensk</w:t>
      </w:r>
      <w:r w:rsidR="00B7311C">
        <w:rPr>
          <w:rFonts w:ascii="Times New Roman" w:hAnsi="Times New Roman"/>
          <w:sz w:val="24"/>
          <w:szCs w:val="24"/>
        </w:rPr>
        <w:t>á</w:t>
      </w:r>
      <w:r w:rsidRPr="00B7311C" w:rsidR="00B7311C">
        <w:rPr>
          <w:rFonts w:ascii="Times New Roman" w:hAnsi="Times New Roman"/>
          <w:sz w:val="24"/>
          <w:szCs w:val="24"/>
        </w:rPr>
        <w:t xml:space="preserve"> akreditačn</w:t>
      </w:r>
      <w:r w:rsidR="00B7311C">
        <w:rPr>
          <w:rFonts w:ascii="Times New Roman" w:hAnsi="Times New Roman"/>
          <w:sz w:val="24"/>
          <w:szCs w:val="24"/>
        </w:rPr>
        <w:t>á</w:t>
      </w:r>
      <w:r w:rsidRPr="00B7311C" w:rsidR="00B7311C">
        <w:rPr>
          <w:rFonts w:ascii="Times New Roman" w:hAnsi="Times New Roman"/>
          <w:sz w:val="24"/>
          <w:szCs w:val="24"/>
        </w:rPr>
        <w:t xml:space="preserve"> agentúr</w:t>
      </w:r>
      <w:r w:rsidR="00B7311C">
        <w:rPr>
          <w:rFonts w:ascii="Times New Roman" w:hAnsi="Times New Roman"/>
          <w:sz w:val="24"/>
          <w:szCs w:val="24"/>
        </w:rPr>
        <w:t>a</w:t>
      </w:r>
      <w:r w:rsidRPr="00B7311C" w:rsidR="00B7311C">
        <w:rPr>
          <w:rFonts w:ascii="Times New Roman" w:hAnsi="Times New Roman"/>
          <w:sz w:val="24"/>
          <w:szCs w:val="24"/>
        </w:rPr>
        <w:t xml:space="preserve"> pre vysoké školstvo</w:t>
      </w:r>
      <w:r w:rsidRPr="00391FBB">
        <w:rPr>
          <w:rFonts w:ascii="Times New Roman" w:hAnsi="Times New Roman"/>
          <w:sz w:val="24"/>
          <w:szCs w:val="24"/>
        </w:rPr>
        <w:t xml:space="preserve"> (ďalej len „agentúra“) nariadi vysokej </w:t>
      </w:r>
      <w:r w:rsidRPr="00391FBB" w:rsidR="005C363A">
        <w:rPr>
          <w:rFonts w:ascii="Times New Roman" w:hAnsi="Times New Roman"/>
          <w:sz w:val="24"/>
          <w:szCs w:val="24"/>
        </w:rPr>
        <w:t xml:space="preserve">škole </w:t>
      </w:r>
      <w:r w:rsidR="00DE0BBD">
        <w:rPr>
          <w:rFonts w:ascii="Times New Roman" w:hAnsi="Times New Roman"/>
          <w:sz w:val="24"/>
          <w:szCs w:val="24"/>
        </w:rPr>
        <w:t>zrušiť študijný program</w:t>
      </w:r>
      <w:r w:rsidRPr="00391FBB">
        <w:rPr>
          <w:rFonts w:ascii="Times New Roman" w:hAnsi="Times New Roman"/>
          <w:sz w:val="24"/>
          <w:szCs w:val="24"/>
        </w:rPr>
        <w:t xml:space="preserve">. Následkom tohto rozhodnutia je, že vysoká škola je povinná zastaviť výučbu predmetov tohto študijného programu. Za predpokladu, že by vysoká škola túto povinnosť nesplnila, uloží sa jej pokuta. Ministerstvo </w:t>
      </w:r>
      <w:r w:rsidRPr="00391FBB" w:rsidR="009F68E4">
        <w:rPr>
          <w:rFonts w:ascii="Times New Roman" w:hAnsi="Times New Roman"/>
          <w:sz w:val="24"/>
          <w:szCs w:val="24"/>
        </w:rPr>
        <w:t>školstva, vedy, výskumu a športu Slovenskej republiky (ďalej len „ministerstvo</w:t>
      </w:r>
      <w:r w:rsidR="00DE0BBD">
        <w:rPr>
          <w:rFonts w:ascii="Times New Roman" w:hAnsi="Times New Roman"/>
          <w:sz w:val="24"/>
          <w:szCs w:val="24"/>
        </w:rPr>
        <w:t xml:space="preserve"> školstva</w:t>
      </w:r>
      <w:r w:rsidRPr="00391FBB" w:rsidR="009F68E4">
        <w:rPr>
          <w:rFonts w:ascii="Times New Roman" w:hAnsi="Times New Roman"/>
          <w:sz w:val="24"/>
          <w:szCs w:val="24"/>
        </w:rPr>
        <w:t xml:space="preserve">“) </w:t>
      </w:r>
      <w:r w:rsidRPr="00391FBB">
        <w:rPr>
          <w:rFonts w:ascii="Times New Roman" w:hAnsi="Times New Roman"/>
          <w:sz w:val="24"/>
          <w:szCs w:val="24"/>
        </w:rPr>
        <w:t>je pritom povinné pokutu uložiť (formulácia „uloží“, nie „môže uložiť“).</w:t>
      </w:r>
    </w:p>
    <w:p w:rsidR="00D74882" w:rsidRPr="00391FBB" w:rsidP="000F2C25">
      <w:pPr>
        <w:pStyle w:val="NoSpacing"/>
        <w:bidi w:val="0"/>
        <w:jc w:val="both"/>
        <w:rPr>
          <w:rFonts w:ascii="Times New Roman" w:hAnsi="Times New Roman"/>
          <w:sz w:val="24"/>
          <w:szCs w:val="24"/>
        </w:rPr>
      </w:pPr>
    </w:p>
    <w:p w:rsidR="00D74882" w:rsidP="000F2C25">
      <w:pPr>
        <w:pStyle w:val="NoSpacing"/>
        <w:bidi w:val="0"/>
        <w:jc w:val="both"/>
        <w:rPr>
          <w:rFonts w:ascii="Times New Roman" w:hAnsi="Times New Roman"/>
          <w:sz w:val="24"/>
          <w:szCs w:val="24"/>
        </w:rPr>
      </w:pPr>
      <w:r w:rsidRPr="00391FBB">
        <w:rPr>
          <w:rFonts w:ascii="Times New Roman" w:hAnsi="Times New Roman"/>
          <w:sz w:val="24"/>
          <w:szCs w:val="24"/>
        </w:rPr>
        <w:t xml:space="preserve">Ustanovenie § 2a sa zároveň dopĺňa o sankciu </w:t>
      </w:r>
      <w:r w:rsidRPr="00391FBB" w:rsidR="00936B06">
        <w:rPr>
          <w:rFonts w:ascii="Times New Roman" w:hAnsi="Times New Roman"/>
          <w:sz w:val="24"/>
          <w:szCs w:val="24"/>
        </w:rPr>
        <w:t xml:space="preserve">aj </w:t>
      </w:r>
      <w:r w:rsidRPr="00391FBB">
        <w:rPr>
          <w:rFonts w:ascii="Times New Roman" w:hAnsi="Times New Roman"/>
          <w:sz w:val="24"/>
          <w:szCs w:val="24"/>
        </w:rPr>
        <w:t>v prípadoch, ak vysoká škola prijme alebo zapíše niekoho na neakreditovaný študijný program (viď jeho úprava v § 54b pri registri študijných programov). Súvisí to so skutočnosťou, že v rámci zmien v právnej úprave akreditačného procesu sa upúšťa od právneho inštitútu pozastavenia „akreditácie“ študijného programu s následkami podľa doterajšieho § 87 zákona o vysokých školách (ktorý sa v rámci vypustenia deviatej časti vypúšťa tiež).</w:t>
      </w:r>
      <w:r w:rsidR="00DE0BBD">
        <w:rPr>
          <w:rFonts w:ascii="Times New Roman" w:hAnsi="Times New Roman"/>
          <w:sz w:val="24"/>
          <w:szCs w:val="24"/>
        </w:rPr>
        <w:t xml:space="preserve"> </w:t>
      </w:r>
    </w:p>
    <w:p w:rsidR="003B78BA" w:rsidP="000F2C25">
      <w:pPr>
        <w:pStyle w:val="NoSpacing"/>
        <w:bidi w:val="0"/>
        <w:jc w:val="both"/>
        <w:rPr>
          <w:rFonts w:ascii="Times New Roman" w:hAnsi="Times New Roman"/>
          <w:sz w:val="24"/>
          <w:szCs w:val="24"/>
        </w:rPr>
      </w:pPr>
    </w:p>
    <w:p w:rsidR="00652339" w:rsidRPr="00652339" w:rsidP="000F2C25">
      <w:pPr>
        <w:pStyle w:val="NoSpacing"/>
        <w:bidi w:val="0"/>
        <w:jc w:val="both"/>
        <w:rPr>
          <w:rFonts w:ascii="Times New Roman" w:hAnsi="Times New Roman"/>
          <w:b/>
          <w:sz w:val="24"/>
          <w:szCs w:val="24"/>
        </w:rPr>
      </w:pPr>
      <w:r w:rsidRPr="00652339">
        <w:rPr>
          <w:rFonts w:ascii="Times New Roman" w:hAnsi="Times New Roman"/>
          <w:b/>
          <w:sz w:val="24"/>
          <w:szCs w:val="24"/>
        </w:rPr>
        <w:t>K bodu 6:</w:t>
      </w:r>
    </w:p>
    <w:p w:rsidR="00652339" w:rsidP="000F2C25">
      <w:pPr>
        <w:pStyle w:val="NoSpacing"/>
        <w:bidi w:val="0"/>
        <w:jc w:val="both"/>
        <w:rPr>
          <w:rFonts w:ascii="Times New Roman" w:hAnsi="Times New Roman"/>
          <w:sz w:val="24"/>
          <w:szCs w:val="24"/>
        </w:rPr>
      </w:pPr>
      <w:r>
        <w:rPr>
          <w:rFonts w:ascii="Times New Roman" w:hAnsi="Times New Roman"/>
          <w:sz w:val="24"/>
          <w:szCs w:val="24"/>
        </w:rPr>
        <w:t>Legislatívno-technická úprava súvisiaca s vypustením začleňovania vysokých škôl (bod 4).</w:t>
      </w:r>
    </w:p>
    <w:p w:rsidR="00652339" w:rsidP="000F2C25">
      <w:pPr>
        <w:pStyle w:val="NoSpacing"/>
        <w:bidi w:val="0"/>
        <w:jc w:val="both"/>
        <w:rPr>
          <w:rFonts w:ascii="Times New Roman" w:hAnsi="Times New Roman"/>
          <w:sz w:val="24"/>
          <w:szCs w:val="24"/>
        </w:rPr>
      </w:pPr>
    </w:p>
    <w:p w:rsidR="00652339" w:rsidP="000F2C25">
      <w:pPr>
        <w:pStyle w:val="NoSpacing"/>
        <w:bidi w:val="0"/>
        <w:jc w:val="both"/>
        <w:rPr>
          <w:rFonts w:ascii="Times New Roman" w:hAnsi="Times New Roman"/>
          <w:b/>
          <w:sz w:val="24"/>
          <w:szCs w:val="24"/>
        </w:rPr>
      </w:pPr>
      <w:r w:rsidRPr="00652339">
        <w:rPr>
          <w:rFonts w:ascii="Times New Roman" w:hAnsi="Times New Roman"/>
          <w:b/>
          <w:sz w:val="24"/>
          <w:szCs w:val="24"/>
        </w:rPr>
        <w:t>K bodu 7</w:t>
      </w:r>
      <w:r>
        <w:rPr>
          <w:rFonts w:ascii="Times New Roman" w:hAnsi="Times New Roman"/>
          <w:b/>
          <w:sz w:val="24"/>
          <w:szCs w:val="24"/>
        </w:rPr>
        <w:t>:</w:t>
      </w:r>
    </w:p>
    <w:p w:rsidR="00652339" w:rsidRPr="00652339" w:rsidP="00652339">
      <w:pPr>
        <w:pStyle w:val="NoSpacing"/>
        <w:bidi w:val="0"/>
        <w:jc w:val="both"/>
        <w:rPr>
          <w:rFonts w:ascii="Times New Roman" w:hAnsi="Times New Roman"/>
          <w:sz w:val="24"/>
          <w:szCs w:val="24"/>
        </w:rPr>
      </w:pPr>
      <w:r w:rsidRPr="00652339">
        <w:rPr>
          <w:rFonts w:ascii="Times New Roman" w:hAnsi="Times New Roman"/>
          <w:sz w:val="24"/>
          <w:szCs w:val="24"/>
        </w:rPr>
        <w:t>V prípadoch, ak v zmysle opatrení podľa akreditačného zákona príde</w:t>
      </w:r>
      <w:r w:rsidR="00DE0BBD">
        <w:rPr>
          <w:rFonts w:ascii="Times New Roman" w:hAnsi="Times New Roman"/>
          <w:sz w:val="24"/>
          <w:szCs w:val="24"/>
        </w:rPr>
        <w:t xml:space="preserve"> verejná </w:t>
      </w:r>
      <w:r w:rsidRPr="00652339">
        <w:rPr>
          <w:rFonts w:ascii="Times New Roman" w:hAnsi="Times New Roman"/>
          <w:sz w:val="24"/>
          <w:szCs w:val="24"/>
        </w:rPr>
        <w:t xml:space="preserve">vysoká škola o všetky študijné programy (vo všetkých študijných odboroch a stupňoch), či už na základe toho, že ich zruší sama (po tom, ako jej zrušenie nariadi agentúra) alebo jej ich zruší agentúra, ide o prvý krok k zániku vysokej školy. Druhým krokom má byť jej zrušenie. Preto sa ustanovuje </w:t>
      </w:r>
      <w:r>
        <w:rPr>
          <w:rFonts w:ascii="Times New Roman" w:hAnsi="Times New Roman"/>
          <w:sz w:val="24"/>
          <w:szCs w:val="24"/>
        </w:rPr>
        <w:t>ministerstvu školstva povinnosť v tomto</w:t>
      </w:r>
      <w:r w:rsidRPr="00652339">
        <w:rPr>
          <w:rFonts w:ascii="Times New Roman" w:hAnsi="Times New Roman"/>
          <w:sz w:val="24"/>
          <w:szCs w:val="24"/>
        </w:rPr>
        <w:t xml:space="preserve"> prípad</w:t>
      </w:r>
      <w:r>
        <w:rPr>
          <w:rFonts w:ascii="Times New Roman" w:hAnsi="Times New Roman"/>
          <w:sz w:val="24"/>
          <w:szCs w:val="24"/>
        </w:rPr>
        <w:t>e</w:t>
      </w:r>
      <w:r w:rsidRPr="00652339">
        <w:rPr>
          <w:rFonts w:ascii="Times New Roman" w:hAnsi="Times New Roman"/>
          <w:sz w:val="24"/>
          <w:szCs w:val="24"/>
        </w:rPr>
        <w:t xml:space="preserve"> podať vláde Slovenskej republiky (ďalej len „vláda“) návrh zákona na zrušenie príslušnej vysokej školy.</w:t>
      </w:r>
    </w:p>
    <w:p w:rsidR="00652339" w:rsidRPr="00652339" w:rsidP="00652339">
      <w:pPr>
        <w:pStyle w:val="NoSpacing"/>
        <w:bidi w:val="0"/>
        <w:jc w:val="both"/>
        <w:rPr>
          <w:rFonts w:ascii="Times New Roman" w:hAnsi="Times New Roman"/>
          <w:sz w:val="24"/>
          <w:szCs w:val="24"/>
        </w:rPr>
      </w:pPr>
    </w:p>
    <w:p w:rsidR="00652339" w:rsidRPr="00391FBB" w:rsidP="00652339">
      <w:pPr>
        <w:pStyle w:val="NoSpacing"/>
        <w:bidi w:val="0"/>
        <w:jc w:val="both"/>
        <w:rPr>
          <w:rFonts w:ascii="Times New Roman" w:hAnsi="Times New Roman"/>
          <w:sz w:val="24"/>
          <w:szCs w:val="24"/>
        </w:rPr>
      </w:pPr>
      <w:r w:rsidRPr="00652339">
        <w:rPr>
          <w:rFonts w:ascii="Times New Roman" w:hAnsi="Times New Roman"/>
          <w:sz w:val="24"/>
          <w:szCs w:val="24"/>
        </w:rPr>
        <w:t xml:space="preserve">Vysoká škola bez študijných programov totiž neplní svoju základnú úlohu, preto nie je ďalší dôvod na jej existenciu. Navyše, ak jej študijné programy agentúra zrušila v rámci opatrenia, ktorým ruší študijné programy v konkrétnom študijnom odbore (a všetkých stupňoch), každú podanú žiadosť o akreditáciu študijného programu v takto dotknutom študijnom odbore agentúra podľa § </w:t>
      </w:r>
      <w:r w:rsidR="00F274FB">
        <w:rPr>
          <w:rFonts w:ascii="Times New Roman" w:hAnsi="Times New Roman"/>
          <w:sz w:val="24"/>
          <w:szCs w:val="24"/>
        </w:rPr>
        <w:t>30</w:t>
      </w:r>
      <w:r w:rsidRPr="00652339" w:rsidR="00F274FB">
        <w:rPr>
          <w:rFonts w:ascii="Times New Roman" w:hAnsi="Times New Roman"/>
          <w:sz w:val="24"/>
          <w:szCs w:val="24"/>
        </w:rPr>
        <w:t xml:space="preserve"> </w:t>
      </w:r>
      <w:r w:rsidRPr="00652339">
        <w:rPr>
          <w:rFonts w:ascii="Times New Roman" w:hAnsi="Times New Roman"/>
          <w:sz w:val="24"/>
          <w:szCs w:val="24"/>
        </w:rPr>
        <w:t>akreditačného zákona odmietne počas najbližších piatich rokov.</w:t>
      </w:r>
    </w:p>
    <w:p w:rsidR="00652339" w:rsidRPr="00652339" w:rsidP="000F2C25">
      <w:pPr>
        <w:pStyle w:val="NoSpacing"/>
        <w:bidi w:val="0"/>
        <w:jc w:val="both"/>
        <w:rPr>
          <w:rFonts w:ascii="Times New Roman" w:hAnsi="Times New Roman"/>
          <w:b/>
          <w:sz w:val="24"/>
          <w:szCs w:val="24"/>
        </w:rPr>
      </w:pPr>
    </w:p>
    <w:p w:rsidR="00652339" w:rsidP="00652339">
      <w:pPr>
        <w:pStyle w:val="NoSpacing"/>
        <w:bidi w:val="0"/>
        <w:jc w:val="both"/>
        <w:rPr>
          <w:rFonts w:ascii="Times New Roman" w:hAnsi="Times New Roman"/>
          <w:b/>
          <w:sz w:val="24"/>
          <w:szCs w:val="24"/>
        </w:rPr>
      </w:pPr>
      <w:r w:rsidRPr="00652339">
        <w:rPr>
          <w:rFonts w:ascii="Times New Roman" w:hAnsi="Times New Roman"/>
          <w:b/>
          <w:sz w:val="24"/>
          <w:szCs w:val="24"/>
        </w:rPr>
        <w:t xml:space="preserve">K bodu </w:t>
      </w:r>
      <w:r>
        <w:rPr>
          <w:rFonts w:ascii="Times New Roman" w:hAnsi="Times New Roman"/>
          <w:b/>
          <w:sz w:val="24"/>
          <w:szCs w:val="24"/>
        </w:rPr>
        <w:t>8:</w:t>
      </w:r>
    </w:p>
    <w:p w:rsidR="00652339" w:rsidRPr="00391FBB" w:rsidP="00652339">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 aktualizácia vnútorných odkazov nadväzujúca na bod 20, kde sa dopĺňa nový vnútorný predpis verejnej vysokej školy. </w:t>
      </w:r>
    </w:p>
    <w:p w:rsidR="00652339" w:rsidRPr="00391FBB" w:rsidP="00652339">
      <w:pPr>
        <w:pStyle w:val="NoSpacing"/>
        <w:bidi w:val="0"/>
        <w:jc w:val="both"/>
        <w:rPr>
          <w:rFonts w:ascii="Times New Roman" w:hAnsi="Times New Roman"/>
          <w:sz w:val="24"/>
          <w:szCs w:val="24"/>
        </w:rPr>
      </w:pPr>
    </w:p>
    <w:p w:rsidR="00652339" w:rsidRPr="00652339" w:rsidP="000F2C25">
      <w:pPr>
        <w:pStyle w:val="NoSpacing"/>
        <w:bidi w:val="0"/>
        <w:jc w:val="both"/>
        <w:rPr>
          <w:rFonts w:ascii="Times New Roman" w:hAnsi="Times New Roman"/>
          <w:b/>
          <w:sz w:val="24"/>
          <w:szCs w:val="24"/>
        </w:rPr>
      </w:pPr>
      <w:r w:rsidRPr="00652339">
        <w:rPr>
          <w:rFonts w:ascii="Times New Roman" w:hAnsi="Times New Roman"/>
          <w:b/>
          <w:sz w:val="24"/>
          <w:szCs w:val="24"/>
        </w:rPr>
        <w:t>K bodu 9:</w:t>
      </w:r>
    </w:p>
    <w:p w:rsidR="00652339" w:rsidRPr="00031B95" w:rsidP="00652339">
      <w:pPr>
        <w:pStyle w:val="NoSpacing"/>
        <w:bidi w:val="0"/>
        <w:jc w:val="both"/>
        <w:rPr>
          <w:rFonts w:ascii="Times New Roman" w:hAnsi="Times New Roman"/>
          <w:sz w:val="24"/>
          <w:szCs w:val="24"/>
        </w:rPr>
      </w:pPr>
      <w:r w:rsidRPr="00031B95">
        <w:rPr>
          <w:rFonts w:ascii="Times New Roman" w:hAnsi="Times New Roman"/>
          <w:sz w:val="24"/>
          <w:szCs w:val="24"/>
        </w:rPr>
        <w:t>S</w:t>
      </w:r>
      <w:r>
        <w:rPr>
          <w:rFonts w:ascii="Times New Roman" w:hAnsi="Times New Roman"/>
          <w:sz w:val="24"/>
          <w:szCs w:val="24"/>
        </w:rPr>
        <w:t>presňujúca úprava, ktorá vyjadruje skutočnosť, že funkčné obdobie má nie akademický senát ako celok, ale jeho jednotliví členovia.</w:t>
      </w:r>
    </w:p>
    <w:p w:rsidR="00652339" w:rsidP="000F2C25">
      <w:pPr>
        <w:pStyle w:val="NoSpacing"/>
        <w:bidi w:val="0"/>
        <w:jc w:val="both"/>
        <w:rPr>
          <w:rFonts w:ascii="Times New Roman" w:hAnsi="Times New Roman"/>
          <w:b/>
          <w:sz w:val="24"/>
          <w:szCs w:val="24"/>
          <w:highlight w:val="yellow"/>
        </w:rPr>
      </w:pPr>
    </w:p>
    <w:p w:rsidR="00652339" w:rsidRPr="00652339" w:rsidP="000F2C25">
      <w:pPr>
        <w:pStyle w:val="NoSpacing"/>
        <w:bidi w:val="0"/>
        <w:jc w:val="both"/>
        <w:rPr>
          <w:rFonts w:ascii="Times New Roman" w:hAnsi="Times New Roman"/>
          <w:b/>
          <w:sz w:val="24"/>
          <w:szCs w:val="24"/>
        </w:rPr>
      </w:pPr>
      <w:r w:rsidRPr="00652339">
        <w:rPr>
          <w:rFonts w:ascii="Times New Roman" w:hAnsi="Times New Roman"/>
          <w:b/>
          <w:sz w:val="24"/>
          <w:szCs w:val="24"/>
        </w:rPr>
        <w:t>K bodu 10:</w:t>
      </w:r>
    </w:p>
    <w:p w:rsidR="00652339" w:rsidP="00652339">
      <w:pPr>
        <w:pStyle w:val="NoSpacing"/>
        <w:bidi w:val="0"/>
        <w:jc w:val="both"/>
        <w:rPr>
          <w:rFonts w:ascii="Times New Roman" w:hAnsi="Times New Roman"/>
          <w:sz w:val="24"/>
          <w:szCs w:val="24"/>
        </w:rPr>
      </w:pPr>
      <w:r w:rsidRPr="00391FBB">
        <w:rPr>
          <w:rFonts w:ascii="Times New Roman" w:hAnsi="Times New Roman"/>
          <w:sz w:val="24"/>
          <w:szCs w:val="24"/>
        </w:rPr>
        <w:t>Vzhľadom na zmenu postavenia agentúry oproti doterajšej Akreditačnej komisii ako aj vzhľadom na nedostatočnú účelnosť príslušnej pôsobnosti sa upúšťa od požiadavky na predchádzajúci súhlas akreditačnej autority pri zmene vnútornej organizácie vysokej školy.</w:t>
      </w:r>
    </w:p>
    <w:p w:rsidR="003F38B5" w:rsidP="00652339">
      <w:pPr>
        <w:pStyle w:val="NoSpacing"/>
        <w:bidi w:val="0"/>
        <w:jc w:val="both"/>
        <w:rPr>
          <w:rFonts w:ascii="Times New Roman" w:hAnsi="Times New Roman"/>
          <w:sz w:val="24"/>
          <w:szCs w:val="24"/>
        </w:rPr>
      </w:pPr>
    </w:p>
    <w:p w:rsidR="003F38B5" w:rsidRPr="003F38B5" w:rsidP="00652339">
      <w:pPr>
        <w:pStyle w:val="NoSpacing"/>
        <w:bidi w:val="0"/>
        <w:jc w:val="both"/>
        <w:rPr>
          <w:rFonts w:ascii="Times New Roman" w:hAnsi="Times New Roman"/>
          <w:b/>
          <w:sz w:val="24"/>
          <w:szCs w:val="24"/>
        </w:rPr>
      </w:pPr>
      <w:r w:rsidRPr="003F38B5">
        <w:rPr>
          <w:rFonts w:ascii="Times New Roman" w:hAnsi="Times New Roman"/>
          <w:b/>
          <w:sz w:val="24"/>
          <w:szCs w:val="24"/>
        </w:rPr>
        <w:t>K bodu 11:</w:t>
      </w:r>
    </w:p>
    <w:p w:rsidR="003F38B5" w:rsidRPr="00391FBB" w:rsidP="003F38B5">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 aktualizácia vnútorných odkazov nadväzujúca na bod 20, kde sa dopĺňa nový vnútorný predpis verejnej vysokej školy. </w:t>
      </w:r>
    </w:p>
    <w:p w:rsidR="00652339" w:rsidP="000F2C25">
      <w:pPr>
        <w:pStyle w:val="NoSpacing"/>
        <w:bidi w:val="0"/>
        <w:jc w:val="both"/>
        <w:rPr>
          <w:rFonts w:ascii="Times New Roman" w:hAnsi="Times New Roman"/>
          <w:b/>
          <w:sz w:val="24"/>
          <w:szCs w:val="24"/>
          <w:highlight w:val="yellow"/>
        </w:rPr>
      </w:pPr>
    </w:p>
    <w:p w:rsidR="003F38B5" w:rsidP="000F2C25">
      <w:pPr>
        <w:pStyle w:val="NoSpacing"/>
        <w:bidi w:val="0"/>
        <w:jc w:val="both"/>
        <w:rPr>
          <w:rFonts w:ascii="Times New Roman" w:hAnsi="Times New Roman"/>
          <w:b/>
          <w:sz w:val="24"/>
          <w:szCs w:val="24"/>
        </w:rPr>
      </w:pPr>
      <w:r w:rsidRPr="003F38B5">
        <w:rPr>
          <w:rFonts w:ascii="Times New Roman" w:hAnsi="Times New Roman"/>
          <w:b/>
          <w:sz w:val="24"/>
          <w:szCs w:val="24"/>
        </w:rPr>
        <w:t>K bodu 12:</w:t>
      </w:r>
    </w:p>
    <w:p w:rsidR="003F38B5" w:rsidP="003F38B5">
      <w:pPr>
        <w:pStyle w:val="NoSpacing"/>
        <w:bidi w:val="0"/>
        <w:jc w:val="both"/>
        <w:rPr>
          <w:rFonts w:ascii="Times New Roman" w:hAnsi="Times New Roman"/>
          <w:sz w:val="24"/>
          <w:szCs w:val="24"/>
        </w:rPr>
      </w:pPr>
      <w:r>
        <w:rPr>
          <w:rFonts w:ascii="Times New Roman" w:hAnsi="Times New Roman"/>
          <w:sz w:val="24"/>
          <w:szCs w:val="24"/>
        </w:rPr>
        <w:t xml:space="preserve">S ohľadom na zmenu systému zabezpečovania kvality vysokoškolského vzdelávania a posilňovania autonómnosti vysokých škôl sa upúšťa od úpravy postupu tvorby a schvaľovania študijných programov priamo v zákone a úprava procesu sa ponecháva na vnútorný systém vysokej školy v súlade s </w:t>
      </w:r>
      <w:r w:rsidRPr="00391FBB">
        <w:rPr>
          <w:rFonts w:ascii="Times New Roman" w:hAnsi="Times New Roman"/>
          <w:sz w:val="24"/>
          <w:szCs w:val="24"/>
        </w:rPr>
        <w:t>dokument</w:t>
      </w:r>
      <w:r>
        <w:rPr>
          <w:rFonts w:ascii="Times New Roman" w:hAnsi="Times New Roman"/>
          <w:sz w:val="24"/>
          <w:szCs w:val="24"/>
        </w:rPr>
        <w:t>om</w:t>
      </w:r>
      <w:r w:rsidRPr="00391FBB">
        <w:rPr>
          <w:rFonts w:ascii="Times New Roman" w:hAnsi="Times New Roman"/>
          <w:sz w:val="24"/>
          <w:szCs w:val="24"/>
        </w:rPr>
        <w:t xml:space="preserve"> Standards and Guidelines for Quality Assurance in the European Higher Education Area (ESG) 2015.</w:t>
      </w:r>
      <w:r>
        <w:rPr>
          <w:rFonts w:ascii="Times New Roman" w:hAnsi="Times New Roman"/>
          <w:sz w:val="24"/>
          <w:szCs w:val="24"/>
        </w:rPr>
        <w:t xml:space="preserve"> Bude na vysokej škole, akú funkciu bude plniť akademický senát pri schvaľovaní študijných programov, pričom je </w:t>
      </w:r>
      <w:r w:rsidR="00DE0BBD">
        <w:rPr>
          <w:rFonts w:ascii="Times New Roman" w:hAnsi="Times New Roman"/>
          <w:sz w:val="24"/>
          <w:szCs w:val="24"/>
        </w:rPr>
        <w:t xml:space="preserve">aj </w:t>
      </w:r>
      <w:r>
        <w:rPr>
          <w:rFonts w:ascii="Times New Roman" w:hAnsi="Times New Roman"/>
          <w:sz w:val="24"/>
          <w:szCs w:val="24"/>
        </w:rPr>
        <w:t>možnosť, že nebude do procesu vstupovať vôbec.</w:t>
      </w:r>
    </w:p>
    <w:p w:rsidR="003F38B5" w:rsidP="003F38B5">
      <w:pPr>
        <w:pStyle w:val="NoSpacing"/>
        <w:bidi w:val="0"/>
        <w:jc w:val="both"/>
        <w:rPr>
          <w:rFonts w:ascii="Times New Roman" w:hAnsi="Times New Roman"/>
          <w:sz w:val="24"/>
          <w:szCs w:val="24"/>
        </w:rPr>
      </w:pPr>
    </w:p>
    <w:p w:rsidR="003F38B5" w:rsidRPr="00391FBB" w:rsidP="003F38B5">
      <w:pPr>
        <w:pStyle w:val="NoSpacing"/>
        <w:bidi w:val="0"/>
        <w:jc w:val="both"/>
        <w:rPr>
          <w:rFonts w:ascii="Times New Roman" w:hAnsi="Times New Roman"/>
          <w:sz w:val="24"/>
          <w:szCs w:val="24"/>
        </w:rPr>
      </w:pPr>
      <w:r>
        <w:rPr>
          <w:rFonts w:ascii="Times New Roman" w:hAnsi="Times New Roman"/>
          <w:sz w:val="24"/>
          <w:szCs w:val="24"/>
        </w:rPr>
        <w:t>Vyžaduje sa však, aby sa akademický senát, ako reprezentant akademickej obce vysokej školy vyjadroval k vnútornému systému pred jeho schválením vedeckou radou verejnej vysokej školy. Tým je zabezpečené zapojenie jednotlivých častí akademickej obce do tvorby týchto pravidiel.</w:t>
      </w:r>
    </w:p>
    <w:p w:rsidR="003F38B5" w:rsidP="000F2C25">
      <w:pPr>
        <w:pStyle w:val="NoSpacing"/>
        <w:bidi w:val="0"/>
        <w:jc w:val="both"/>
        <w:rPr>
          <w:rFonts w:ascii="Times New Roman" w:hAnsi="Times New Roman"/>
          <w:sz w:val="24"/>
          <w:szCs w:val="24"/>
        </w:rPr>
      </w:pPr>
    </w:p>
    <w:p w:rsidR="003F38B5" w:rsidP="000F2C25">
      <w:pPr>
        <w:pStyle w:val="NoSpacing"/>
        <w:bidi w:val="0"/>
        <w:jc w:val="both"/>
        <w:rPr>
          <w:rFonts w:ascii="Times New Roman" w:hAnsi="Times New Roman"/>
          <w:b/>
          <w:sz w:val="24"/>
          <w:szCs w:val="24"/>
        </w:rPr>
      </w:pPr>
      <w:r w:rsidRPr="003F38B5">
        <w:rPr>
          <w:rFonts w:ascii="Times New Roman" w:hAnsi="Times New Roman"/>
          <w:b/>
          <w:sz w:val="24"/>
          <w:szCs w:val="24"/>
        </w:rPr>
        <w:t>K bodu 13:</w:t>
      </w:r>
    </w:p>
    <w:p w:rsidR="003F38B5" w:rsidP="000F2C25">
      <w:pPr>
        <w:pStyle w:val="NoSpacing"/>
        <w:bidi w:val="0"/>
        <w:jc w:val="both"/>
        <w:rPr>
          <w:rFonts w:ascii="Times New Roman" w:hAnsi="Times New Roman"/>
          <w:sz w:val="24"/>
          <w:szCs w:val="24"/>
        </w:rPr>
      </w:pPr>
      <w:r w:rsidR="005B31BB">
        <w:rPr>
          <w:rFonts w:ascii="Times New Roman" w:hAnsi="Times New Roman"/>
          <w:sz w:val="24"/>
          <w:szCs w:val="24"/>
        </w:rPr>
        <w:t xml:space="preserve">Legislatívno-technická úprava – aktualizácia vnútorných odkazov s ohľadom na </w:t>
      </w:r>
      <w:r w:rsidRPr="00E11CC6" w:rsidR="00DE0BBD">
        <w:rPr>
          <w:rFonts w:ascii="Times New Roman" w:hAnsi="Times New Roman"/>
          <w:sz w:val="24"/>
          <w:szCs w:val="24"/>
        </w:rPr>
        <w:t xml:space="preserve">bod </w:t>
      </w:r>
      <w:r w:rsidRPr="00F274FB" w:rsidR="00DE0BBD">
        <w:rPr>
          <w:rFonts w:ascii="Times New Roman" w:hAnsi="Times New Roman"/>
          <w:sz w:val="24"/>
          <w:szCs w:val="24"/>
        </w:rPr>
        <w:t>2</w:t>
      </w:r>
      <w:r w:rsidR="00DE0BBD">
        <w:rPr>
          <w:rFonts w:ascii="Times New Roman" w:hAnsi="Times New Roman"/>
          <w:sz w:val="24"/>
          <w:szCs w:val="24"/>
        </w:rPr>
        <w:t>9</w:t>
      </w:r>
      <w:r w:rsidR="005B31BB">
        <w:rPr>
          <w:rFonts w:ascii="Times New Roman" w:hAnsi="Times New Roman"/>
          <w:sz w:val="24"/>
          <w:szCs w:val="24"/>
        </w:rPr>
        <w:t>, ktorým sa dopĺňajú kompetencie akademického senátu fakulty.</w:t>
      </w:r>
    </w:p>
    <w:p w:rsidR="005B31BB" w:rsidP="000F2C25">
      <w:pPr>
        <w:pStyle w:val="NoSpacing"/>
        <w:bidi w:val="0"/>
        <w:jc w:val="both"/>
        <w:rPr>
          <w:rFonts w:ascii="Times New Roman" w:hAnsi="Times New Roman"/>
          <w:sz w:val="24"/>
          <w:szCs w:val="24"/>
        </w:rPr>
      </w:pPr>
    </w:p>
    <w:p w:rsidR="005B31BB" w:rsidP="000F2C25">
      <w:pPr>
        <w:pStyle w:val="NoSpacing"/>
        <w:bidi w:val="0"/>
        <w:jc w:val="both"/>
        <w:rPr>
          <w:rFonts w:ascii="Times New Roman" w:hAnsi="Times New Roman"/>
          <w:b/>
          <w:sz w:val="24"/>
          <w:szCs w:val="24"/>
        </w:rPr>
      </w:pPr>
      <w:r w:rsidRPr="005B31BB">
        <w:rPr>
          <w:rFonts w:ascii="Times New Roman" w:hAnsi="Times New Roman"/>
          <w:b/>
          <w:sz w:val="24"/>
          <w:szCs w:val="24"/>
        </w:rPr>
        <w:t>K </w:t>
      </w:r>
      <w:r>
        <w:rPr>
          <w:rFonts w:ascii="Times New Roman" w:hAnsi="Times New Roman"/>
          <w:b/>
          <w:sz w:val="24"/>
          <w:szCs w:val="24"/>
        </w:rPr>
        <w:t>bodom</w:t>
      </w:r>
      <w:r w:rsidRPr="005B31BB">
        <w:rPr>
          <w:rFonts w:ascii="Times New Roman" w:hAnsi="Times New Roman"/>
          <w:b/>
          <w:sz w:val="24"/>
          <w:szCs w:val="24"/>
        </w:rPr>
        <w:t xml:space="preserve"> 14</w:t>
      </w:r>
      <w:r>
        <w:rPr>
          <w:rFonts w:ascii="Times New Roman" w:hAnsi="Times New Roman"/>
          <w:b/>
          <w:sz w:val="24"/>
          <w:szCs w:val="24"/>
        </w:rPr>
        <w:t xml:space="preserve"> a 15</w:t>
      </w:r>
      <w:r w:rsidRPr="005B31BB">
        <w:rPr>
          <w:rFonts w:ascii="Times New Roman" w:hAnsi="Times New Roman"/>
          <w:b/>
          <w:sz w:val="24"/>
          <w:szCs w:val="24"/>
        </w:rPr>
        <w:t>:</w:t>
      </w:r>
    </w:p>
    <w:p w:rsidR="005B31BB" w:rsidRPr="00391FBB" w:rsidP="005B31BB">
      <w:pPr>
        <w:pStyle w:val="NoSpacing"/>
        <w:bidi w:val="0"/>
        <w:jc w:val="both"/>
        <w:rPr>
          <w:rFonts w:ascii="Times New Roman" w:hAnsi="Times New Roman"/>
          <w:sz w:val="24"/>
          <w:szCs w:val="24"/>
        </w:rPr>
      </w:pPr>
      <w:r>
        <w:rPr>
          <w:rFonts w:ascii="Times New Roman" w:hAnsi="Times New Roman"/>
          <w:sz w:val="24"/>
          <w:szCs w:val="24"/>
        </w:rPr>
        <w:t>R</w:t>
      </w:r>
      <w:r w:rsidRPr="00391FBB">
        <w:rPr>
          <w:rFonts w:ascii="Times New Roman" w:hAnsi="Times New Roman"/>
          <w:sz w:val="24"/>
          <w:szCs w:val="24"/>
        </w:rPr>
        <w:t xml:space="preserve">ektorovi </w:t>
      </w:r>
      <w:r>
        <w:rPr>
          <w:rFonts w:ascii="Times New Roman" w:hAnsi="Times New Roman"/>
          <w:sz w:val="24"/>
          <w:szCs w:val="24"/>
        </w:rPr>
        <w:t xml:space="preserve">verejnej </w:t>
      </w:r>
      <w:r w:rsidRPr="00391FBB">
        <w:rPr>
          <w:rFonts w:ascii="Times New Roman" w:hAnsi="Times New Roman"/>
          <w:sz w:val="24"/>
          <w:szCs w:val="24"/>
        </w:rPr>
        <w:t xml:space="preserve">vysokej školy </w:t>
      </w:r>
      <w:r w:rsidR="00F274FB">
        <w:rPr>
          <w:rFonts w:ascii="Times New Roman" w:hAnsi="Times New Roman"/>
          <w:sz w:val="24"/>
          <w:szCs w:val="24"/>
        </w:rPr>
        <w:t xml:space="preserve">sa </w:t>
      </w:r>
      <w:r w:rsidRPr="00391FBB">
        <w:rPr>
          <w:rFonts w:ascii="Times New Roman" w:hAnsi="Times New Roman"/>
          <w:sz w:val="24"/>
          <w:szCs w:val="24"/>
        </w:rPr>
        <w:t xml:space="preserve">pridávajú nové kompetencie preskúmania procesu habilitačného konania (konania o udelení vedecko-pedagogického titulu docent) a to v prípade, ak rektor má dôvodné pochybnosti, že vedecká rada fakulty v konkrétnom prípade nedodržala kritériá </w:t>
      </w:r>
      <w:r w:rsidRPr="00391FBB">
        <w:rPr>
          <w:rFonts w:ascii="Times New Roman" w:hAnsi="Times New Roman"/>
          <w:sz w:val="24"/>
          <w:szCs w:val="23"/>
        </w:rPr>
        <w:t>na vyhodnotenie splnenia podmienok</w:t>
      </w:r>
      <w:r w:rsidRPr="00391FBB">
        <w:rPr>
          <w:rFonts w:ascii="Arial" w:hAnsi="Arial" w:cs="Arial"/>
          <w:sz w:val="24"/>
          <w:szCs w:val="23"/>
        </w:rPr>
        <w:t xml:space="preserve"> </w:t>
      </w:r>
      <w:r w:rsidRPr="00391FBB">
        <w:rPr>
          <w:rFonts w:ascii="Times New Roman" w:hAnsi="Times New Roman"/>
          <w:sz w:val="24"/>
          <w:szCs w:val="24"/>
        </w:rPr>
        <w:t>získania vedecko-pedagogických titulov a umelecko-pedagogických titulov „docent“ alebo prišlo k závažným procesným pochybeniam v priebehu habilitačného konania. Ide o fakultatívne štádium habilitačného konania, ku ktorému v prípade štandardného postupu ani nepríde. Je na rozhodnutí rektora vysokej školy, či toto štádium aktivuje alebo nie, v prípade jeho aktivácie však nemôže ísť o</w:t>
      </w:r>
      <w:r>
        <w:rPr>
          <w:rFonts w:ascii="Times New Roman" w:hAnsi="Times New Roman"/>
          <w:sz w:val="24"/>
          <w:szCs w:val="24"/>
        </w:rPr>
        <w:t> </w:t>
      </w:r>
      <w:r w:rsidRPr="00391FBB">
        <w:rPr>
          <w:rFonts w:ascii="Times New Roman" w:hAnsi="Times New Roman"/>
          <w:sz w:val="24"/>
          <w:szCs w:val="24"/>
        </w:rPr>
        <w:t>svojvoľné rozhodnutie, ale o odôvodnené rozhodnutie na základe konkrétnych zistených skutočností.</w:t>
      </w:r>
      <w:r w:rsidR="00DF2AA4">
        <w:rPr>
          <w:rFonts w:ascii="Times New Roman" w:hAnsi="Times New Roman"/>
          <w:sz w:val="24"/>
          <w:szCs w:val="24"/>
        </w:rPr>
        <w:t xml:space="preserve"> Doterajšia právna úprava neumožňuje rektorovi vrátiť konanie vedeckej rady fakulty ani v prípade, ak sa nestotožní s jeho priebehom a závermi.</w:t>
      </w:r>
    </w:p>
    <w:p w:rsidR="005B31BB" w:rsidP="000F2C25">
      <w:pPr>
        <w:pStyle w:val="NoSpacing"/>
        <w:bidi w:val="0"/>
        <w:jc w:val="both"/>
        <w:rPr>
          <w:rFonts w:ascii="Times New Roman" w:hAnsi="Times New Roman"/>
          <w:sz w:val="24"/>
          <w:szCs w:val="24"/>
        </w:rPr>
      </w:pPr>
    </w:p>
    <w:p w:rsidR="00DF2AA4" w:rsidRPr="00DF2AA4" w:rsidP="000F2C25">
      <w:pPr>
        <w:pStyle w:val="NoSpacing"/>
        <w:bidi w:val="0"/>
        <w:jc w:val="both"/>
        <w:rPr>
          <w:rFonts w:ascii="Times New Roman" w:hAnsi="Times New Roman"/>
          <w:b/>
          <w:sz w:val="24"/>
          <w:szCs w:val="24"/>
        </w:rPr>
      </w:pPr>
      <w:r w:rsidRPr="00DF2AA4">
        <w:rPr>
          <w:rFonts w:ascii="Times New Roman" w:hAnsi="Times New Roman"/>
          <w:b/>
          <w:sz w:val="24"/>
          <w:szCs w:val="24"/>
        </w:rPr>
        <w:t>K bodu 16:</w:t>
      </w:r>
    </w:p>
    <w:p w:rsidR="00DF2AA4" w:rsidP="000F2C25">
      <w:pPr>
        <w:pStyle w:val="NoSpacing"/>
        <w:bidi w:val="0"/>
        <w:jc w:val="both"/>
        <w:rPr>
          <w:rFonts w:ascii="Times New Roman" w:hAnsi="Times New Roman"/>
          <w:sz w:val="24"/>
          <w:szCs w:val="24"/>
        </w:rPr>
      </w:pPr>
      <w:r>
        <w:rPr>
          <w:rFonts w:ascii="Times New Roman" w:hAnsi="Times New Roman"/>
          <w:sz w:val="24"/>
          <w:szCs w:val="24"/>
        </w:rPr>
        <w:t xml:space="preserve">Keďže vedecká rada už podľa doterajšej právnej úpravy pravidelne vyhodnocuje úroveň pedagogickej činnosti na vysokej škole, zveruje sa jej aj kompetencia schvaľovať vnútorný systém, ktorého napĺňaním sa má zabezpečiť kvalita uskutočňovaného vzdelávania. </w:t>
      </w:r>
    </w:p>
    <w:p w:rsidR="00DF2AA4" w:rsidRPr="003F38B5" w:rsidP="000F2C25">
      <w:pPr>
        <w:pStyle w:val="NoSpacing"/>
        <w:bidi w:val="0"/>
        <w:jc w:val="both"/>
        <w:rPr>
          <w:rFonts w:ascii="Times New Roman" w:hAnsi="Times New Roman"/>
          <w:sz w:val="24"/>
          <w:szCs w:val="24"/>
        </w:rPr>
      </w:pPr>
    </w:p>
    <w:p w:rsidR="00DF2AA4" w:rsidRPr="00DF2AA4" w:rsidP="00DF2AA4">
      <w:pPr>
        <w:pStyle w:val="NoSpacing"/>
        <w:bidi w:val="0"/>
        <w:jc w:val="both"/>
        <w:rPr>
          <w:rFonts w:ascii="Times New Roman" w:hAnsi="Times New Roman"/>
          <w:b/>
          <w:sz w:val="24"/>
          <w:szCs w:val="24"/>
        </w:rPr>
      </w:pPr>
      <w:r w:rsidRPr="00DF2AA4">
        <w:rPr>
          <w:rFonts w:ascii="Times New Roman" w:hAnsi="Times New Roman"/>
          <w:b/>
          <w:sz w:val="24"/>
          <w:szCs w:val="24"/>
        </w:rPr>
        <w:t xml:space="preserve">K bodu </w:t>
      </w:r>
      <w:r>
        <w:rPr>
          <w:rFonts w:ascii="Times New Roman" w:hAnsi="Times New Roman"/>
          <w:b/>
          <w:sz w:val="24"/>
          <w:szCs w:val="24"/>
        </w:rPr>
        <w:t>17</w:t>
      </w:r>
      <w:r w:rsidRPr="00DF2AA4">
        <w:rPr>
          <w:rFonts w:ascii="Times New Roman" w:hAnsi="Times New Roman"/>
          <w:b/>
          <w:sz w:val="24"/>
          <w:szCs w:val="24"/>
        </w:rPr>
        <w:t>:</w:t>
      </w:r>
    </w:p>
    <w:p w:rsidR="00652339" w:rsidRPr="00DF2AA4" w:rsidP="000F2C25">
      <w:pPr>
        <w:pStyle w:val="NoSpacing"/>
        <w:bidi w:val="0"/>
        <w:jc w:val="both"/>
        <w:rPr>
          <w:rFonts w:ascii="Times New Roman" w:hAnsi="Times New Roman"/>
          <w:sz w:val="24"/>
          <w:szCs w:val="24"/>
        </w:rPr>
      </w:pPr>
      <w:r w:rsidRPr="00DF2AA4" w:rsidR="00DF2AA4">
        <w:rPr>
          <w:rFonts w:ascii="Times New Roman" w:hAnsi="Times New Roman"/>
          <w:sz w:val="24"/>
          <w:szCs w:val="24"/>
        </w:rPr>
        <w:t xml:space="preserve">Ponecháva sa na vysokú školu, aby si upravila postup schvaľovania študijných programov. Z tohto dôvodu sa vypúšťa explicitné vyjadrenie tejto kompetencie pre vedeckú radu verejnej vysokej školy. </w:t>
      </w:r>
      <w:r w:rsidR="00DF2AA4">
        <w:rPr>
          <w:rFonts w:ascii="Times New Roman" w:hAnsi="Times New Roman"/>
          <w:sz w:val="24"/>
          <w:szCs w:val="24"/>
        </w:rPr>
        <w:t>Vysoká škola však môže ponechať ich schvaľovanie na vedeckej rade v rámci plnenia ďalších úloh vyplývajúcich z vnútorných predpisov vysokej školy, alebo v rámci vnútorného</w:t>
      </w:r>
      <w:r w:rsidR="00470A1C">
        <w:rPr>
          <w:rFonts w:ascii="Times New Roman" w:hAnsi="Times New Roman"/>
          <w:sz w:val="24"/>
          <w:szCs w:val="24"/>
        </w:rPr>
        <w:t xml:space="preserve"> systému na to zriadiť osobitný postup/orgán.</w:t>
      </w:r>
    </w:p>
    <w:p w:rsidR="00DF2AA4" w:rsidP="000F2C25">
      <w:pPr>
        <w:pStyle w:val="NoSpacing"/>
        <w:bidi w:val="0"/>
        <w:jc w:val="both"/>
        <w:rPr>
          <w:rFonts w:ascii="Times New Roman" w:hAnsi="Times New Roman"/>
          <w:b/>
          <w:sz w:val="24"/>
          <w:szCs w:val="24"/>
          <w:highlight w:val="yellow"/>
        </w:rPr>
      </w:pPr>
    </w:p>
    <w:p w:rsidR="00470A1C" w:rsidRPr="00DF2AA4" w:rsidP="00470A1C">
      <w:pPr>
        <w:pStyle w:val="NoSpacing"/>
        <w:bidi w:val="0"/>
        <w:jc w:val="both"/>
        <w:rPr>
          <w:rFonts w:ascii="Times New Roman" w:hAnsi="Times New Roman"/>
          <w:b/>
          <w:sz w:val="24"/>
          <w:szCs w:val="24"/>
        </w:rPr>
      </w:pPr>
      <w:r w:rsidRPr="00DF2AA4">
        <w:rPr>
          <w:rFonts w:ascii="Times New Roman" w:hAnsi="Times New Roman"/>
          <w:b/>
          <w:sz w:val="24"/>
          <w:szCs w:val="24"/>
        </w:rPr>
        <w:t xml:space="preserve">K bodu </w:t>
      </w:r>
      <w:r>
        <w:rPr>
          <w:rFonts w:ascii="Times New Roman" w:hAnsi="Times New Roman"/>
          <w:b/>
          <w:sz w:val="24"/>
          <w:szCs w:val="24"/>
        </w:rPr>
        <w:t>18</w:t>
      </w:r>
      <w:r w:rsidRPr="00DF2AA4">
        <w:rPr>
          <w:rFonts w:ascii="Times New Roman" w:hAnsi="Times New Roman"/>
          <w:b/>
          <w:sz w:val="24"/>
          <w:szCs w:val="24"/>
        </w:rPr>
        <w:t>:</w:t>
      </w:r>
    </w:p>
    <w:p w:rsidR="00470A1C" w:rsidP="000F2C25">
      <w:pPr>
        <w:pStyle w:val="NoSpacing"/>
        <w:bidi w:val="0"/>
        <w:jc w:val="both"/>
        <w:rPr>
          <w:rFonts w:ascii="Times New Roman" w:hAnsi="Times New Roman"/>
          <w:sz w:val="24"/>
          <w:szCs w:val="24"/>
        </w:rPr>
      </w:pPr>
      <w:r w:rsidRPr="00E9723B">
        <w:rPr>
          <w:rFonts w:ascii="Times New Roman" w:hAnsi="Times New Roman"/>
          <w:sz w:val="24"/>
          <w:szCs w:val="24"/>
        </w:rPr>
        <w:t xml:space="preserve">Legislatívno-technické úpravy nadväzujúce na zavedenie legislatívnych skratiek v bodoch 14 a 15 a osobitných odborov habilitačného konania a inauguračného konania v bode </w:t>
      </w:r>
      <w:r w:rsidRPr="00E9723B" w:rsidR="00E9723B">
        <w:rPr>
          <w:rFonts w:ascii="Times New Roman" w:hAnsi="Times New Roman"/>
          <w:sz w:val="24"/>
          <w:szCs w:val="24"/>
        </w:rPr>
        <w:t>1</w:t>
      </w:r>
      <w:r w:rsidR="0044025A">
        <w:rPr>
          <w:rFonts w:ascii="Times New Roman" w:hAnsi="Times New Roman"/>
          <w:sz w:val="24"/>
          <w:szCs w:val="24"/>
        </w:rPr>
        <w:t>30 a nasl</w:t>
      </w:r>
      <w:r w:rsidRPr="00E9723B">
        <w:rPr>
          <w:rFonts w:ascii="Times New Roman" w:hAnsi="Times New Roman"/>
          <w:sz w:val="24"/>
          <w:szCs w:val="24"/>
        </w:rPr>
        <w:t>.</w:t>
      </w:r>
    </w:p>
    <w:p w:rsidR="00470A1C" w:rsidP="000F2C25">
      <w:pPr>
        <w:pStyle w:val="NoSpacing"/>
        <w:bidi w:val="0"/>
        <w:jc w:val="both"/>
        <w:rPr>
          <w:rFonts w:ascii="Times New Roman" w:hAnsi="Times New Roman"/>
          <w:sz w:val="24"/>
          <w:szCs w:val="24"/>
        </w:rPr>
      </w:pPr>
    </w:p>
    <w:p w:rsidR="00470A1C" w:rsidRPr="00470A1C" w:rsidP="000F2C25">
      <w:pPr>
        <w:pStyle w:val="NoSpacing"/>
        <w:bidi w:val="0"/>
        <w:jc w:val="both"/>
        <w:rPr>
          <w:rFonts w:ascii="Times New Roman" w:hAnsi="Times New Roman"/>
          <w:b/>
          <w:sz w:val="24"/>
          <w:szCs w:val="24"/>
        </w:rPr>
      </w:pPr>
      <w:r w:rsidRPr="00470A1C">
        <w:rPr>
          <w:rFonts w:ascii="Times New Roman" w:hAnsi="Times New Roman"/>
          <w:b/>
          <w:sz w:val="24"/>
          <w:szCs w:val="24"/>
        </w:rPr>
        <w:t>K bodu 19:</w:t>
      </w:r>
    </w:p>
    <w:p w:rsidR="00470A1C" w:rsidP="00470A1C">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 aktualizácia vnútorných odkazov nadväzujúca na bod 20, kde sa dopĺňa nový vnútorný predpis verejnej vysokej školy. </w:t>
      </w:r>
    </w:p>
    <w:p w:rsidR="00470A1C" w:rsidP="00470A1C">
      <w:pPr>
        <w:pStyle w:val="NoSpacing"/>
        <w:bidi w:val="0"/>
        <w:jc w:val="both"/>
        <w:rPr>
          <w:rFonts w:ascii="Times New Roman" w:hAnsi="Times New Roman"/>
          <w:sz w:val="24"/>
          <w:szCs w:val="24"/>
        </w:rPr>
      </w:pPr>
    </w:p>
    <w:p w:rsidR="00470A1C" w:rsidRPr="00470A1C" w:rsidP="00470A1C">
      <w:pPr>
        <w:pStyle w:val="NoSpacing"/>
        <w:bidi w:val="0"/>
        <w:jc w:val="both"/>
        <w:rPr>
          <w:rFonts w:ascii="Times New Roman" w:hAnsi="Times New Roman"/>
          <w:b/>
          <w:sz w:val="24"/>
          <w:szCs w:val="24"/>
        </w:rPr>
      </w:pPr>
      <w:r w:rsidRPr="00470A1C">
        <w:rPr>
          <w:rFonts w:ascii="Times New Roman" w:hAnsi="Times New Roman"/>
          <w:b/>
          <w:sz w:val="24"/>
          <w:szCs w:val="24"/>
        </w:rPr>
        <w:t>K bodu 20:</w:t>
      </w:r>
    </w:p>
    <w:p w:rsidR="00470A1C" w:rsidP="00470A1C">
      <w:pPr>
        <w:pStyle w:val="NoSpacing"/>
        <w:bidi w:val="0"/>
        <w:jc w:val="both"/>
        <w:rPr>
          <w:rFonts w:ascii="Times New Roman" w:hAnsi="Times New Roman"/>
          <w:sz w:val="24"/>
          <w:szCs w:val="24"/>
        </w:rPr>
      </w:pPr>
      <w:r>
        <w:rPr>
          <w:rFonts w:ascii="Times New Roman" w:hAnsi="Times New Roman"/>
          <w:sz w:val="24"/>
          <w:szCs w:val="24"/>
        </w:rPr>
        <w:t>M</w:t>
      </w:r>
      <w:r w:rsidRPr="00470A1C">
        <w:rPr>
          <w:rFonts w:ascii="Times New Roman" w:hAnsi="Times New Roman"/>
          <w:sz w:val="24"/>
          <w:szCs w:val="24"/>
        </w:rPr>
        <w:t xml:space="preserve">edzi vnútorné predpisy verejnej vysokej školy </w:t>
      </w:r>
      <w:r>
        <w:rPr>
          <w:rFonts w:ascii="Times New Roman" w:hAnsi="Times New Roman"/>
          <w:sz w:val="24"/>
          <w:szCs w:val="24"/>
        </w:rPr>
        <w:t>sa</w:t>
      </w:r>
      <w:r w:rsidRPr="00470A1C">
        <w:rPr>
          <w:rFonts w:ascii="Times New Roman" w:hAnsi="Times New Roman"/>
          <w:sz w:val="24"/>
          <w:szCs w:val="24"/>
        </w:rPr>
        <w:t xml:space="preserve"> </w:t>
      </w:r>
      <w:r>
        <w:rPr>
          <w:rFonts w:ascii="Times New Roman" w:hAnsi="Times New Roman"/>
          <w:sz w:val="24"/>
          <w:szCs w:val="24"/>
        </w:rPr>
        <w:t xml:space="preserve">dopĺňa vnútorný systém. Vnútorný systém podľa </w:t>
      </w:r>
      <w:r w:rsidR="00E9723B">
        <w:rPr>
          <w:rFonts w:ascii="Times New Roman" w:hAnsi="Times New Roman"/>
          <w:sz w:val="24"/>
          <w:szCs w:val="24"/>
        </w:rPr>
        <w:t>akreditačného zákona</w:t>
      </w:r>
      <w:r w:rsidR="003A7262">
        <w:rPr>
          <w:rFonts w:ascii="Times New Roman" w:hAnsi="Times New Roman"/>
          <w:sz w:val="24"/>
          <w:szCs w:val="24"/>
        </w:rPr>
        <w:t xml:space="preserve"> upravuje najmä pravidlá a postupy vysokej školy vo vzťahu k zabezpečovaniu </w:t>
      </w:r>
      <w:r w:rsidR="00E50DE7">
        <w:rPr>
          <w:rFonts w:ascii="Times New Roman" w:hAnsi="Times New Roman"/>
          <w:sz w:val="24"/>
          <w:szCs w:val="24"/>
        </w:rPr>
        <w:t xml:space="preserve">kvality </w:t>
      </w:r>
      <w:r w:rsidR="003A7262">
        <w:rPr>
          <w:rFonts w:ascii="Times New Roman" w:hAnsi="Times New Roman"/>
          <w:sz w:val="24"/>
          <w:szCs w:val="24"/>
        </w:rPr>
        <w:t>vysokoškolského vzdelávania do vnútra vysokej školy, preto systematicky ide o vnútorný predpis vysokej školy, potenciálne</w:t>
      </w:r>
      <w:r w:rsidR="00E9723B">
        <w:rPr>
          <w:rFonts w:ascii="Times New Roman" w:hAnsi="Times New Roman"/>
          <w:sz w:val="24"/>
          <w:szCs w:val="24"/>
        </w:rPr>
        <w:t xml:space="preserve"> (s ohľadom na komplexnosť problematiky)</w:t>
      </w:r>
      <w:r w:rsidR="003A7262">
        <w:rPr>
          <w:rFonts w:ascii="Times New Roman" w:hAnsi="Times New Roman"/>
          <w:sz w:val="24"/>
          <w:szCs w:val="24"/>
        </w:rPr>
        <w:t xml:space="preserve"> skupinu viacerých vnútorných predpisov. </w:t>
      </w:r>
    </w:p>
    <w:p w:rsidR="003A7262" w:rsidRPr="00470A1C" w:rsidP="00470A1C">
      <w:pPr>
        <w:pStyle w:val="NoSpacing"/>
        <w:bidi w:val="0"/>
        <w:jc w:val="both"/>
        <w:rPr>
          <w:rFonts w:ascii="Times New Roman" w:hAnsi="Times New Roman"/>
          <w:sz w:val="24"/>
          <w:szCs w:val="24"/>
        </w:rPr>
      </w:pPr>
    </w:p>
    <w:p w:rsidR="00470A1C" w:rsidRPr="003A7262" w:rsidP="00470A1C">
      <w:pPr>
        <w:pStyle w:val="NoSpacing"/>
        <w:bidi w:val="0"/>
        <w:jc w:val="both"/>
        <w:rPr>
          <w:rFonts w:ascii="Times New Roman" w:hAnsi="Times New Roman"/>
          <w:b/>
          <w:sz w:val="24"/>
          <w:szCs w:val="24"/>
        </w:rPr>
      </w:pPr>
      <w:r w:rsidRPr="003A7262" w:rsidR="003A7262">
        <w:rPr>
          <w:rFonts w:ascii="Times New Roman" w:hAnsi="Times New Roman"/>
          <w:b/>
          <w:sz w:val="24"/>
          <w:szCs w:val="24"/>
        </w:rPr>
        <w:t>K bodu 21:</w:t>
      </w:r>
    </w:p>
    <w:p w:rsidR="003A7262" w:rsidRPr="00391FBB" w:rsidP="003A7262">
      <w:pPr>
        <w:pStyle w:val="NoSpacing"/>
        <w:bidi w:val="0"/>
        <w:jc w:val="both"/>
        <w:rPr>
          <w:rFonts w:ascii="Times New Roman" w:hAnsi="Times New Roman"/>
          <w:sz w:val="24"/>
          <w:szCs w:val="24"/>
        </w:rPr>
      </w:pPr>
      <w:r w:rsidRPr="00391FBB">
        <w:rPr>
          <w:rFonts w:ascii="Times New Roman" w:hAnsi="Times New Roman"/>
          <w:sz w:val="24"/>
          <w:szCs w:val="24"/>
        </w:rPr>
        <w:t>Pretože doterajšie ustanovenie o fonde na podporu štúdia študentov so špecifickými potrebami upravovalo len to, na čo je možné finančné prostriedky z fondu použiť, pre spresnenie a jednoznačnosť ustanovenia pre potreby praxe sa upravuje aj to, akým spôsobom sa fond vytvára, pričom spomedzi druhov dotácie v zmysle § 89 zákona o vysokých školách pôjde o časť finančných prostriedkov z dotácie na uskutočňovanie akre</w:t>
      </w:r>
      <w:r>
        <w:rPr>
          <w:rFonts w:ascii="Times New Roman" w:hAnsi="Times New Roman"/>
          <w:sz w:val="24"/>
          <w:szCs w:val="24"/>
        </w:rPr>
        <w:t>ditovaných študijných programov, keďže cieľom je finančné zabezpečenie špecifických potrieb súvisiacich s vysokoškolským vzdelávaním týchto študentov</w:t>
      </w:r>
      <w:r w:rsidRPr="00391FBB">
        <w:rPr>
          <w:rFonts w:ascii="Times New Roman" w:hAnsi="Times New Roman"/>
          <w:sz w:val="24"/>
          <w:szCs w:val="24"/>
        </w:rPr>
        <w:t>.</w:t>
      </w:r>
    </w:p>
    <w:p w:rsidR="003A7262" w:rsidRPr="00391FBB" w:rsidP="00470A1C">
      <w:pPr>
        <w:pStyle w:val="NoSpacing"/>
        <w:bidi w:val="0"/>
        <w:jc w:val="both"/>
        <w:rPr>
          <w:rFonts w:ascii="Times New Roman" w:hAnsi="Times New Roman"/>
          <w:sz w:val="24"/>
          <w:szCs w:val="24"/>
        </w:rPr>
      </w:pPr>
    </w:p>
    <w:p w:rsidR="00470A1C" w:rsidRPr="003A7262" w:rsidP="000F2C25">
      <w:pPr>
        <w:pStyle w:val="NoSpacing"/>
        <w:bidi w:val="0"/>
        <w:jc w:val="both"/>
        <w:rPr>
          <w:rFonts w:ascii="Times New Roman" w:hAnsi="Times New Roman"/>
          <w:b/>
          <w:sz w:val="24"/>
          <w:szCs w:val="24"/>
        </w:rPr>
      </w:pPr>
      <w:r w:rsidRPr="003A7262" w:rsidR="003A7262">
        <w:rPr>
          <w:rFonts w:ascii="Times New Roman" w:hAnsi="Times New Roman"/>
          <w:b/>
          <w:sz w:val="24"/>
          <w:szCs w:val="24"/>
        </w:rPr>
        <w:t>K bodu 22:</w:t>
      </w:r>
    </w:p>
    <w:p w:rsidR="003A7262" w:rsidP="000F2C25">
      <w:pPr>
        <w:pStyle w:val="NoSpacing"/>
        <w:bidi w:val="0"/>
        <w:jc w:val="both"/>
        <w:rPr>
          <w:rFonts w:ascii="Times New Roman" w:hAnsi="Times New Roman"/>
          <w:sz w:val="24"/>
          <w:szCs w:val="24"/>
        </w:rPr>
      </w:pPr>
      <w:r w:rsidRPr="003A7262">
        <w:rPr>
          <w:rFonts w:ascii="Times New Roman" w:hAnsi="Times New Roman"/>
          <w:sz w:val="24"/>
          <w:szCs w:val="24"/>
        </w:rPr>
        <w:t>Legislatívno-technická úprava v nadväznosti na nahradenie Akreditačnej komisie novou agentúrou.</w:t>
      </w:r>
      <w:r w:rsidR="00FD2204">
        <w:rPr>
          <w:rFonts w:ascii="Times New Roman" w:hAnsi="Times New Roman"/>
          <w:sz w:val="24"/>
          <w:szCs w:val="24"/>
        </w:rPr>
        <w:t xml:space="preserve"> S ohľadom na akreditačný zákon sa okrem poskytovania údajov rozširuje povinnosť aj o poskytovanie súčinnosti.</w:t>
      </w:r>
    </w:p>
    <w:p w:rsidR="003A7262" w:rsidP="000F2C25">
      <w:pPr>
        <w:pStyle w:val="NoSpacing"/>
        <w:bidi w:val="0"/>
        <w:jc w:val="both"/>
        <w:rPr>
          <w:rFonts w:ascii="Times New Roman" w:hAnsi="Times New Roman"/>
          <w:sz w:val="24"/>
          <w:szCs w:val="24"/>
        </w:rPr>
      </w:pPr>
    </w:p>
    <w:p w:rsidR="003A7262" w:rsidRPr="003A7262" w:rsidP="000F2C25">
      <w:pPr>
        <w:pStyle w:val="NoSpacing"/>
        <w:bidi w:val="0"/>
        <w:jc w:val="both"/>
        <w:rPr>
          <w:rFonts w:ascii="Times New Roman" w:hAnsi="Times New Roman"/>
          <w:b/>
          <w:sz w:val="24"/>
          <w:szCs w:val="24"/>
        </w:rPr>
      </w:pPr>
      <w:r w:rsidRPr="003A7262">
        <w:rPr>
          <w:rFonts w:ascii="Times New Roman" w:hAnsi="Times New Roman"/>
          <w:b/>
          <w:sz w:val="24"/>
          <w:szCs w:val="24"/>
        </w:rPr>
        <w:t>K bodu 23:</w:t>
      </w:r>
    </w:p>
    <w:p w:rsidR="003A7262" w:rsidP="000F2C25">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w:t>
      </w:r>
      <w:r w:rsidR="00D84654">
        <w:rPr>
          <w:rFonts w:ascii="Times New Roman" w:hAnsi="Times New Roman"/>
          <w:sz w:val="24"/>
          <w:szCs w:val="24"/>
        </w:rPr>
        <w:t>– aktualizuje sa legislatívn</w:t>
      </w:r>
      <w:r w:rsidR="0044025A">
        <w:rPr>
          <w:rFonts w:ascii="Times New Roman" w:hAnsi="Times New Roman"/>
          <w:sz w:val="24"/>
          <w:szCs w:val="24"/>
        </w:rPr>
        <w:t>a</w:t>
      </w:r>
      <w:r w:rsidR="00D84654">
        <w:rPr>
          <w:rFonts w:ascii="Times New Roman" w:hAnsi="Times New Roman"/>
          <w:sz w:val="24"/>
          <w:szCs w:val="24"/>
        </w:rPr>
        <w:t xml:space="preserve"> skratk</w:t>
      </w:r>
      <w:r w:rsidR="0044025A">
        <w:rPr>
          <w:rFonts w:ascii="Times New Roman" w:hAnsi="Times New Roman"/>
          <w:sz w:val="24"/>
          <w:szCs w:val="24"/>
        </w:rPr>
        <w:t>a</w:t>
      </w:r>
      <w:r>
        <w:rPr>
          <w:rFonts w:ascii="Times New Roman" w:hAnsi="Times New Roman"/>
          <w:sz w:val="24"/>
          <w:szCs w:val="24"/>
        </w:rPr>
        <w:t>.</w:t>
      </w:r>
      <w:r w:rsidR="00F274FB">
        <w:rPr>
          <w:rFonts w:ascii="Times New Roman" w:hAnsi="Times New Roman"/>
          <w:sz w:val="24"/>
          <w:szCs w:val="24"/>
        </w:rPr>
        <w:t xml:space="preserve"> Vyčlenenie do samostatného bodu (viď bod 1) súvisí so skutočnosťou, že v ustanovení je viacero ministerstiev.</w:t>
      </w:r>
    </w:p>
    <w:p w:rsidR="003A7262" w:rsidP="003A7262">
      <w:pPr>
        <w:pStyle w:val="NoSpacing"/>
        <w:bidi w:val="0"/>
        <w:jc w:val="both"/>
        <w:rPr>
          <w:rFonts w:ascii="Times New Roman" w:hAnsi="Times New Roman"/>
          <w:b/>
          <w:sz w:val="24"/>
          <w:szCs w:val="24"/>
        </w:rPr>
      </w:pPr>
    </w:p>
    <w:p w:rsidR="003A7262" w:rsidP="003A7262">
      <w:pPr>
        <w:pStyle w:val="NoSpacing"/>
        <w:bidi w:val="0"/>
        <w:jc w:val="both"/>
        <w:rPr>
          <w:rFonts w:ascii="Times New Roman" w:hAnsi="Times New Roman"/>
          <w:b/>
          <w:sz w:val="24"/>
          <w:szCs w:val="24"/>
        </w:rPr>
      </w:pPr>
      <w:r w:rsidRPr="003A7262">
        <w:rPr>
          <w:rFonts w:ascii="Times New Roman" w:hAnsi="Times New Roman"/>
          <w:b/>
          <w:sz w:val="24"/>
          <w:szCs w:val="24"/>
        </w:rPr>
        <w:t xml:space="preserve">K bodu </w:t>
      </w:r>
      <w:r>
        <w:rPr>
          <w:rFonts w:ascii="Times New Roman" w:hAnsi="Times New Roman"/>
          <w:b/>
          <w:sz w:val="24"/>
          <w:szCs w:val="24"/>
        </w:rPr>
        <w:t>24</w:t>
      </w:r>
      <w:r w:rsidRPr="003A7262">
        <w:rPr>
          <w:rFonts w:ascii="Times New Roman" w:hAnsi="Times New Roman"/>
          <w:b/>
          <w:sz w:val="24"/>
          <w:szCs w:val="24"/>
        </w:rPr>
        <w:t>:</w:t>
      </w:r>
    </w:p>
    <w:p w:rsidR="00054089" w:rsidP="003A7262">
      <w:pPr>
        <w:pStyle w:val="NoSpacing"/>
        <w:bidi w:val="0"/>
        <w:jc w:val="both"/>
        <w:rPr>
          <w:rFonts w:ascii="Times New Roman" w:hAnsi="Times New Roman"/>
          <w:b/>
          <w:sz w:val="24"/>
          <w:szCs w:val="24"/>
        </w:rPr>
      </w:pPr>
      <w:r w:rsidR="0064702C">
        <w:rPr>
          <w:rFonts w:ascii="Times New Roman" w:hAnsi="Times New Roman"/>
          <w:sz w:val="24"/>
          <w:szCs w:val="24"/>
        </w:rPr>
        <w:t xml:space="preserve">Legislatívno-technická úprava – vzhľadom na vypustenie </w:t>
      </w:r>
      <w:r w:rsidR="00AA1B1F">
        <w:rPr>
          <w:rFonts w:ascii="Times New Roman" w:hAnsi="Times New Roman"/>
          <w:sz w:val="24"/>
          <w:szCs w:val="24"/>
        </w:rPr>
        <w:t>stanovova</w:t>
      </w:r>
      <w:r w:rsidRPr="00881DD6" w:rsidR="00881DD6">
        <w:rPr>
          <w:rFonts w:ascii="Times New Roman" w:hAnsi="Times New Roman"/>
          <w:sz w:val="24"/>
          <w:szCs w:val="24"/>
        </w:rPr>
        <w:t>ni</w:t>
      </w:r>
      <w:r w:rsidR="00AA1B1F">
        <w:rPr>
          <w:rFonts w:ascii="Times New Roman" w:hAnsi="Times New Roman"/>
          <w:sz w:val="24"/>
          <w:szCs w:val="24"/>
        </w:rPr>
        <w:t>a</w:t>
      </w:r>
      <w:r w:rsidRPr="00881DD6" w:rsidR="00881DD6">
        <w:rPr>
          <w:rFonts w:ascii="Times New Roman" w:hAnsi="Times New Roman"/>
          <w:sz w:val="24"/>
          <w:szCs w:val="24"/>
        </w:rPr>
        <w:t xml:space="preserve"> príbuzných</w:t>
      </w:r>
      <w:r w:rsidR="00881DD6">
        <w:rPr>
          <w:rFonts w:ascii="Times New Roman" w:hAnsi="Times New Roman"/>
          <w:sz w:val="24"/>
          <w:szCs w:val="24"/>
        </w:rPr>
        <w:t xml:space="preserve"> </w:t>
      </w:r>
      <w:r w:rsidRPr="00881DD6" w:rsidR="00881DD6">
        <w:rPr>
          <w:rFonts w:ascii="Times New Roman" w:hAnsi="Times New Roman"/>
          <w:sz w:val="24"/>
          <w:szCs w:val="24"/>
        </w:rPr>
        <w:t>študijných</w:t>
      </w:r>
      <w:r w:rsidR="00881DD6">
        <w:rPr>
          <w:rFonts w:ascii="Times New Roman" w:hAnsi="Times New Roman"/>
          <w:sz w:val="24"/>
          <w:szCs w:val="24"/>
        </w:rPr>
        <w:t xml:space="preserve"> </w:t>
      </w:r>
      <w:r w:rsidRPr="00881DD6" w:rsidR="00881DD6">
        <w:rPr>
          <w:rFonts w:ascii="Times New Roman" w:hAnsi="Times New Roman"/>
          <w:sz w:val="24"/>
          <w:szCs w:val="24"/>
        </w:rPr>
        <w:t>odborov</w:t>
      </w:r>
      <w:r w:rsidR="00881DD6">
        <w:rPr>
          <w:rFonts w:ascii="Times New Roman" w:hAnsi="Times New Roman"/>
          <w:sz w:val="24"/>
          <w:szCs w:val="24"/>
        </w:rPr>
        <w:t xml:space="preserve"> </w:t>
      </w:r>
      <w:r w:rsidRPr="00881DD6" w:rsidR="00881DD6">
        <w:rPr>
          <w:rFonts w:ascii="Times New Roman" w:hAnsi="Times New Roman"/>
          <w:sz w:val="24"/>
          <w:szCs w:val="24"/>
        </w:rPr>
        <w:t>a</w:t>
      </w:r>
      <w:r w:rsidR="00881DD6">
        <w:rPr>
          <w:rFonts w:ascii="Times New Roman" w:hAnsi="Times New Roman"/>
          <w:sz w:val="24"/>
          <w:szCs w:val="24"/>
        </w:rPr>
        <w:t> </w:t>
      </w:r>
      <w:r w:rsidRPr="00881DD6" w:rsidR="00881DD6">
        <w:rPr>
          <w:rFonts w:ascii="Times New Roman" w:hAnsi="Times New Roman"/>
          <w:sz w:val="24"/>
          <w:szCs w:val="24"/>
        </w:rPr>
        <w:t>rozdielov</w:t>
      </w:r>
      <w:r w:rsidR="00881DD6">
        <w:rPr>
          <w:rFonts w:ascii="Times New Roman" w:hAnsi="Times New Roman"/>
          <w:sz w:val="24"/>
          <w:szCs w:val="24"/>
        </w:rPr>
        <w:t xml:space="preserve"> </w:t>
      </w:r>
      <w:r w:rsidRPr="00881DD6" w:rsidR="00881DD6">
        <w:rPr>
          <w:rFonts w:ascii="Times New Roman" w:hAnsi="Times New Roman"/>
          <w:sz w:val="24"/>
          <w:szCs w:val="24"/>
        </w:rPr>
        <w:t>medzi</w:t>
      </w:r>
      <w:r w:rsidR="00881DD6">
        <w:rPr>
          <w:rFonts w:ascii="Times New Roman" w:hAnsi="Times New Roman"/>
          <w:sz w:val="24"/>
          <w:szCs w:val="24"/>
        </w:rPr>
        <w:t xml:space="preserve"> </w:t>
      </w:r>
      <w:r w:rsidRPr="00881DD6" w:rsidR="00881DD6">
        <w:rPr>
          <w:rFonts w:ascii="Times New Roman" w:hAnsi="Times New Roman"/>
          <w:sz w:val="24"/>
          <w:szCs w:val="24"/>
        </w:rPr>
        <w:t xml:space="preserve">nimi </w:t>
      </w:r>
      <w:r w:rsidR="0064702C">
        <w:rPr>
          <w:rFonts w:ascii="Times New Roman" w:hAnsi="Times New Roman"/>
          <w:sz w:val="24"/>
          <w:szCs w:val="24"/>
        </w:rPr>
        <w:t xml:space="preserve">(viď bod </w:t>
      </w:r>
      <w:r w:rsidR="00881DD6">
        <w:rPr>
          <w:rFonts w:ascii="Times New Roman" w:hAnsi="Times New Roman"/>
          <w:sz w:val="24"/>
          <w:szCs w:val="24"/>
        </w:rPr>
        <w:t>79) sa upravuje formulácia vo vzťahu k fakulte.</w:t>
      </w:r>
    </w:p>
    <w:p w:rsidR="00054089" w:rsidP="003A7262">
      <w:pPr>
        <w:pStyle w:val="NoSpacing"/>
        <w:bidi w:val="0"/>
        <w:jc w:val="both"/>
        <w:rPr>
          <w:rFonts w:ascii="Times New Roman" w:hAnsi="Times New Roman"/>
          <w:b/>
          <w:sz w:val="24"/>
          <w:szCs w:val="24"/>
        </w:rPr>
      </w:pPr>
    </w:p>
    <w:p w:rsidR="00054089" w:rsidRPr="003A7262" w:rsidP="003A7262">
      <w:pPr>
        <w:pStyle w:val="NoSpacing"/>
        <w:bidi w:val="0"/>
        <w:jc w:val="both"/>
        <w:rPr>
          <w:rFonts w:ascii="Times New Roman" w:hAnsi="Times New Roman"/>
          <w:b/>
          <w:sz w:val="24"/>
          <w:szCs w:val="24"/>
        </w:rPr>
      </w:pPr>
      <w:r w:rsidRPr="003A7262">
        <w:rPr>
          <w:rFonts w:ascii="Times New Roman" w:hAnsi="Times New Roman"/>
          <w:b/>
          <w:sz w:val="24"/>
          <w:szCs w:val="24"/>
        </w:rPr>
        <w:t xml:space="preserve">K bodu </w:t>
      </w:r>
      <w:r>
        <w:rPr>
          <w:rFonts w:ascii="Times New Roman" w:hAnsi="Times New Roman"/>
          <w:b/>
          <w:sz w:val="24"/>
          <w:szCs w:val="24"/>
        </w:rPr>
        <w:t>25</w:t>
      </w:r>
      <w:r w:rsidRPr="003A7262">
        <w:rPr>
          <w:rFonts w:ascii="Times New Roman" w:hAnsi="Times New Roman"/>
          <w:b/>
          <w:sz w:val="24"/>
          <w:szCs w:val="24"/>
        </w:rPr>
        <w:t>:</w:t>
      </w:r>
    </w:p>
    <w:p w:rsidR="003A7262" w:rsidP="000F2C25">
      <w:pPr>
        <w:pStyle w:val="NoSpacing"/>
        <w:bidi w:val="0"/>
        <w:jc w:val="both"/>
        <w:rPr>
          <w:rFonts w:ascii="Times New Roman" w:hAnsi="Times New Roman"/>
          <w:sz w:val="24"/>
          <w:szCs w:val="24"/>
        </w:rPr>
      </w:pPr>
      <w:r>
        <w:rPr>
          <w:rFonts w:ascii="Times New Roman" w:hAnsi="Times New Roman"/>
          <w:sz w:val="24"/>
          <w:szCs w:val="24"/>
        </w:rPr>
        <w:t>V rámci znižovania administratívnej náročnosti neprechádza kompetencia v</w:t>
      </w:r>
      <w:r w:rsidR="00D84654">
        <w:rPr>
          <w:rFonts w:ascii="Times New Roman" w:hAnsi="Times New Roman"/>
          <w:sz w:val="24"/>
          <w:szCs w:val="24"/>
        </w:rPr>
        <w:t xml:space="preserve">yjadrovať sa o fakultách na </w:t>
      </w:r>
      <w:r>
        <w:rPr>
          <w:rFonts w:ascii="Times New Roman" w:hAnsi="Times New Roman"/>
          <w:sz w:val="24"/>
          <w:szCs w:val="24"/>
        </w:rPr>
        <w:t xml:space="preserve">agentúru a vnútorná organizácia je ponechaná výhradne na vysokú školu, preto sa príslušná časť právnej úpravy vypúšťa. </w:t>
      </w:r>
    </w:p>
    <w:p w:rsidR="003A7262" w:rsidP="000F2C25">
      <w:pPr>
        <w:pStyle w:val="NoSpacing"/>
        <w:bidi w:val="0"/>
        <w:jc w:val="both"/>
        <w:rPr>
          <w:rFonts w:ascii="Times New Roman" w:hAnsi="Times New Roman"/>
          <w:sz w:val="24"/>
          <w:szCs w:val="24"/>
        </w:rPr>
      </w:pPr>
    </w:p>
    <w:p w:rsidR="003A7262" w:rsidRPr="00692A5D" w:rsidP="000F2C25">
      <w:pPr>
        <w:pStyle w:val="NoSpacing"/>
        <w:bidi w:val="0"/>
        <w:jc w:val="both"/>
        <w:rPr>
          <w:rFonts w:ascii="Times New Roman" w:hAnsi="Times New Roman"/>
          <w:b/>
          <w:sz w:val="24"/>
          <w:szCs w:val="24"/>
        </w:rPr>
      </w:pPr>
      <w:r w:rsidRPr="00692A5D">
        <w:rPr>
          <w:rFonts w:ascii="Times New Roman" w:hAnsi="Times New Roman"/>
          <w:b/>
          <w:sz w:val="24"/>
          <w:szCs w:val="24"/>
        </w:rPr>
        <w:t xml:space="preserve">K bodu </w:t>
      </w:r>
      <w:r w:rsidRPr="00692A5D" w:rsidR="00581F9F">
        <w:rPr>
          <w:rFonts w:ascii="Times New Roman" w:hAnsi="Times New Roman"/>
          <w:b/>
          <w:sz w:val="24"/>
          <w:szCs w:val="24"/>
        </w:rPr>
        <w:t>2</w:t>
      </w:r>
      <w:r w:rsidR="00581F9F">
        <w:rPr>
          <w:rFonts w:ascii="Times New Roman" w:hAnsi="Times New Roman"/>
          <w:b/>
          <w:sz w:val="24"/>
          <w:szCs w:val="24"/>
        </w:rPr>
        <w:t>6</w:t>
      </w:r>
      <w:r w:rsidRPr="00692A5D">
        <w:rPr>
          <w:rFonts w:ascii="Times New Roman" w:hAnsi="Times New Roman"/>
          <w:b/>
          <w:sz w:val="24"/>
          <w:szCs w:val="24"/>
        </w:rPr>
        <w:t>:</w:t>
      </w:r>
    </w:p>
    <w:p w:rsidR="003A7262" w:rsidP="000F2C25">
      <w:pPr>
        <w:pStyle w:val="NoSpacing"/>
        <w:bidi w:val="0"/>
        <w:jc w:val="both"/>
        <w:rPr>
          <w:rFonts w:ascii="Times New Roman" w:hAnsi="Times New Roman"/>
          <w:sz w:val="24"/>
          <w:szCs w:val="24"/>
        </w:rPr>
      </w:pPr>
      <w:r w:rsidR="00692A5D">
        <w:rPr>
          <w:rFonts w:ascii="Times New Roman" w:hAnsi="Times New Roman"/>
          <w:sz w:val="24"/>
          <w:szCs w:val="24"/>
        </w:rPr>
        <w:t xml:space="preserve">Legislatívno-technická úprava – aktualizácia vnútorných odkazov v nadväznosti na bod </w:t>
      </w:r>
      <w:r w:rsidR="00581F9F">
        <w:rPr>
          <w:rFonts w:ascii="Times New Roman" w:hAnsi="Times New Roman"/>
          <w:sz w:val="24"/>
          <w:szCs w:val="24"/>
        </w:rPr>
        <w:t>29</w:t>
      </w:r>
      <w:r w:rsidR="00692A5D">
        <w:rPr>
          <w:rFonts w:ascii="Times New Roman" w:hAnsi="Times New Roman"/>
          <w:sz w:val="24"/>
          <w:szCs w:val="24"/>
        </w:rPr>
        <w:t>.</w:t>
      </w:r>
    </w:p>
    <w:p w:rsidR="00692A5D" w:rsidP="000F2C25">
      <w:pPr>
        <w:pStyle w:val="NoSpacing"/>
        <w:bidi w:val="0"/>
        <w:jc w:val="both"/>
        <w:rPr>
          <w:rFonts w:ascii="Times New Roman" w:hAnsi="Times New Roman"/>
          <w:sz w:val="24"/>
          <w:szCs w:val="24"/>
        </w:rPr>
      </w:pPr>
    </w:p>
    <w:p w:rsidR="00692A5D" w:rsidRPr="00692A5D" w:rsidP="00692A5D">
      <w:pPr>
        <w:pStyle w:val="NoSpacing"/>
        <w:bidi w:val="0"/>
        <w:jc w:val="both"/>
        <w:rPr>
          <w:rFonts w:ascii="Times New Roman" w:hAnsi="Times New Roman"/>
          <w:b/>
          <w:sz w:val="24"/>
          <w:szCs w:val="24"/>
        </w:rPr>
      </w:pPr>
      <w:r w:rsidRPr="00692A5D">
        <w:rPr>
          <w:rFonts w:ascii="Times New Roman" w:hAnsi="Times New Roman"/>
          <w:b/>
          <w:sz w:val="24"/>
          <w:szCs w:val="24"/>
        </w:rPr>
        <w:t xml:space="preserve">K bodu </w:t>
      </w:r>
      <w:r w:rsidR="00581F9F">
        <w:rPr>
          <w:rFonts w:ascii="Times New Roman" w:hAnsi="Times New Roman"/>
          <w:b/>
          <w:sz w:val="24"/>
          <w:szCs w:val="24"/>
        </w:rPr>
        <w:t>27</w:t>
      </w:r>
      <w:r w:rsidRPr="00692A5D">
        <w:rPr>
          <w:rFonts w:ascii="Times New Roman" w:hAnsi="Times New Roman"/>
          <w:b/>
          <w:sz w:val="24"/>
          <w:szCs w:val="24"/>
        </w:rPr>
        <w:t>:</w:t>
      </w:r>
    </w:p>
    <w:p w:rsidR="00692A5D" w:rsidP="00692A5D">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 vypustenie vnútorného odkazu v nadväznosti na bod </w:t>
      </w:r>
      <w:r w:rsidR="00581F9F">
        <w:rPr>
          <w:rFonts w:ascii="Times New Roman" w:hAnsi="Times New Roman"/>
          <w:sz w:val="24"/>
          <w:szCs w:val="24"/>
        </w:rPr>
        <w:t xml:space="preserve">32 </w:t>
      </w:r>
      <w:r>
        <w:rPr>
          <w:rFonts w:ascii="Times New Roman" w:hAnsi="Times New Roman"/>
          <w:sz w:val="24"/>
          <w:szCs w:val="24"/>
        </w:rPr>
        <w:t>a zmenu prístupu k tvorbe a k schvaľovaniu študijných programov.</w:t>
      </w:r>
    </w:p>
    <w:p w:rsidR="00692A5D" w:rsidP="00692A5D">
      <w:pPr>
        <w:pStyle w:val="NoSpacing"/>
        <w:bidi w:val="0"/>
        <w:jc w:val="both"/>
        <w:rPr>
          <w:rFonts w:ascii="Times New Roman" w:hAnsi="Times New Roman"/>
          <w:sz w:val="24"/>
          <w:szCs w:val="24"/>
        </w:rPr>
      </w:pPr>
    </w:p>
    <w:p w:rsidR="00692A5D" w:rsidRPr="00692A5D" w:rsidP="00692A5D">
      <w:pPr>
        <w:pStyle w:val="NoSpacing"/>
        <w:bidi w:val="0"/>
        <w:jc w:val="both"/>
        <w:rPr>
          <w:rFonts w:ascii="Times New Roman" w:hAnsi="Times New Roman"/>
          <w:b/>
          <w:sz w:val="24"/>
          <w:szCs w:val="24"/>
        </w:rPr>
      </w:pPr>
      <w:r w:rsidRPr="00692A5D">
        <w:rPr>
          <w:rFonts w:ascii="Times New Roman" w:hAnsi="Times New Roman"/>
          <w:b/>
          <w:sz w:val="24"/>
          <w:szCs w:val="24"/>
        </w:rPr>
        <w:t xml:space="preserve">K bodu </w:t>
      </w:r>
      <w:r w:rsidR="00C60E6A">
        <w:rPr>
          <w:rFonts w:ascii="Times New Roman" w:hAnsi="Times New Roman"/>
          <w:b/>
          <w:sz w:val="24"/>
          <w:szCs w:val="24"/>
        </w:rPr>
        <w:t>28</w:t>
      </w:r>
      <w:r w:rsidRPr="00692A5D">
        <w:rPr>
          <w:rFonts w:ascii="Times New Roman" w:hAnsi="Times New Roman"/>
          <w:b/>
          <w:sz w:val="24"/>
          <w:szCs w:val="24"/>
        </w:rPr>
        <w:t>:</w:t>
      </w:r>
    </w:p>
    <w:p w:rsidR="00692A5D" w:rsidP="00692A5D">
      <w:pPr>
        <w:pStyle w:val="NoSpacing"/>
        <w:bidi w:val="0"/>
        <w:jc w:val="both"/>
        <w:rPr>
          <w:rFonts w:ascii="Times New Roman" w:hAnsi="Times New Roman"/>
          <w:sz w:val="24"/>
          <w:szCs w:val="24"/>
        </w:rPr>
      </w:pPr>
      <w:r>
        <w:rPr>
          <w:rFonts w:ascii="Times New Roman" w:hAnsi="Times New Roman"/>
          <w:sz w:val="24"/>
          <w:szCs w:val="24"/>
        </w:rPr>
        <w:t>Legislatívno-technická úprava – vypustenie vnútorného odkazu ako nadbytočného.</w:t>
      </w:r>
      <w:r w:rsidR="0044025A">
        <w:rPr>
          <w:rFonts w:ascii="Times New Roman" w:hAnsi="Times New Roman"/>
          <w:sz w:val="24"/>
          <w:szCs w:val="24"/>
        </w:rPr>
        <w:t xml:space="preserve"> Zároveň súvisí so zmenou označení v § 15 ods. 1, ktoré nadväzuje na doplnenie vnútorného systému ako vnútorného pred</w:t>
      </w:r>
      <w:r w:rsidR="00E34218">
        <w:rPr>
          <w:rFonts w:ascii="Times New Roman" w:hAnsi="Times New Roman"/>
          <w:sz w:val="24"/>
          <w:szCs w:val="24"/>
        </w:rPr>
        <w:t>p</w:t>
      </w:r>
      <w:r w:rsidR="0044025A">
        <w:rPr>
          <w:rFonts w:ascii="Times New Roman" w:hAnsi="Times New Roman"/>
          <w:sz w:val="24"/>
          <w:szCs w:val="24"/>
        </w:rPr>
        <w:t>isu.</w:t>
      </w:r>
    </w:p>
    <w:p w:rsidR="00692A5D" w:rsidP="00692A5D">
      <w:pPr>
        <w:pStyle w:val="NoSpacing"/>
        <w:bidi w:val="0"/>
        <w:jc w:val="both"/>
        <w:rPr>
          <w:rFonts w:ascii="Times New Roman" w:hAnsi="Times New Roman"/>
          <w:sz w:val="24"/>
          <w:szCs w:val="24"/>
        </w:rPr>
      </w:pPr>
    </w:p>
    <w:p w:rsidR="00692A5D" w:rsidRPr="00F83827" w:rsidP="00692A5D">
      <w:pPr>
        <w:pStyle w:val="NoSpacing"/>
        <w:bidi w:val="0"/>
        <w:jc w:val="both"/>
        <w:rPr>
          <w:rFonts w:ascii="Times New Roman" w:hAnsi="Times New Roman"/>
          <w:b/>
          <w:sz w:val="24"/>
          <w:szCs w:val="24"/>
        </w:rPr>
      </w:pPr>
      <w:r w:rsidRPr="00F83827">
        <w:rPr>
          <w:rFonts w:ascii="Times New Roman" w:hAnsi="Times New Roman"/>
          <w:b/>
          <w:sz w:val="24"/>
          <w:szCs w:val="24"/>
        </w:rPr>
        <w:t xml:space="preserve">K bodu </w:t>
      </w:r>
      <w:r w:rsidRPr="00F83827" w:rsidR="00C60E6A">
        <w:rPr>
          <w:rFonts w:ascii="Times New Roman" w:hAnsi="Times New Roman"/>
          <w:b/>
          <w:sz w:val="24"/>
          <w:szCs w:val="24"/>
        </w:rPr>
        <w:t>2</w:t>
      </w:r>
      <w:r w:rsidR="00C60E6A">
        <w:rPr>
          <w:rFonts w:ascii="Times New Roman" w:hAnsi="Times New Roman"/>
          <w:b/>
          <w:sz w:val="24"/>
          <w:szCs w:val="24"/>
        </w:rPr>
        <w:t>9</w:t>
      </w:r>
      <w:r w:rsidRPr="00F83827">
        <w:rPr>
          <w:rFonts w:ascii="Times New Roman" w:hAnsi="Times New Roman"/>
          <w:b/>
          <w:sz w:val="24"/>
          <w:szCs w:val="24"/>
        </w:rPr>
        <w:t>:</w:t>
      </w:r>
    </w:p>
    <w:p w:rsidR="00692A5D" w:rsidP="00692A5D">
      <w:pPr>
        <w:pStyle w:val="NoSpacing"/>
        <w:bidi w:val="0"/>
        <w:jc w:val="both"/>
        <w:rPr>
          <w:rFonts w:ascii="Times New Roman" w:hAnsi="Times New Roman"/>
          <w:sz w:val="24"/>
          <w:szCs w:val="24"/>
        </w:rPr>
      </w:pPr>
      <w:r>
        <w:rPr>
          <w:rFonts w:ascii="Times New Roman" w:hAnsi="Times New Roman"/>
          <w:sz w:val="24"/>
          <w:szCs w:val="24"/>
        </w:rPr>
        <w:t xml:space="preserve">Tým, že schvaľovanie študijných programov </w:t>
      </w:r>
      <w:r w:rsidR="00E34218">
        <w:rPr>
          <w:rFonts w:ascii="Times New Roman" w:hAnsi="Times New Roman"/>
          <w:sz w:val="24"/>
          <w:szCs w:val="24"/>
        </w:rPr>
        <w:t xml:space="preserve">(orgán, ktorý bude túto činnosť vykonávať) </w:t>
      </w:r>
      <w:r>
        <w:rPr>
          <w:rFonts w:ascii="Times New Roman" w:hAnsi="Times New Roman"/>
          <w:sz w:val="24"/>
          <w:szCs w:val="24"/>
        </w:rPr>
        <w:t xml:space="preserve">bude upravovať vnútorný systém vysokej školy, vypúšťa sa </w:t>
      </w:r>
      <w:r w:rsidR="00E34218">
        <w:rPr>
          <w:rFonts w:ascii="Times New Roman" w:hAnsi="Times New Roman"/>
          <w:sz w:val="24"/>
          <w:szCs w:val="24"/>
        </w:rPr>
        <w:t>príslušná</w:t>
      </w:r>
      <w:r>
        <w:rPr>
          <w:rFonts w:ascii="Times New Roman" w:hAnsi="Times New Roman"/>
          <w:sz w:val="24"/>
          <w:szCs w:val="24"/>
        </w:rPr>
        <w:t xml:space="preserve"> kompetencia akademického senátu fakulty </w:t>
      </w:r>
    </w:p>
    <w:p w:rsidR="00692A5D" w:rsidP="00692A5D">
      <w:pPr>
        <w:pStyle w:val="NoSpacing"/>
        <w:bidi w:val="0"/>
        <w:jc w:val="both"/>
        <w:rPr>
          <w:rFonts w:ascii="Times New Roman" w:hAnsi="Times New Roman"/>
          <w:sz w:val="24"/>
          <w:szCs w:val="24"/>
        </w:rPr>
      </w:pPr>
    </w:p>
    <w:p w:rsidR="00692A5D" w:rsidRPr="004844E7" w:rsidP="000F2C25">
      <w:pPr>
        <w:pStyle w:val="NoSpacing"/>
        <w:bidi w:val="0"/>
        <w:jc w:val="both"/>
        <w:rPr>
          <w:rFonts w:ascii="Times New Roman" w:hAnsi="Times New Roman"/>
          <w:b/>
          <w:sz w:val="24"/>
          <w:szCs w:val="24"/>
        </w:rPr>
      </w:pPr>
      <w:r w:rsidRPr="004844E7" w:rsidR="004844E7">
        <w:rPr>
          <w:rFonts w:ascii="Times New Roman" w:hAnsi="Times New Roman"/>
          <w:b/>
          <w:sz w:val="24"/>
          <w:szCs w:val="24"/>
        </w:rPr>
        <w:t>K </w:t>
      </w:r>
      <w:r w:rsidR="004844E7">
        <w:rPr>
          <w:rFonts w:ascii="Times New Roman" w:hAnsi="Times New Roman"/>
          <w:b/>
          <w:sz w:val="24"/>
          <w:szCs w:val="24"/>
        </w:rPr>
        <w:t>bodom</w:t>
      </w:r>
      <w:r w:rsidRPr="004844E7" w:rsidR="004844E7">
        <w:rPr>
          <w:rFonts w:ascii="Times New Roman" w:hAnsi="Times New Roman"/>
          <w:b/>
          <w:sz w:val="24"/>
          <w:szCs w:val="24"/>
        </w:rPr>
        <w:t xml:space="preserve"> </w:t>
      </w:r>
      <w:r w:rsidR="00C60E6A">
        <w:rPr>
          <w:rFonts w:ascii="Times New Roman" w:hAnsi="Times New Roman"/>
          <w:b/>
          <w:sz w:val="24"/>
          <w:szCs w:val="24"/>
        </w:rPr>
        <w:t xml:space="preserve">30 </w:t>
      </w:r>
      <w:r w:rsidR="004844E7">
        <w:rPr>
          <w:rFonts w:ascii="Times New Roman" w:hAnsi="Times New Roman"/>
          <w:b/>
          <w:sz w:val="24"/>
          <w:szCs w:val="24"/>
        </w:rPr>
        <w:t xml:space="preserve">a </w:t>
      </w:r>
      <w:r w:rsidR="00C60E6A">
        <w:rPr>
          <w:rFonts w:ascii="Times New Roman" w:hAnsi="Times New Roman"/>
          <w:b/>
          <w:sz w:val="24"/>
          <w:szCs w:val="24"/>
        </w:rPr>
        <w:t>31</w:t>
      </w:r>
      <w:r w:rsidRPr="004844E7" w:rsidR="004844E7">
        <w:rPr>
          <w:rFonts w:ascii="Times New Roman" w:hAnsi="Times New Roman"/>
          <w:b/>
          <w:sz w:val="24"/>
          <w:szCs w:val="24"/>
        </w:rPr>
        <w:t>:</w:t>
      </w:r>
    </w:p>
    <w:p w:rsidR="004844E7" w:rsidRPr="003A7262" w:rsidP="000F2C25">
      <w:pPr>
        <w:pStyle w:val="NoSpacing"/>
        <w:bidi w:val="0"/>
        <w:jc w:val="both"/>
        <w:rPr>
          <w:rFonts w:ascii="Times New Roman" w:hAnsi="Times New Roman"/>
          <w:sz w:val="24"/>
          <w:szCs w:val="24"/>
        </w:rPr>
      </w:pPr>
      <w:r>
        <w:rPr>
          <w:rFonts w:ascii="Times New Roman" w:hAnsi="Times New Roman"/>
          <w:sz w:val="24"/>
          <w:szCs w:val="24"/>
        </w:rPr>
        <w:t>Obdobne ako na úrovni verejnej vysokej školy, aj v prípade fakulty sa upravuje zapojenie akademického senátu fakulty – zástupcov akademickej obce fakulty</w:t>
      </w:r>
      <w:r w:rsidR="00206EBD">
        <w:rPr>
          <w:rFonts w:ascii="Times New Roman" w:hAnsi="Times New Roman"/>
          <w:sz w:val="24"/>
          <w:szCs w:val="24"/>
        </w:rPr>
        <w:t xml:space="preserve"> –</w:t>
      </w:r>
      <w:r>
        <w:rPr>
          <w:rFonts w:ascii="Times New Roman" w:hAnsi="Times New Roman"/>
          <w:sz w:val="24"/>
          <w:szCs w:val="24"/>
        </w:rPr>
        <w:t xml:space="preserve"> do prerokovania úpravy vnútorného systému v podmienkach danej fakulty a rozširujú sa kompetencie vedeckej rady fakulty na schvaľovanie tejto úpravy, keďže vedecká rada fakulty okrem iného aj hodnotí úroveň vzdelávacej činnosti fakulty.</w:t>
      </w:r>
    </w:p>
    <w:p w:rsidR="003A7262" w:rsidP="000F2C25">
      <w:pPr>
        <w:pStyle w:val="NoSpacing"/>
        <w:bidi w:val="0"/>
        <w:jc w:val="both"/>
        <w:rPr>
          <w:rFonts w:ascii="Times New Roman" w:hAnsi="Times New Roman"/>
          <w:sz w:val="24"/>
          <w:szCs w:val="24"/>
          <w:highlight w:val="yellow"/>
        </w:rPr>
      </w:pPr>
    </w:p>
    <w:p w:rsidR="003A7262" w:rsidRPr="0007478E" w:rsidP="000F2C25">
      <w:pPr>
        <w:pStyle w:val="NoSpacing"/>
        <w:bidi w:val="0"/>
        <w:jc w:val="both"/>
        <w:rPr>
          <w:rFonts w:ascii="Times New Roman" w:hAnsi="Times New Roman"/>
          <w:b/>
          <w:sz w:val="24"/>
          <w:szCs w:val="24"/>
        </w:rPr>
      </w:pPr>
      <w:r w:rsidRPr="0007478E" w:rsidR="004844E7">
        <w:rPr>
          <w:rFonts w:ascii="Times New Roman" w:hAnsi="Times New Roman"/>
          <w:b/>
          <w:sz w:val="24"/>
          <w:szCs w:val="24"/>
        </w:rPr>
        <w:t xml:space="preserve">K bodu </w:t>
      </w:r>
      <w:r w:rsidRPr="0007478E" w:rsidR="00F6767A">
        <w:rPr>
          <w:rFonts w:ascii="Times New Roman" w:hAnsi="Times New Roman"/>
          <w:b/>
          <w:sz w:val="24"/>
          <w:szCs w:val="24"/>
        </w:rPr>
        <w:t>3</w:t>
      </w:r>
      <w:r w:rsidR="00F6767A">
        <w:rPr>
          <w:rFonts w:ascii="Times New Roman" w:hAnsi="Times New Roman"/>
          <w:b/>
          <w:sz w:val="24"/>
          <w:szCs w:val="24"/>
        </w:rPr>
        <w:t>2</w:t>
      </w:r>
      <w:r w:rsidRPr="0007478E" w:rsidR="0007478E">
        <w:rPr>
          <w:rFonts w:ascii="Times New Roman" w:hAnsi="Times New Roman"/>
          <w:b/>
          <w:sz w:val="24"/>
          <w:szCs w:val="24"/>
        </w:rPr>
        <w:t>:</w:t>
      </w:r>
    </w:p>
    <w:p w:rsidR="0007478E" w:rsidP="0007478E">
      <w:pPr>
        <w:pStyle w:val="NoSpacing"/>
        <w:bidi w:val="0"/>
        <w:jc w:val="both"/>
        <w:rPr>
          <w:rFonts w:ascii="Times New Roman" w:hAnsi="Times New Roman"/>
          <w:sz w:val="24"/>
          <w:szCs w:val="24"/>
        </w:rPr>
      </w:pPr>
      <w:r>
        <w:rPr>
          <w:rFonts w:ascii="Times New Roman" w:hAnsi="Times New Roman"/>
          <w:sz w:val="24"/>
          <w:szCs w:val="24"/>
        </w:rPr>
        <w:t xml:space="preserve">Tým, že schvaľovanie študijných programov </w:t>
      </w:r>
      <w:r w:rsidR="00E34218">
        <w:rPr>
          <w:rFonts w:ascii="Times New Roman" w:hAnsi="Times New Roman"/>
          <w:sz w:val="24"/>
          <w:szCs w:val="24"/>
        </w:rPr>
        <w:t xml:space="preserve">(orgán, ktorý bude túto činnosť vykonávať) </w:t>
      </w:r>
      <w:r>
        <w:rPr>
          <w:rFonts w:ascii="Times New Roman" w:hAnsi="Times New Roman"/>
          <w:sz w:val="24"/>
          <w:szCs w:val="24"/>
        </w:rPr>
        <w:t xml:space="preserve">bude upravovať vnútorný systém vysokej školy, vypúšťa sa </w:t>
      </w:r>
      <w:r w:rsidR="00E34218">
        <w:rPr>
          <w:rFonts w:ascii="Times New Roman" w:hAnsi="Times New Roman"/>
          <w:sz w:val="24"/>
          <w:szCs w:val="24"/>
        </w:rPr>
        <w:t>príslušná</w:t>
      </w:r>
      <w:r>
        <w:rPr>
          <w:rFonts w:ascii="Times New Roman" w:hAnsi="Times New Roman"/>
          <w:sz w:val="24"/>
          <w:szCs w:val="24"/>
        </w:rPr>
        <w:t xml:space="preserve"> kompetencia vedeckej rady fakulty.</w:t>
      </w:r>
    </w:p>
    <w:p w:rsidR="0007478E" w:rsidP="000F2C25">
      <w:pPr>
        <w:pStyle w:val="NoSpacing"/>
        <w:bidi w:val="0"/>
        <w:jc w:val="both"/>
        <w:rPr>
          <w:rFonts w:ascii="Times New Roman" w:hAnsi="Times New Roman"/>
          <w:sz w:val="24"/>
          <w:szCs w:val="24"/>
          <w:highlight w:val="yellow"/>
        </w:rPr>
      </w:pPr>
    </w:p>
    <w:p w:rsidR="0007478E" w:rsidRPr="00692A5D" w:rsidP="0007478E">
      <w:pPr>
        <w:pStyle w:val="NoSpacing"/>
        <w:bidi w:val="0"/>
        <w:jc w:val="both"/>
        <w:rPr>
          <w:rFonts w:ascii="Times New Roman" w:hAnsi="Times New Roman"/>
          <w:b/>
          <w:sz w:val="24"/>
          <w:szCs w:val="24"/>
        </w:rPr>
      </w:pPr>
      <w:r w:rsidRPr="00692A5D">
        <w:rPr>
          <w:rFonts w:ascii="Times New Roman" w:hAnsi="Times New Roman"/>
          <w:b/>
          <w:sz w:val="24"/>
          <w:szCs w:val="24"/>
        </w:rPr>
        <w:t xml:space="preserve">K bodu </w:t>
      </w:r>
      <w:r w:rsidR="00B12932">
        <w:rPr>
          <w:rFonts w:ascii="Times New Roman" w:hAnsi="Times New Roman"/>
          <w:b/>
          <w:sz w:val="24"/>
          <w:szCs w:val="24"/>
        </w:rPr>
        <w:t>33</w:t>
      </w:r>
      <w:r w:rsidRPr="00692A5D">
        <w:rPr>
          <w:rFonts w:ascii="Times New Roman" w:hAnsi="Times New Roman"/>
          <w:b/>
          <w:sz w:val="24"/>
          <w:szCs w:val="24"/>
        </w:rPr>
        <w:t>:</w:t>
      </w:r>
    </w:p>
    <w:p w:rsidR="0007478E" w:rsidP="0007478E">
      <w:pPr>
        <w:pStyle w:val="NoSpacing"/>
        <w:bidi w:val="0"/>
        <w:jc w:val="both"/>
        <w:rPr>
          <w:rFonts w:ascii="Times New Roman" w:hAnsi="Times New Roman"/>
          <w:sz w:val="24"/>
          <w:szCs w:val="24"/>
        </w:rPr>
      </w:pPr>
      <w:r>
        <w:rPr>
          <w:rFonts w:ascii="Times New Roman" w:hAnsi="Times New Roman"/>
          <w:sz w:val="24"/>
          <w:szCs w:val="24"/>
        </w:rPr>
        <w:t>Legislatívno-technická úprava – vypustenie vnútorného odkazu ako nadbytočného.</w:t>
      </w:r>
      <w:r w:rsidR="00C1776F">
        <w:rPr>
          <w:rFonts w:ascii="Times New Roman" w:hAnsi="Times New Roman"/>
          <w:sz w:val="24"/>
          <w:szCs w:val="24"/>
        </w:rPr>
        <w:t xml:space="preserve"> Zároveň súvisí so zmenou označení v § 15 ods. 1, ktoré nadväzuje na doplnenie vnútorného systému ako vnútorného predpisu.</w:t>
      </w:r>
    </w:p>
    <w:p w:rsidR="0007478E" w:rsidP="000F2C25">
      <w:pPr>
        <w:pStyle w:val="NoSpacing"/>
        <w:bidi w:val="0"/>
        <w:jc w:val="both"/>
        <w:rPr>
          <w:rFonts w:ascii="Times New Roman" w:hAnsi="Times New Roman"/>
          <w:sz w:val="24"/>
          <w:szCs w:val="24"/>
          <w:highlight w:val="yellow"/>
        </w:rPr>
      </w:pPr>
    </w:p>
    <w:p w:rsidR="0007478E" w:rsidRPr="0007478E" w:rsidP="000F2C25">
      <w:pPr>
        <w:pStyle w:val="NoSpacing"/>
        <w:bidi w:val="0"/>
        <w:jc w:val="both"/>
        <w:rPr>
          <w:rFonts w:ascii="Times New Roman" w:hAnsi="Times New Roman"/>
          <w:b/>
          <w:sz w:val="24"/>
          <w:szCs w:val="24"/>
        </w:rPr>
      </w:pPr>
      <w:r w:rsidRPr="0007478E">
        <w:rPr>
          <w:rFonts w:ascii="Times New Roman" w:hAnsi="Times New Roman"/>
          <w:b/>
          <w:sz w:val="24"/>
          <w:szCs w:val="24"/>
        </w:rPr>
        <w:t xml:space="preserve">K bodu </w:t>
      </w:r>
      <w:r w:rsidRPr="0007478E" w:rsidR="00B12932">
        <w:rPr>
          <w:rFonts w:ascii="Times New Roman" w:hAnsi="Times New Roman"/>
          <w:b/>
          <w:sz w:val="24"/>
          <w:szCs w:val="24"/>
        </w:rPr>
        <w:t>3</w:t>
      </w:r>
      <w:r w:rsidR="00B12932">
        <w:rPr>
          <w:rFonts w:ascii="Times New Roman" w:hAnsi="Times New Roman"/>
          <w:b/>
          <w:sz w:val="24"/>
          <w:szCs w:val="24"/>
        </w:rPr>
        <w:t>4</w:t>
      </w:r>
      <w:r w:rsidRPr="0007478E">
        <w:rPr>
          <w:rFonts w:ascii="Times New Roman" w:hAnsi="Times New Roman"/>
          <w:b/>
          <w:sz w:val="24"/>
          <w:szCs w:val="24"/>
        </w:rPr>
        <w:t>:</w:t>
      </w:r>
    </w:p>
    <w:p w:rsidR="0007478E" w:rsidRPr="0007478E" w:rsidP="000F2C25">
      <w:pPr>
        <w:pStyle w:val="NoSpacing"/>
        <w:bidi w:val="0"/>
        <w:jc w:val="both"/>
        <w:rPr>
          <w:rFonts w:ascii="Times New Roman" w:hAnsi="Times New Roman"/>
          <w:sz w:val="24"/>
          <w:szCs w:val="24"/>
        </w:rPr>
      </w:pPr>
      <w:r w:rsidRPr="0007478E">
        <w:rPr>
          <w:rFonts w:ascii="Times New Roman" w:hAnsi="Times New Roman"/>
          <w:sz w:val="24"/>
          <w:szCs w:val="24"/>
        </w:rPr>
        <w:t xml:space="preserve">S ohľadom na rôznorodosť vysokých škôl (z hľadiska poslania, veľkosti, štruktúry poskytovaných študijných programov) </w:t>
      </w:r>
      <w:r>
        <w:rPr>
          <w:rFonts w:ascii="Times New Roman" w:hAnsi="Times New Roman"/>
          <w:sz w:val="24"/>
          <w:szCs w:val="24"/>
        </w:rPr>
        <w:t>sa zavádza možnosť vysokej škole, osobitne upraviť vnútorný systém v podmienkach konkrétnej súčasti</w:t>
      </w:r>
      <w:r w:rsidR="00732B35">
        <w:rPr>
          <w:rFonts w:ascii="Times New Roman" w:hAnsi="Times New Roman"/>
          <w:sz w:val="24"/>
          <w:szCs w:val="24"/>
        </w:rPr>
        <w:t xml:space="preserve"> vysokej školy (fakulty)</w:t>
      </w:r>
      <w:r w:rsidR="00825E93">
        <w:rPr>
          <w:rFonts w:ascii="Times New Roman" w:hAnsi="Times New Roman"/>
          <w:sz w:val="24"/>
          <w:szCs w:val="24"/>
        </w:rPr>
        <w:t>, ak tak určí vo svojom vnútornom predpise</w:t>
      </w:r>
      <w:r>
        <w:rPr>
          <w:rFonts w:ascii="Times New Roman" w:hAnsi="Times New Roman"/>
          <w:sz w:val="24"/>
          <w:szCs w:val="24"/>
        </w:rPr>
        <w:t>.</w:t>
      </w:r>
    </w:p>
    <w:p w:rsidR="003A7262" w:rsidP="000F2C25">
      <w:pPr>
        <w:pStyle w:val="NoSpacing"/>
        <w:bidi w:val="0"/>
        <w:jc w:val="both"/>
        <w:rPr>
          <w:rFonts w:ascii="Times New Roman" w:hAnsi="Times New Roman"/>
          <w:sz w:val="24"/>
          <w:szCs w:val="24"/>
          <w:highlight w:val="yellow"/>
        </w:rPr>
      </w:pPr>
    </w:p>
    <w:p w:rsidR="00732B35" w:rsidRPr="0007478E" w:rsidP="00732B35">
      <w:pPr>
        <w:pStyle w:val="NoSpacing"/>
        <w:bidi w:val="0"/>
        <w:jc w:val="both"/>
        <w:rPr>
          <w:rFonts w:ascii="Times New Roman" w:hAnsi="Times New Roman"/>
          <w:b/>
          <w:sz w:val="24"/>
          <w:szCs w:val="24"/>
        </w:rPr>
      </w:pPr>
      <w:r w:rsidRPr="0007478E">
        <w:rPr>
          <w:rFonts w:ascii="Times New Roman" w:hAnsi="Times New Roman"/>
          <w:b/>
          <w:sz w:val="24"/>
          <w:szCs w:val="24"/>
        </w:rPr>
        <w:t xml:space="preserve">K bodu </w:t>
      </w:r>
      <w:r w:rsidR="00B12932">
        <w:rPr>
          <w:rFonts w:ascii="Times New Roman" w:hAnsi="Times New Roman"/>
          <w:b/>
          <w:sz w:val="24"/>
          <w:szCs w:val="24"/>
        </w:rPr>
        <w:t xml:space="preserve">35 </w:t>
      </w:r>
      <w:r>
        <w:rPr>
          <w:rFonts w:ascii="Times New Roman" w:hAnsi="Times New Roman"/>
          <w:b/>
          <w:sz w:val="24"/>
          <w:szCs w:val="24"/>
        </w:rPr>
        <w:t xml:space="preserve">a </w:t>
      </w:r>
      <w:r w:rsidR="00B12932">
        <w:rPr>
          <w:rFonts w:ascii="Times New Roman" w:hAnsi="Times New Roman"/>
          <w:b/>
          <w:sz w:val="24"/>
          <w:szCs w:val="24"/>
        </w:rPr>
        <w:t>36</w:t>
      </w:r>
      <w:r w:rsidRPr="0007478E">
        <w:rPr>
          <w:rFonts w:ascii="Times New Roman" w:hAnsi="Times New Roman"/>
          <w:b/>
          <w:sz w:val="24"/>
          <w:szCs w:val="24"/>
        </w:rPr>
        <w:t>:</w:t>
      </w:r>
    </w:p>
    <w:p w:rsidR="00732B35" w:rsidRPr="00732B35" w:rsidP="000F2C25">
      <w:pPr>
        <w:pStyle w:val="NoSpacing"/>
        <w:bidi w:val="0"/>
        <w:jc w:val="both"/>
        <w:rPr>
          <w:rFonts w:ascii="Times New Roman" w:hAnsi="Times New Roman"/>
          <w:sz w:val="24"/>
          <w:szCs w:val="24"/>
        </w:rPr>
      </w:pPr>
      <w:r w:rsidRPr="00732B35">
        <w:rPr>
          <w:rFonts w:ascii="Times New Roman" w:hAnsi="Times New Roman"/>
          <w:sz w:val="24"/>
          <w:szCs w:val="24"/>
        </w:rPr>
        <w:t>Legislatívno-technické úpravy – vypustenie nadbytočných vnútorných odkazov</w:t>
      </w:r>
      <w:r w:rsidR="00A4452C">
        <w:rPr>
          <w:rFonts w:ascii="Times New Roman" w:hAnsi="Times New Roman"/>
          <w:sz w:val="24"/>
          <w:szCs w:val="24"/>
        </w:rPr>
        <w:t xml:space="preserve">; inak by sa vyžadovala ich aktualizácia v nadväznosti na body 20 a </w:t>
      </w:r>
      <w:r w:rsidR="00D63922">
        <w:rPr>
          <w:rFonts w:ascii="Times New Roman" w:hAnsi="Times New Roman"/>
          <w:sz w:val="24"/>
          <w:szCs w:val="24"/>
        </w:rPr>
        <w:t>31</w:t>
      </w:r>
      <w:r w:rsidRPr="00732B35">
        <w:rPr>
          <w:rFonts w:ascii="Times New Roman" w:hAnsi="Times New Roman"/>
          <w:sz w:val="24"/>
          <w:szCs w:val="24"/>
        </w:rPr>
        <w:t>.</w:t>
      </w:r>
    </w:p>
    <w:p w:rsidR="00732B35" w:rsidP="000F2C25">
      <w:pPr>
        <w:pStyle w:val="NoSpacing"/>
        <w:bidi w:val="0"/>
        <w:jc w:val="both"/>
        <w:rPr>
          <w:rFonts w:ascii="Times New Roman" w:hAnsi="Times New Roman"/>
          <w:sz w:val="24"/>
          <w:szCs w:val="24"/>
          <w:highlight w:val="yellow"/>
        </w:rPr>
      </w:pPr>
    </w:p>
    <w:p w:rsidR="00732B35" w:rsidP="00732B35">
      <w:pPr>
        <w:pStyle w:val="NoSpacing"/>
        <w:bidi w:val="0"/>
        <w:jc w:val="both"/>
        <w:rPr>
          <w:rFonts w:ascii="Times New Roman" w:hAnsi="Times New Roman"/>
          <w:b/>
          <w:sz w:val="24"/>
          <w:szCs w:val="24"/>
        </w:rPr>
      </w:pPr>
      <w:r w:rsidRPr="0007478E">
        <w:rPr>
          <w:rFonts w:ascii="Times New Roman" w:hAnsi="Times New Roman"/>
          <w:b/>
          <w:sz w:val="24"/>
          <w:szCs w:val="24"/>
        </w:rPr>
        <w:t>K </w:t>
      </w:r>
      <w:r w:rsidR="00B62C6C">
        <w:rPr>
          <w:rFonts w:ascii="Times New Roman" w:hAnsi="Times New Roman"/>
          <w:b/>
          <w:sz w:val="24"/>
          <w:szCs w:val="24"/>
        </w:rPr>
        <w:t>bodom</w:t>
      </w:r>
      <w:r w:rsidRPr="0007478E">
        <w:rPr>
          <w:rFonts w:ascii="Times New Roman" w:hAnsi="Times New Roman"/>
          <w:b/>
          <w:sz w:val="24"/>
          <w:szCs w:val="24"/>
        </w:rPr>
        <w:t xml:space="preserve"> </w:t>
      </w:r>
      <w:r w:rsidR="003963D0">
        <w:rPr>
          <w:rFonts w:ascii="Times New Roman" w:hAnsi="Times New Roman"/>
          <w:b/>
          <w:sz w:val="24"/>
          <w:szCs w:val="24"/>
        </w:rPr>
        <w:t xml:space="preserve">37 </w:t>
      </w:r>
      <w:r w:rsidR="00B62C6C">
        <w:rPr>
          <w:rFonts w:ascii="Times New Roman" w:hAnsi="Times New Roman"/>
          <w:b/>
          <w:sz w:val="24"/>
          <w:szCs w:val="24"/>
        </w:rPr>
        <w:t xml:space="preserve">a </w:t>
      </w:r>
      <w:r w:rsidR="003963D0">
        <w:rPr>
          <w:rFonts w:ascii="Times New Roman" w:hAnsi="Times New Roman"/>
          <w:b/>
          <w:sz w:val="24"/>
          <w:szCs w:val="24"/>
        </w:rPr>
        <w:t>38</w:t>
      </w:r>
      <w:r w:rsidRPr="0007478E">
        <w:rPr>
          <w:rFonts w:ascii="Times New Roman" w:hAnsi="Times New Roman"/>
          <w:b/>
          <w:sz w:val="24"/>
          <w:szCs w:val="24"/>
        </w:rPr>
        <w:t>:</w:t>
      </w:r>
    </w:p>
    <w:p w:rsidR="00732B35" w:rsidP="00732B35">
      <w:pPr>
        <w:pStyle w:val="NoSpacing"/>
        <w:bidi w:val="0"/>
        <w:jc w:val="both"/>
        <w:rPr>
          <w:rFonts w:ascii="Times New Roman" w:hAnsi="Times New Roman"/>
          <w:sz w:val="24"/>
          <w:szCs w:val="24"/>
        </w:rPr>
      </w:pPr>
      <w:r>
        <w:rPr>
          <w:rFonts w:ascii="Times New Roman" w:hAnsi="Times New Roman"/>
          <w:sz w:val="24"/>
          <w:szCs w:val="24"/>
        </w:rPr>
        <w:t>Ide o spresňujúce ustanovenie, aby bolo jednoznačné, že ustanovenie sa vzťahuje nielen na predpisy vysokej školy (konfesijnej/bohosloveckej) ako celku, ale aj jej fakúlt. Zároveň sa doterajšie vyjadrovanie cirkví a náboženských spoločností nahrádza schvaľovaním, aby vnútorné predpisy príslušnej vysokej školy/fakulty neboli v rozpore s učením príslušnej cirkvi alebo náboženskej spoločnosti.</w:t>
      </w:r>
      <w:r w:rsidR="00B62C6C">
        <w:rPr>
          <w:rFonts w:ascii="Times New Roman" w:hAnsi="Times New Roman"/>
          <w:sz w:val="24"/>
          <w:szCs w:val="24"/>
        </w:rPr>
        <w:t xml:space="preserve"> Primeranosť ďalších ustanovení zákona sa rovnako viaže na predpisy danej cirkvi alebo náboženskej spoločnosti.</w:t>
      </w:r>
    </w:p>
    <w:p w:rsidR="00B62C6C" w:rsidP="00732B35">
      <w:pPr>
        <w:pStyle w:val="NoSpacing"/>
        <w:bidi w:val="0"/>
        <w:jc w:val="both"/>
        <w:rPr>
          <w:rFonts w:ascii="Times New Roman" w:hAnsi="Times New Roman"/>
          <w:sz w:val="24"/>
          <w:szCs w:val="24"/>
        </w:rPr>
      </w:pPr>
    </w:p>
    <w:p w:rsidR="00B62C6C" w:rsidRPr="0007478E" w:rsidP="00B62C6C">
      <w:pPr>
        <w:pStyle w:val="NoSpacing"/>
        <w:bidi w:val="0"/>
        <w:jc w:val="both"/>
        <w:rPr>
          <w:rFonts w:ascii="Times New Roman" w:hAnsi="Times New Roman"/>
          <w:b/>
          <w:sz w:val="24"/>
          <w:szCs w:val="24"/>
        </w:rPr>
      </w:pPr>
      <w:r w:rsidRPr="0007478E">
        <w:rPr>
          <w:rFonts w:ascii="Times New Roman" w:hAnsi="Times New Roman"/>
          <w:b/>
          <w:sz w:val="24"/>
          <w:szCs w:val="24"/>
        </w:rPr>
        <w:t xml:space="preserve">K bodu </w:t>
      </w:r>
      <w:r w:rsidR="00D90416">
        <w:rPr>
          <w:rFonts w:ascii="Times New Roman" w:hAnsi="Times New Roman"/>
          <w:b/>
          <w:sz w:val="24"/>
          <w:szCs w:val="24"/>
        </w:rPr>
        <w:t>39</w:t>
      </w:r>
      <w:r w:rsidRPr="0007478E">
        <w:rPr>
          <w:rFonts w:ascii="Times New Roman" w:hAnsi="Times New Roman"/>
          <w:b/>
          <w:sz w:val="24"/>
          <w:szCs w:val="24"/>
        </w:rPr>
        <w:t>:</w:t>
      </w:r>
    </w:p>
    <w:p w:rsidR="00B62C6C" w:rsidRPr="00031B95" w:rsidP="00B62C6C">
      <w:pPr>
        <w:pStyle w:val="NoSpacing"/>
        <w:bidi w:val="0"/>
        <w:jc w:val="both"/>
        <w:rPr>
          <w:rFonts w:ascii="Times New Roman" w:hAnsi="Times New Roman"/>
          <w:sz w:val="24"/>
          <w:szCs w:val="24"/>
        </w:rPr>
      </w:pPr>
      <w:r w:rsidRPr="00031B95">
        <w:rPr>
          <w:rFonts w:ascii="Times New Roman" w:hAnsi="Times New Roman"/>
          <w:sz w:val="24"/>
          <w:szCs w:val="24"/>
        </w:rPr>
        <w:t>Legislatívno-technick</w:t>
      </w:r>
      <w:r>
        <w:rPr>
          <w:rFonts w:ascii="Times New Roman" w:hAnsi="Times New Roman"/>
          <w:sz w:val="24"/>
          <w:szCs w:val="24"/>
        </w:rPr>
        <w:t>á</w:t>
      </w:r>
      <w:r w:rsidRPr="00031B95">
        <w:rPr>
          <w:rFonts w:ascii="Times New Roman" w:hAnsi="Times New Roman"/>
          <w:sz w:val="24"/>
          <w:szCs w:val="24"/>
        </w:rPr>
        <w:t xml:space="preserve"> úpra</w:t>
      </w:r>
      <w:r>
        <w:rPr>
          <w:rFonts w:ascii="Times New Roman" w:hAnsi="Times New Roman"/>
          <w:sz w:val="24"/>
          <w:szCs w:val="24"/>
        </w:rPr>
        <w:t>va – zosúladenie pojmov so zákonom č. 523/2004 Z. z.</w:t>
      </w:r>
    </w:p>
    <w:p w:rsidR="00732B35" w:rsidP="00732B35">
      <w:pPr>
        <w:pStyle w:val="NoSpacing"/>
        <w:bidi w:val="0"/>
        <w:jc w:val="both"/>
        <w:rPr>
          <w:rFonts w:ascii="Times New Roman" w:hAnsi="Times New Roman"/>
          <w:sz w:val="24"/>
          <w:szCs w:val="24"/>
        </w:rPr>
      </w:pPr>
    </w:p>
    <w:p w:rsidR="00B62C6C" w:rsidRPr="0007478E" w:rsidP="00B62C6C">
      <w:pPr>
        <w:pStyle w:val="NoSpacing"/>
        <w:bidi w:val="0"/>
        <w:jc w:val="both"/>
        <w:rPr>
          <w:rFonts w:ascii="Times New Roman" w:hAnsi="Times New Roman"/>
          <w:b/>
          <w:sz w:val="24"/>
          <w:szCs w:val="24"/>
        </w:rPr>
      </w:pPr>
      <w:r w:rsidRPr="0007478E">
        <w:rPr>
          <w:rFonts w:ascii="Times New Roman" w:hAnsi="Times New Roman"/>
          <w:b/>
          <w:sz w:val="24"/>
          <w:szCs w:val="24"/>
        </w:rPr>
        <w:t xml:space="preserve">K bodu </w:t>
      </w:r>
      <w:r w:rsidR="00286B04">
        <w:rPr>
          <w:rFonts w:ascii="Times New Roman" w:hAnsi="Times New Roman"/>
          <w:b/>
          <w:sz w:val="24"/>
          <w:szCs w:val="24"/>
        </w:rPr>
        <w:t>40</w:t>
      </w:r>
      <w:r w:rsidRPr="0007478E">
        <w:rPr>
          <w:rFonts w:ascii="Times New Roman" w:hAnsi="Times New Roman"/>
          <w:b/>
          <w:sz w:val="24"/>
          <w:szCs w:val="24"/>
        </w:rPr>
        <w:t>:</w:t>
      </w:r>
    </w:p>
    <w:p w:rsidR="00732B35" w:rsidP="00732B35">
      <w:pPr>
        <w:pStyle w:val="NoSpacing"/>
        <w:bidi w:val="0"/>
        <w:jc w:val="both"/>
        <w:rPr>
          <w:rFonts w:ascii="Times New Roman" w:hAnsi="Times New Roman"/>
          <w:sz w:val="24"/>
          <w:szCs w:val="24"/>
        </w:rPr>
      </w:pPr>
      <w:r w:rsidR="00B62C6C">
        <w:rPr>
          <w:rFonts w:ascii="Times New Roman" w:hAnsi="Times New Roman"/>
          <w:sz w:val="24"/>
          <w:szCs w:val="24"/>
        </w:rPr>
        <w:t>Legislatívno-technická úprava – použitie novo zavedenej legislatívnej skratky.</w:t>
      </w:r>
      <w:r w:rsidR="00F274FB">
        <w:rPr>
          <w:rFonts w:ascii="Times New Roman" w:hAnsi="Times New Roman"/>
          <w:sz w:val="24"/>
          <w:szCs w:val="24"/>
        </w:rPr>
        <w:t xml:space="preserve"> Vyčlenenie do samostatného bodu (viď bod 1) súvisí so skutočnosťou, že v ustanovení je viacero ministerstiev.</w:t>
      </w:r>
    </w:p>
    <w:p w:rsidR="002321A0" w:rsidP="00732B35">
      <w:pPr>
        <w:pStyle w:val="NoSpacing"/>
        <w:bidi w:val="0"/>
        <w:jc w:val="both"/>
        <w:rPr>
          <w:rFonts w:ascii="Times New Roman" w:hAnsi="Times New Roman"/>
          <w:sz w:val="24"/>
          <w:szCs w:val="24"/>
        </w:rPr>
      </w:pPr>
    </w:p>
    <w:p w:rsidR="00B05937" w:rsidRPr="0007478E" w:rsidP="00B05937">
      <w:pPr>
        <w:pStyle w:val="NoSpacing"/>
        <w:bidi w:val="0"/>
        <w:jc w:val="both"/>
        <w:rPr>
          <w:rFonts w:ascii="Times New Roman" w:hAnsi="Times New Roman"/>
          <w:b/>
          <w:sz w:val="24"/>
          <w:szCs w:val="24"/>
        </w:rPr>
      </w:pPr>
      <w:r w:rsidRPr="0007478E">
        <w:rPr>
          <w:rFonts w:ascii="Times New Roman" w:hAnsi="Times New Roman"/>
          <w:b/>
          <w:sz w:val="24"/>
          <w:szCs w:val="24"/>
        </w:rPr>
        <w:t xml:space="preserve">K bodu </w:t>
      </w:r>
      <w:r w:rsidR="00286B04">
        <w:rPr>
          <w:rFonts w:ascii="Times New Roman" w:hAnsi="Times New Roman"/>
          <w:b/>
          <w:sz w:val="24"/>
          <w:szCs w:val="24"/>
        </w:rPr>
        <w:t>41</w:t>
      </w:r>
      <w:r w:rsidRPr="0007478E">
        <w:rPr>
          <w:rFonts w:ascii="Times New Roman" w:hAnsi="Times New Roman"/>
          <w:b/>
          <w:sz w:val="24"/>
          <w:szCs w:val="24"/>
        </w:rPr>
        <w:t>:</w:t>
      </w:r>
    </w:p>
    <w:p w:rsidR="00B05937" w:rsidP="00B05937">
      <w:pPr>
        <w:pStyle w:val="NoSpacing"/>
        <w:bidi w:val="0"/>
        <w:jc w:val="both"/>
        <w:rPr>
          <w:rFonts w:ascii="Times New Roman" w:hAnsi="Times New Roman"/>
          <w:sz w:val="24"/>
          <w:szCs w:val="24"/>
        </w:rPr>
      </w:pPr>
      <w:r>
        <w:rPr>
          <w:rFonts w:ascii="Times New Roman" w:hAnsi="Times New Roman"/>
          <w:sz w:val="24"/>
          <w:szCs w:val="24"/>
        </w:rPr>
        <w:t>Legislatívno-technická úprava –</w:t>
      </w:r>
      <w:r w:rsidR="00507161">
        <w:rPr>
          <w:rFonts w:ascii="Times New Roman" w:hAnsi="Times New Roman"/>
          <w:sz w:val="24"/>
          <w:szCs w:val="24"/>
        </w:rPr>
        <w:t xml:space="preserve"> </w:t>
      </w:r>
      <w:r>
        <w:rPr>
          <w:rFonts w:ascii="Times New Roman" w:hAnsi="Times New Roman"/>
          <w:sz w:val="24"/>
          <w:szCs w:val="24"/>
        </w:rPr>
        <w:t>aktualizácia poznámky pod čiarou s ohľadom na prijatie novej právnej úpravy.</w:t>
      </w:r>
    </w:p>
    <w:p w:rsidR="00B05937" w:rsidP="002321A0">
      <w:pPr>
        <w:pStyle w:val="NoSpacing"/>
        <w:bidi w:val="0"/>
        <w:jc w:val="both"/>
        <w:rPr>
          <w:rFonts w:ascii="Times New Roman" w:hAnsi="Times New Roman"/>
          <w:b/>
          <w:sz w:val="24"/>
          <w:szCs w:val="24"/>
        </w:rPr>
      </w:pPr>
    </w:p>
    <w:p w:rsidR="002321A0" w:rsidRPr="0007478E" w:rsidP="002321A0">
      <w:pPr>
        <w:pStyle w:val="NoSpacing"/>
        <w:bidi w:val="0"/>
        <w:jc w:val="both"/>
        <w:rPr>
          <w:rFonts w:ascii="Times New Roman" w:hAnsi="Times New Roman"/>
          <w:b/>
          <w:sz w:val="24"/>
          <w:szCs w:val="24"/>
        </w:rPr>
      </w:pPr>
      <w:r w:rsidRPr="0007478E">
        <w:rPr>
          <w:rFonts w:ascii="Times New Roman" w:hAnsi="Times New Roman"/>
          <w:b/>
          <w:sz w:val="24"/>
          <w:szCs w:val="24"/>
        </w:rPr>
        <w:t xml:space="preserve">K bodu </w:t>
      </w:r>
      <w:r w:rsidR="0002447D">
        <w:rPr>
          <w:rFonts w:ascii="Times New Roman" w:hAnsi="Times New Roman"/>
          <w:b/>
          <w:sz w:val="24"/>
          <w:szCs w:val="24"/>
        </w:rPr>
        <w:t>42</w:t>
      </w:r>
      <w:r w:rsidRPr="0007478E">
        <w:rPr>
          <w:rFonts w:ascii="Times New Roman" w:hAnsi="Times New Roman"/>
          <w:b/>
          <w:sz w:val="24"/>
          <w:szCs w:val="24"/>
        </w:rPr>
        <w:t>:</w:t>
      </w:r>
    </w:p>
    <w:p w:rsidR="002321A0" w:rsidP="00732B35">
      <w:pPr>
        <w:pStyle w:val="NoSpacing"/>
        <w:bidi w:val="0"/>
        <w:jc w:val="both"/>
        <w:rPr>
          <w:rFonts w:ascii="Times New Roman" w:hAnsi="Times New Roman"/>
          <w:sz w:val="24"/>
          <w:szCs w:val="24"/>
        </w:rPr>
      </w:pPr>
      <w:r>
        <w:rPr>
          <w:rFonts w:ascii="Times New Roman" w:hAnsi="Times New Roman"/>
          <w:sz w:val="24"/>
          <w:szCs w:val="24"/>
        </w:rPr>
        <w:t>Legislatívno-technická úprava v nadväznosti na vypustenie začleňovania vysokých škôl (bod 4).</w:t>
      </w:r>
    </w:p>
    <w:p w:rsidR="002321A0" w:rsidP="00732B35">
      <w:pPr>
        <w:pStyle w:val="NoSpacing"/>
        <w:bidi w:val="0"/>
        <w:jc w:val="both"/>
        <w:rPr>
          <w:rFonts w:ascii="Times New Roman" w:hAnsi="Times New Roman"/>
          <w:sz w:val="24"/>
          <w:szCs w:val="24"/>
        </w:rPr>
      </w:pPr>
    </w:p>
    <w:p w:rsidR="002321A0" w:rsidRPr="002321A0" w:rsidP="00732B35">
      <w:pPr>
        <w:pStyle w:val="NoSpacing"/>
        <w:bidi w:val="0"/>
        <w:jc w:val="both"/>
        <w:rPr>
          <w:rFonts w:ascii="Times New Roman" w:hAnsi="Times New Roman"/>
          <w:b/>
          <w:sz w:val="24"/>
          <w:szCs w:val="24"/>
        </w:rPr>
      </w:pPr>
      <w:r w:rsidRPr="002321A0">
        <w:rPr>
          <w:rFonts w:ascii="Times New Roman" w:hAnsi="Times New Roman"/>
          <w:b/>
          <w:sz w:val="24"/>
          <w:szCs w:val="24"/>
        </w:rPr>
        <w:t xml:space="preserve">K bodu </w:t>
      </w:r>
      <w:r w:rsidR="0092085A">
        <w:rPr>
          <w:rFonts w:ascii="Times New Roman" w:hAnsi="Times New Roman"/>
          <w:b/>
          <w:sz w:val="24"/>
          <w:szCs w:val="24"/>
        </w:rPr>
        <w:t>43</w:t>
      </w:r>
      <w:r w:rsidRPr="002321A0">
        <w:rPr>
          <w:rFonts w:ascii="Times New Roman" w:hAnsi="Times New Roman"/>
          <w:b/>
          <w:sz w:val="24"/>
          <w:szCs w:val="24"/>
        </w:rPr>
        <w:t>:</w:t>
      </w:r>
    </w:p>
    <w:p w:rsidR="002321A0" w:rsidP="00732B35">
      <w:pPr>
        <w:pStyle w:val="NoSpacing"/>
        <w:bidi w:val="0"/>
        <w:jc w:val="both"/>
        <w:rPr>
          <w:rFonts w:ascii="Times New Roman" w:hAnsi="Times New Roman"/>
          <w:sz w:val="24"/>
          <w:szCs w:val="24"/>
        </w:rPr>
      </w:pPr>
      <w:r>
        <w:rPr>
          <w:rFonts w:ascii="Times New Roman" w:hAnsi="Times New Roman"/>
          <w:sz w:val="24"/>
          <w:szCs w:val="24"/>
        </w:rPr>
        <w:t>Legislatívno-technická úprava v nadväznosti na zmenu systému akreditácie študijných programov; kompetencie ministerstva obrany pri študijných programoch vojenských vysokých škôl sa navrhuje upraviť v</w:t>
      </w:r>
      <w:r w:rsidR="00507161">
        <w:rPr>
          <w:rFonts w:ascii="Times New Roman" w:hAnsi="Times New Roman"/>
          <w:sz w:val="24"/>
          <w:szCs w:val="24"/>
        </w:rPr>
        <w:t> akreditačnom zákone</w:t>
      </w:r>
      <w:r>
        <w:rPr>
          <w:rFonts w:ascii="Times New Roman" w:hAnsi="Times New Roman"/>
          <w:sz w:val="24"/>
          <w:szCs w:val="24"/>
        </w:rPr>
        <w:t>.</w:t>
      </w:r>
    </w:p>
    <w:p w:rsidR="002321A0" w:rsidP="00732B35">
      <w:pPr>
        <w:pStyle w:val="NoSpacing"/>
        <w:bidi w:val="0"/>
        <w:jc w:val="both"/>
        <w:rPr>
          <w:rFonts w:ascii="Times New Roman" w:hAnsi="Times New Roman"/>
          <w:sz w:val="24"/>
          <w:szCs w:val="24"/>
        </w:rPr>
      </w:pPr>
    </w:p>
    <w:p w:rsidR="00B62C6C" w:rsidRPr="002321A0" w:rsidP="00732B35">
      <w:pPr>
        <w:pStyle w:val="NoSpacing"/>
        <w:bidi w:val="0"/>
        <w:jc w:val="both"/>
        <w:rPr>
          <w:rFonts w:ascii="Times New Roman" w:hAnsi="Times New Roman"/>
          <w:b/>
          <w:sz w:val="24"/>
          <w:szCs w:val="24"/>
        </w:rPr>
      </w:pPr>
      <w:r w:rsidRPr="002321A0" w:rsidR="002321A0">
        <w:rPr>
          <w:rFonts w:ascii="Times New Roman" w:hAnsi="Times New Roman"/>
          <w:b/>
          <w:sz w:val="24"/>
          <w:szCs w:val="24"/>
        </w:rPr>
        <w:t xml:space="preserve">K bodu </w:t>
      </w:r>
      <w:r w:rsidR="0092085A">
        <w:rPr>
          <w:rFonts w:ascii="Times New Roman" w:hAnsi="Times New Roman"/>
          <w:b/>
          <w:sz w:val="24"/>
          <w:szCs w:val="24"/>
        </w:rPr>
        <w:t>44</w:t>
      </w:r>
      <w:r w:rsidRPr="002321A0" w:rsidR="002321A0">
        <w:rPr>
          <w:rFonts w:ascii="Times New Roman" w:hAnsi="Times New Roman"/>
          <w:b/>
          <w:sz w:val="24"/>
          <w:szCs w:val="24"/>
        </w:rPr>
        <w:t>:</w:t>
      </w:r>
    </w:p>
    <w:p w:rsidR="002321A0" w:rsidP="00732B35">
      <w:pPr>
        <w:pStyle w:val="NoSpacing"/>
        <w:bidi w:val="0"/>
        <w:jc w:val="both"/>
        <w:rPr>
          <w:rFonts w:ascii="Times New Roman" w:hAnsi="Times New Roman"/>
          <w:sz w:val="24"/>
          <w:szCs w:val="24"/>
        </w:rPr>
      </w:pPr>
      <w:r>
        <w:rPr>
          <w:rFonts w:ascii="Times New Roman" w:hAnsi="Times New Roman"/>
          <w:sz w:val="24"/>
          <w:szCs w:val="24"/>
        </w:rPr>
        <w:t>Doterajšia kompetencia schvaľovania kľúčových vnútorných predpisov vojenských vysokých škôl sa rozširuje na vnútorný systém.</w:t>
      </w:r>
    </w:p>
    <w:p w:rsidR="002321A0" w:rsidP="00732B35">
      <w:pPr>
        <w:pStyle w:val="NoSpacing"/>
        <w:bidi w:val="0"/>
        <w:jc w:val="both"/>
        <w:rPr>
          <w:rFonts w:ascii="Times New Roman" w:hAnsi="Times New Roman"/>
          <w:sz w:val="24"/>
          <w:szCs w:val="24"/>
        </w:rPr>
      </w:pPr>
    </w:p>
    <w:p w:rsidR="00200711" w:rsidRPr="00200711" w:rsidP="00732B35">
      <w:pPr>
        <w:pStyle w:val="NoSpacing"/>
        <w:bidi w:val="0"/>
        <w:jc w:val="both"/>
        <w:rPr>
          <w:rFonts w:ascii="Times New Roman" w:hAnsi="Times New Roman"/>
          <w:b/>
          <w:sz w:val="24"/>
          <w:szCs w:val="24"/>
        </w:rPr>
      </w:pPr>
      <w:r w:rsidRPr="00200711">
        <w:rPr>
          <w:rFonts w:ascii="Times New Roman" w:hAnsi="Times New Roman"/>
          <w:b/>
          <w:sz w:val="24"/>
          <w:szCs w:val="24"/>
        </w:rPr>
        <w:t xml:space="preserve">K bodu </w:t>
      </w:r>
      <w:r w:rsidR="0092085A">
        <w:rPr>
          <w:rFonts w:ascii="Times New Roman" w:hAnsi="Times New Roman"/>
          <w:b/>
          <w:sz w:val="24"/>
          <w:szCs w:val="24"/>
        </w:rPr>
        <w:t>45</w:t>
      </w:r>
      <w:r w:rsidRPr="00200711">
        <w:rPr>
          <w:rFonts w:ascii="Times New Roman" w:hAnsi="Times New Roman"/>
          <w:b/>
          <w:sz w:val="24"/>
          <w:szCs w:val="24"/>
        </w:rPr>
        <w:t>:</w:t>
      </w:r>
    </w:p>
    <w:p w:rsidR="00200711" w:rsidP="00732B35">
      <w:pPr>
        <w:pStyle w:val="NoSpacing"/>
        <w:bidi w:val="0"/>
        <w:jc w:val="both"/>
        <w:rPr>
          <w:rFonts w:ascii="Times New Roman" w:hAnsi="Times New Roman"/>
          <w:sz w:val="24"/>
          <w:szCs w:val="24"/>
        </w:rPr>
      </w:pPr>
      <w:r w:rsidR="008B4164">
        <w:rPr>
          <w:rFonts w:ascii="Times New Roman" w:hAnsi="Times New Roman"/>
          <w:sz w:val="24"/>
          <w:szCs w:val="24"/>
        </w:rPr>
        <w:t>V súvislosti so zmenou vydávania sústavy študijných odborov ako všeobecne záväzného právneho predpisu, sa ruší osobitná úprava pre predkladanie návrhov na zmenu za vojenské vysoké školy.</w:t>
      </w:r>
    </w:p>
    <w:p w:rsidR="00B62C6C" w:rsidP="00732B35">
      <w:pPr>
        <w:pStyle w:val="NoSpacing"/>
        <w:bidi w:val="0"/>
        <w:jc w:val="both"/>
        <w:rPr>
          <w:rFonts w:ascii="Times New Roman" w:hAnsi="Times New Roman"/>
          <w:sz w:val="24"/>
          <w:szCs w:val="24"/>
        </w:rPr>
      </w:pPr>
    </w:p>
    <w:p w:rsidR="00200711" w:rsidP="00732B35">
      <w:pPr>
        <w:pStyle w:val="NoSpacing"/>
        <w:bidi w:val="0"/>
        <w:jc w:val="both"/>
        <w:rPr>
          <w:rFonts w:ascii="Times New Roman" w:hAnsi="Times New Roman"/>
          <w:b/>
          <w:sz w:val="24"/>
          <w:szCs w:val="24"/>
        </w:rPr>
      </w:pPr>
      <w:r w:rsidRPr="00200711">
        <w:rPr>
          <w:rFonts w:ascii="Times New Roman" w:hAnsi="Times New Roman"/>
          <w:b/>
          <w:sz w:val="24"/>
          <w:szCs w:val="24"/>
        </w:rPr>
        <w:t xml:space="preserve">K bodu </w:t>
      </w:r>
      <w:r w:rsidR="00C574AA">
        <w:rPr>
          <w:rFonts w:ascii="Times New Roman" w:hAnsi="Times New Roman"/>
          <w:b/>
          <w:sz w:val="24"/>
          <w:szCs w:val="24"/>
        </w:rPr>
        <w:t>46</w:t>
      </w:r>
      <w:r w:rsidRPr="00200711">
        <w:rPr>
          <w:rFonts w:ascii="Times New Roman" w:hAnsi="Times New Roman"/>
          <w:b/>
          <w:sz w:val="24"/>
          <w:szCs w:val="24"/>
        </w:rPr>
        <w:t>:</w:t>
      </w:r>
    </w:p>
    <w:p w:rsidR="00200711" w:rsidP="00200711">
      <w:pPr>
        <w:pStyle w:val="NoSpacing"/>
        <w:bidi w:val="0"/>
        <w:jc w:val="both"/>
        <w:rPr>
          <w:rFonts w:ascii="Times New Roman" w:hAnsi="Times New Roman"/>
          <w:sz w:val="24"/>
          <w:szCs w:val="24"/>
        </w:rPr>
      </w:pPr>
      <w:r w:rsidRPr="00391FBB">
        <w:rPr>
          <w:rFonts w:ascii="Times New Roman" w:hAnsi="Times New Roman"/>
          <w:sz w:val="24"/>
          <w:szCs w:val="24"/>
        </w:rPr>
        <w:t>Legislatívno-technická úprava súvisiaca so zrušením Akreditačnej komisie a zriadením agentúry.</w:t>
      </w:r>
    </w:p>
    <w:p w:rsidR="00200711" w:rsidP="00200711">
      <w:pPr>
        <w:pStyle w:val="NoSpacing"/>
        <w:bidi w:val="0"/>
        <w:jc w:val="both"/>
        <w:rPr>
          <w:rFonts w:ascii="Times New Roman" w:hAnsi="Times New Roman"/>
          <w:sz w:val="24"/>
          <w:szCs w:val="24"/>
        </w:rPr>
      </w:pPr>
    </w:p>
    <w:p w:rsidR="00200711" w:rsidRPr="00200711" w:rsidP="00200711">
      <w:pPr>
        <w:pStyle w:val="NoSpacing"/>
        <w:bidi w:val="0"/>
        <w:jc w:val="both"/>
        <w:rPr>
          <w:rFonts w:ascii="Times New Roman" w:hAnsi="Times New Roman"/>
          <w:b/>
          <w:sz w:val="24"/>
          <w:szCs w:val="24"/>
        </w:rPr>
      </w:pPr>
      <w:r w:rsidRPr="00200711">
        <w:rPr>
          <w:rFonts w:ascii="Times New Roman" w:hAnsi="Times New Roman"/>
          <w:b/>
          <w:sz w:val="24"/>
          <w:szCs w:val="24"/>
        </w:rPr>
        <w:t xml:space="preserve">K bodu </w:t>
      </w:r>
      <w:r w:rsidR="00A43113">
        <w:rPr>
          <w:rFonts w:ascii="Times New Roman" w:hAnsi="Times New Roman"/>
          <w:b/>
          <w:sz w:val="24"/>
          <w:szCs w:val="24"/>
        </w:rPr>
        <w:t>47</w:t>
      </w:r>
      <w:r w:rsidRPr="00200711">
        <w:rPr>
          <w:rFonts w:ascii="Times New Roman" w:hAnsi="Times New Roman"/>
          <w:b/>
          <w:sz w:val="24"/>
          <w:szCs w:val="24"/>
        </w:rPr>
        <w:t>:</w:t>
      </w:r>
    </w:p>
    <w:p w:rsidR="00200711" w:rsidP="00200711">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w:t>
      </w:r>
      <w:r w:rsidR="009C0DE4">
        <w:rPr>
          <w:rFonts w:ascii="Times New Roman" w:hAnsi="Times New Roman"/>
          <w:sz w:val="24"/>
          <w:szCs w:val="24"/>
        </w:rPr>
        <w:t xml:space="preserve">zjednocujúca použité </w:t>
      </w:r>
      <w:r w:rsidR="00C1776F">
        <w:rPr>
          <w:rFonts w:ascii="Times New Roman" w:hAnsi="Times New Roman"/>
          <w:sz w:val="24"/>
          <w:szCs w:val="24"/>
        </w:rPr>
        <w:t>pojmy</w:t>
      </w:r>
      <w:r w:rsidRPr="003D2A4C">
        <w:rPr>
          <w:rFonts w:ascii="Times New Roman" w:hAnsi="Times New Roman"/>
          <w:sz w:val="24"/>
          <w:szCs w:val="24"/>
        </w:rPr>
        <w:t>.</w:t>
      </w:r>
    </w:p>
    <w:p w:rsidR="00200711" w:rsidRPr="00391FBB" w:rsidP="00200711">
      <w:pPr>
        <w:pStyle w:val="NoSpacing"/>
        <w:bidi w:val="0"/>
        <w:jc w:val="both"/>
        <w:rPr>
          <w:rFonts w:ascii="Times New Roman" w:hAnsi="Times New Roman"/>
          <w:sz w:val="24"/>
          <w:szCs w:val="24"/>
        </w:rPr>
      </w:pPr>
    </w:p>
    <w:p w:rsidR="00200711" w:rsidP="00732B35">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277F4E">
        <w:rPr>
          <w:rFonts w:ascii="Times New Roman" w:hAnsi="Times New Roman"/>
          <w:b/>
          <w:sz w:val="24"/>
          <w:szCs w:val="24"/>
        </w:rPr>
        <w:t>48</w:t>
      </w:r>
      <w:r>
        <w:rPr>
          <w:rFonts w:ascii="Times New Roman" w:hAnsi="Times New Roman"/>
          <w:b/>
          <w:sz w:val="24"/>
          <w:szCs w:val="24"/>
        </w:rPr>
        <w:t>:</w:t>
      </w:r>
    </w:p>
    <w:p w:rsidR="00B05937" w:rsidP="000F2C25">
      <w:pPr>
        <w:pStyle w:val="NoSpacing"/>
        <w:bidi w:val="0"/>
        <w:jc w:val="both"/>
        <w:rPr>
          <w:rFonts w:ascii="Times New Roman" w:hAnsi="Times New Roman"/>
          <w:sz w:val="24"/>
          <w:szCs w:val="24"/>
        </w:rPr>
      </w:pPr>
      <w:r>
        <w:rPr>
          <w:rFonts w:ascii="Times New Roman" w:hAnsi="Times New Roman"/>
          <w:sz w:val="24"/>
          <w:szCs w:val="24"/>
        </w:rPr>
        <w:t>Legislatívno-technická úprava v súvislosti s vypustením ustanovení o začleňovaní vysokých škôl (bod 4).</w:t>
      </w:r>
    </w:p>
    <w:p w:rsidR="00B05937" w:rsidP="000F2C25">
      <w:pPr>
        <w:pStyle w:val="NoSpacing"/>
        <w:bidi w:val="0"/>
        <w:jc w:val="both"/>
        <w:rPr>
          <w:rFonts w:ascii="Times New Roman" w:hAnsi="Times New Roman"/>
          <w:sz w:val="24"/>
          <w:szCs w:val="24"/>
        </w:rPr>
      </w:pPr>
    </w:p>
    <w:p w:rsidR="009C0DE4" w:rsidRPr="009C0DE4" w:rsidP="000F2C25">
      <w:pPr>
        <w:pStyle w:val="NoSpacing"/>
        <w:bidi w:val="0"/>
        <w:jc w:val="both"/>
        <w:rPr>
          <w:rFonts w:ascii="Times New Roman" w:hAnsi="Times New Roman"/>
          <w:b/>
          <w:sz w:val="24"/>
          <w:szCs w:val="24"/>
        </w:rPr>
      </w:pPr>
      <w:r w:rsidRPr="009C0DE4">
        <w:rPr>
          <w:rFonts w:ascii="Times New Roman" w:hAnsi="Times New Roman"/>
          <w:b/>
          <w:sz w:val="24"/>
          <w:szCs w:val="24"/>
        </w:rPr>
        <w:t xml:space="preserve">K bodu </w:t>
      </w:r>
      <w:r w:rsidR="00E21C3A">
        <w:rPr>
          <w:rFonts w:ascii="Times New Roman" w:hAnsi="Times New Roman"/>
          <w:b/>
          <w:sz w:val="24"/>
          <w:szCs w:val="24"/>
        </w:rPr>
        <w:t>49</w:t>
      </w:r>
      <w:r w:rsidRPr="009C0DE4">
        <w:rPr>
          <w:rFonts w:ascii="Times New Roman" w:hAnsi="Times New Roman"/>
          <w:b/>
          <w:sz w:val="24"/>
          <w:szCs w:val="24"/>
        </w:rPr>
        <w:t>:</w:t>
      </w:r>
    </w:p>
    <w:p w:rsidR="009C0DE4" w:rsidP="000F2C25">
      <w:pPr>
        <w:pStyle w:val="NoSpacing"/>
        <w:bidi w:val="0"/>
        <w:jc w:val="both"/>
        <w:rPr>
          <w:rFonts w:ascii="Times New Roman" w:hAnsi="Times New Roman"/>
          <w:sz w:val="24"/>
          <w:szCs w:val="24"/>
        </w:rPr>
      </w:pPr>
      <w:r>
        <w:rPr>
          <w:rFonts w:ascii="Times New Roman" w:hAnsi="Times New Roman"/>
          <w:sz w:val="24"/>
          <w:szCs w:val="24"/>
        </w:rPr>
        <w:t>Legislatívno-technická úprava v</w:t>
      </w:r>
      <w:r w:rsidR="00DC7C34">
        <w:rPr>
          <w:rFonts w:ascii="Times New Roman" w:hAnsi="Times New Roman"/>
          <w:sz w:val="24"/>
          <w:szCs w:val="24"/>
        </w:rPr>
        <w:t> </w:t>
      </w:r>
      <w:r>
        <w:rPr>
          <w:rFonts w:ascii="Times New Roman" w:hAnsi="Times New Roman"/>
          <w:sz w:val="24"/>
          <w:szCs w:val="24"/>
        </w:rPr>
        <w:t>nadväznosti</w:t>
      </w:r>
      <w:r w:rsidR="00DC7C34">
        <w:rPr>
          <w:rFonts w:ascii="Times New Roman" w:hAnsi="Times New Roman"/>
          <w:sz w:val="24"/>
          <w:szCs w:val="24"/>
        </w:rPr>
        <w:t xml:space="preserve"> na</w:t>
      </w:r>
      <w:r>
        <w:rPr>
          <w:rFonts w:ascii="Times New Roman" w:hAnsi="Times New Roman"/>
          <w:sz w:val="24"/>
          <w:szCs w:val="24"/>
        </w:rPr>
        <w:t xml:space="preserve"> vypustenie ustanovení o osobitnej akreditáci</w:t>
      </w:r>
      <w:r w:rsidR="00801C40">
        <w:rPr>
          <w:rFonts w:ascii="Times New Roman" w:hAnsi="Times New Roman"/>
          <w:sz w:val="24"/>
          <w:szCs w:val="24"/>
        </w:rPr>
        <w:t>i</w:t>
      </w:r>
      <w:r>
        <w:rPr>
          <w:rFonts w:ascii="Times New Roman" w:hAnsi="Times New Roman"/>
          <w:sz w:val="24"/>
          <w:szCs w:val="24"/>
        </w:rPr>
        <w:t xml:space="preserve"> nevysokoškolských inštitúcií.</w:t>
      </w:r>
    </w:p>
    <w:p w:rsidR="009C0DE4" w:rsidP="000F2C25">
      <w:pPr>
        <w:pStyle w:val="NoSpacing"/>
        <w:bidi w:val="0"/>
        <w:jc w:val="both"/>
        <w:rPr>
          <w:rFonts w:ascii="Times New Roman" w:hAnsi="Times New Roman"/>
          <w:sz w:val="24"/>
          <w:szCs w:val="24"/>
        </w:rPr>
      </w:pPr>
    </w:p>
    <w:p w:rsidR="009C0DE4" w:rsidRPr="009C0DE4" w:rsidP="000F2C25">
      <w:pPr>
        <w:pStyle w:val="NoSpacing"/>
        <w:bidi w:val="0"/>
        <w:jc w:val="both"/>
        <w:rPr>
          <w:rFonts w:ascii="Times New Roman" w:hAnsi="Times New Roman"/>
          <w:b/>
          <w:sz w:val="24"/>
          <w:szCs w:val="24"/>
        </w:rPr>
      </w:pPr>
      <w:r w:rsidRPr="009C0DE4">
        <w:rPr>
          <w:rFonts w:ascii="Times New Roman" w:hAnsi="Times New Roman"/>
          <w:b/>
          <w:sz w:val="24"/>
          <w:szCs w:val="24"/>
        </w:rPr>
        <w:t xml:space="preserve">K bodu </w:t>
      </w:r>
      <w:r w:rsidR="00E722F9">
        <w:rPr>
          <w:rFonts w:ascii="Times New Roman" w:hAnsi="Times New Roman"/>
          <w:b/>
          <w:sz w:val="24"/>
          <w:szCs w:val="24"/>
        </w:rPr>
        <w:t>50</w:t>
      </w:r>
      <w:r w:rsidRPr="009C0DE4">
        <w:rPr>
          <w:rFonts w:ascii="Times New Roman" w:hAnsi="Times New Roman"/>
          <w:b/>
          <w:sz w:val="24"/>
          <w:szCs w:val="24"/>
        </w:rPr>
        <w:t>:</w:t>
      </w:r>
    </w:p>
    <w:p w:rsidR="009C0DE4" w:rsidP="000F2C25">
      <w:pPr>
        <w:pStyle w:val="NoSpacing"/>
        <w:bidi w:val="0"/>
        <w:jc w:val="both"/>
        <w:rPr>
          <w:rFonts w:ascii="Times New Roman" w:hAnsi="Times New Roman"/>
          <w:sz w:val="24"/>
          <w:szCs w:val="24"/>
        </w:rPr>
      </w:pPr>
      <w:r>
        <w:rPr>
          <w:rFonts w:ascii="Times New Roman" w:hAnsi="Times New Roman"/>
          <w:sz w:val="24"/>
          <w:szCs w:val="24"/>
        </w:rPr>
        <w:t xml:space="preserve">V prípade, že vojenská vysoká škola nebude mať akreditovaný žiadny študijný program, ukladá sa povinnosť ministerstvu obrany navrhnúť zrušenie danej vysokej školy podaním príslušného návrhu zákona, nakoľko vojenská vysoká škola stratila opodstatnenie ďalšej existencie bez poskytovania vysokoškolského vzdelávania. </w:t>
      </w:r>
    </w:p>
    <w:p w:rsidR="000551CB" w:rsidP="000551CB">
      <w:pPr>
        <w:pStyle w:val="NoSpacing"/>
        <w:bidi w:val="0"/>
        <w:jc w:val="both"/>
        <w:rPr>
          <w:rFonts w:ascii="Times New Roman" w:hAnsi="Times New Roman"/>
          <w:b/>
          <w:sz w:val="24"/>
          <w:szCs w:val="24"/>
        </w:rPr>
      </w:pPr>
    </w:p>
    <w:p w:rsidR="009C0DE4" w:rsidRPr="009C0DE4" w:rsidP="000F2C25">
      <w:pPr>
        <w:pStyle w:val="NoSpacing"/>
        <w:bidi w:val="0"/>
        <w:jc w:val="both"/>
        <w:rPr>
          <w:rFonts w:ascii="Times New Roman" w:hAnsi="Times New Roman"/>
          <w:b/>
          <w:sz w:val="24"/>
          <w:szCs w:val="24"/>
        </w:rPr>
      </w:pPr>
      <w:r w:rsidRPr="009C0DE4">
        <w:rPr>
          <w:rFonts w:ascii="Times New Roman" w:hAnsi="Times New Roman"/>
          <w:b/>
          <w:sz w:val="24"/>
          <w:szCs w:val="24"/>
        </w:rPr>
        <w:t xml:space="preserve">K bodu </w:t>
      </w:r>
      <w:r w:rsidR="000551CB">
        <w:rPr>
          <w:rFonts w:ascii="Times New Roman" w:hAnsi="Times New Roman"/>
          <w:b/>
          <w:sz w:val="24"/>
          <w:szCs w:val="24"/>
        </w:rPr>
        <w:t>5</w:t>
      </w:r>
      <w:r w:rsidR="00E722F9">
        <w:rPr>
          <w:rFonts w:ascii="Times New Roman" w:hAnsi="Times New Roman"/>
          <w:b/>
          <w:sz w:val="24"/>
          <w:szCs w:val="24"/>
        </w:rPr>
        <w:t>1</w:t>
      </w:r>
      <w:r w:rsidRPr="009C0DE4">
        <w:rPr>
          <w:rFonts w:ascii="Times New Roman" w:hAnsi="Times New Roman"/>
          <w:b/>
          <w:sz w:val="24"/>
          <w:szCs w:val="24"/>
        </w:rPr>
        <w:t>:</w:t>
      </w:r>
    </w:p>
    <w:p w:rsidR="009C0DE4" w:rsidP="009C0DE4">
      <w:pPr>
        <w:pStyle w:val="NoSpacing"/>
        <w:bidi w:val="0"/>
        <w:jc w:val="both"/>
        <w:rPr>
          <w:rFonts w:ascii="Times New Roman" w:hAnsi="Times New Roman"/>
          <w:sz w:val="24"/>
          <w:szCs w:val="24"/>
        </w:rPr>
      </w:pPr>
      <w:r>
        <w:rPr>
          <w:rFonts w:ascii="Times New Roman" w:hAnsi="Times New Roman"/>
          <w:sz w:val="24"/>
          <w:szCs w:val="24"/>
        </w:rPr>
        <w:t>Legislatívno-technická úprava za</w:t>
      </w:r>
      <w:r w:rsidRPr="003D2A4C">
        <w:rPr>
          <w:rFonts w:ascii="Times New Roman" w:hAnsi="Times New Roman"/>
          <w:sz w:val="24"/>
          <w:szCs w:val="24"/>
        </w:rPr>
        <w:t>bezpeč</w:t>
      </w:r>
      <w:r>
        <w:rPr>
          <w:rFonts w:ascii="Times New Roman" w:hAnsi="Times New Roman"/>
          <w:sz w:val="24"/>
          <w:szCs w:val="24"/>
        </w:rPr>
        <w:t xml:space="preserve">ujúca </w:t>
      </w:r>
      <w:r w:rsidRPr="003D2A4C">
        <w:rPr>
          <w:rFonts w:ascii="Times New Roman" w:hAnsi="Times New Roman"/>
          <w:sz w:val="24"/>
          <w:szCs w:val="24"/>
        </w:rPr>
        <w:t>súlad s terminológiou používanou v zákone č.</w:t>
      </w:r>
      <w:r>
        <w:rPr>
          <w:rFonts w:ascii="Times New Roman" w:hAnsi="Times New Roman"/>
          <w:sz w:val="24"/>
          <w:szCs w:val="24"/>
        </w:rPr>
        <w:t> </w:t>
      </w:r>
      <w:r w:rsidRPr="003D2A4C">
        <w:rPr>
          <w:rFonts w:ascii="Times New Roman" w:hAnsi="Times New Roman"/>
          <w:sz w:val="24"/>
          <w:szCs w:val="24"/>
        </w:rPr>
        <w:t>281/2015 Z. z. o štátnej službe profesionálnych vojakov a o zmene a doplnení niektorých zákonov v znení neskorších predpisov.</w:t>
      </w:r>
    </w:p>
    <w:p w:rsidR="009C0DE4" w:rsidP="000F2C25">
      <w:pPr>
        <w:pStyle w:val="NoSpacing"/>
        <w:bidi w:val="0"/>
        <w:jc w:val="both"/>
        <w:rPr>
          <w:rFonts w:ascii="Times New Roman" w:hAnsi="Times New Roman"/>
          <w:sz w:val="24"/>
          <w:szCs w:val="24"/>
        </w:rPr>
      </w:pPr>
    </w:p>
    <w:p w:rsidR="009C0DE4" w:rsidRPr="009C0DE4" w:rsidP="009C0DE4">
      <w:pPr>
        <w:pStyle w:val="NoSpacing"/>
        <w:bidi w:val="0"/>
        <w:jc w:val="both"/>
        <w:rPr>
          <w:rFonts w:ascii="Times New Roman" w:hAnsi="Times New Roman"/>
          <w:b/>
          <w:sz w:val="24"/>
          <w:szCs w:val="24"/>
        </w:rPr>
      </w:pPr>
      <w:r w:rsidRPr="009C0DE4">
        <w:rPr>
          <w:rFonts w:ascii="Times New Roman" w:hAnsi="Times New Roman"/>
          <w:b/>
          <w:sz w:val="24"/>
          <w:szCs w:val="24"/>
        </w:rPr>
        <w:t xml:space="preserve">K bodu </w:t>
      </w:r>
      <w:r w:rsidR="000551CB">
        <w:rPr>
          <w:rFonts w:ascii="Times New Roman" w:hAnsi="Times New Roman"/>
          <w:b/>
          <w:sz w:val="24"/>
          <w:szCs w:val="24"/>
        </w:rPr>
        <w:t>5</w:t>
      </w:r>
      <w:r w:rsidR="00E722F9">
        <w:rPr>
          <w:rFonts w:ascii="Times New Roman" w:hAnsi="Times New Roman"/>
          <w:b/>
          <w:sz w:val="24"/>
          <w:szCs w:val="24"/>
        </w:rPr>
        <w:t>2</w:t>
      </w:r>
      <w:r w:rsidRPr="009C0DE4">
        <w:rPr>
          <w:rFonts w:ascii="Times New Roman" w:hAnsi="Times New Roman"/>
          <w:b/>
          <w:sz w:val="24"/>
          <w:szCs w:val="24"/>
        </w:rPr>
        <w:t>:</w:t>
      </w:r>
    </w:p>
    <w:p w:rsidR="009C0DE4" w:rsidP="009C0DE4">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w:t>
      </w:r>
      <w:r w:rsidR="00AF27F0">
        <w:rPr>
          <w:rFonts w:ascii="Times New Roman" w:hAnsi="Times New Roman"/>
          <w:sz w:val="24"/>
          <w:szCs w:val="24"/>
        </w:rPr>
        <w:t>v súvislosti s vypustením začleňovania vysokých škôl (bod 4).</w:t>
      </w:r>
    </w:p>
    <w:p w:rsidR="00AF27F0" w:rsidP="009C0DE4">
      <w:pPr>
        <w:pStyle w:val="NoSpacing"/>
        <w:bidi w:val="0"/>
        <w:jc w:val="both"/>
        <w:rPr>
          <w:rFonts w:ascii="Times New Roman" w:hAnsi="Times New Roman"/>
          <w:sz w:val="24"/>
          <w:szCs w:val="24"/>
        </w:rPr>
      </w:pPr>
    </w:p>
    <w:p w:rsidR="00AF27F0" w:rsidP="009C0DE4">
      <w:pPr>
        <w:pStyle w:val="NoSpacing"/>
        <w:bidi w:val="0"/>
        <w:jc w:val="both"/>
        <w:rPr>
          <w:rFonts w:ascii="Times New Roman" w:hAnsi="Times New Roman"/>
          <w:b/>
          <w:sz w:val="24"/>
          <w:szCs w:val="24"/>
        </w:rPr>
      </w:pPr>
      <w:r w:rsidRPr="00AF27F0">
        <w:rPr>
          <w:rFonts w:ascii="Times New Roman" w:hAnsi="Times New Roman"/>
          <w:b/>
          <w:sz w:val="24"/>
          <w:szCs w:val="24"/>
        </w:rPr>
        <w:t xml:space="preserve">K bodu </w:t>
      </w:r>
      <w:r w:rsidR="003B3A8D">
        <w:rPr>
          <w:rFonts w:ascii="Times New Roman" w:hAnsi="Times New Roman"/>
          <w:b/>
          <w:sz w:val="24"/>
          <w:szCs w:val="24"/>
        </w:rPr>
        <w:t>53</w:t>
      </w:r>
      <w:r w:rsidRPr="00AF27F0">
        <w:rPr>
          <w:rFonts w:ascii="Times New Roman" w:hAnsi="Times New Roman"/>
          <w:b/>
          <w:sz w:val="24"/>
          <w:szCs w:val="24"/>
        </w:rPr>
        <w:t>:</w:t>
      </w:r>
    </w:p>
    <w:p w:rsidR="00AF27F0" w:rsidP="009C0DE4">
      <w:pPr>
        <w:pStyle w:val="NoSpacing"/>
        <w:bidi w:val="0"/>
        <w:jc w:val="both"/>
        <w:rPr>
          <w:rFonts w:ascii="Times New Roman" w:hAnsi="Times New Roman"/>
          <w:sz w:val="24"/>
          <w:szCs w:val="24"/>
        </w:rPr>
      </w:pPr>
      <w:r>
        <w:rPr>
          <w:rFonts w:ascii="Times New Roman" w:hAnsi="Times New Roman"/>
          <w:sz w:val="24"/>
          <w:szCs w:val="24"/>
        </w:rPr>
        <w:t>Legislatívno-technická úprava v</w:t>
      </w:r>
      <w:r w:rsidR="00825E93">
        <w:rPr>
          <w:rFonts w:ascii="Times New Roman" w:hAnsi="Times New Roman"/>
          <w:sz w:val="24"/>
          <w:szCs w:val="24"/>
        </w:rPr>
        <w:t> </w:t>
      </w:r>
      <w:r>
        <w:rPr>
          <w:rFonts w:ascii="Times New Roman" w:hAnsi="Times New Roman"/>
          <w:sz w:val="24"/>
          <w:szCs w:val="24"/>
        </w:rPr>
        <w:t>súvislosti</w:t>
      </w:r>
      <w:r w:rsidR="00825E93">
        <w:rPr>
          <w:rFonts w:ascii="Times New Roman" w:hAnsi="Times New Roman"/>
          <w:sz w:val="24"/>
          <w:szCs w:val="24"/>
        </w:rPr>
        <w:t xml:space="preserve"> so zmenou vydávania sústavy študijných odborov formou všeobecne záväzného právneho predpisu (bod </w:t>
      </w:r>
      <w:r w:rsidR="003B3A8D">
        <w:rPr>
          <w:rFonts w:ascii="Times New Roman" w:hAnsi="Times New Roman"/>
          <w:sz w:val="24"/>
          <w:szCs w:val="24"/>
        </w:rPr>
        <w:t>79</w:t>
      </w:r>
      <w:r w:rsidR="00825E93">
        <w:rPr>
          <w:rFonts w:ascii="Times New Roman" w:hAnsi="Times New Roman"/>
          <w:sz w:val="24"/>
          <w:szCs w:val="24"/>
        </w:rPr>
        <w:t>)</w:t>
      </w:r>
      <w:r>
        <w:rPr>
          <w:rFonts w:ascii="Times New Roman" w:hAnsi="Times New Roman"/>
          <w:sz w:val="24"/>
          <w:szCs w:val="24"/>
        </w:rPr>
        <w:t>.</w:t>
      </w:r>
    </w:p>
    <w:p w:rsidR="00806512" w:rsidP="009C0DE4">
      <w:pPr>
        <w:pStyle w:val="NoSpacing"/>
        <w:bidi w:val="0"/>
        <w:jc w:val="both"/>
        <w:rPr>
          <w:rFonts w:ascii="Times New Roman" w:hAnsi="Times New Roman"/>
          <w:sz w:val="24"/>
          <w:szCs w:val="24"/>
        </w:rPr>
      </w:pPr>
    </w:p>
    <w:p w:rsidR="00806512" w:rsidRPr="00806512" w:rsidP="009C0DE4">
      <w:pPr>
        <w:pStyle w:val="NoSpacing"/>
        <w:bidi w:val="0"/>
        <w:jc w:val="both"/>
        <w:rPr>
          <w:rFonts w:ascii="Times New Roman" w:hAnsi="Times New Roman"/>
          <w:b/>
          <w:sz w:val="24"/>
          <w:szCs w:val="24"/>
        </w:rPr>
      </w:pPr>
      <w:r w:rsidRPr="00806512">
        <w:rPr>
          <w:rFonts w:ascii="Times New Roman" w:hAnsi="Times New Roman"/>
          <w:b/>
          <w:sz w:val="24"/>
          <w:szCs w:val="24"/>
        </w:rPr>
        <w:t xml:space="preserve">K bodu </w:t>
      </w:r>
      <w:r w:rsidRPr="00806512" w:rsidR="003A07EC">
        <w:rPr>
          <w:rFonts w:ascii="Times New Roman" w:hAnsi="Times New Roman"/>
          <w:b/>
          <w:sz w:val="24"/>
          <w:szCs w:val="24"/>
        </w:rPr>
        <w:t>5</w:t>
      </w:r>
      <w:r w:rsidR="003A07EC">
        <w:rPr>
          <w:rFonts w:ascii="Times New Roman" w:hAnsi="Times New Roman"/>
          <w:b/>
          <w:sz w:val="24"/>
          <w:szCs w:val="24"/>
        </w:rPr>
        <w:t>4</w:t>
      </w:r>
      <w:r w:rsidRPr="00806512">
        <w:rPr>
          <w:rFonts w:ascii="Times New Roman" w:hAnsi="Times New Roman"/>
          <w:b/>
          <w:sz w:val="24"/>
          <w:szCs w:val="24"/>
        </w:rPr>
        <w:t>:</w:t>
      </w:r>
    </w:p>
    <w:p w:rsidR="00806512" w:rsidP="00806512">
      <w:pPr>
        <w:pStyle w:val="NoSpacing"/>
        <w:bidi w:val="0"/>
        <w:jc w:val="both"/>
        <w:rPr>
          <w:rFonts w:ascii="Times New Roman" w:hAnsi="Times New Roman"/>
          <w:sz w:val="24"/>
          <w:szCs w:val="24"/>
        </w:rPr>
      </w:pPr>
      <w:r>
        <w:rPr>
          <w:rFonts w:ascii="Times New Roman" w:hAnsi="Times New Roman"/>
          <w:sz w:val="24"/>
          <w:szCs w:val="24"/>
        </w:rPr>
        <w:t>Legislatívno-technická úprava – použitie novo zavedenej legislatívnej skratky pre ministerstvo školstva.</w:t>
      </w:r>
      <w:r w:rsidR="00F274FB">
        <w:rPr>
          <w:rFonts w:ascii="Times New Roman" w:hAnsi="Times New Roman"/>
          <w:sz w:val="24"/>
          <w:szCs w:val="24"/>
        </w:rPr>
        <w:t xml:space="preserve"> Vyčlenenie do samostatného bodu (viď bod 1) súvisí so skutočnosťou, že v ustanovení </w:t>
      </w:r>
      <w:r w:rsidRPr="00CD548C" w:rsidR="00F274FB">
        <w:rPr>
          <w:rFonts w:ascii="Times New Roman" w:hAnsi="Times New Roman"/>
          <w:sz w:val="24"/>
          <w:szCs w:val="24"/>
        </w:rPr>
        <w:t>je viacero</w:t>
      </w:r>
      <w:r w:rsidR="00F274FB">
        <w:rPr>
          <w:rFonts w:ascii="Times New Roman" w:hAnsi="Times New Roman"/>
          <w:sz w:val="24"/>
          <w:szCs w:val="24"/>
        </w:rPr>
        <w:t xml:space="preserve"> ministerstiev.</w:t>
      </w:r>
    </w:p>
    <w:p w:rsidR="00806512" w:rsidP="009C0DE4">
      <w:pPr>
        <w:pStyle w:val="NoSpacing"/>
        <w:bidi w:val="0"/>
        <w:jc w:val="both"/>
        <w:rPr>
          <w:rFonts w:ascii="Times New Roman" w:hAnsi="Times New Roman"/>
          <w:sz w:val="24"/>
          <w:szCs w:val="24"/>
        </w:rPr>
      </w:pPr>
    </w:p>
    <w:p w:rsidR="00806512" w:rsidRPr="00806512" w:rsidP="009C0DE4">
      <w:pPr>
        <w:pStyle w:val="NoSpacing"/>
        <w:bidi w:val="0"/>
        <w:jc w:val="both"/>
        <w:rPr>
          <w:rFonts w:ascii="Times New Roman" w:hAnsi="Times New Roman"/>
          <w:b/>
          <w:sz w:val="24"/>
          <w:szCs w:val="24"/>
        </w:rPr>
      </w:pPr>
      <w:r w:rsidRPr="00806512">
        <w:rPr>
          <w:rFonts w:ascii="Times New Roman" w:hAnsi="Times New Roman"/>
          <w:b/>
          <w:sz w:val="24"/>
          <w:szCs w:val="24"/>
        </w:rPr>
        <w:t xml:space="preserve">K bodu </w:t>
      </w:r>
      <w:r w:rsidRPr="00806512" w:rsidR="003A07EC">
        <w:rPr>
          <w:rFonts w:ascii="Times New Roman" w:hAnsi="Times New Roman"/>
          <w:b/>
          <w:sz w:val="24"/>
          <w:szCs w:val="24"/>
        </w:rPr>
        <w:t>5</w:t>
      </w:r>
      <w:r w:rsidR="003A07EC">
        <w:rPr>
          <w:rFonts w:ascii="Times New Roman" w:hAnsi="Times New Roman"/>
          <w:b/>
          <w:sz w:val="24"/>
          <w:szCs w:val="24"/>
        </w:rPr>
        <w:t>5</w:t>
      </w:r>
      <w:r w:rsidRPr="00806512">
        <w:rPr>
          <w:rFonts w:ascii="Times New Roman" w:hAnsi="Times New Roman"/>
          <w:b/>
          <w:sz w:val="24"/>
          <w:szCs w:val="24"/>
        </w:rPr>
        <w:t>:</w:t>
      </w:r>
    </w:p>
    <w:p w:rsidR="00806512" w:rsidRPr="00AF27F0" w:rsidP="009C0DE4">
      <w:pPr>
        <w:pStyle w:val="NoSpacing"/>
        <w:bidi w:val="0"/>
        <w:jc w:val="both"/>
        <w:rPr>
          <w:rFonts w:ascii="Times New Roman" w:hAnsi="Times New Roman"/>
          <w:sz w:val="24"/>
          <w:szCs w:val="24"/>
        </w:rPr>
      </w:pPr>
      <w:r>
        <w:rPr>
          <w:rFonts w:ascii="Times New Roman" w:hAnsi="Times New Roman"/>
          <w:sz w:val="24"/>
          <w:szCs w:val="24"/>
        </w:rPr>
        <w:t xml:space="preserve">Na agentúru podľa </w:t>
      </w:r>
      <w:r w:rsidR="00507161">
        <w:rPr>
          <w:rFonts w:ascii="Times New Roman" w:hAnsi="Times New Roman"/>
          <w:sz w:val="24"/>
          <w:szCs w:val="24"/>
        </w:rPr>
        <w:t xml:space="preserve">akreditačného zákona </w:t>
      </w:r>
      <w:r>
        <w:rPr>
          <w:rFonts w:ascii="Times New Roman" w:hAnsi="Times New Roman"/>
          <w:sz w:val="24"/>
          <w:szCs w:val="24"/>
        </w:rPr>
        <w:t xml:space="preserve">sa kompetencia </w:t>
      </w:r>
      <w:r w:rsidRPr="00B441D9">
        <w:rPr>
          <w:rFonts w:ascii="Times New Roman" w:hAnsi="Times New Roman"/>
          <w:sz w:val="24"/>
          <w:szCs w:val="24"/>
        </w:rPr>
        <w:t>vyjadrovať</w:t>
      </w:r>
      <w:r w:rsidRPr="00B441D9" w:rsidR="00D402DC">
        <w:rPr>
          <w:rFonts w:ascii="Times New Roman" w:hAnsi="Times New Roman"/>
          <w:sz w:val="24"/>
          <w:szCs w:val="24"/>
        </w:rPr>
        <w:t xml:space="preserve"> sa</w:t>
      </w:r>
      <w:r w:rsidRPr="00B441D9">
        <w:rPr>
          <w:rFonts w:ascii="Times New Roman" w:hAnsi="Times New Roman"/>
          <w:sz w:val="24"/>
          <w:szCs w:val="24"/>
        </w:rPr>
        <w:t xml:space="preserve"> k zmenám</w:t>
      </w:r>
      <w:r>
        <w:rPr>
          <w:rFonts w:ascii="Times New Roman" w:hAnsi="Times New Roman"/>
          <w:sz w:val="24"/>
          <w:szCs w:val="24"/>
        </w:rPr>
        <w:t xml:space="preserve"> v štruktúre fakúlt neprenáša</w:t>
      </w:r>
      <w:r w:rsidR="00801C40">
        <w:rPr>
          <w:rFonts w:ascii="Times New Roman" w:hAnsi="Times New Roman"/>
          <w:sz w:val="24"/>
          <w:szCs w:val="24"/>
        </w:rPr>
        <w:t>, preto sa podmienka vyjadrenia vypúšťa</w:t>
      </w:r>
      <w:r>
        <w:rPr>
          <w:rFonts w:ascii="Times New Roman" w:hAnsi="Times New Roman"/>
          <w:sz w:val="24"/>
          <w:szCs w:val="24"/>
        </w:rPr>
        <w:t>.</w:t>
      </w:r>
    </w:p>
    <w:p w:rsidR="009C0DE4" w:rsidP="000F2C25">
      <w:pPr>
        <w:pStyle w:val="NoSpacing"/>
        <w:bidi w:val="0"/>
        <w:jc w:val="both"/>
        <w:rPr>
          <w:rFonts w:ascii="Times New Roman" w:hAnsi="Times New Roman"/>
          <w:sz w:val="24"/>
          <w:szCs w:val="24"/>
          <w:highlight w:val="yellow"/>
        </w:rPr>
      </w:pPr>
    </w:p>
    <w:p w:rsidR="00806512" w:rsidRPr="00A2604F" w:rsidP="000F2C25">
      <w:pPr>
        <w:pStyle w:val="NoSpacing"/>
        <w:bidi w:val="0"/>
        <w:jc w:val="both"/>
        <w:rPr>
          <w:rFonts w:ascii="Times New Roman" w:hAnsi="Times New Roman"/>
          <w:b/>
          <w:sz w:val="24"/>
          <w:szCs w:val="24"/>
        </w:rPr>
      </w:pPr>
      <w:r w:rsidRPr="00A2604F" w:rsidR="00A2604F">
        <w:rPr>
          <w:rFonts w:ascii="Times New Roman" w:hAnsi="Times New Roman"/>
          <w:b/>
          <w:sz w:val="24"/>
          <w:szCs w:val="24"/>
        </w:rPr>
        <w:t xml:space="preserve">K bodu </w:t>
      </w:r>
      <w:r w:rsidRPr="00A2604F" w:rsidR="003A07EC">
        <w:rPr>
          <w:rFonts w:ascii="Times New Roman" w:hAnsi="Times New Roman"/>
          <w:b/>
          <w:sz w:val="24"/>
          <w:szCs w:val="24"/>
        </w:rPr>
        <w:t>5</w:t>
      </w:r>
      <w:r w:rsidR="003A07EC">
        <w:rPr>
          <w:rFonts w:ascii="Times New Roman" w:hAnsi="Times New Roman"/>
          <w:b/>
          <w:sz w:val="24"/>
          <w:szCs w:val="24"/>
        </w:rPr>
        <w:t>6</w:t>
      </w:r>
      <w:r w:rsidRPr="00A2604F" w:rsidR="00A2604F">
        <w:rPr>
          <w:rFonts w:ascii="Times New Roman" w:hAnsi="Times New Roman"/>
          <w:b/>
          <w:sz w:val="24"/>
          <w:szCs w:val="24"/>
        </w:rPr>
        <w:t>:</w:t>
      </w:r>
    </w:p>
    <w:p w:rsidR="00A2604F" w:rsidRPr="00391FBB" w:rsidP="00A2604F">
      <w:pPr>
        <w:pStyle w:val="NoSpacing"/>
        <w:bidi w:val="0"/>
        <w:jc w:val="both"/>
        <w:rPr>
          <w:rFonts w:ascii="Times New Roman" w:hAnsi="Times New Roman"/>
          <w:sz w:val="24"/>
          <w:szCs w:val="24"/>
        </w:rPr>
      </w:pPr>
      <w:r w:rsidRPr="00391FBB">
        <w:rPr>
          <w:rFonts w:ascii="Times New Roman" w:hAnsi="Times New Roman"/>
          <w:sz w:val="24"/>
          <w:szCs w:val="24"/>
        </w:rPr>
        <w:t>Požiadavka na predchádzajúci súhlas príslušného ministerstva k vytvoreniu študijného programu, resp. k žiadosti o akreditáciu habilitačného/inauguračného konania je transformovaná do akreditačného zákona tak, že tento súhlas je pri štátnej vysokej škole povinnou súčasťou žiadosti o udelenie akreditácie študijného programu, ak ide vysoká škola „otvoriť“ nový študijný odbor</w:t>
      </w:r>
      <w:r w:rsidR="00F274FB">
        <w:rPr>
          <w:rFonts w:ascii="Times New Roman" w:hAnsi="Times New Roman"/>
          <w:sz w:val="24"/>
          <w:szCs w:val="24"/>
        </w:rPr>
        <w:t>,</w:t>
      </w:r>
      <w:r w:rsidRPr="00391FBB">
        <w:rPr>
          <w:rFonts w:ascii="Times New Roman" w:hAnsi="Times New Roman"/>
          <w:sz w:val="24"/>
          <w:szCs w:val="24"/>
        </w:rPr>
        <w:t xml:space="preserve"> </w:t>
      </w:r>
      <w:r w:rsidRPr="00B441D9">
        <w:rPr>
          <w:rFonts w:ascii="Times New Roman" w:hAnsi="Times New Roman"/>
          <w:sz w:val="24"/>
          <w:szCs w:val="24"/>
        </w:rPr>
        <w:t>resp.</w:t>
      </w:r>
      <w:r w:rsidRPr="00B441D9" w:rsidR="0024215D">
        <w:rPr>
          <w:rFonts w:ascii="Times New Roman" w:hAnsi="Times New Roman"/>
          <w:sz w:val="24"/>
          <w:szCs w:val="24"/>
        </w:rPr>
        <w:t xml:space="preserve"> žiadosti</w:t>
      </w:r>
      <w:r w:rsidRPr="00B441D9">
        <w:rPr>
          <w:rFonts w:ascii="Times New Roman" w:hAnsi="Times New Roman"/>
          <w:sz w:val="24"/>
          <w:szCs w:val="24"/>
        </w:rPr>
        <w:t xml:space="preserve"> o udelenie</w:t>
      </w:r>
      <w:r w:rsidRPr="00391FBB">
        <w:rPr>
          <w:rFonts w:ascii="Times New Roman" w:hAnsi="Times New Roman"/>
          <w:sz w:val="24"/>
          <w:szCs w:val="24"/>
        </w:rPr>
        <w:t xml:space="preserve"> akreditácie habilitačného/inauguračného konania.</w:t>
      </w:r>
    </w:p>
    <w:p w:rsidR="00A2604F" w:rsidP="000F2C25">
      <w:pPr>
        <w:pStyle w:val="NoSpacing"/>
        <w:bidi w:val="0"/>
        <w:jc w:val="both"/>
        <w:rPr>
          <w:rFonts w:ascii="Times New Roman" w:hAnsi="Times New Roman"/>
          <w:sz w:val="24"/>
          <w:szCs w:val="24"/>
          <w:highlight w:val="yellow"/>
        </w:rPr>
      </w:pPr>
    </w:p>
    <w:p w:rsidR="00806512" w:rsidRPr="00A2604F" w:rsidP="000F2C25">
      <w:pPr>
        <w:pStyle w:val="NoSpacing"/>
        <w:bidi w:val="0"/>
        <w:jc w:val="both"/>
        <w:rPr>
          <w:rFonts w:ascii="Times New Roman" w:hAnsi="Times New Roman"/>
          <w:b/>
          <w:sz w:val="24"/>
          <w:szCs w:val="24"/>
        </w:rPr>
      </w:pPr>
      <w:r w:rsidRPr="00A2604F" w:rsidR="00A2604F">
        <w:rPr>
          <w:rFonts w:ascii="Times New Roman" w:hAnsi="Times New Roman"/>
          <w:b/>
          <w:sz w:val="24"/>
          <w:szCs w:val="24"/>
        </w:rPr>
        <w:t xml:space="preserve">K bodu </w:t>
      </w:r>
      <w:r w:rsidRPr="00A2604F" w:rsidR="003A07EC">
        <w:rPr>
          <w:rFonts w:ascii="Times New Roman" w:hAnsi="Times New Roman"/>
          <w:b/>
          <w:sz w:val="24"/>
          <w:szCs w:val="24"/>
        </w:rPr>
        <w:t>5</w:t>
      </w:r>
      <w:r w:rsidR="003A07EC">
        <w:rPr>
          <w:rFonts w:ascii="Times New Roman" w:hAnsi="Times New Roman"/>
          <w:b/>
          <w:sz w:val="24"/>
          <w:szCs w:val="24"/>
        </w:rPr>
        <w:t>7</w:t>
      </w:r>
      <w:r w:rsidRPr="00A2604F" w:rsidR="00A2604F">
        <w:rPr>
          <w:rFonts w:ascii="Times New Roman" w:hAnsi="Times New Roman"/>
          <w:b/>
          <w:sz w:val="24"/>
          <w:szCs w:val="24"/>
        </w:rPr>
        <w:t>:</w:t>
      </w:r>
    </w:p>
    <w:p w:rsidR="00A2604F" w:rsidP="000F2C25">
      <w:pPr>
        <w:pStyle w:val="NoSpacing"/>
        <w:bidi w:val="0"/>
        <w:jc w:val="both"/>
        <w:rPr>
          <w:rFonts w:ascii="Times New Roman" w:hAnsi="Times New Roman"/>
          <w:sz w:val="24"/>
          <w:szCs w:val="24"/>
        </w:rPr>
      </w:pPr>
      <w:r w:rsidRPr="00A2604F">
        <w:rPr>
          <w:rFonts w:ascii="Times New Roman" w:hAnsi="Times New Roman"/>
          <w:sz w:val="24"/>
          <w:szCs w:val="24"/>
        </w:rPr>
        <w:t>Legislatívno-technická úprava v nadväznosti na zrušenie začleňovania vysokých škôl (bod 4)</w:t>
      </w:r>
      <w:r w:rsidR="00801C40">
        <w:rPr>
          <w:rFonts w:ascii="Times New Roman" w:hAnsi="Times New Roman"/>
          <w:sz w:val="24"/>
          <w:szCs w:val="24"/>
        </w:rPr>
        <w:t xml:space="preserve"> a úpravu správy sústavy študijných odborov, ktorá sa bude vydávať všeobecne záväzným právnym predpisom a nebude sa uskutočňovať konanie o jednotlivých podnetoch </w:t>
      </w:r>
      <w:r w:rsidRPr="00507161" w:rsidR="00801C40">
        <w:rPr>
          <w:rFonts w:ascii="Times New Roman" w:hAnsi="Times New Roman"/>
          <w:sz w:val="24"/>
          <w:szCs w:val="24"/>
        </w:rPr>
        <w:t xml:space="preserve">(bod </w:t>
      </w:r>
      <w:r w:rsidRPr="00507161" w:rsidR="003A07EC">
        <w:rPr>
          <w:rFonts w:ascii="Times New Roman" w:hAnsi="Times New Roman"/>
          <w:sz w:val="24"/>
          <w:szCs w:val="24"/>
        </w:rPr>
        <w:t>7</w:t>
      </w:r>
      <w:r w:rsidR="003A07EC">
        <w:rPr>
          <w:rFonts w:ascii="Times New Roman" w:hAnsi="Times New Roman"/>
          <w:sz w:val="24"/>
          <w:szCs w:val="24"/>
        </w:rPr>
        <w:t>9</w:t>
      </w:r>
      <w:r w:rsidR="00801C40">
        <w:rPr>
          <w:rFonts w:ascii="Times New Roman" w:hAnsi="Times New Roman"/>
          <w:sz w:val="24"/>
          <w:szCs w:val="24"/>
        </w:rPr>
        <w:t>)</w:t>
      </w:r>
      <w:r w:rsidRPr="00A2604F">
        <w:rPr>
          <w:rFonts w:ascii="Times New Roman" w:hAnsi="Times New Roman"/>
          <w:sz w:val="24"/>
          <w:szCs w:val="24"/>
        </w:rPr>
        <w:t>.</w:t>
      </w:r>
    </w:p>
    <w:p w:rsidR="008B4164" w:rsidP="008B4164">
      <w:pPr>
        <w:pStyle w:val="NoSpacing"/>
        <w:bidi w:val="0"/>
        <w:jc w:val="both"/>
        <w:rPr>
          <w:rFonts w:ascii="Times New Roman" w:hAnsi="Times New Roman"/>
          <w:b/>
          <w:sz w:val="24"/>
          <w:szCs w:val="24"/>
        </w:rPr>
      </w:pPr>
    </w:p>
    <w:p w:rsidR="008B4164" w:rsidP="008B4164">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207172">
        <w:rPr>
          <w:rFonts w:ascii="Times New Roman" w:hAnsi="Times New Roman"/>
          <w:b/>
          <w:sz w:val="24"/>
          <w:szCs w:val="24"/>
        </w:rPr>
        <w:t>58</w:t>
      </w:r>
      <w:r w:rsidRPr="00A2604F">
        <w:rPr>
          <w:rFonts w:ascii="Times New Roman" w:hAnsi="Times New Roman"/>
          <w:b/>
          <w:sz w:val="24"/>
          <w:szCs w:val="24"/>
        </w:rPr>
        <w:t>:</w:t>
      </w:r>
    </w:p>
    <w:p w:rsidR="008B4164" w:rsidP="008B4164">
      <w:pPr>
        <w:pStyle w:val="NoSpacing"/>
        <w:bidi w:val="0"/>
        <w:jc w:val="both"/>
        <w:rPr>
          <w:rFonts w:ascii="Times New Roman" w:hAnsi="Times New Roman"/>
          <w:sz w:val="24"/>
          <w:szCs w:val="24"/>
        </w:rPr>
      </w:pPr>
      <w:r>
        <w:rPr>
          <w:rFonts w:ascii="Times New Roman" w:hAnsi="Times New Roman"/>
          <w:sz w:val="24"/>
          <w:szCs w:val="24"/>
        </w:rPr>
        <w:t xml:space="preserve">V prípade, že policajná vysoká škola nebude mať akreditovaný žiadny študijný program, ukladá sa povinnosť ministerstvu vnútra navrhnúť zrušenie danej vysokej školy podaním príslušného návrhu zákona, nakoľko policajná vysoká škola stratila opodstatnenie ďalšej existencie bez poskytovania vysokoškolského vzdelávania. </w:t>
      </w:r>
    </w:p>
    <w:p w:rsidR="008B4164" w:rsidP="000F2C25">
      <w:pPr>
        <w:pStyle w:val="NoSpacing"/>
        <w:bidi w:val="0"/>
        <w:jc w:val="both"/>
        <w:rPr>
          <w:rFonts w:ascii="Times New Roman" w:hAnsi="Times New Roman"/>
          <w:sz w:val="24"/>
          <w:szCs w:val="24"/>
        </w:rPr>
      </w:pPr>
    </w:p>
    <w:p w:rsidR="008B4164" w:rsidP="008B4164">
      <w:pPr>
        <w:pStyle w:val="NoSpacing"/>
        <w:bidi w:val="0"/>
        <w:jc w:val="both"/>
        <w:rPr>
          <w:rFonts w:ascii="Times New Roman" w:hAnsi="Times New Roman"/>
          <w:b/>
          <w:sz w:val="24"/>
          <w:szCs w:val="24"/>
        </w:rPr>
      </w:pPr>
      <w:r w:rsidRPr="008B4164">
        <w:rPr>
          <w:rFonts w:ascii="Times New Roman" w:hAnsi="Times New Roman"/>
          <w:b/>
          <w:sz w:val="24"/>
          <w:szCs w:val="24"/>
        </w:rPr>
        <w:t xml:space="preserve">K bodu </w:t>
      </w:r>
      <w:r w:rsidR="00505A20">
        <w:rPr>
          <w:rFonts w:ascii="Times New Roman" w:hAnsi="Times New Roman"/>
          <w:b/>
          <w:sz w:val="24"/>
          <w:szCs w:val="24"/>
        </w:rPr>
        <w:t>59</w:t>
      </w:r>
      <w:r w:rsidRPr="008B4164">
        <w:rPr>
          <w:rFonts w:ascii="Times New Roman" w:hAnsi="Times New Roman"/>
          <w:b/>
          <w:sz w:val="24"/>
          <w:szCs w:val="24"/>
        </w:rPr>
        <w:t>:</w:t>
      </w:r>
    </w:p>
    <w:p w:rsidR="008B4164" w:rsidRPr="00391FBB" w:rsidP="008B4164">
      <w:pPr>
        <w:pStyle w:val="NoSpacing"/>
        <w:bidi w:val="0"/>
        <w:jc w:val="both"/>
        <w:rPr>
          <w:rFonts w:ascii="Times New Roman" w:hAnsi="Times New Roman"/>
          <w:sz w:val="24"/>
          <w:szCs w:val="24"/>
        </w:rPr>
      </w:pPr>
      <w:r w:rsidRPr="00391FBB">
        <w:rPr>
          <w:rFonts w:ascii="Times New Roman" w:hAnsi="Times New Roman"/>
          <w:sz w:val="24"/>
          <w:szCs w:val="24"/>
        </w:rPr>
        <w:t xml:space="preserve">Požiadavka na predchádzajúci </w:t>
      </w:r>
      <w:r w:rsidRPr="00DB3235">
        <w:rPr>
          <w:rFonts w:ascii="Times New Roman" w:hAnsi="Times New Roman"/>
          <w:sz w:val="24"/>
          <w:szCs w:val="24"/>
        </w:rPr>
        <w:t>súhlas príslušného ministerstva k</w:t>
      </w:r>
      <w:r w:rsidRPr="00391FBB">
        <w:rPr>
          <w:rFonts w:ascii="Times New Roman" w:hAnsi="Times New Roman"/>
          <w:sz w:val="24"/>
          <w:szCs w:val="24"/>
        </w:rPr>
        <w:t> vytvoreniu študijného programu, resp. k žiadosti o akreditáciu habilitačného/inauguračného konania je transformovaná do akreditačného zákona tak, že tento súhlas je pri štátnej vysokej škole povinnou súčasťou žiadosti o udelenie akreditácie študijného programu, ak ide vysoká škola „otvoriť“ nový študijný odbor resp. o udelenie akreditácie habilitačného/inauguračného konania.</w:t>
      </w:r>
    </w:p>
    <w:p w:rsidR="00B05937" w:rsidP="000F2C25">
      <w:pPr>
        <w:pStyle w:val="NoSpacing"/>
        <w:bidi w:val="0"/>
        <w:jc w:val="both"/>
        <w:rPr>
          <w:rFonts w:ascii="Times New Roman" w:hAnsi="Times New Roman"/>
          <w:b/>
          <w:sz w:val="24"/>
          <w:szCs w:val="24"/>
          <w:highlight w:val="yellow"/>
        </w:rPr>
      </w:pPr>
    </w:p>
    <w:p w:rsidR="008B4164" w:rsidP="008B4164">
      <w:pPr>
        <w:pStyle w:val="NoSpacing"/>
        <w:bidi w:val="0"/>
        <w:jc w:val="both"/>
        <w:rPr>
          <w:rFonts w:ascii="Times New Roman" w:hAnsi="Times New Roman"/>
          <w:b/>
          <w:sz w:val="24"/>
          <w:szCs w:val="24"/>
        </w:rPr>
      </w:pPr>
      <w:r w:rsidR="00801C40">
        <w:rPr>
          <w:rFonts w:ascii="Times New Roman" w:hAnsi="Times New Roman"/>
          <w:b/>
          <w:sz w:val="24"/>
          <w:szCs w:val="24"/>
        </w:rPr>
        <w:t xml:space="preserve">K bodu </w:t>
      </w:r>
      <w:r w:rsidR="00505A20">
        <w:rPr>
          <w:rFonts w:ascii="Times New Roman" w:hAnsi="Times New Roman"/>
          <w:b/>
          <w:sz w:val="24"/>
          <w:szCs w:val="24"/>
        </w:rPr>
        <w:t>60</w:t>
      </w:r>
      <w:r w:rsidRPr="00A2604F">
        <w:rPr>
          <w:rFonts w:ascii="Times New Roman" w:hAnsi="Times New Roman"/>
          <w:b/>
          <w:sz w:val="24"/>
          <w:szCs w:val="24"/>
        </w:rPr>
        <w:t>:</w:t>
      </w:r>
    </w:p>
    <w:p w:rsidR="00572807" w:rsidP="00572807">
      <w:pPr>
        <w:pStyle w:val="NoSpacing"/>
        <w:bidi w:val="0"/>
        <w:jc w:val="both"/>
        <w:rPr>
          <w:rFonts w:ascii="Times New Roman" w:hAnsi="Times New Roman"/>
          <w:sz w:val="24"/>
          <w:szCs w:val="24"/>
        </w:rPr>
      </w:pPr>
      <w:r w:rsidRPr="00A2604F">
        <w:rPr>
          <w:rFonts w:ascii="Times New Roman" w:hAnsi="Times New Roman"/>
          <w:sz w:val="24"/>
          <w:szCs w:val="24"/>
        </w:rPr>
        <w:t>Legislatívno-technická úprava v nadväznosti na zrušenie začleňovania vysokých škôl (bod 4).</w:t>
      </w:r>
    </w:p>
    <w:p w:rsidR="00572807" w:rsidP="008B4164">
      <w:pPr>
        <w:pStyle w:val="NoSpacing"/>
        <w:bidi w:val="0"/>
        <w:jc w:val="both"/>
        <w:rPr>
          <w:rFonts w:ascii="Times New Roman" w:hAnsi="Times New Roman"/>
          <w:sz w:val="24"/>
          <w:szCs w:val="24"/>
        </w:rPr>
      </w:pPr>
    </w:p>
    <w:p w:rsidR="008B4164" w:rsidP="008B4164">
      <w:pPr>
        <w:pStyle w:val="NoSpacing"/>
        <w:bidi w:val="0"/>
        <w:jc w:val="both"/>
        <w:rPr>
          <w:rFonts w:ascii="Times New Roman" w:hAnsi="Times New Roman"/>
          <w:sz w:val="24"/>
          <w:szCs w:val="24"/>
        </w:rPr>
      </w:pPr>
      <w:r>
        <w:rPr>
          <w:rFonts w:ascii="Times New Roman" w:hAnsi="Times New Roman"/>
          <w:sz w:val="24"/>
          <w:szCs w:val="24"/>
        </w:rPr>
        <w:t xml:space="preserve">V súvislosti so zmenou vydávania sústavy študijných odborov ako všeobecne záväzného právneho predpisu, sa ruší osobitná úprava pre predkladanie návrhov na zmenu za </w:t>
      </w:r>
      <w:r w:rsidR="00572807">
        <w:rPr>
          <w:rFonts w:ascii="Times New Roman" w:hAnsi="Times New Roman"/>
          <w:sz w:val="24"/>
          <w:szCs w:val="24"/>
        </w:rPr>
        <w:t>zdravotnícke</w:t>
      </w:r>
      <w:r>
        <w:rPr>
          <w:rFonts w:ascii="Times New Roman" w:hAnsi="Times New Roman"/>
          <w:sz w:val="24"/>
          <w:szCs w:val="24"/>
        </w:rPr>
        <w:t xml:space="preserve"> vysoké školy</w:t>
      </w:r>
      <w:r w:rsidR="00507161">
        <w:rPr>
          <w:rFonts w:ascii="Times New Roman" w:hAnsi="Times New Roman"/>
          <w:sz w:val="24"/>
          <w:szCs w:val="24"/>
        </w:rPr>
        <w:t xml:space="preserve"> (bod </w:t>
      </w:r>
      <w:r w:rsidR="00505A20">
        <w:rPr>
          <w:rFonts w:ascii="Times New Roman" w:hAnsi="Times New Roman"/>
          <w:sz w:val="24"/>
          <w:szCs w:val="24"/>
        </w:rPr>
        <w:t>79</w:t>
      </w:r>
      <w:r w:rsidR="00507161">
        <w:rPr>
          <w:rFonts w:ascii="Times New Roman" w:hAnsi="Times New Roman"/>
          <w:sz w:val="24"/>
          <w:szCs w:val="24"/>
        </w:rPr>
        <w:t>)</w:t>
      </w:r>
      <w:r>
        <w:rPr>
          <w:rFonts w:ascii="Times New Roman" w:hAnsi="Times New Roman"/>
          <w:sz w:val="24"/>
          <w:szCs w:val="24"/>
        </w:rPr>
        <w:t>.</w:t>
      </w:r>
    </w:p>
    <w:p w:rsidR="008B4164" w:rsidP="000F2C25">
      <w:pPr>
        <w:pStyle w:val="NoSpacing"/>
        <w:bidi w:val="0"/>
        <w:jc w:val="both"/>
        <w:rPr>
          <w:rFonts w:ascii="Times New Roman" w:hAnsi="Times New Roman"/>
          <w:b/>
          <w:sz w:val="24"/>
          <w:szCs w:val="24"/>
          <w:highlight w:val="yellow"/>
        </w:rPr>
      </w:pPr>
    </w:p>
    <w:p w:rsidR="008B4164" w:rsidP="008B4164">
      <w:pPr>
        <w:pStyle w:val="NoSpacing"/>
        <w:bidi w:val="0"/>
        <w:jc w:val="both"/>
        <w:rPr>
          <w:rFonts w:ascii="Times New Roman" w:hAnsi="Times New Roman"/>
          <w:b/>
          <w:sz w:val="24"/>
          <w:szCs w:val="24"/>
        </w:rPr>
      </w:pPr>
      <w:r w:rsidRPr="008B4164">
        <w:rPr>
          <w:rFonts w:ascii="Times New Roman" w:hAnsi="Times New Roman"/>
          <w:b/>
          <w:sz w:val="24"/>
          <w:szCs w:val="24"/>
        </w:rPr>
        <w:t xml:space="preserve">K bodu </w:t>
      </w:r>
      <w:r w:rsidR="00505A20">
        <w:rPr>
          <w:rFonts w:ascii="Times New Roman" w:hAnsi="Times New Roman"/>
          <w:b/>
          <w:sz w:val="24"/>
          <w:szCs w:val="24"/>
        </w:rPr>
        <w:t>61</w:t>
      </w:r>
      <w:r w:rsidRPr="008B4164">
        <w:rPr>
          <w:rFonts w:ascii="Times New Roman" w:hAnsi="Times New Roman"/>
          <w:b/>
          <w:sz w:val="24"/>
          <w:szCs w:val="24"/>
        </w:rPr>
        <w:t>:</w:t>
      </w:r>
    </w:p>
    <w:p w:rsidR="008B4164" w:rsidP="008B4164">
      <w:pPr>
        <w:pStyle w:val="NoSpacing"/>
        <w:bidi w:val="0"/>
        <w:jc w:val="both"/>
        <w:rPr>
          <w:rFonts w:ascii="Times New Roman" w:hAnsi="Times New Roman"/>
          <w:sz w:val="24"/>
          <w:szCs w:val="24"/>
        </w:rPr>
      </w:pPr>
      <w:r>
        <w:rPr>
          <w:rFonts w:ascii="Times New Roman" w:hAnsi="Times New Roman"/>
          <w:sz w:val="24"/>
          <w:szCs w:val="24"/>
        </w:rPr>
        <w:t xml:space="preserve">V prípade, že zdravotnícka vysoká škola nebude mať akreditovaný žiadny študijný program, ukladá sa povinnosť ministerstvu zdravotníctva navrhnúť zrušenie danej vysokej školy podaním príslušného návrhu zákona, nakoľko zdravotnícka vysoká škola stratila bez poskytovania vysokoškolského vzdelávania opodstatnenie ďalšej existencie. </w:t>
      </w:r>
    </w:p>
    <w:p w:rsidR="008B4164" w:rsidP="000F2C25">
      <w:pPr>
        <w:pStyle w:val="NoSpacing"/>
        <w:bidi w:val="0"/>
        <w:jc w:val="both"/>
        <w:rPr>
          <w:rFonts w:ascii="Times New Roman" w:hAnsi="Times New Roman"/>
          <w:b/>
          <w:sz w:val="24"/>
          <w:szCs w:val="24"/>
          <w:highlight w:val="yellow"/>
        </w:rPr>
      </w:pPr>
    </w:p>
    <w:p w:rsidR="008B4164" w:rsidRPr="008B4164" w:rsidP="000F2C25">
      <w:pPr>
        <w:pStyle w:val="NoSpacing"/>
        <w:bidi w:val="0"/>
        <w:jc w:val="both"/>
        <w:rPr>
          <w:rFonts w:ascii="Times New Roman" w:hAnsi="Times New Roman"/>
          <w:b/>
          <w:sz w:val="24"/>
          <w:szCs w:val="24"/>
        </w:rPr>
      </w:pPr>
      <w:r w:rsidRPr="008B4164">
        <w:rPr>
          <w:rFonts w:ascii="Times New Roman" w:hAnsi="Times New Roman"/>
          <w:b/>
          <w:sz w:val="24"/>
          <w:szCs w:val="24"/>
        </w:rPr>
        <w:t xml:space="preserve">K bodom </w:t>
      </w:r>
      <w:r w:rsidRPr="008B4164" w:rsidR="00447FA3">
        <w:rPr>
          <w:rFonts w:ascii="Times New Roman" w:hAnsi="Times New Roman"/>
          <w:b/>
          <w:sz w:val="24"/>
          <w:szCs w:val="24"/>
        </w:rPr>
        <w:t>6</w:t>
      </w:r>
      <w:r w:rsidR="00447FA3">
        <w:rPr>
          <w:rFonts w:ascii="Times New Roman" w:hAnsi="Times New Roman"/>
          <w:b/>
          <w:sz w:val="24"/>
          <w:szCs w:val="24"/>
        </w:rPr>
        <w:t>2</w:t>
      </w:r>
      <w:r w:rsidRPr="008B4164" w:rsidR="00447FA3">
        <w:rPr>
          <w:rFonts w:ascii="Times New Roman" w:hAnsi="Times New Roman"/>
          <w:b/>
          <w:sz w:val="24"/>
          <w:szCs w:val="24"/>
        </w:rPr>
        <w:t xml:space="preserve"> </w:t>
      </w:r>
      <w:r w:rsidRPr="008B4164">
        <w:rPr>
          <w:rFonts w:ascii="Times New Roman" w:hAnsi="Times New Roman"/>
          <w:b/>
          <w:sz w:val="24"/>
          <w:szCs w:val="24"/>
        </w:rPr>
        <w:t>a </w:t>
      </w:r>
      <w:r w:rsidRPr="008B4164" w:rsidR="00447FA3">
        <w:rPr>
          <w:rFonts w:ascii="Times New Roman" w:hAnsi="Times New Roman"/>
          <w:b/>
          <w:sz w:val="24"/>
          <w:szCs w:val="24"/>
        </w:rPr>
        <w:t>6</w:t>
      </w:r>
      <w:r w:rsidR="00447FA3">
        <w:rPr>
          <w:rFonts w:ascii="Times New Roman" w:hAnsi="Times New Roman"/>
          <w:b/>
          <w:sz w:val="24"/>
          <w:szCs w:val="24"/>
        </w:rPr>
        <w:t>3</w:t>
      </w:r>
      <w:r w:rsidRPr="008B4164">
        <w:rPr>
          <w:rFonts w:ascii="Times New Roman" w:hAnsi="Times New Roman"/>
          <w:b/>
          <w:sz w:val="24"/>
          <w:szCs w:val="24"/>
        </w:rPr>
        <w:t>:</w:t>
      </w:r>
    </w:p>
    <w:p w:rsidR="008B4164" w:rsidRPr="008B4164" w:rsidP="000F2C25">
      <w:pPr>
        <w:pStyle w:val="NoSpacing"/>
        <w:bidi w:val="0"/>
        <w:jc w:val="both"/>
        <w:rPr>
          <w:rFonts w:ascii="Times New Roman" w:hAnsi="Times New Roman"/>
          <w:sz w:val="24"/>
          <w:szCs w:val="24"/>
        </w:rPr>
      </w:pPr>
      <w:r w:rsidRPr="008B4164">
        <w:rPr>
          <w:rFonts w:ascii="Times New Roman" w:hAnsi="Times New Roman"/>
          <w:sz w:val="24"/>
          <w:szCs w:val="24"/>
        </w:rPr>
        <w:t>Keďže postup udeľovania štátneho súhlasu na pôsobenie ako súkromná vysoká škola začína pod</w:t>
      </w:r>
      <w:r w:rsidR="00507161">
        <w:rPr>
          <w:rFonts w:ascii="Times New Roman" w:hAnsi="Times New Roman"/>
          <w:sz w:val="24"/>
          <w:szCs w:val="24"/>
        </w:rPr>
        <w:t xml:space="preserve">aním žiadosti agentúre, ktorej zriadenie a pôsobnosť upravuje akreditačný zákon, </w:t>
      </w:r>
      <w:r w:rsidRPr="008B4164">
        <w:rPr>
          <w:rFonts w:ascii="Times New Roman" w:hAnsi="Times New Roman"/>
          <w:sz w:val="24"/>
          <w:szCs w:val="24"/>
        </w:rPr>
        <w:t>aj nadväzujúci proces posudzovania žiadosti a rozhodovania o udelení/neudelení štátneho súhlasu sa upravujú v</w:t>
      </w:r>
      <w:r w:rsidR="00507161">
        <w:rPr>
          <w:rFonts w:ascii="Times New Roman" w:hAnsi="Times New Roman"/>
          <w:sz w:val="24"/>
          <w:szCs w:val="24"/>
        </w:rPr>
        <w:t xml:space="preserve"> akreditačnom zákone </w:t>
      </w:r>
      <w:r w:rsidRPr="008B4164">
        <w:rPr>
          <w:rFonts w:ascii="Times New Roman" w:hAnsi="Times New Roman"/>
          <w:sz w:val="24"/>
          <w:szCs w:val="24"/>
        </w:rPr>
        <w:t>a zo zákona o vysokých školách sa vypúšťajú</w:t>
      </w:r>
      <w:r w:rsidR="00572807">
        <w:rPr>
          <w:rFonts w:ascii="Times New Roman" w:hAnsi="Times New Roman"/>
          <w:sz w:val="24"/>
          <w:szCs w:val="24"/>
        </w:rPr>
        <w:t xml:space="preserve"> príslušné ustanovenia</w:t>
      </w:r>
      <w:r w:rsidRPr="008B4164">
        <w:rPr>
          <w:rFonts w:ascii="Times New Roman" w:hAnsi="Times New Roman"/>
          <w:sz w:val="24"/>
          <w:szCs w:val="24"/>
        </w:rPr>
        <w:t>.</w:t>
      </w:r>
    </w:p>
    <w:p w:rsidR="008B4164" w:rsidP="000F2C25">
      <w:pPr>
        <w:pStyle w:val="NoSpacing"/>
        <w:bidi w:val="0"/>
        <w:jc w:val="both"/>
        <w:rPr>
          <w:rFonts w:ascii="Times New Roman" w:hAnsi="Times New Roman"/>
          <w:b/>
          <w:sz w:val="24"/>
          <w:szCs w:val="24"/>
          <w:highlight w:val="yellow"/>
        </w:rPr>
      </w:pPr>
    </w:p>
    <w:p w:rsidR="008B4164" w:rsidRPr="008B4164" w:rsidP="008B4164">
      <w:pPr>
        <w:pStyle w:val="NoSpacing"/>
        <w:bidi w:val="0"/>
        <w:jc w:val="both"/>
        <w:rPr>
          <w:rFonts w:ascii="Times New Roman" w:hAnsi="Times New Roman"/>
          <w:b/>
          <w:sz w:val="24"/>
          <w:szCs w:val="24"/>
        </w:rPr>
      </w:pPr>
      <w:r w:rsidR="00572807">
        <w:rPr>
          <w:rFonts w:ascii="Times New Roman" w:hAnsi="Times New Roman"/>
          <w:b/>
          <w:sz w:val="24"/>
          <w:szCs w:val="24"/>
        </w:rPr>
        <w:t xml:space="preserve">K bodu </w:t>
      </w:r>
      <w:r w:rsidR="0094294A">
        <w:rPr>
          <w:rFonts w:ascii="Times New Roman" w:hAnsi="Times New Roman"/>
          <w:b/>
          <w:sz w:val="24"/>
          <w:szCs w:val="24"/>
        </w:rPr>
        <w:t>64</w:t>
      </w:r>
      <w:r w:rsidRPr="008B4164">
        <w:rPr>
          <w:rFonts w:ascii="Times New Roman" w:hAnsi="Times New Roman"/>
          <w:b/>
          <w:sz w:val="24"/>
          <w:szCs w:val="24"/>
        </w:rPr>
        <w:t>:</w:t>
      </w:r>
    </w:p>
    <w:p w:rsidR="008B4164" w:rsidP="008B4164">
      <w:pPr>
        <w:pStyle w:val="NoSpacing"/>
        <w:bidi w:val="0"/>
        <w:jc w:val="both"/>
        <w:rPr>
          <w:rFonts w:ascii="Times New Roman" w:hAnsi="Times New Roman"/>
          <w:sz w:val="24"/>
          <w:szCs w:val="24"/>
        </w:rPr>
      </w:pPr>
      <w:r>
        <w:rPr>
          <w:rFonts w:ascii="Times New Roman" w:hAnsi="Times New Roman"/>
          <w:sz w:val="24"/>
          <w:szCs w:val="24"/>
        </w:rPr>
        <w:t xml:space="preserve">V prípade, že súkromná vysoká škola nebude mať akreditovaný žiadny študijný program, ukladá sa povinnosť ministerstvu školstva navrhnúť odňatie príslušného štátneho súhlasu, keďže vysoká škola prestala byť spôsobilá na poskytovanie vysokoškolského vzdelávania. </w:t>
      </w:r>
    </w:p>
    <w:p w:rsidR="008B4164" w:rsidP="000F2C25">
      <w:pPr>
        <w:pStyle w:val="NoSpacing"/>
        <w:bidi w:val="0"/>
        <w:jc w:val="both"/>
        <w:rPr>
          <w:rFonts w:ascii="Times New Roman" w:hAnsi="Times New Roman"/>
          <w:b/>
          <w:sz w:val="24"/>
          <w:szCs w:val="24"/>
          <w:highlight w:val="yellow"/>
        </w:rPr>
      </w:pPr>
    </w:p>
    <w:p w:rsidR="008B4164" w:rsidRPr="00B12641" w:rsidP="000F2C25">
      <w:pPr>
        <w:pStyle w:val="NoSpacing"/>
        <w:bidi w:val="0"/>
        <w:jc w:val="both"/>
        <w:rPr>
          <w:rFonts w:ascii="Times New Roman" w:hAnsi="Times New Roman"/>
          <w:b/>
          <w:sz w:val="24"/>
          <w:szCs w:val="24"/>
        </w:rPr>
      </w:pPr>
      <w:r w:rsidR="00572807">
        <w:rPr>
          <w:rFonts w:ascii="Times New Roman" w:hAnsi="Times New Roman"/>
          <w:b/>
          <w:sz w:val="24"/>
          <w:szCs w:val="24"/>
        </w:rPr>
        <w:t xml:space="preserve">K bodu </w:t>
      </w:r>
      <w:r w:rsidR="00012979">
        <w:rPr>
          <w:rFonts w:ascii="Times New Roman" w:hAnsi="Times New Roman"/>
          <w:b/>
          <w:sz w:val="24"/>
          <w:szCs w:val="24"/>
        </w:rPr>
        <w:t>65</w:t>
      </w:r>
      <w:r w:rsidRPr="00B12641">
        <w:rPr>
          <w:rFonts w:ascii="Times New Roman" w:hAnsi="Times New Roman"/>
          <w:b/>
          <w:sz w:val="24"/>
          <w:szCs w:val="24"/>
        </w:rPr>
        <w:t>:</w:t>
      </w:r>
    </w:p>
    <w:p w:rsidR="008B4164" w:rsidRPr="00B12641" w:rsidP="000F2C25">
      <w:pPr>
        <w:pStyle w:val="NoSpacing"/>
        <w:bidi w:val="0"/>
        <w:jc w:val="both"/>
        <w:rPr>
          <w:rFonts w:ascii="Times New Roman" w:hAnsi="Times New Roman"/>
          <w:sz w:val="24"/>
          <w:szCs w:val="24"/>
        </w:rPr>
      </w:pPr>
      <w:r w:rsidRPr="00B12641">
        <w:rPr>
          <w:rFonts w:ascii="Times New Roman" w:hAnsi="Times New Roman"/>
          <w:sz w:val="24"/>
          <w:szCs w:val="24"/>
        </w:rPr>
        <w:t xml:space="preserve">Legislatívno-technická úprava – aktualizácia vnútorných odkazov v nadväznosti </w:t>
      </w:r>
      <w:r w:rsidRPr="00B12641" w:rsidR="00B12641">
        <w:rPr>
          <w:rFonts w:ascii="Times New Roman" w:hAnsi="Times New Roman"/>
          <w:sz w:val="24"/>
          <w:szCs w:val="24"/>
        </w:rPr>
        <w:t xml:space="preserve">na bod </w:t>
      </w:r>
      <w:r w:rsidRPr="00B12641" w:rsidR="00012979">
        <w:rPr>
          <w:rFonts w:ascii="Times New Roman" w:hAnsi="Times New Roman"/>
          <w:sz w:val="24"/>
          <w:szCs w:val="24"/>
        </w:rPr>
        <w:t>6</w:t>
      </w:r>
      <w:r w:rsidR="00012979">
        <w:rPr>
          <w:rFonts w:ascii="Times New Roman" w:hAnsi="Times New Roman"/>
          <w:sz w:val="24"/>
          <w:szCs w:val="24"/>
        </w:rPr>
        <w:t>3</w:t>
      </w:r>
      <w:r w:rsidRPr="00B12641" w:rsidR="00B12641">
        <w:rPr>
          <w:rFonts w:ascii="Times New Roman" w:hAnsi="Times New Roman"/>
          <w:sz w:val="24"/>
          <w:szCs w:val="24"/>
        </w:rPr>
        <w:t>.</w:t>
      </w:r>
    </w:p>
    <w:p w:rsidR="00B05937" w:rsidP="000F2C25">
      <w:pPr>
        <w:pStyle w:val="NoSpacing"/>
        <w:bidi w:val="0"/>
        <w:jc w:val="both"/>
        <w:rPr>
          <w:rFonts w:ascii="Times New Roman" w:hAnsi="Times New Roman"/>
          <w:b/>
          <w:sz w:val="24"/>
          <w:szCs w:val="24"/>
          <w:highlight w:val="yellow"/>
        </w:rPr>
      </w:pPr>
    </w:p>
    <w:p w:rsidR="00B12641" w:rsidRPr="00B12641" w:rsidP="000F2C25">
      <w:pPr>
        <w:pStyle w:val="NoSpacing"/>
        <w:bidi w:val="0"/>
        <w:jc w:val="both"/>
        <w:rPr>
          <w:rFonts w:ascii="Times New Roman" w:hAnsi="Times New Roman"/>
          <w:b/>
          <w:sz w:val="24"/>
          <w:szCs w:val="24"/>
        </w:rPr>
      </w:pPr>
      <w:r w:rsidR="00572807">
        <w:rPr>
          <w:rFonts w:ascii="Times New Roman" w:hAnsi="Times New Roman"/>
          <w:b/>
          <w:sz w:val="24"/>
          <w:szCs w:val="24"/>
        </w:rPr>
        <w:t xml:space="preserve">K bodu </w:t>
      </w:r>
      <w:r w:rsidR="00012979">
        <w:rPr>
          <w:rFonts w:ascii="Times New Roman" w:hAnsi="Times New Roman"/>
          <w:b/>
          <w:sz w:val="24"/>
          <w:szCs w:val="24"/>
        </w:rPr>
        <w:t>66</w:t>
      </w:r>
      <w:r w:rsidRPr="00B12641">
        <w:rPr>
          <w:rFonts w:ascii="Times New Roman" w:hAnsi="Times New Roman"/>
          <w:b/>
          <w:sz w:val="24"/>
          <w:szCs w:val="24"/>
        </w:rPr>
        <w:t>:</w:t>
      </w:r>
    </w:p>
    <w:p w:rsidR="00B12641" w:rsidRPr="00391FBB" w:rsidP="00B12641">
      <w:pPr>
        <w:pStyle w:val="NoSpacing"/>
        <w:bidi w:val="0"/>
        <w:jc w:val="both"/>
        <w:rPr>
          <w:rFonts w:ascii="Times New Roman" w:hAnsi="Times New Roman"/>
          <w:sz w:val="24"/>
          <w:szCs w:val="24"/>
        </w:rPr>
      </w:pPr>
      <w:r w:rsidRPr="00391FBB">
        <w:rPr>
          <w:rFonts w:ascii="Times New Roman" w:hAnsi="Times New Roman"/>
          <w:sz w:val="24"/>
          <w:szCs w:val="24"/>
        </w:rPr>
        <w:t>Vzhľadom na zrušenie začleňovania vysokých škôl sa upravuje situácia, ak by mala súkromná vysoká škola záujem mať v názve slovo „univerzita“. Na to bude potrebné splnenie niekoľkých podmienok:</w:t>
      </w:r>
    </w:p>
    <w:p w:rsidR="00B12641" w:rsidRPr="00391FBB" w:rsidP="00B12641">
      <w:pPr>
        <w:pStyle w:val="NoSpacing"/>
        <w:bidi w:val="0"/>
        <w:jc w:val="both"/>
        <w:rPr>
          <w:rFonts w:ascii="Times New Roman" w:hAnsi="Times New Roman"/>
          <w:sz w:val="24"/>
          <w:szCs w:val="24"/>
        </w:rPr>
      </w:pPr>
    </w:p>
    <w:p w:rsidR="00B12641" w:rsidRPr="00391FBB" w:rsidP="00B12641">
      <w:pPr>
        <w:pStyle w:val="NoSpacing"/>
        <w:bidi w:val="0"/>
        <w:jc w:val="both"/>
        <w:rPr>
          <w:rFonts w:ascii="Times New Roman" w:hAnsi="Times New Roman"/>
          <w:sz w:val="24"/>
          <w:szCs w:val="24"/>
        </w:rPr>
      </w:pPr>
      <w:r w:rsidRPr="00391FBB">
        <w:rPr>
          <w:rFonts w:ascii="Times New Roman" w:hAnsi="Times New Roman"/>
          <w:sz w:val="24"/>
          <w:szCs w:val="24"/>
        </w:rPr>
        <w:t xml:space="preserve">V prvom rade </w:t>
      </w:r>
      <w:r w:rsidR="00C627B7">
        <w:rPr>
          <w:rFonts w:ascii="Times New Roman" w:hAnsi="Times New Roman"/>
          <w:sz w:val="24"/>
          <w:szCs w:val="24"/>
        </w:rPr>
        <w:t xml:space="preserve">to </w:t>
      </w:r>
      <w:r w:rsidRPr="00391FBB">
        <w:rPr>
          <w:rFonts w:ascii="Times New Roman" w:hAnsi="Times New Roman"/>
          <w:sz w:val="24"/>
          <w:szCs w:val="24"/>
        </w:rPr>
        <w:t>musí byť vysoká škola, ktorá má posúdený a funkčný vnútorný systém (viď právo vytvárať a upravovať študijné programy). Ďalej jej činnosť musí byť spojená so študijnými programami tretieho stupňa, čo preukazuje  určitú úroveň vedeckej činnosti, ktorá sa pri univerzitách predpokladá. Ďalšou podmienkou, ktorá súvisí s pojmom „univerzita“ vychádzajúc zo slova „univerzálny“ (čiže všeobecný), je potrebný rozsah činností vysokej školy, t.j. požiadavka na doktorandské študijné programy najmenej v piatich študijných odboroch. Napokon sa zohľadňuje aj veľkosť súkromnej vysokej školy.</w:t>
      </w:r>
    </w:p>
    <w:p w:rsidR="00B12641" w:rsidRPr="00391FBB" w:rsidP="00B12641">
      <w:pPr>
        <w:pStyle w:val="NoSpacing"/>
        <w:bidi w:val="0"/>
        <w:jc w:val="both"/>
        <w:rPr>
          <w:rFonts w:ascii="Times New Roman" w:hAnsi="Times New Roman"/>
          <w:sz w:val="24"/>
          <w:szCs w:val="24"/>
        </w:rPr>
      </w:pPr>
    </w:p>
    <w:p w:rsidR="00B12641" w:rsidRPr="00391FBB" w:rsidP="00B12641">
      <w:pPr>
        <w:pStyle w:val="NoSpacing"/>
        <w:bidi w:val="0"/>
        <w:jc w:val="both"/>
        <w:rPr>
          <w:rFonts w:ascii="Times New Roman" w:hAnsi="Times New Roman"/>
          <w:sz w:val="24"/>
          <w:szCs w:val="24"/>
        </w:rPr>
      </w:pPr>
      <w:r w:rsidRPr="00391FBB">
        <w:rPr>
          <w:rFonts w:ascii="Times New Roman" w:hAnsi="Times New Roman"/>
          <w:sz w:val="24"/>
          <w:szCs w:val="24"/>
        </w:rPr>
        <w:t>Tieto podmienky ministerstvo</w:t>
      </w:r>
      <w:r w:rsidR="00AE7091">
        <w:rPr>
          <w:rFonts w:ascii="Times New Roman" w:hAnsi="Times New Roman"/>
          <w:sz w:val="24"/>
          <w:szCs w:val="24"/>
        </w:rPr>
        <w:t xml:space="preserve"> školstva</w:t>
      </w:r>
      <w:r w:rsidRPr="00391FBB">
        <w:rPr>
          <w:rFonts w:ascii="Times New Roman" w:hAnsi="Times New Roman"/>
          <w:sz w:val="24"/>
          <w:szCs w:val="24"/>
        </w:rPr>
        <w:t xml:space="preserve"> formálne overí a podľa ich splnenia alebo nesplnenia (splnené pritom musia byť kumulatívne) predloží návrh na súhlas alebo nesúhlas so zmenou názvu – formulácia „predloží“ pritom nepripúšťa možnosť, aby ministerstvo</w:t>
      </w:r>
      <w:r w:rsidR="00AE7091">
        <w:rPr>
          <w:rFonts w:ascii="Times New Roman" w:hAnsi="Times New Roman"/>
          <w:sz w:val="24"/>
          <w:szCs w:val="24"/>
        </w:rPr>
        <w:t xml:space="preserve"> školstva</w:t>
      </w:r>
      <w:r w:rsidRPr="00391FBB">
        <w:rPr>
          <w:rFonts w:ascii="Times New Roman" w:hAnsi="Times New Roman"/>
          <w:sz w:val="24"/>
          <w:szCs w:val="24"/>
        </w:rPr>
        <w:t xml:space="preserve"> samo rozhodlo, aký návrh vláde predloží. Zároveň, vzhľadom na obsah podmienok je vylúčené, aby sa „univerzitou“ stala súkromná vysoká škola už pri udelení štátneho súhlasu.</w:t>
      </w:r>
    </w:p>
    <w:p w:rsidR="00B12641" w:rsidRPr="00391FBB" w:rsidP="00B12641">
      <w:pPr>
        <w:pStyle w:val="NoSpacing"/>
        <w:bidi w:val="0"/>
        <w:jc w:val="both"/>
        <w:rPr>
          <w:rFonts w:ascii="Times New Roman" w:hAnsi="Times New Roman"/>
          <w:sz w:val="24"/>
          <w:szCs w:val="24"/>
        </w:rPr>
      </w:pPr>
    </w:p>
    <w:p w:rsidR="00B12641" w:rsidRPr="00391FBB" w:rsidP="00B12641">
      <w:pPr>
        <w:pStyle w:val="NoSpacing"/>
        <w:bidi w:val="0"/>
        <w:jc w:val="both"/>
        <w:rPr>
          <w:rFonts w:ascii="Times New Roman" w:hAnsi="Times New Roman"/>
          <w:sz w:val="24"/>
          <w:szCs w:val="24"/>
        </w:rPr>
      </w:pPr>
      <w:r w:rsidRPr="00391FBB">
        <w:rPr>
          <w:rFonts w:ascii="Times New Roman" w:hAnsi="Times New Roman"/>
          <w:sz w:val="24"/>
          <w:szCs w:val="24"/>
        </w:rPr>
        <w:t xml:space="preserve">Napokon, slovo „univerzita“, resp. jeho používanie návrh zákona neupravuje (po zrušení začleňovania) pre verejné vysoké školy a štátne vysoké školy, nakoľko v týchto prípadoch je názov vecou schválenia či neschválenia návrhu zákona zohľadňujúc tak rozsah zákonodarnej iniciatívy v zmysle Ústavy SR ako aj rokovací poriadok Národnej rady SR, a teda verifikácia obdobných podmienok pri tomto type škôl sa vzhľadom na proces javí ako neúčelná. </w:t>
      </w:r>
    </w:p>
    <w:p w:rsidR="00B12641" w:rsidP="000F2C25">
      <w:pPr>
        <w:pStyle w:val="NoSpacing"/>
        <w:bidi w:val="0"/>
        <w:jc w:val="both"/>
        <w:rPr>
          <w:rFonts w:ascii="Times New Roman" w:hAnsi="Times New Roman"/>
          <w:b/>
          <w:sz w:val="24"/>
          <w:szCs w:val="24"/>
          <w:highlight w:val="yellow"/>
        </w:rPr>
      </w:pPr>
    </w:p>
    <w:p w:rsidR="00B12641" w:rsidP="00B12641">
      <w:pPr>
        <w:pStyle w:val="NoSpacing"/>
        <w:bidi w:val="0"/>
        <w:jc w:val="both"/>
        <w:rPr>
          <w:rFonts w:ascii="Times New Roman" w:hAnsi="Times New Roman"/>
          <w:b/>
          <w:sz w:val="24"/>
          <w:szCs w:val="24"/>
        </w:rPr>
      </w:pPr>
      <w:r w:rsidRPr="00B12641">
        <w:rPr>
          <w:rFonts w:ascii="Times New Roman" w:hAnsi="Times New Roman"/>
          <w:b/>
          <w:sz w:val="24"/>
          <w:szCs w:val="24"/>
        </w:rPr>
        <w:t xml:space="preserve">K bodu </w:t>
      </w:r>
      <w:r w:rsidR="00FE173E">
        <w:rPr>
          <w:rFonts w:ascii="Times New Roman" w:hAnsi="Times New Roman"/>
          <w:b/>
          <w:sz w:val="24"/>
          <w:szCs w:val="24"/>
        </w:rPr>
        <w:t>67</w:t>
      </w:r>
      <w:r w:rsidRPr="00B12641">
        <w:rPr>
          <w:rFonts w:ascii="Times New Roman" w:hAnsi="Times New Roman"/>
          <w:b/>
          <w:sz w:val="24"/>
          <w:szCs w:val="24"/>
        </w:rPr>
        <w:t>:</w:t>
      </w:r>
    </w:p>
    <w:p w:rsidR="00B12641" w:rsidP="00B12641">
      <w:pPr>
        <w:pStyle w:val="NoSpacing"/>
        <w:bidi w:val="0"/>
        <w:jc w:val="both"/>
        <w:rPr>
          <w:rFonts w:ascii="Times New Roman" w:hAnsi="Times New Roman"/>
          <w:sz w:val="24"/>
          <w:szCs w:val="24"/>
        </w:rPr>
      </w:pPr>
      <w:r w:rsidRPr="00A2604F">
        <w:rPr>
          <w:rFonts w:ascii="Times New Roman" w:hAnsi="Times New Roman"/>
          <w:sz w:val="24"/>
          <w:szCs w:val="24"/>
        </w:rPr>
        <w:t>Legislatívno-technická úprava v nadväznosti na zrušenie začleňovania vysokých škôl (bod 4).</w:t>
      </w:r>
    </w:p>
    <w:p w:rsidR="00B12641" w:rsidP="000F2C25">
      <w:pPr>
        <w:pStyle w:val="NoSpacing"/>
        <w:bidi w:val="0"/>
        <w:jc w:val="both"/>
        <w:rPr>
          <w:rFonts w:ascii="Times New Roman" w:hAnsi="Times New Roman"/>
          <w:b/>
          <w:sz w:val="24"/>
          <w:szCs w:val="24"/>
          <w:highlight w:val="yellow"/>
        </w:rPr>
      </w:pPr>
    </w:p>
    <w:p w:rsidR="00B12641" w:rsidRPr="00806512" w:rsidP="00B12641">
      <w:pPr>
        <w:pStyle w:val="NoSpacing"/>
        <w:bidi w:val="0"/>
        <w:jc w:val="both"/>
        <w:rPr>
          <w:rFonts w:ascii="Times New Roman" w:hAnsi="Times New Roman"/>
          <w:b/>
          <w:sz w:val="24"/>
          <w:szCs w:val="24"/>
        </w:rPr>
      </w:pPr>
      <w:r w:rsidR="00572807">
        <w:rPr>
          <w:rFonts w:ascii="Times New Roman" w:hAnsi="Times New Roman"/>
          <w:b/>
          <w:sz w:val="24"/>
          <w:szCs w:val="24"/>
        </w:rPr>
        <w:t xml:space="preserve">K bodu </w:t>
      </w:r>
      <w:r w:rsidR="00932E4C">
        <w:rPr>
          <w:rFonts w:ascii="Times New Roman" w:hAnsi="Times New Roman"/>
          <w:b/>
          <w:sz w:val="24"/>
          <w:szCs w:val="24"/>
        </w:rPr>
        <w:t>68</w:t>
      </w:r>
      <w:r w:rsidRPr="00806512">
        <w:rPr>
          <w:rFonts w:ascii="Times New Roman" w:hAnsi="Times New Roman"/>
          <w:b/>
          <w:sz w:val="24"/>
          <w:szCs w:val="24"/>
        </w:rPr>
        <w:t>:</w:t>
      </w:r>
    </w:p>
    <w:p w:rsidR="00B12641" w:rsidRPr="00AF27F0" w:rsidP="00572807">
      <w:pPr>
        <w:pStyle w:val="NoSpacing"/>
        <w:bidi w:val="0"/>
        <w:jc w:val="both"/>
        <w:rPr>
          <w:rFonts w:ascii="Times New Roman" w:hAnsi="Times New Roman"/>
          <w:sz w:val="24"/>
          <w:szCs w:val="24"/>
        </w:rPr>
      </w:pPr>
      <w:r w:rsidR="00572807">
        <w:rPr>
          <w:rFonts w:ascii="Times New Roman" w:hAnsi="Times New Roman"/>
          <w:sz w:val="24"/>
          <w:szCs w:val="24"/>
        </w:rPr>
        <w:t xml:space="preserve">Kompetencia vyjadrovať sa k zmenám v štruktúre fakúlt sa na </w:t>
      </w:r>
      <w:r>
        <w:rPr>
          <w:rFonts w:ascii="Times New Roman" w:hAnsi="Times New Roman"/>
          <w:sz w:val="24"/>
          <w:szCs w:val="24"/>
        </w:rPr>
        <w:t xml:space="preserve">agentúru podľa </w:t>
      </w:r>
      <w:r w:rsidR="00AE7091">
        <w:rPr>
          <w:rFonts w:ascii="Times New Roman" w:hAnsi="Times New Roman"/>
          <w:sz w:val="24"/>
          <w:szCs w:val="24"/>
        </w:rPr>
        <w:t xml:space="preserve">akreditačného zákona </w:t>
      </w:r>
      <w:r>
        <w:rPr>
          <w:rFonts w:ascii="Times New Roman" w:hAnsi="Times New Roman"/>
          <w:sz w:val="24"/>
          <w:szCs w:val="24"/>
        </w:rPr>
        <w:t>neprenáša</w:t>
      </w:r>
      <w:r w:rsidR="00572807">
        <w:rPr>
          <w:rFonts w:ascii="Times New Roman" w:hAnsi="Times New Roman"/>
          <w:sz w:val="24"/>
          <w:szCs w:val="24"/>
        </w:rPr>
        <w:t xml:space="preserve">, preto sa v nadväznosti na zrušenie Akreditačnej </w:t>
      </w:r>
      <w:r w:rsidR="00E22106">
        <w:rPr>
          <w:rFonts w:ascii="Times New Roman" w:hAnsi="Times New Roman"/>
          <w:sz w:val="24"/>
          <w:szCs w:val="24"/>
        </w:rPr>
        <w:t xml:space="preserve">komisie </w:t>
      </w:r>
      <w:r w:rsidR="00572807">
        <w:rPr>
          <w:rFonts w:ascii="Times New Roman" w:hAnsi="Times New Roman"/>
          <w:sz w:val="24"/>
          <w:szCs w:val="24"/>
        </w:rPr>
        <w:t>požiadavka na</w:t>
      </w:r>
      <w:r w:rsidR="00AE7091">
        <w:rPr>
          <w:rFonts w:ascii="Times New Roman" w:hAnsi="Times New Roman"/>
          <w:sz w:val="24"/>
          <w:szCs w:val="24"/>
        </w:rPr>
        <w:t> </w:t>
      </w:r>
      <w:r w:rsidR="00572807">
        <w:rPr>
          <w:rFonts w:ascii="Times New Roman" w:hAnsi="Times New Roman"/>
          <w:sz w:val="24"/>
          <w:szCs w:val="24"/>
        </w:rPr>
        <w:t>vyjadrenie vypúšťa</w:t>
      </w:r>
      <w:r>
        <w:rPr>
          <w:rFonts w:ascii="Times New Roman" w:hAnsi="Times New Roman"/>
          <w:sz w:val="24"/>
          <w:szCs w:val="24"/>
        </w:rPr>
        <w:t>.</w:t>
      </w:r>
    </w:p>
    <w:p w:rsidR="00B12641" w:rsidP="000F2C25">
      <w:pPr>
        <w:pStyle w:val="NoSpacing"/>
        <w:bidi w:val="0"/>
        <w:jc w:val="both"/>
        <w:rPr>
          <w:rFonts w:ascii="Times New Roman" w:hAnsi="Times New Roman"/>
          <w:b/>
          <w:sz w:val="24"/>
          <w:szCs w:val="24"/>
          <w:highlight w:val="yellow"/>
        </w:rPr>
      </w:pPr>
    </w:p>
    <w:p w:rsidR="00B12641" w:rsidRPr="00B12641" w:rsidP="000F2C25">
      <w:pPr>
        <w:pStyle w:val="NoSpacing"/>
        <w:bidi w:val="0"/>
        <w:jc w:val="both"/>
        <w:rPr>
          <w:rFonts w:ascii="Times New Roman" w:hAnsi="Times New Roman"/>
          <w:b/>
          <w:sz w:val="24"/>
          <w:szCs w:val="24"/>
        </w:rPr>
      </w:pPr>
      <w:r w:rsidRPr="00B12641">
        <w:rPr>
          <w:rFonts w:ascii="Times New Roman" w:hAnsi="Times New Roman"/>
          <w:b/>
          <w:sz w:val="24"/>
          <w:szCs w:val="24"/>
        </w:rPr>
        <w:t>K</w:t>
      </w:r>
      <w:r>
        <w:rPr>
          <w:rFonts w:ascii="Times New Roman" w:hAnsi="Times New Roman"/>
          <w:b/>
          <w:sz w:val="24"/>
          <w:szCs w:val="24"/>
        </w:rPr>
        <w:t xml:space="preserve"> bodom </w:t>
      </w:r>
      <w:r w:rsidR="00932E4C">
        <w:rPr>
          <w:rFonts w:ascii="Times New Roman" w:hAnsi="Times New Roman"/>
          <w:b/>
          <w:sz w:val="24"/>
          <w:szCs w:val="24"/>
        </w:rPr>
        <w:t xml:space="preserve">69 </w:t>
      </w:r>
      <w:r w:rsidR="006B149E">
        <w:rPr>
          <w:rFonts w:ascii="Times New Roman" w:hAnsi="Times New Roman"/>
          <w:b/>
          <w:sz w:val="24"/>
          <w:szCs w:val="24"/>
        </w:rPr>
        <w:t xml:space="preserve">a </w:t>
      </w:r>
      <w:r w:rsidR="00932E4C">
        <w:rPr>
          <w:rFonts w:ascii="Times New Roman" w:hAnsi="Times New Roman"/>
          <w:b/>
          <w:sz w:val="24"/>
          <w:szCs w:val="24"/>
        </w:rPr>
        <w:t>70</w:t>
      </w:r>
      <w:r w:rsidRPr="00B12641">
        <w:rPr>
          <w:rFonts w:ascii="Times New Roman" w:hAnsi="Times New Roman"/>
          <w:b/>
          <w:sz w:val="24"/>
          <w:szCs w:val="24"/>
        </w:rPr>
        <w:t>:</w:t>
      </w:r>
    </w:p>
    <w:p w:rsidR="00B12641" w:rsidP="000F2C25">
      <w:pPr>
        <w:pStyle w:val="NoSpacing"/>
        <w:bidi w:val="0"/>
        <w:jc w:val="both"/>
        <w:rPr>
          <w:rFonts w:ascii="Times New Roman" w:hAnsi="Times New Roman"/>
          <w:sz w:val="24"/>
          <w:szCs w:val="24"/>
        </w:rPr>
      </w:pPr>
      <w:r w:rsidRPr="00B12641">
        <w:rPr>
          <w:rFonts w:ascii="Times New Roman" w:hAnsi="Times New Roman"/>
          <w:sz w:val="24"/>
          <w:szCs w:val="24"/>
        </w:rPr>
        <w:t xml:space="preserve">Legislatívno-technická úprava v nadväznosti na rozšírenie zoznamu vnútorných predpisov súkromnej vysokej školy (bod </w:t>
      </w:r>
      <w:r w:rsidRPr="00AE7091" w:rsidR="00AE7091">
        <w:rPr>
          <w:rFonts w:ascii="Times New Roman" w:hAnsi="Times New Roman"/>
          <w:sz w:val="24"/>
          <w:szCs w:val="24"/>
        </w:rPr>
        <w:t>7</w:t>
      </w:r>
      <w:r w:rsidR="00604AEF">
        <w:rPr>
          <w:rFonts w:ascii="Times New Roman" w:hAnsi="Times New Roman"/>
          <w:sz w:val="24"/>
          <w:szCs w:val="24"/>
        </w:rPr>
        <w:t>3</w:t>
      </w:r>
      <w:r w:rsidRPr="00B12641">
        <w:rPr>
          <w:rFonts w:ascii="Times New Roman" w:hAnsi="Times New Roman"/>
          <w:sz w:val="24"/>
          <w:szCs w:val="24"/>
        </w:rPr>
        <w:t>).</w:t>
      </w:r>
    </w:p>
    <w:p w:rsidR="00B12641" w:rsidP="000F2C25">
      <w:pPr>
        <w:pStyle w:val="NoSpacing"/>
        <w:bidi w:val="0"/>
        <w:jc w:val="both"/>
        <w:rPr>
          <w:rFonts w:ascii="Times New Roman" w:hAnsi="Times New Roman"/>
          <w:sz w:val="24"/>
          <w:szCs w:val="24"/>
        </w:rPr>
      </w:pPr>
    </w:p>
    <w:p w:rsidR="00B12641" w:rsidRPr="0099381A" w:rsidP="000F2C25">
      <w:pPr>
        <w:pStyle w:val="NoSpacing"/>
        <w:bidi w:val="0"/>
        <w:jc w:val="both"/>
        <w:rPr>
          <w:rFonts w:ascii="Times New Roman" w:hAnsi="Times New Roman"/>
          <w:b/>
          <w:sz w:val="24"/>
          <w:szCs w:val="24"/>
        </w:rPr>
      </w:pPr>
      <w:r w:rsidR="006B149E">
        <w:rPr>
          <w:rFonts w:ascii="Times New Roman" w:hAnsi="Times New Roman"/>
          <w:b/>
          <w:sz w:val="24"/>
          <w:szCs w:val="24"/>
        </w:rPr>
        <w:t xml:space="preserve">K bodu </w:t>
      </w:r>
      <w:r w:rsidR="000763E1">
        <w:rPr>
          <w:rFonts w:ascii="Times New Roman" w:hAnsi="Times New Roman"/>
          <w:b/>
          <w:sz w:val="24"/>
          <w:szCs w:val="24"/>
        </w:rPr>
        <w:t>71</w:t>
      </w:r>
      <w:r w:rsidRPr="0099381A">
        <w:rPr>
          <w:rFonts w:ascii="Times New Roman" w:hAnsi="Times New Roman"/>
          <w:b/>
          <w:sz w:val="24"/>
          <w:szCs w:val="24"/>
        </w:rPr>
        <w:t>:</w:t>
      </w:r>
    </w:p>
    <w:p w:rsidR="00B12641" w:rsidP="000F2C25">
      <w:pPr>
        <w:pStyle w:val="NoSpacing"/>
        <w:bidi w:val="0"/>
        <w:jc w:val="both"/>
        <w:rPr>
          <w:rFonts w:ascii="Times New Roman" w:hAnsi="Times New Roman"/>
          <w:sz w:val="24"/>
          <w:szCs w:val="24"/>
        </w:rPr>
      </w:pPr>
      <w:r w:rsidR="0099381A">
        <w:rPr>
          <w:rFonts w:ascii="Times New Roman" w:hAnsi="Times New Roman"/>
          <w:sz w:val="24"/>
          <w:szCs w:val="24"/>
        </w:rPr>
        <w:t xml:space="preserve">Úprava konkrétneho postupu schvaľovania študijného programu sa ponecháva na </w:t>
      </w:r>
      <w:r w:rsidR="00AE7091">
        <w:rPr>
          <w:rFonts w:ascii="Times New Roman" w:hAnsi="Times New Roman"/>
          <w:sz w:val="24"/>
          <w:szCs w:val="24"/>
        </w:rPr>
        <w:t xml:space="preserve">súkromnej </w:t>
      </w:r>
      <w:r w:rsidR="0099381A">
        <w:rPr>
          <w:rFonts w:ascii="Times New Roman" w:hAnsi="Times New Roman"/>
          <w:sz w:val="24"/>
          <w:szCs w:val="24"/>
        </w:rPr>
        <w:t>vysokej škole, preto sa vypúšťajú ustanovenia upravujúce kompetencie jednotlivých orgánov vysokej školy v tejto oblasti zo zákona. Súčasne sa obdobne ako pri verejných vysokých školách ustanovuje zapojenie akademického senátu súkromnej vysokej školy do tvorby vnútorného systému ako vnútorného predpisu vysokej školy formou vyjadrenia sa k návrhu pred jeho schválením vedeckou radou súkromnej vysokej školy.</w:t>
      </w:r>
    </w:p>
    <w:p w:rsidR="0099381A" w:rsidP="000F2C25">
      <w:pPr>
        <w:pStyle w:val="NoSpacing"/>
        <w:bidi w:val="0"/>
        <w:jc w:val="both"/>
        <w:rPr>
          <w:rFonts w:ascii="Times New Roman" w:hAnsi="Times New Roman"/>
          <w:sz w:val="24"/>
          <w:szCs w:val="24"/>
        </w:rPr>
      </w:pPr>
    </w:p>
    <w:p w:rsidR="00B12641" w:rsidRPr="00F63A88" w:rsidP="000F2C25">
      <w:pPr>
        <w:pStyle w:val="NoSpacing"/>
        <w:bidi w:val="0"/>
        <w:jc w:val="both"/>
        <w:rPr>
          <w:rFonts w:ascii="Times New Roman" w:hAnsi="Times New Roman"/>
          <w:b/>
          <w:sz w:val="24"/>
          <w:szCs w:val="24"/>
        </w:rPr>
      </w:pPr>
      <w:r w:rsidR="006B149E">
        <w:rPr>
          <w:rFonts w:ascii="Times New Roman" w:hAnsi="Times New Roman"/>
          <w:b/>
          <w:sz w:val="24"/>
          <w:szCs w:val="24"/>
        </w:rPr>
        <w:t xml:space="preserve">K bodu </w:t>
      </w:r>
      <w:r w:rsidR="000763E1">
        <w:rPr>
          <w:rFonts w:ascii="Times New Roman" w:hAnsi="Times New Roman"/>
          <w:b/>
          <w:sz w:val="24"/>
          <w:szCs w:val="24"/>
        </w:rPr>
        <w:t>72</w:t>
      </w:r>
      <w:r w:rsidRPr="00F63A88" w:rsidR="00F63A88">
        <w:rPr>
          <w:rFonts w:ascii="Times New Roman" w:hAnsi="Times New Roman"/>
          <w:b/>
          <w:sz w:val="24"/>
          <w:szCs w:val="24"/>
        </w:rPr>
        <w:t>:</w:t>
      </w:r>
    </w:p>
    <w:p w:rsidR="006B149E" w:rsidP="006B149E">
      <w:pPr>
        <w:pStyle w:val="NoSpacing"/>
        <w:bidi w:val="0"/>
        <w:jc w:val="both"/>
        <w:rPr>
          <w:rFonts w:ascii="Times New Roman" w:hAnsi="Times New Roman"/>
          <w:sz w:val="24"/>
          <w:szCs w:val="24"/>
        </w:rPr>
      </w:pPr>
      <w:r w:rsidRPr="00391FBB">
        <w:rPr>
          <w:rFonts w:ascii="Times New Roman" w:hAnsi="Times New Roman"/>
          <w:sz w:val="24"/>
          <w:szCs w:val="24"/>
        </w:rPr>
        <w:t>Spresňuje sa skutočnosť, že minister</w:t>
      </w:r>
      <w:r>
        <w:rPr>
          <w:rFonts w:ascii="Times New Roman" w:hAnsi="Times New Roman"/>
          <w:sz w:val="24"/>
          <w:szCs w:val="24"/>
        </w:rPr>
        <w:t xml:space="preserve"> školstva</w:t>
      </w:r>
      <w:r w:rsidRPr="00391FBB">
        <w:rPr>
          <w:rFonts w:ascii="Times New Roman" w:hAnsi="Times New Roman"/>
          <w:sz w:val="24"/>
          <w:szCs w:val="24"/>
        </w:rPr>
        <w:t xml:space="preserve"> predkladá prezidentovi návrhy na vymenovanie/odvolanie nielen rektorov verejných vysokých škôl, ale aj rektorov súkromných vysokých škôl. Doterajší vnútorný odkaz v § 102 ods. 3 spôsoboval nejednoznačnú interpretáciu, pretože odkazuje len na ustanovenie o rektorovi verejnej vysokej školy, napriek tomu, že Ústava SR pri pôsobnostiach prezidenta druhy vysokých škôl nerozlišuje.</w:t>
      </w:r>
    </w:p>
    <w:p w:rsidR="006B149E" w:rsidP="006B149E">
      <w:pPr>
        <w:pStyle w:val="NoSpacing"/>
        <w:bidi w:val="0"/>
        <w:jc w:val="both"/>
        <w:rPr>
          <w:rFonts w:ascii="Times New Roman" w:hAnsi="Times New Roman"/>
          <w:sz w:val="24"/>
          <w:szCs w:val="24"/>
        </w:rPr>
      </w:pPr>
    </w:p>
    <w:p w:rsidR="006B149E" w:rsidP="006B149E">
      <w:pPr>
        <w:pStyle w:val="NoSpacing"/>
        <w:bidi w:val="0"/>
        <w:jc w:val="both"/>
        <w:rPr>
          <w:rFonts w:ascii="Times New Roman" w:hAnsi="Times New Roman"/>
          <w:b/>
          <w:sz w:val="24"/>
          <w:szCs w:val="24"/>
        </w:rPr>
      </w:pPr>
      <w:r w:rsidRPr="006B149E">
        <w:rPr>
          <w:rFonts w:ascii="Times New Roman" w:hAnsi="Times New Roman"/>
          <w:b/>
          <w:sz w:val="24"/>
          <w:szCs w:val="24"/>
        </w:rPr>
        <w:t xml:space="preserve">K bodu </w:t>
      </w:r>
      <w:r w:rsidRPr="006B149E" w:rsidR="000763E1">
        <w:rPr>
          <w:rFonts w:ascii="Times New Roman" w:hAnsi="Times New Roman"/>
          <w:b/>
          <w:sz w:val="24"/>
          <w:szCs w:val="24"/>
        </w:rPr>
        <w:t>7</w:t>
      </w:r>
      <w:r w:rsidR="000763E1">
        <w:rPr>
          <w:rFonts w:ascii="Times New Roman" w:hAnsi="Times New Roman"/>
          <w:b/>
          <w:sz w:val="24"/>
          <w:szCs w:val="24"/>
        </w:rPr>
        <w:t>3</w:t>
      </w:r>
      <w:r w:rsidRPr="006B149E">
        <w:rPr>
          <w:rFonts w:ascii="Times New Roman" w:hAnsi="Times New Roman"/>
          <w:b/>
          <w:sz w:val="24"/>
          <w:szCs w:val="24"/>
        </w:rPr>
        <w:t>:</w:t>
      </w:r>
    </w:p>
    <w:p w:rsidR="006B149E" w:rsidP="006B149E">
      <w:pPr>
        <w:pStyle w:val="NoSpacing"/>
        <w:bidi w:val="0"/>
        <w:jc w:val="both"/>
        <w:rPr>
          <w:rFonts w:ascii="Times New Roman" w:hAnsi="Times New Roman"/>
          <w:sz w:val="24"/>
          <w:szCs w:val="24"/>
        </w:rPr>
      </w:pPr>
      <w:r>
        <w:rPr>
          <w:rFonts w:ascii="Times New Roman" w:hAnsi="Times New Roman"/>
          <w:sz w:val="24"/>
          <w:szCs w:val="24"/>
        </w:rPr>
        <w:t>M</w:t>
      </w:r>
      <w:r w:rsidRPr="00470A1C">
        <w:rPr>
          <w:rFonts w:ascii="Times New Roman" w:hAnsi="Times New Roman"/>
          <w:sz w:val="24"/>
          <w:szCs w:val="24"/>
        </w:rPr>
        <w:t xml:space="preserve">edzi vnútorné predpisy </w:t>
      </w:r>
      <w:r>
        <w:rPr>
          <w:rFonts w:ascii="Times New Roman" w:hAnsi="Times New Roman"/>
          <w:sz w:val="24"/>
          <w:szCs w:val="24"/>
        </w:rPr>
        <w:t>súkromnej</w:t>
      </w:r>
      <w:r w:rsidRPr="00470A1C">
        <w:rPr>
          <w:rFonts w:ascii="Times New Roman" w:hAnsi="Times New Roman"/>
          <w:sz w:val="24"/>
          <w:szCs w:val="24"/>
        </w:rPr>
        <w:t xml:space="preserve"> vysokej školy </w:t>
      </w:r>
      <w:r>
        <w:rPr>
          <w:rFonts w:ascii="Times New Roman" w:hAnsi="Times New Roman"/>
          <w:sz w:val="24"/>
          <w:szCs w:val="24"/>
        </w:rPr>
        <w:t>sa</w:t>
      </w:r>
      <w:r w:rsidRPr="00470A1C">
        <w:rPr>
          <w:rFonts w:ascii="Times New Roman" w:hAnsi="Times New Roman"/>
          <w:sz w:val="24"/>
          <w:szCs w:val="24"/>
        </w:rPr>
        <w:t xml:space="preserve"> </w:t>
      </w:r>
      <w:r>
        <w:rPr>
          <w:rFonts w:ascii="Times New Roman" w:hAnsi="Times New Roman"/>
          <w:sz w:val="24"/>
          <w:szCs w:val="24"/>
        </w:rPr>
        <w:t xml:space="preserve">dopĺňa vnútorný systém. Vnútorný systém podľa </w:t>
      </w:r>
      <w:r w:rsidR="00AE7091">
        <w:rPr>
          <w:rFonts w:ascii="Times New Roman" w:hAnsi="Times New Roman"/>
          <w:sz w:val="24"/>
          <w:szCs w:val="24"/>
        </w:rPr>
        <w:t xml:space="preserve">akreditačného </w:t>
      </w:r>
      <w:r>
        <w:rPr>
          <w:rFonts w:ascii="Times New Roman" w:hAnsi="Times New Roman"/>
          <w:sz w:val="24"/>
          <w:szCs w:val="24"/>
        </w:rPr>
        <w:t xml:space="preserve">zákona upravuje najmä pravidlá a postupy vysokej školy vo vzťahu k zabezpečovaniu vysokoškolského vzdelávania do vnútra vysokej školy, preto systematicky ide o vnútorný predpis vysokej školy, potenciálne skupinu </w:t>
      </w:r>
      <w:r w:rsidR="00AE7091">
        <w:rPr>
          <w:rFonts w:ascii="Times New Roman" w:hAnsi="Times New Roman"/>
          <w:sz w:val="24"/>
          <w:szCs w:val="24"/>
        </w:rPr>
        <w:t>viacerých vnútorných predpisov.</w:t>
      </w:r>
    </w:p>
    <w:p w:rsidR="006B149E" w:rsidP="006B149E">
      <w:pPr>
        <w:pStyle w:val="NoSpacing"/>
        <w:bidi w:val="0"/>
        <w:jc w:val="both"/>
        <w:rPr>
          <w:rFonts w:ascii="Times New Roman" w:hAnsi="Times New Roman"/>
          <w:b/>
          <w:sz w:val="24"/>
          <w:szCs w:val="24"/>
        </w:rPr>
      </w:pPr>
    </w:p>
    <w:p w:rsidR="006B149E" w:rsidP="006B149E">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0763E1">
        <w:rPr>
          <w:rFonts w:ascii="Times New Roman" w:hAnsi="Times New Roman"/>
          <w:b/>
          <w:sz w:val="24"/>
          <w:szCs w:val="24"/>
        </w:rPr>
        <w:t>74</w:t>
      </w:r>
      <w:r>
        <w:rPr>
          <w:rFonts w:ascii="Times New Roman" w:hAnsi="Times New Roman"/>
          <w:b/>
          <w:sz w:val="24"/>
          <w:szCs w:val="24"/>
        </w:rPr>
        <w:t>:</w:t>
      </w:r>
    </w:p>
    <w:p w:rsidR="006B149E" w:rsidP="006B149E">
      <w:pPr>
        <w:pStyle w:val="NoSpacing"/>
        <w:bidi w:val="0"/>
        <w:jc w:val="both"/>
        <w:rPr>
          <w:rFonts w:ascii="Times New Roman" w:hAnsi="Times New Roman"/>
          <w:sz w:val="24"/>
          <w:szCs w:val="24"/>
        </w:rPr>
      </w:pPr>
      <w:r>
        <w:rPr>
          <w:rFonts w:ascii="Times New Roman" w:hAnsi="Times New Roman"/>
          <w:sz w:val="24"/>
          <w:szCs w:val="24"/>
        </w:rPr>
        <w:t>Legislatívno-technická úprava súvisiaca so zrušením Akreditačnej komisie a jej nahradením agentúrou.</w:t>
      </w:r>
    </w:p>
    <w:p w:rsidR="006B149E" w:rsidP="006B149E">
      <w:pPr>
        <w:pStyle w:val="NoSpacing"/>
        <w:bidi w:val="0"/>
        <w:jc w:val="both"/>
        <w:rPr>
          <w:rFonts w:ascii="Times New Roman" w:hAnsi="Times New Roman"/>
          <w:sz w:val="24"/>
          <w:szCs w:val="24"/>
        </w:rPr>
      </w:pPr>
    </w:p>
    <w:p w:rsidR="006B149E" w:rsidRPr="006B149E" w:rsidP="006B149E">
      <w:pPr>
        <w:pStyle w:val="NoSpacing"/>
        <w:bidi w:val="0"/>
        <w:jc w:val="both"/>
        <w:rPr>
          <w:rFonts w:ascii="Times New Roman" w:hAnsi="Times New Roman"/>
          <w:b/>
          <w:sz w:val="24"/>
          <w:szCs w:val="24"/>
        </w:rPr>
      </w:pPr>
      <w:r w:rsidRPr="006B149E">
        <w:rPr>
          <w:rFonts w:ascii="Times New Roman" w:hAnsi="Times New Roman"/>
          <w:b/>
          <w:sz w:val="24"/>
          <w:szCs w:val="24"/>
        </w:rPr>
        <w:t xml:space="preserve">K bodu </w:t>
      </w:r>
      <w:r w:rsidRPr="006B149E" w:rsidR="000763E1">
        <w:rPr>
          <w:rFonts w:ascii="Times New Roman" w:hAnsi="Times New Roman"/>
          <w:b/>
          <w:sz w:val="24"/>
          <w:szCs w:val="24"/>
        </w:rPr>
        <w:t>7</w:t>
      </w:r>
      <w:r w:rsidR="000763E1">
        <w:rPr>
          <w:rFonts w:ascii="Times New Roman" w:hAnsi="Times New Roman"/>
          <w:b/>
          <w:sz w:val="24"/>
          <w:szCs w:val="24"/>
        </w:rPr>
        <w:t>5</w:t>
      </w:r>
      <w:r w:rsidRPr="006B149E">
        <w:rPr>
          <w:rFonts w:ascii="Times New Roman" w:hAnsi="Times New Roman"/>
          <w:b/>
          <w:sz w:val="24"/>
          <w:szCs w:val="24"/>
        </w:rPr>
        <w:t>:</w:t>
      </w:r>
    </w:p>
    <w:p w:rsidR="006B149E" w:rsidP="006B149E">
      <w:pPr>
        <w:pStyle w:val="NoSpacing"/>
        <w:bidi w:val="0"/>
        <w:jc w:val="both"/>
        <w:rPr>
          <w:rFonts w:ascii="Times New Roman" w:hAnsi="Times New Roman"/>
          <w:sz w:val="24"/>
          <w:szCs w:val="24"/>
        </w:rPr>
      </w:pPr>
      <w:r>
        <w:rPr>
          <w:rFonts w:ascii="Times New Roman" w:hAnsi="Times New Roman"/>
          <w:sz w:val="24"/>
          <w:szCs w:val="24"/>
        </w:rPr>
        <w:t>Legislatívno-technická úprava súvisiaca so zavedením novej legislatívnej skratky pre ministerstvo školstva.</w:t>
      </w:r>
      <w:r w:rsidR="00F274FB">
        <w:rPr>
          <w:rFonts w:ascii="Times New Roman" w:hAnsi="Times New Roman"/>
          <w:sz w:val="24"/>
          <w:szCs w:val="24"/>
        </w:rPr>
        <w:t xml:space="preserve"> Vyčlenenie do samostatného bodu (viď bod 1) súvisí so skutočnosťou, že v ustanovení je viacero ministerstiev.</w:t>
      </w:r>
    </w:p>
    <w:p w:rsidR="006B149E" w:rsidP="006B149E">
      <w:pPr>
        <w:pStyle w:val="NoSpacing"/>
        <w:bidi w:val="0"/>
        <w:jc w:val="both"/>
        <w:rPr>
          <w:rFonts w:ascii="Times New Roman" w:hAnsi="Times New Roman"/>
          <w:sz w:val="24"/>
          <w:szCs w:val="24"/>
        </w:rPr>
      </w:pPr>
    </w:p>
    <w:p w:rsidR="006B149E" w:rsidRPr="002D2C78" w:rsidP="006B149E">
      <w:pPr>
        <w:pStyle w:val="NoSpacing"/>
        <w:bidi w:val="0"/>
        <w:jc w:val="both"/>
        <w:rPr>
          <w:rFonts w:ascii="Times New Roman" w:hAnsi="Times New Roman"/>
          <w:b/>
          <w:sz w:val="24"/>
          <w:szCs w:val="24"/>
        </w:rPr>
      </w:pPr>
      <w:r w:rsidRPr="002D2C78" w:rsidR="002D2C78">
        <w:rPr>
          <w:rFonts w:ascii="Times New Roman" w:hAnsi="Times New Roman"/>
          <w:b/>
          <w:sz w:val="24"/>
          <w:szCs w:val="24"/>
        </w:rPr>
        <w:t xml:space="preserve">K bodu </w:t>
      </w:r>
      <w:r w:rsidRPr="002D2C78" w:rsidR="000763E1">
        <w:rPr>
          <w:rFonts w:ascii="Times New Roman" w:hAnsi="Times New Roman"/>
          <w:b/>
          <w:sz w:val="24"/>
          <w:szCs w:val="24"/>
        </w:rPr>
        <w:t>7</w:t>
      </w:r>
      <w:r w:rsidR="000763E1">
        <w:rPr>
          <w:rFonts w:ascii="Times New Roman" w:hAnsi="Times New Roman"/>
          <w:b/>
          <w:sz w:val="24"/>
          <w:szCs w:val="24"/>
        </w:rPr>
        <w:t>6</w:t>
      </w:r>
      <w:r w:rsidRPr="002D2C78" w:rsidR="002D2C78">
        <w:rPr>
          <w:rFonts w:ascii="Times New Roman" w:hAnsi="Times New Roman"/>
          <w:b/>
          <w:sz w:val="24"/>
          <w:szCs w:val="24"/>
        </w:rPr>
        <w:t>:</w:t>
      </w:r>
    </w:p>
    <w:p w:rsidR="002D2C78" w:rsidP="006B149E">
      <w:pPr>
        <w:pStyle w:val="NoSpacing"/>
        <w:bidi w:val="0"/>
        <w:jc w:val="both"/>
        <w:rPr>
          <w:rFonts w:ascii="Times New Roman" w:hAnsi="Times New Roman"/>
          <w:sz w:val="24"/>
          <w:szCs w:val="24"/>
        </w:rPr>
      </w:pPr>
      <w:r>
        <w:rPr>
          <w:rFonts w:ascii="Times New Roman" w:hAnsi="Times New Roman"/>
          <w:sz w:val="24"/>
          <w:szCs w:val="24"/>
        </w:rPr>
        <w:t>Legislatívno-technická úprava – oprava vnútorného odkazu.</w:t>
      </w:r>
    </w:p>
    <w:p w:rsidR="002D2C78" w:rsidP="006B149E">
      <w:pPr>
        <w:pStyle w:val="NoSpacing"/>
        <w:bidi w:val="0"/>
        <w:jc w:val="both"/>
        <w:rPr>
          <w:rFonts w:ascii="Times New Roman" w:hAnsi="Times New Roman"/>
          <w:sz w:val="24"/>
          <w:szCs w:val="24"/>
        </w:rPr>
      </w:pPr>
    </w:p>
    <w:p w:rsidR="002D2C78" w:rsidP="006B149E">
      <w:pPr>
        <w:pStyle w:val="NoSpacing"/>
        <w:bidi w:val="0"/>
        <w:jc w:val="both"/>
        <w:rPr>
          <w:rFonts w:ascii="Times New Roman" w:hAnsi="Times New Roman"/>
          <w:sz w:val="24"/>
          <w:szCs w:val="24"/>
        </w:rPr>
      </w:pPr>
      <w:r>
        <w:rPr>
          <w:rFonts w:ascii="Times New Roman" w:hAnsi="Times New Roman"/>
          <w:sz w:val="24"/>
          <w:szCs w:val="24"/>
        </w:rPr>
        <w:t>Ruší sa možnosť získať akreditáciu pre zahraničnú vysokú školu podľa slovenskej právnej úpravy (</w:t>
      </w:r>
      <w:r w:rsidR="00AE7091">
        <w:rPr>
          <w:rFonts w:ascii="Times New Roman" w:hAnsi="Times New Roman"/>
          <w:sz w:val="24"/>
          <w:szCs w:val="24"/>
        </w:rPr>
        <w:t xml:space="preserve">akreditačný zákon </w:t>
      </w:r>
      <w:r>
        <w:rPr>
          <w:rFonts w:ascii="Times New Roman" w:hAnsi="Times New Roman"/>
          <w:sz w:val="24"/>
          <w:szCs w:val="24"/>
        </w:rPr>
        <w:t>sa na zahraničné vysoké školy nevzťahuje)</w:t>
      </w:r>
      <w:r w:rsidR="00C1776F">
        <w:rPr>
          <w:rFonts w:ascii="Times New Roman" w:hAnsi="Times New Roman"/>
          <w:sz w:val="24"/>
          <w:szCs w:val="24"/>
        </w:rPr>
        <w:t>,</w:t>
      </w:r>
      <w:r>
        <w:rPr>
          <w:rFonts w:ascii="Times New Roman" w:hAnsi="Times New Roman"/>
          <w:sz w:val="24"/>
          <w:szCs w:val="24"/>
        </w:rPr>
        <w:t xml:space="preserve"> a preto sa ustanovenie vypúšťa.</w:t>
      </w:r>
    </w:p>
    <w:p w:rsidR="002D2C78" w:rsidP="006B149E">
      <w:pPr>
        <w:pStyle w:val="NoSpacing"/>
        <w:bidi w:val="0"/>
        <w:jc w:val="both"/>
        <w:rPr>
          <w:rFonts w:ascii="Times New Roman" w:hAnsi="Times New Roman"/>
          <w:sz w:val="24"/>
          <w:szCs w:val="24"/>
        </w:rPr>
      </w:pPr>
    </w:p>
    <w:p w:rsidR="002D2C78" w:rsidRPr="002D2C78" w:rsidP="006B149E">
      <w:pPr>
        <w:pStyle w:val="NoSpacing"/>
        <w:bidi w:val="0"/>
        <w:jc w:val="both"/>
        <w:rPr>
          <w:rFonts w:ascii="Times New Roman" w:hAnsi="Times New Roman"/>
          <w:b/>
          <w:sz w:val="24"/>
          <w:szCs w:val="24"/>
        </w:rPr>
      </w:pPr>
      <w:r w:rsidRPr="002D2C78">
        <w:rPr>
          <w:rFonts w:ascii="Times New Roman" w:hAnsi="Times New Roman"/>
          <w:b/>
          <w:sz w:val="24"/>
          <w:szCs w:val="24"/>
        </w:rPr>
        <w:t xml:space="preserve">K bodu </w:t>
      </w:r>
      <w:r w:rsidRPr="002D2C78" w:rsidR="000763E1">
        <w:rPr>
          <w:rFonts w:ascii="Times New Roman" w:hAnsi="Times New Roman"/>
          <w:b/>
          <w:sz w:val="24"/>
          <w:szCs w:val="24"/>
        </w:rPr>
        <w:t>7</w:t>
      </w:r>
      <w:r w:rsidR="000763E1">
        <w:rPr>
          <w:rFonts w:ascii="Times New Roman" w:hAnsi="Times New Roman"/>
          <w:b/>
          <w:sz w:val="24"/>
          <w:szCs w:val="24"/>
        </w:rPr>
        <w:t>7</w:t>
      </w:r>
      <w:r w:rsidRPr="002D2C78">
        <w:rPr>
          <w:rFonts w:ascii="Times New Roman" w:hAnsi="Times New Roman"/>
          <w:b/>
          <w:sz w:val="24"/>
          <w:szCs w:val="24"/>
        </w:rPr>
        <w:t>:</w:t>
      </w:r>
    </w:p>
    <w:p w:rsidR="002D2C78" w:rsidP="006B149E">
      <w:pPr>
        <w:pStyle w:val="NoSpacing"/>
        <w:bidi w:val="0"/>
        <w:jc w:val="both"/>
        <w:rPr>
          <w:rFonts w:ascii="Times New Roman" w:hAnsi="Times New Roman"/>
          <w:sz w:val="24"/>
          <w:szCs w:val="24"/>
        </w:rPr>
      </w:pPr>
      <w:r>
        <w:rPr>
          <w:rFonts w:ascii="Times New Roman" w:hAnsi="Times New Roman"/>
          <w:sz w:val="24"/>
          <w:szCs w:val="24"/>
        </w:rPr>
        <w:t>Legislatívno-technická úprava nadväzujúca na zrušenie Akreditačnej komisie. Agentúre sa nenavrhujú kompetencie voči zahraničným vysokým školám.</w:t>
      </w:r>
    </w:p>
    <w:p w:rsidR="002D2C78" w:rsidP="006B149E">
      <w:pPr>
        <w:pStyle w:val="NoSpacing"/>
        <w:bidi w:val="0"/>
        <w:jc w:val="both"/>
        <w:rPr>
          <w:rFonts w:ascii="Times New Roman" w:hAnsi="Times New Roman"/>
          <w:sz w:val="24"/>
          <w:szCs w:val="24"/>
        </w:rPr>
      </w:pPr>
    </w:p>
    <w:p w:rsidR="000763E1" w:rsidRPr="002D2C78" w:rsidP="000763E1">
      <w:pPr>
        <w:pStyle w:val="NoSpacing"/>
        <w:bidi w:val="0"/>
        <w:jc w:val="both"/>
        <w:rPr>
          <w:rFonts w:ascii="Times New Roman" w:hAnsi="Times New Roman"/>
          <w:b/>
          <w:sz w:val="24"/>
          <w:szCs w:val="24"/>
        </w:rPr>
      </w:pPr>
      <w:r w:rsidRPr="002D2C78">
        <w:rPr>
          <w:rFonts w:ascii="Times New Roman" w:hAnsi="Times New Roman"/>
          <w:b/>
          <w:sz w:val="24"/>
          <w:szCs w:val="24"/>
        </w:rPr>
        <w:t>K bodu 7</w:t>
      </w:r>
      <w:r>
        <w:rPr>
          <w:rFonts w:ascii="Times New Roman" w:hAnsi="Times New Roman"/>
          <w:b/>
          <w:sz w:val="24"/>
          <w:szCs w:val="24"/>
        </w:rPr>
        <w:t>8</w:t>
      </w:r>
      <w:r w:rsidRPr="002D2C78">
        <w:rPr>
          <w:rFonts w:ascii="Times New Roman" w:hAnsi="Times New Roman"/>
          <w:b/>
          <w:sz w:val="24"/>
          <w:szCs w:val="24"/>
        </w:rPr>
        <w:t>:</w:t>
      </w:r>
    </w:p>
    <w:p w:rsidR="000763E1" w:rsidP="006B149E">
      <w:pPr>
        <w:pStyle w:val="NoSpacing"/>
        <w:bidi w:val="0"/>
        <w:jc w:val="both"/>
        <w:rPr>
          <w:rFonts w:ascii="Times New Roman" w:hAnsi="Times New Roman"/>
          <w:sz w:val="24"/>
          <w:szCs w:val="24"/>
        </w:rPr>
      </w:pPr>
      <w:r>
        <w:rPr>
          <w:rFonts w:ascii="Times New Roman" w:hAnsi="Times New Roman"/>
          <w:sz w:val="24"/>
          <w:szCs w:val="24"/>
        </w:rPr>
        <w:t>Aktualizuje sa charakteristika obsahu študijného odboru úpravou prostredníctvom pojmov „zručnosti a kompetencie“</w:t>
      </w:r>
      <w:r w:rsidR="006A4C80">
        <w:rPr>
          <w:rFonts w:ascii="Times New Roman" w:hAnsi="Times New Roman"/>
          <w:sz w:val="24"/>
          <w:szCs w:val="24"/>
        </w:rPr>
        <w:t>, čím sa preberá terminológia Európskej únie v oblasti vzdelávania</w:t>
      </w:r>
      <w:r>
        <w:rPr>
          <w:rFonts w:ascii="Times New Roman" w:hAnsi="Times New Roman"/>
          <w:sz w:val="24"/>
          <w:szCs w:val="24"/>
        </w:rPr>
        <w:t>.</w:t>
      </w:r>
    </w:p>
    <w:p w:rsidR="000763E1" w:rsidP="006B149E">
      <w:pPr>
        <w:pStyle w:val="NoSpacing"/>
        <w:bidi w:val="0"/>
        <w:jc w:val="both"/>
        <w:rPr>
          <w:rFonts w:ascii="Times New Roman" w:hAnsi="Times New Roman"/>
          <w:sz w:val="24"/>
          <w:szCs w:val="24"/>
        </w:rPr>
      </w:pPr>
    </w:p>
    <w:p w:rsidR="002D2C78" w:rsidRPr="002D2C78" w:rsidP="006B149E">
      <w:pPr>
        <w:pStyle w:val="NoSpacing"/>
        <w:bidi w:val="0"/>
        <w:jc w:val="both"/>
        <w:rPr>
          <w:rFonts w:ascii="Times New Roman" w:hAnsi="Times New Roman"/>
          <w:b/>
          <w:sz w:val="24"/>
          <w:szCs w:val="24"/>
        </w:rPr>
      </w:pPr>
      <w:r w:rsidRPr="002D2C78">
        <w:rPr>
          <w:rFonts w:ascii="Times New Roman" w:hAnsi="Times New Roman"/>
          <w:b/>
          <w:sz w:val="24"/>
          <w:szCs w:val="24"/>
        </w:rPr>
        <w:t>K bodu 7</w:t>
      </w:r>
      <w:r w:rsidR="00251A8C">
        <w:rPr>
          <w:rFonts w:ascii="Times New Roman" w:hAnsi="Times New Roman"/>
          <w:b/>
          <w:sz w:val="24"/>
          <w:szCs w:val="24"/>
        </w:rPr>
        <w:t>9</w:t>
      </w:r>
      <w:r w:rsidRPr="002D2C78">
        <w:rPr>
          <w:rFonts w:ascii="Times New Roman" w:hAnsi="Times New Roman"/>
          <w:b/>
          <w:sz w:val="24"/>
          <w:szCs w:val="24"/>
        </w:rPr>
        <w:t>:</w:t>
      </w:r>
    </w:p>
    <w:p w:rsidR="002D2C78" w:rsidP="002D2C78">
      <w:pPr>
        <w:pStyle w:val="NoSpacing"/>
        <w:bidi w:val="0"/>
        <w:jc w:val="both"/>
        <w:rPr>
          <w:rFonts w:ascii="Times New Roman" w:hAnsi="Times New Roman"/>
          <w:sz w:val="24"/>
          <w:szCs w:val="24"/>
        </w:rPr>
      </w:pPr>
      <w:r w:rsidRPr="00391FBB">
        <w:rPr>
          <w:rFonts w:ascii="Times New Roman" w:hAnsi="Times New Roman"/>
          <w:sz w:val="24"/>
          <w:szCs w:val="24"/>
        </w:rPr>
        <w:t xml:space="preserve">Spresňuje sa používanie pojmov opis/obsah študijného odboru v zákone, pričom sa upravujú náležitosti opisu. </w:t>
      </w:r>
      <w:r w:rsidR="00BD607E">
        <w:rPr>
          <w:rFonts w:ascii="Times New Roman" w:hAnsi="Times New Roman"/>
          <w:sz w:val="24"/>
          <w:szCs w:val="24"/>
        </w:rPr>
        <w:t xml:space="preserve"> </w:t>
      </w:r>
      <w:r w:rsidRPr="00391FBB">
        <w:rPr>
          <w:rFonts w:ascii="Times New Roman" w:hAnsi="Times New Roman"/>
          <w:sz w:val="24"/>
          <w:szCs w:val="24"/>
        </w:rPr>
        <w:t>Do opisu študijného odboru sa dopĺňa spresnenie pri rigoróznom konaní. To vychádza z potreby praxe, keďže ustanovenie § 53 ods. 9 je nejednoznačné – doposiaľ nikde nebolo vymedzené napr. ktoré študijné programy sú „spoločenskovedné, umenovedné a zdravotnícke“, ktoré sú „prírodovedné“ atď. Preto bude jednoznačné vymedzenie príslušného akademického titulu uvedené priamo v opise študijného odboru.</w:t>
      </w:r>
    </w:p>
    <w:p w:rsidR="00BD607E" w:rsidP="002D2C78">
      <w:pPr>
        <w:pStyle w:val="NoSpacing"/>
        <w:bidi w:val="0"/>
        <w:jc w:val="both"/>
        <w:rPr>
          <w:rFonts w:ascii="Times New Roman" w:hAnsi="Times New Roman"/>
          <w:sz w:val="24"/>
          <w:szCs w:val="24"/>
        </w:rPr>
      </w:pPr>
    </w:p>
    <w:p w:rsidR="00BD607E" w:rsidP="002D2C78">
      <w:pPr>
        <w:pStyle w:val="NoSpacing"/>
        <w:bidi w:val="0"/>
        <w:jc w:val="both"/>
        <w:rPr>
          <w:rFonts w:ascii="Times New Roman" w:hAnsi="Times New Roman"/>
          <w:sz w:val="24"/>
          <w:szCs w:val="24"/>
        </w:rPr>
      </w:pPr>
      <w:r>
        <w:rPr>
          <w:rFonts w:ascii="Times New Roman" w:hAnsi="Times New Roman"/>
          <w:sz w:val="24"/>
          <w:szCs w:val="24"/>
        </w:rPr>
        <w:t xml:space="preserve">K zmene dochádza aj v tom, že sústava študijných odborov sa bude vydávať formou právneho predpisu, čo súvisí aj so zmenou systému zabezpečovania kvality vysokoškolského vzdelávania, keď napr. možnosť spojenia prvého a druhého stupňa do jedného celku sa nebude posudzovať individuálne pre každý študijný program, ale sa ustanoví vyhláškou, </w:t>
      </w:r>
      <w:r w:rsidRPr="002C4D1E">
        <w:rPr>
          <w:rFonts w:ascii="Times New Roman" w:hAnsi="Times New Roman"/>
          <w:sz w:val="24"/>
          <w:szCs w:val="24"/>
        </w:rPr>
        <w:t>rovnako podmienka regulácie</w:t>
      </w:r>
      <w:r>
        <w:rPr>
          <w:rFonts w:ascii="Times New Roman" w:hAnsi="Times New Roman"/>
          <w:sz w:val="24"/>
          <w:szCs w:val="24"/>
        </w:rPr>
        <w:t xml:space="preserve"> študijných programov vo vybraných študijných </w:t>
      </w:r>
      <w:r w:rsidR="00D64D83">
        <w:rPr>
          <w:rFonts w:ascii="Times New Roman" w:hAnsi="Times New Roman"/>
          <w:sz w:val="24"/>
          <w:szCs w:val="24"/>
        </w:rPr>
        <w:t>odboroch</w:t>
      </w:r>
      <w:r>
        <w:rPr>
          <w:rFonts w:ascii="Times New Roman" w:hAnsi="Times New Roman"/>
          <w:sz w:val="24"/>
          <w:szCs w:val="24"/>
        </w:rPr>
        <w:t>, kde sa získava kvalifikácia na výkon regulovaného povolania. V týchto prípadoch sa ustanoví, stanovisko ktorej inštitúcie je potrebné pre akreditáciu študijného programu. Doterajšie špecifikum pre štátne vysoké školy pri predkladaní návrhov na zmenu v sústave študijných odborov sa nahrádza súhlasom ministerstiev vnútra, obrany a zdravotníctva s príslušnou úpravou právneho predpisu.</w:t>
      </w:r>
    </w:p>
    <w:p w:rsidR="00BD607E" w:rsidP="002D2C78">
      <w:pPr>
        <w:pStyle w:val="NoSpacing"/>
        <w:bidi w:val="0"/>
        <w:jc w:val="both"/>
        <w:rPr>
          <w:rFonts w:ascii="Times New Roman" w:hAnsi="Times New Roman"/>
          <w:sz w:val="24"/>
          <w:szCs w:val="24"/>
        </w:rPr>
      </w:pPr>
    </w:p>
    <w:p w:rsidR="00BD607E" w:rsidP="002D2C78">
      <w:pPr>
        <w:pStyle w:val="NoSpacing"/>
        <w:bidi w:val="0"/>
        <w:jc w:val="both"/>
        <w:rPr>
          <w:rFonts w:ascii="Times New Roman" w:hAnsi="Times New Roman"/>
          <w:sz w:val="24"/>
          <w:szCs w:val="24"/>
        </w:rPr>
      </w:pPr>
      <w:r>
        <w:rPr>
          <w:rFonts w:ascii="Times New Roman" w:hAnsi="Times New Roman"/>
          <w:sz w:val="24"/>
          <w:szCs w:val="24"/>
        </w:rPr>
        <w:t>Rovnako sa upravujú aj nadväznosti súvisiace so zmenami v sústave študijných odborov, keď dochádza k zrušeniu, premenovaniu študijného odboru a pod. tak, aby boli zá</w:t>
      </w:r>
      <w:r w:rsidR="00AE7091">
        <w:rPr>
          <w:rFonts w:ascii="Times New Roman" w:hAnsi="Times New Roman"/>
          <w:sz w:val="24"/>
          <w:szCs w:val="24"/>
        </w:rPr>
        <w:t>konom určené nadväzujúce kroky.</w:t>
      </w:r>
    </w:p>
    <w:p w:rsidR="00BD607E" w:rsidP="002D2C78">
      <w:pPr>
        <w:pStyle w:val="NoSpacing"/>
        <w:bidi w:val="0"/>
        <w:jc w:val="both"/>
        <w:rPr>
          <w:rFonts w:ascii="Times New Roman" w:hAnsi="Times New Roman"/>
          <w:sz w:val="24"/>
          <w:szCs w:val="24"/>
        </w:rPr>
      </w:pPr>
    </w:p>
    <w:p w:rsidR="00BD607E" w:rsidRPr="00BD607E" w:rsidP="002D2C78">
      <w:pPr>
        <w:pStyle w:val="NoSpacing"/>
        <w:bidi w:val="0"/>
        <w:jc w:val="both"/>
        <w:rPr>
          <w:rFonts w:ascii="Times New Roman" w:hAnsi="Times New Roman"/>
          <w:b/>
          <w:sz w:val="24"/>
          <w:szCs w:val="24"/>
        </w:rPr>
      </w:pPr>
      <w:r w:rsidRPr="00BD607E">
        <w:rPr>
          <w:rFonts w:ascii="Times New Roman" w:hAnsi="Times New Roman"/>
          <w:b/>
          <w:sz w:val="24"/>
          <w:szCs w:val="24"/>
        </w:rPr>
        <w:t xml:space="preserve">K bodu </w:t>
      </w:r>
      <w:r w:rsidR="00251A8C">
        <w:rPr>
          <w:rFonts w:ascii="Times New Roman" w:hAnsi="Times New Roman"/>
          <w:b/>
          <w:sz w:val="24"/>
          <w:szCs w:val="24"/>
        </w:rPr>
        <w:t>80</w:t>
      </w:r>
      <w:r w:rsidRPr="00BD607E">
        <w:rPr>
          <w:rFonts w:ascii="Times New Roman" w:hAnsi="Times New Roman"/>
          <w:b/>
          <w:sz w:val="24"/>
          <w:szCs w:val="24"/>
        </w:rPr>
        <w:t>:</w:t>
      </w:r>
    </w:p>
    <w:p w:rsidR="00BD607E" w:rsidP="002D2C78">
      <w:pPr>
        <w:pStyle w:val="NoSpacing"/>
        <w:bidi w:val="0"/>
        <w:jc w:val="both"/>
        <w:rPr>
          <w:rFonts w:ascii="Times New Roman" w:hAnsi="Times New Roman"/>
          <w:sz w:val="24"/>
          <w:szCs w:val="24"/>
        </w:rPr>
      </w:pPr>
      <w:r w:rsidR="006C2202">
        <w:rPr>
          <w:rFonts w:ascii="Times New Roman" w:hAnsi="Times New Roman"/>
          <w:sz w:val="24"/>
          <w:szCs w:val="24"/>
        </w:rPr>
        <w:t xml:space="preserve">Legislatívno-technická úprava v súvislosti so zmenou akreditácie študijných programov </w:t>
      </w:r>
      <w:r w:rsidR="00F274FB">
        <w:rPr>
          <w:rFonts w:ascii="Times New Roman" w:hAnsi="Times New Roman"/>
          <w:sz w:val="24"/>
          <w:szCs w:val="24"/>
        </w:rPr>
        <w:t xml:space="preserve">- </w:t>
      </w:r>
      <w:r w:rsidR="006C2202">
        <w:rPr>
          <w:rFonts w:ascii="Times New Roman" w:hAnsi="Times New Roman"/>
          <w:sz w:val="24"/>
          <w:szCs w:val="24"/>
        </w:rPr>
        <w:t xml:space="preserve">vypúšťa </w:t>
      </w:r>
      <w:r w:rsidR="00F274FB">
        <w:rPr>
          <w:rFonts w:ascii="Times New Roman" w:hAnsi="Times New Roman"/>
          <w:sz w:val="24"/>
          <w:szCs w:val="24"/>
        </w:rPr>
        <w:t xml:space="preserve">sa </w:t>
      </w:r>
      <w:r w:rsidR="006C2202">
        <w:rPr>
          <w:rFonts w:ascii="Times New Roman" w:hAnsi="Times New Roman"/>
          <w:sz w:val="24"/>
          <w:szCs w:val="24"/>
        </w:rPr>
        <w:t>vnútorný odkaz. S ohľadom na zavedenie interdisciplinárnych študijných programov sa upravuje, že vzdelanie je možné získať v kombinácií najviac dvoch študijných odborov.</w:t>
      </w:r>
    </w:p>
    <w:p w:rsidR="006C2202" w:rsidP="002D2C78">
      <w:pPr>
        <w:pStyle w:val="NoSpacing"/>
        <w:bidi w:val="0"/>
        <w:jc w:val="both"/>
        <w:rPr>
          <w:rFonts w:ascii="Times New Roman" w:hAnsi="Times New Roman"/>
          <w:sz w:val="24"/>
          <w:szCs w:val="24"/>
        </w:rPr>
      </w:pPr>
    </w:p>
    <w:p w:rsidR="006C2202" w:rsidRPr="006C2202" w:rsidP="002D2C78">
      <w:pPr>
        <w:pStyle w:val="NoSpacing"/>
        <w:bidi w:val="0"/>
        <w:jc w:val="both"/>
        <w:rPr>
          <w:rFonts w:ascii="Times New Roman" w:hAnsi="Times New Roman"/>
          <w:b/>
          <w:sz w:val="24"/>
          <w:szCs w:val="24"/>
        </w:rPr>
      </w:pPr>
      <w:r w:rsidRPr="006C2202">
        <w:rPr>
          <w:rFonts w:ascii="Times New Roman" w:hAnsi="Times New Roman"/>
          <w:b/>
          <w:sz w:val="24"/>
          <w:szCs w:val="24"/>
        </w:rPr>
        <w:t xml:space="preserve">K bodu </w:t>
      </w:r>
      <w:r w:rsidR="00251A8C">
        <w:rPr>
          <w:rFonts w:ascii="Times New Roman" w:hAnsi="Times New Roman"/>
          <w:b/>
          <w:sz w:val="24"/>
          <w:szCs w:val="24"/>
        </w:rPr>
        <w:t>81</w:t>
      </w:r>
      <w:r w:rsidRPr="006C2202">
        <w:rPr>
          <w:rFonts w:ascii="Times New Roman" w:hAnsi="Times New Roman"/>
          <w:b/>
          <w:sz w:val="24"/>
          <w:szCs w:val="24"/>
        </w:rPr>
        <w:t>:</w:t>
      </w:r>
    </w:p>
    <w:p w:rsidR="006C2202" w:rsidRPr="00391FBB" w:rsidP="002D2C78">
      <w:pPr>
        <w:pStyle w:val="NoSpacing"/>
        <w:bidi w:val="0"/>
        <w:jc w:val="both"/>
        <w:rPr>
          <w:rFonts w:ascii="Times New Roman" w:hAnsi="Times New Roman"/>
          <w:sz w:val="24"/>
          <w:szCs w:val="24"/>
        </w:rPr>
      </w:pPr>
      <w:r>
        <w:rPr>
          <w:rFonts w:ascii="Times New Roman" w:hAnsi="Times New Roman"/>
          <w:sz w:val="24"/>
          <w:szCs w:val="24"/>
        </w:rPr>
        <w:t>Keďže vysoké školy môžu uskutočňovať študijné programy výlučne v cudzom jazyku, upúšťa sa od požiadavky na abstrakt v štátnom jazyku, keďže ovládanie štátneho jazyka nemusí byť podmienkou na absolvovanie štúdia.</w:t>
      </w:r>
    </w:p>
    <w:p w:rsidR="002D2C78" w:rsidP="006B149E">
      <w:pPr>
        <w:pStyle w:val="NoSpacing"/>
        <w:bidi w:val="0"/>
        <w:jc w:val="both"/>
        <w:rPr>
          <w:rFonts w:ascii="Times New Roman" w:hAnsi="Times New Roman"/>
          <w:sz w:val="24"/>
          <w:szCs w:val="24"/>
        </w:rPr>
      </w:pPr>
    </w:p>
    <w:p w:rsidR="006C2202" w:rsidP="006B149E">
      <w:pPr>
        <w:pStyle w:val="NoSpacing"/>
        <w:bidi w:val="0"/>
        <w:jc w:val="both"/>
        <w:rPr>
          <w:rFonts w:ascii="Times New Roman" w:hAnsi="Times New Roman"/>
          <w:b/>
          <w:sz w:val="24"/>
          <w:szCs w:val="24"/>
        </w:rPr>
      </w:pPr>
      <w:r w:rsidRPr="006C2202">
        <w:rPr>
          <w:rFonts w:ascii="Times New Roman" w:hAnsi="Times New Roman"/>
          <w:b/>
          <w:sz w:val="24"/>
          <w:szCs w:val="24"/>
        </w:rPr>
        <w:t>K bodu 8</w:t>
      </w:r>
      <w:r w:rsidR="00014FC9">
        <w:rPr>
          <w:rFonts w:ascii="Times New Roman" w:hAnsi="Times New Roman"/>
          <w:b/>
          <w:sz w:val="24"/>
          <w:szCs w:val="24"/>
        </w:rPr>
        <w:t>2</w:t>
      </w:r>
      <w:r w:rsidRPr="006C2202">
        <w:rPr>
          <w:rFonts w:ascii="Times New Roman" w:hAnsi="Times New Roman"/>
          <w:b/>
          <w:sz w:val="24"/>
          <w:szCs w:val="24"/>
        </w:rPr>
        <w:t>:</w:t>
      </w:r>
    </w:p>
    <w:p w:rsidR="006C2202" w:rsidRPr="00391FBB" w:rsidP="006C2202">
      <w:pPr>
        <w:pStyle w:val="NoSpacing"/>
        <w:bidi w:val="0"/>
        <w:jc w:val="both"/>
        <w:rPr>
          <w:rFonts w:ascii="Times New Roman" w:hAnsi="Times New Roman"/>
          <w:sz w:val="24"/>
          <w:szCs w:val="24"/>
        </w:rPr>
      </w:pPr>
      <w:r w:rsidRPr="00391FBB">
        <w:rPr>
          <w:rFonts w:ascii="Times New Roman" w:hAnsi="Times New Roman"/>
          <w:sz w:val="24"/>
          <w:szCs w:val="24"/>
        </w:rPr>
        <w:t xml:space="preserve">Reaguje sa na požiadavku, aby záverečné práce mohli byť zverejňované aj na základe verejnej licencie (najmä Creative Commons) tak, ako ju upravuje nový Autorský zákon. Vzhľadom na to, že ostatné náležitosti ostávajú v zásade rovnaké (viď § 76 ods. 3 Autorského zákona </w:t>
      </w:r>
      <w:r w:rsidRPr="00391FBB">
        <w:rPr>
          <w:rFonts w:ascii="Times New Roman" w:hAnsi="Times New Roman"/>
          <w:i/>
          <w:sz w:val="24"/>
          <w:szCs w:val="24"/>
        </w:rPr>
        <w:t>„Licenciu podľa odseku 1 možno udeliť len ako nevýhradnú a bezodplatnú a nemožno ju vypovedať.“</w:t>
      </w:r>
      <w:r w:rsidRPr="00391FBB">
        <w:rPr>
          <w:rFonts w:ascii="Times New Roman" w:hAnsi="Times New Roman"/>
          <w:sz w:val="24"/>
          <w:szCs w:val="24"/>
        </w:rPr>
        <w:t>), vypúšťa sa len požiadavka na písomnú formu zmluvy.</w:t>
      </w:r>
      <w:r w:rsidR="000C6BA3">
        <w:rPr>
          <w:rFonts w:ascii="Times New Roman" w:hAnsi="Times New Roman"/>
          <w:sz w:val="24"/>
          <w:szCs w:val="24"/>
        </w:rPr>
        <w:t xml:space="preserve"> Neupravuje sa výslovne Creative Commons ako druh licencie, pretože ide </w:t>
      </w:r>
      <w:r w:rsidR="00C474A2">
        <w:rPr>
          <w:rFonts w:ascii="Times New Roman" w:hAnsi="Times New Roman"/>
          <w:sz w:val="24"/>
          <w:szCs w:val="24"/>
        </w:rPr>
        <w:t xml:space="preserve">na jednej strane </w:t>
      </w:r>
      <w:r w:rsidR="000C6BA3">
        <w:rPr>
          <w:rFonts w:ascii="Times New Roman" w:hAnsi="Times New Roman"/>
          <w:sz w:val="24"/>
          <w:szCs w:val="24"/>
        </w:rPr>
        <w:t>o súkromnú spoločnosť</w:t>
      </w:r>
      <w:r w:rsidR="00C474A2">
        <w:rPr>
          <w:rFonts w:ascii="Times New Roman" w:hAnsi="Times New Roman"/>
          <w:sz w:val="24"/>
          <w:szCs w:val="24"/>
        </w:rPr>
        <w:t xml:space="preserve"> a na druhej strane nejde o jednu licenciu, ale o viacero licencií, ktoré vznikajú kombináciou viacerých vlastností</w:t>
      </w:r>
      <w:r w:rsidR="000C6BA3">
        <w:rPr>
          <w:rFonts w:ascii="Times New Roman" w:hAnsi="Times New Roman"/>
          <w:sz w:val="24"/>
          <w:szCs w:val="24"/>
        </w:rPr>
        <w:t>.</w:t>
      </w:r>
    </w:p>
    <w:p w:rsidR="006C2202" w:rsidRPr="00391FBB" w:rsidP="006C2202">
      <w:pPr>
        <w:pStyle w:val="NoSpacing"/>
        <w:bidi w:val="0"/>
        <w:jc w:val="both"/>
        <w:rPr>
          <w:rFonts w:ascii="Times New Roman" w:hAnsi="Times New Roman"/>
          <w:sz w:val="24"/>
          <w:szCs w:val="24"/>
        </w:rPr>
      </w:pPr>
    </w:p>
    <w:p w:rsidR="006C2202" w:rsidRPr="00391FBB" w:rsidP="006C2202">
      <w:pPr>
        <w:pStyle w:val="NoSpacing"/>
        <w:bidi w:val="0"/>
        <w:jc w:val="both"/>
        <w:rPr>
          <w:rFonts w:ascii="Times New Roman" w:hAnsi="Times New Roman"/>
          <w:sz w:val="24"/>
          <w:szCs w:val="24"/>
        </w:rPr>
      </w:pPr>
      <w:r w:rsidRPr="00391FBB">
        <w:rPr>
          <w:rFonts w:ascii="Times New Roman" w:hAnsi="Times New Roman"/>
          <w:sz w:val="24"/>
          <w:szCs w:val="24"/>
        </w:rPr>
        <w:t>V súvislosti s novým Autorským zákonom sa aktualizujú aj poznámky pod čiarou</w:t>
      </w:r>
      <w:r w:rsidR="00D74639">
        <w:rPr>
          <w:rFonts w:ascii="Times New Roman" w:hAnsi="Times New Roman"/>
          <w:sz w:val="24"/>
          <w:szCs w:val="24"/>
        </w:rPr>
        <w:t>,</w:t>
      </w:r>
      <w:r w:rsidRPr="00391FBB">
        <w:rPr>
          <w:rFonts w:ascii="Times New Roman" w:hAnsi="Times New Roman"/>
          <w:sz w:val="24"/>
          <w:szCs w:val="24"/>
        </w:rPr>
        <w:t xml:space="preserve"> rozdielom je len doplnený odkaz aj na verejnú licenciu v § 76, ktorá v „starom“ autorskom zákone upravená nebola.</w:t>
      </w:r>
    </w:p>
    <w:p w:rsidR="006C2202" w:rsidP="006B149E">
      <w:pPr>
        <w:pStyle w:val="NoSpacing"/>
        <w:bidi w:val="0"/>
        <w:jc w:val="both"/>
        <w:rPr>
          <w:rFonts w:ascii="Times New Roman" w:hAnsi="Times New Roman"/>
          <w:sz w:val="24"/>
          <w:szCs w:val="24"/>
        </w:rPr>
      </w:pPr>
    </w:p>
    <w:p w:rsidR="006C2202" w:rsidRPr="006C2202" w:rsidP="006B149E">
      <w:pPr>
        <w:pStyle w:val="NoSpacing"/>
        <w:bidi w:val="0"/>
        <w:jc w:val="both"/>
        <w:rPr>
          <w:rFonts w:ascii="Times New Roman" w:hAnsi="Times New Roman"/>
          <w:b/>
          <w:sz w:val="24"/>
          <w:szCs w:val="24"/>
        </w:rPr>
      </w:pPr>
      <w:r w:rsidRPr="006C2202">
        <w:rPr>
          <w:rFonts w:ascii="Times New Roman" w:hAnsi="Times New Roman"/>
          <w:b/>
          <w:sz w:val="24"/>
          <w:szCs w:val="24"/>
        </w:rPr>
        <w:t xml:space="preserve">K bodu </w:t>
      </w:r>
      <w:r w:rsidRPr="006C2202" w:rsidR="00014FC9">
        <w:rPr>
          <w:rFonts w:ascii="Times New Roman" w:hAnsi="Times New Roman"/>
          <w:b/>
          <w:sz w:val="24"/>
          <w:szCs w:val="24"/>
        </w:rPr>
        <w:t>8</w:t>
      </w:r>
      <w:r w:rsidR="00014FC9">
        <w:rPr>
          <w:rFonts w:ascii="Times New Roman" w:hAnsi="Times New Roman"/>
          <w:b/>
          <w:sz w:val="24"/>
          <w:szCs w:val="24"/>
        </w:rPr>
        <w:t>3</w:t>
      </w:r>
      <w:r w:rsidRPr="006C2202">
        <w:rPr>
          <w:rFonts w:ascii="Times New Roman" w:hAnsi="Times New Roman"/>
          <w:b/>
          <w:sz w:val="24"/>
          <w:szCs w:val="24"/>
        </w:rPr>
        <w:t>:</w:t>
      </w:r>
    </w:p>
    <w:p w:rsidR="002D2C78" w:rsidP="006B149E">
      <w:pPr>
        <w:pStyle w:val="NoSpacing"/>
        <w:bidi w:val="0"/>
        <w:jc w:val="both"/>
        <w:rPr>
          <w:rFonts w:ascii="Times New Roman" w:hAnsi="Times New Roman"/>
          <w:sz w:val="24"/>
          <w:szCs w:val="24"/>
        </w:rPr>
      </w:pPr>
      <w:r w:rsidRPr="00AE7091" w:rsidR="006C2202">
        <w:rPr>
          <w:rFonts w:ascii="Times New Roman" w:hAnsi="Times New Roman"/>
          <w:sz w:val="24"/>
          <w:szCs w:val="24"/>
        </w:rPr>
        <w:t xml:space="preserve">Legislatívno-technická úprava – vypustenie vnútorných odkazov ako nadbytočných, namiesto ich aktualizácie v nadväznosti na doplnenie vnútorných predpisov vysokej školy a fakulty (body 20 a  </w:t>
      </w:r>
      <w:r w:rsidRPr="00AE7091" w:rsidR="005E70D3">
        <w:rPr>
          <w:rFonts w:ascii="Times New Roman" w:hAnsi="Times New Roman"/>
          <w:sz w:val="24"/>
          <w:szCs w:val="24"/>
        </w:rPr>
        <w:t>3</w:t>
      </w:r>
      <w:r w:rsidR="005E70D3">
        <w:rPr>
          <w:rFonts w:ascii="Times New Roman" w:hAnsi="Times New Roman"/>
          <w:sz w:val="24"/>
          <w:szCs w:val="24"/>
        </w:rPr>
        <w:t>4</w:t>
      </w:r>
      <w:r w:rsidRPr="00AE7091" w:rsidR="006C2202">
        <w:rPr>
          <w:rFonts w:ascii="Times New Roman" w:hAnsi="Times New Roman"/>
          <w:sz w:val="24"/>
          <w:szCs w:val="24"/>
        </w:rPr>
        <w:t>).</w:t>
      </w:r>
    </w:p>
    <w:p w:rsidR="006C2202" w:rsidP="006B149E">
      <w:pPr>
        <w:pStyle w:val="NoSpacing"/>
        <w:bidi w:val="0"/>
        <w:jc w:val="both"/>
        <w:rPr>
          <w:rFonts w:ascii="Times New Roman" w:hAnsi="Times New Roman"/>
          <w:sz w:val="24"/>
          <w:szCs w:val="24"/>
        </w:rPr>
      </w:pPr>
    </w:p>
    <w:p w:rsidR="006C2202" w:rsidRPr="006C2202" w:rsidP="006C2202">
      <w:pPr>
        <w:pStyle w:val="NoSpacing"/>
        <w:bidi w:val="0"/>
        <w:jc w:val="both"/>
        <w:rPr>
          <w:rFonts w:ascii="Times New Roman" w:hAnsi="Times New Roman"/>
          <w:b/>
          <w:sz w:val="24"/>
          <w:szCs w:val="24"/>
        </w:rPr>
      </w:pPr>
      <w:r w:rsidRPr="006C2202">
        <w:rPr>
          <w:rFonts w:ascii="Times New Roman" w:hAnsi="Times New Roman"/>
          <w:b/>
          <w:sz w:val="24"/>
          <w:szCs w:val="24"/>
        </w:rPr>
        <w:t xml:space="preserve">K bodu </w:t>
      </w:r>
      <w:r w:rsidR="005E70D3">
        <w:rPr>
          <w:rFonts w:ascii="Times New Roman" w:hAnsi="Times New Roman"/>
          <w:b/>
          <w:sz w:val="24"/>
          <w:szCs w:val="24"/>
        </w:rPr>
        <w:t>84</w:t>
      </w:r>
      <w:r w:rsidRPr="006C2202">
        <w:rPr>
          <w:rFonts w:ascii="Times New Roman" w:hAnsi="Times New Roman"/>
          <w:b/>
          <w:sz w:val="24"/>
          <w:szCs w:val="24"/>
        </w:rPr>
        <w:t>:</w:t>
      </w:r>
    </w:p>
    <w:p w:rsidR="006C2202" w:rsidP="006B149E">
      <w:pPr>
        <w:pStyle w:val="NoSpacing"/>
        <w:bidi w:val="0"/>
        <w:jc w:val="both"/>
        <w:rPr>
          <w:rFonts w:ascii="Times New Roman" w:hAnsi="Times New Roman"/>
          <w:sz w:val="24"/>
          <w:szCs w:val="24"/>
        </w:rPr>
      </w:pPr>
      <w:r>
        <w:rPr>
          <w:rFonts w:ascii="Times New Roman" w:hAnsi="Times New Roman"/>
          <w:sz w:val="24"/>
          <w:szCs w:val="24"/>
        </w:rPr>
        <w:t xml:space="preserve">Upravujú sa obmedzenia a povinnosti pre vysokú školu v prípade, že sa má študijný program uskutočňovať vo vybraných študijných odboroch, kde sa podľa sústavy študijných odborov vyžaduje stanovisko príslušnej právnickej osoby. Pôjde napr. o zdravotnícke študijné odbory, v ktorých je harmonizovaná príprava zamestnancov v rámci členských štátov a je žiaduce zabezpečiť dodržiavanie súladu aj po prípadných zmenách v študijnom programe. </w:t>
      </w:r>
    </w:p>
    <w:p w:rsidR="00F630A9" w:rsidP="006B149E">
      <w:pPr>
        <w:pStyle w:val="NoSpacing"/>
        <w:bidi w:val="0"/>
        <w:jc w:val="both"/>
        <w:rPr>
          <w:rFonts w:ascii="Times New Roman" w:hAnsi="Times New Roman"/>
          <w:sz w:val="24"/>
          <w:szCs w:val="24"/>
        </w:rPr>
      </w:pPr>
    </w:p>
    <w:p w:rsidR="00F630A9" w:rsidP="006B149E">
      <w:pPr>
        <w:pStyle w:val="NoSpacing"/>
        <w:bidi w:val="0"/>
        <w:jc w:val="both"/>
        <w:rPr>
          <w:rFonts w:ascii="Times New Roman" w:hAnsi="Times New Roman"/>
          <w:sz w:val="24"/>
          <w:szCs w:val="24"/>
        </w:rPr>
      </w:pPr>
      <w:r>
        <w:rPr>
          <w:rFonts w:ascii="Times New Roman" w:hAnsi="Times New Roman"/>
          <w:sz w:val="24"/>
          <w:szCs w:val="24"/>
        </w:rPr>
        <w:t xml:space="preserve">Súčasne sa upravuje postup vysokej školy, ak chce zrušiť niektorý študijný program. V takom prípade je povinnosťou vysokej školy zabezpečiť možnosť dokončenia štúdia na inej vysokej škole. </w:t>
      </w:r>
    </w:p>
    <w:p w:rsidR="00F630A9" w:rsidP="006B149E">
      <w:pPr>
        <w:pStyle w:val="NoSpacing"/>
        <w:bidi w:val="0"/>
        <w:jc w:val="both"/>
        <w:rPr>
          <w:rFonts w:ascii="Times New Roman" w:hAnsi="Times New Roman"/>
          <w:sz w:val="24"/>
          <w:szCs w:val="24"/>
        </w:rPr>
      </w:pPr>
    </w:p>
    <w:p w:rsidR="00F630A9" w:rsidP="006B149E">
      <w:pPr>
        <w:pStyle w:val="NoSpacing"/>
        <w:bidi w:val="0"/>
        <w:jc w:val="both"/>
        <w:rPr>
          <w:rFonts w:ascii="Times New Roman" w:hAnsi="Times New Roman"/>
          <w:sz w:val="24"/>
          <w:szCs w:val="24"/>
        </w:rPr>
      </w:pPr>
      <w:r>
        <w:rPr>
          <w:rFonts w:ascii="Times New Roman" w:hAnsi="Times New Roman"/>
          <w:sz w:val="24"/>
          <w:szCs w:val="24"/>
        </w:rPr>
        <w:t>V prípade, že by vysoká škola zrušila študijné programy v niektorom študijnom odbore a stupni, stratila by oprávnenie na tvorbu študijných programov v tomto odbore a stupni bez novej akreditácie študijného programu. Zrušenie všetkých študijných programov v niektorom študijnom odbore a stupni indikuje potenciálny problém so zabezpečovaním kvalitného vysokoškolského štúdia.</w:t>
      </w:r>
    </w:p>
    <w:p w:rsidR="006C2202" w:rsidRPr="006B149E" w:rsidP="006B149E">
      <w:pPr>
        <w:pStyle w:val="NoSpacing"/>
        <w:bidi w:val="0"/>
        <w:jc w:val="both"/>
        <w:rPr>
          <w:rFonts w:ascii="Times New Roman" w:hAnsi="Times New Roman"/>
          <w:sz w:val="24"/>
          <w:szCs w:val="24"/>
        </w:rPr>
      </w:pPr>
    </w:p>
    <w:p w:rsidR="00B12641" w:rsidRPr="00962BF5" w:rsidP="000F2C25">
      <w:pPr>
        <w:pStyle w:val="NoSpacing"/>
        <w:bidi w:val="0"/>
        <w:jc w:val="both"/>
        <w:rPr>
          <w:rFonts w:ascii="Times New Roman" w:hAnsi="Times New Roman"/>
          <w:b/>
          <w:sz w:val="24"/>
          <w:szCs w:val="24"/>
        </w:rPr>
      </w:pPr>
      <w:r w:rsidRPr="00962BF5" w:rsidR="00962BF5">
        <w:rPr>
          <w:rFonts w:ascii="Times New Roman" w:hAnsi="Times New Roman"/>
          <w:b/>
          <w:sz w:val="24"/>
          <w:szCs w:val="24"/>
        </w:rPr>
        <w:t xml:space="preserve">K bodu </w:t>
      </w:r>
      <w:r w:rsidRPr="00962BF5" w:rsidR="005E70D3">
        <w:rPr>
          <w:rFonts w:ascii="Times New Roman" w:hAnsi="Times New Roman"/>
          <w:b/>
          <w:sz w:val="24"/>
          <w:szCs w:val="24"/>
        </w:rPr>
        <w:t>8</w:t>
      </w:r>
      <w:r w:rsidR="005E70D3">
        <w:rPr>
          <w:rFonts w:ascii="Times New Roman" w:hAnsi="Times New Roman"/>
          <w:b/>
          <w:sz w:val="24"/>
          <w:szCs w:val="24"/>
        </w:rPr>
        <w:t>5</w:t>
      </w:r>
      <w:r w:rsidRPr="00962BF5" w:rsidR="00962BF5">
        <w:rPr>
          <w:rFonts w:ascii="Times New Roman" w:hAnsi="Times New Roman"/>
          <w:b/>
          <w:sz w:val="24"/>
          <w:szCs w:val="24"/>
        </w:rPr>
        <w:t>:</w:t>
      </w:r>
    </w:p>
    <w:p w:rsidR="00962BF5" w:rsidRPr="00391FBB" w:rsidP="00962BF5">
      <w:pPr>
        <w:pStyle w:val="NoSpacing"/>
        <w:bidi w:val="0"/>
        <w:jc w:val="both"/>
        <w:rPr>
          <w:rFonts w:ascii="Times New Roman" w:hAnsi="Times New Roman"/>
          <w:sz w:val="24"/>
          <w:szCs w:val="24"/>
        </w:rPr>
      </w:pPr>
      <w:r w:rsidRPr="00391FBB">
        <w:rPr>
          <w:rFonts w:ascii="Times New Roman" w:hAnsi="Times New Roman"/>
          <w:sz w:val="24"/>
          <w:szCs w:val="24"/>
        </w:rPr>
        <w:t xml:space="preserve">Vzhľadom na zmätočnosť ustanovení súvisiacich s predĺžením štandardnej dĺžky štúdia študijných programov v externej forme štúdia z roku 2012 oproti pôvodnému návrhu v príslušnej parlamentnej </w:t>
      </w:r>
      <w:r w:rsidRPr="002C4D1E">
        <w:rPr>
          <w:rFonts w:ascii="Times New Roman" w:hAnsi="Times New Roman"/>
          <w:sz w:val="24"/>
          <w:szCs w:val="24"/>
        </w:rPr>
        <w:t>tlači sa ustanovenia vo vzťahu k študijným programom prvého stu</w:t>
      </w:r>
      <w:r w:rsidRPr="002C4D1E" w:rsidR="00B60A98">
        <w:rPr>
          <w:rFonts w:ascii="Times New Roman" w:hAnsi="Times New Roman"/>
          <w:sz w:val="24"/>
          <w:szCs w:val="24"/>
        </w:rPr>
        <w:t xml:space="preserve">pňa </w:t>
      </w:r>
      <w:r w:rsidRPr="002C4D1E">
        <w:rPr>
          <w:rFonts w:ascii="Times New Roman" w:hAnsi="Times New Roman"/>
          <w:sz w:val="24"/>
          <w:szCs w:val="24"/>
        </w:rPr>
        <w:t>upravuj</w:t>
      </w:r>
      <w:r w:rsidRPr="002C4D1E" w:rsidR="002C4D1E">
        <w:rPr>
          <w:rFonts w:ascii="Times New Roman" w:hAnsi="Times New Roman"/>
          <w:sz w:val="24"/>
          <w:szCs w:val="24"/>
        </w:rPr>
        <w:t>ú</w:t>
      </w:r>
      <w:r w:rsidRPr="002C4D1E">
        <w:rPr>
          <w:rFonts w:ascii="Times New Roman" w:hAnsi="Times New Roman"/>
          <w:sz w:val="24"/>
          <w:szCs w:val="24"/>
        </w:rPr>
        <w:t xml:space="preserve"> do pôvodne navrhovanej podoby</w:t>
      </w:r>
      <w:r w:rsidRPr="00391FBB">
        <w:rPr>
          <w:rFonts w:ascii="Times New Roman" w:hAnsi="Times New Roman"/>
          <w:sz w:val="24"/>
          <w:szCs w:val="24"/>
        </w:rPr>
        <w:t>.</w:t>
      </w:r>
    </w:p>
    <w:p w:rsidR="00962BF5" w:rsidRPr="00391FBB" w:rsidP="00962BF5">
      <w:pPr>
        <w:pStyle w:val="NoSpacing"/>
        <w:bidi w:val="0"/>
        <w:jc w:val="both"/>
        <w:rPr>
          <w:rFonts w:ascii="Times New Roman" w:hAnsi="Times New Roman"/>
          <w:sz w:val="24"/>
          <w:szCs w:val="24"/>
        </w:rPr>
      </w:pPr>
    </w:p>
    <w:p w:rsidR="00962BF5" w:rsidRPr="00391FBB" w:rsidP="00962BF5">
      <w:pPr>
        <w:pStyle w:val="NoSpacing"/>
        <w:bidi w:val="0"/>
        <w:jc w:val="both"/>
        <w:rPr>
          <w:rFonts w:ascii="Times New Roman" w:hAnsi="Times New Roman"/>
          <w:sz w:val="24"/>
          <w:szCs w:val="24"/>
        </w:rPr>
      </w:pPr>
      <w:r w:rsidRPr="00391FBB">
        <w:rPr>
          <w:rFonts w:ascii="Times New Roman" w:hAnsi="Times New Roman"/>
          <w:sz w:val="24"/>
          <w:szCs w:val="24"/>
        </w:rPr>
        <w:t>Zmätočnosť je spôsobená tým, že oproti parlamentnej tlači z roku 2012 bola upravená štandardná dĺžka štúdia, no ustanovenie o kreditovom systéme ostalo v pôvodnej podobe. Znamená to, že na jednej strane § 52 umožňoval napr. existenciu bakalárskeho študijného programu so štandardnou dĺžkou štúdia tri roky (v dennej aj externej forme) so získaním najmenej 180 kreditov, na druhej strane § 62 ods. 3 umožňuje v externej forme štandardnú záťaž na úrovni najviac 48 kreditov. Pritom 180 ÷ 48 = 3,75, a teda ustanovenia o štandardnej dĺžke štúdia nie sú v súlade s ustanoveniami o kreditovom systéme štúdia. Vrátením pôvodnej formulácie sa zároveň ruší existencia študijných programov, ktorých štandardná dĺžka štúdia nie je vyjadrená v cel</w:t>
      </w:r>
      <w:r w:rsidR="00B60A98">
        <w:rPr>
          <w:rFonts w:ascii="Times New Roman" w:hAnsi="Times New Roman"/>
          <w:sz w:val="24"/>
          <w:szCs w:val="24"/>
        </w:rPr>
        <w:t>ých akademických rokoch (napr. 3</w:t>
      </w:r>
      <w:r w:rsidRPr="00391FBB">
        <w:rPr>
          <w:rFonts w:ascii="Times New Roman" w:hAnsi="Times New Roman"/>
          <w:sz w:val="24"/>
          <w:szCs w:val="24"/>
        </w:rPr>
        <w:t xml:space="preserve">,5 akademického roka). V prechodných ustanoveniach sa zabezpečuje zachovanie štandardnej dĺžky štúdia už existujúcich študijných programov. Od 1. </w:t>
      </w:r>
      <w:r w:rsidR="00BE2D57">
        <w:rPr>
          <w:rFonts w:ascii="Times New Roman" w:hAnsi="Times New Roman"/>
          <w:sz w:val="24"/>
          <w:szCs w:val="24"/>
        </w:rPr>
        <w:t>9</w:t>
      </w:r>
      <w:r w:rsidRPr="00391FBB">
        <w:rPr>
          <w:rFonts w:ascii="Times New Roman" w:hAnsi="Times New Roman"/>
          <w:sz w:val="24"/>
          <w:szCs w:val="24"/>
        </w:rPr>
        <w:t>. 2018 však bude možné samostatne akreditovať, resp. vytvoriť už len študijné programy s novou štandardnou dĺžkou štúdia.</w:t>
      </w:r>
    </w:p>
    <w:p w:rsidR="00962BF5" w:rsidRPr="00391FBB" w:rsidP="00962BF5">
      <w:pPr>
        <w:pStyle w:val="NoSpacing"/>
        <w:bidi w:val="0"/>
        <w:jc w:val="both"/>
        <w:rPr>
          <w:rFonts w:ascii="Times New Roman" w:hAnsi="Times New Roman"/>
          <w:sz w:val="24"/>
          <w:szCs w:val="24"/>
        </w:rPr>
      </w:pPr>
    </w:p>
    <w:p w:rsidR="00962BF5" w:rsidRPr="00962BF5" w:rsidP="00962BF5">
      <w:pPr>
        <w:pStyle w:val="NoSpacing"/>
        <w:bidi w:val="0"/>
        <w:jc w:val="both"/>
        <w:rPr>
          <w:rFonts w:ascii="Times New Roman" w:hAnsi="Times New Roman"/>
          <w:b/>
          <w:sz w:val="24"/>
          <w:szCs w:val="24"/>
        </w:rPr>
      </w:pPr>
      <w:r w:rsidRPr="00962BF5">
        <w:rPr>
          <w:rFonts w:ascii="Times New Roman" w:hAnsi="Times New Roman"/>
          <w:b/>
          <w:sz w:val="24"/>
          <w:szCs w:val="24"/>
        </w:rPr>
        <w:t xml:space="preserve">K bodu </w:t>
      </w:r>
      <w:r w:rsidR="003F5517">
        <w:rPr>
          <w:rFonts w:ascii="Times New Roman" w:hAnsi="Times New Roman"/>
          <w:b/>
          <w:sz w:val="24"/>
          <w:szCs w:val="24"/>
        </w:rPr>
        <w:t>86</w:t>
      </w:r>
      <w:r w:rsidRPr="00962BF5">
        <w:rPr>
          <w:rFonts w:ascii="Times New Roman" w:hAnsi="Times New Roman"/>
          <w:b/>
          <w:sz w:val="24"/>
          <w:szCs w:val="24"/>
        </w:rPr>
        <w:t>:</w:t>
      </w:r>
    </w:p>
    <w:p w:rsidR="00B60A98" w:rsidRPr="00391FBB" w:rsidP="00B60A98">
      <w:pPr>
        <w:pStyle w:val="NoSpacing"/>
        <w:bidi w:val="0"/>
        <w:jc w:val="both"/>
        <w:rPr>
          <w:rFonts w:ascii="Times New Roman" w:hAnsi="Times New Roman"/>
          <w:sz w:val="24"/>
          <w:szCs w:val="24"/>
        </w:rPr>
      </w:pPr>
      <w:r w:rsidRPr="00391FBB">
        <w:rPr>
          <w:rFonts w:ascii="Times New Roman" w:hAnsi="Times New Roman"/>
          <w:sz w:val="24"/>
          <w:szCs w:val="24"/>
        </w:rPr>
        <w:t>Vzhľadom na snahu o otvorenie vysokoškolského štúdia na prvom stupni (so zohľadnením podnetov z akademického prostredia) sa zavádza nový spôsob bakalárskeho štúdia. Pôjde o druh študijného programu, kde nie je limitovaný počet študijných odborov, v ktorých sa študijný program bude uskutočňovať. Študent tak bude mať do významnej miery väčšiu slobodu pri výbere predmetov, najmä počas prvého roku štúdia. To, v ktorom študijnom odbore získa vysokoškolské vzdelanie bude v podstate určiteľné až ku koncu štúdia (určite to však bude aspoň v jednom študijnom odbore), pričom sa vysokej škole dáva právo upraviť si, že študent by si od druhého roku určil jeden (hlavný) študijný odbor.</w:t>
      </w:r>
    </w:p>
    <w:p w:rsidR="00B60A98" w:rsidRPr="00391FBB" w:rsidP="00B60A98">
      <w:pPr>
        <w:pStyle w:val="NoSpacing"/>
        <w:bidi w:val="0"/>
        <w:jc w:val="both"/>
        <w:rPr>
          <w:rFonts w:ascii="Times New Roman" w:hAnsi="Times New Roman"/>
          <w:sz w:val="24"/>
          <w:szCs w:val="24"/>
        </w:rPr>
      </w:pPr>
    </w:p>
    <w:p w:rsidR="00B60A98" w:rsidRPr="00391FBB" w:rsidP="00B60A98">
      <w:pPr>
        <w:pStyle w:val="NoSpacing"/>
        <w:bidi w:val="0"/>
        <w:jc w:val="both"/>
        <w:rPr>
          <w:rFonts w:ascii="Times New Roman" w:hAnsi="Times New Roman"/>
          <w:sz w:val="24"/>
          <w:szCs w:val="24"/>
        </w:rPr>
      </w:pPr>
      <w:r w:rsidRPr="00391FBB">
        <w:rPr>
          <w:rFonts w:ascii="Times New Roman" w:hAnsi="Times New Roman"/>
          <w:sz w:val="24"/>
          <w:szCs w:val="24"/>
        </w:rPr>
        <w:t>Pôjde pritom o samostatný študijný program s rovnakými parametrami ako iné študijné programy (štandardná dĺžka štúdia, forma štúdia, metóda štúdia). Môže byť, že pôjde o taký študijný program, ktorý bude mať napr. v prvom roku štúdia všeobecný základ (napr. všeobecné ekonomické predmety, všeobecné „akademické“ predmety) a špecializácia bude nasledovať až od druhého roka štúdia.</w:t>
      </w:r>
    </w:p>
    <w:p w:rsidR="00962BF5" w:rsidRPr="00962BF5" w:rsidP="000F2C25">
      <w:pPr>
        <w:pStyle w:val="NoSpacing"/>
        <w:bidi w:val="0"/>
        <w:jc w:val="both"/>
        <w:rPr>
          <w:rFonts w:ascii="Times New Roman" w:hAnsi="Times New Roman"/>
          <w:sz w:val="24"/>
          <w:szCs w:val="24"/>
          <w:highlight w:val="yellow"/>
        </w:rPr>
      </w:pPr>
    </w:p>
    <w:p w:rsidR="00B60A98" w:rsidP="00B60A98">
      <w:pPr>
        <w:pStyle w:val="NoSpacing"/>
        <w:bidi w:val="0"/>
        <w:jc w:val="both"/>
        <w:rPr>
          <w:rFonts w:ascii="Times New Roman" w:hAnsi="Times New Roman"/>
          <w:b/>
          <w:sz w:val="24"/>
          <w:szCs w:val="24"/>
        </w:rPr>
      </w:pPr>
      <w:r w:rsidRPr="00962BF5">
        <w:rPr>
          <w:rFonts w:ascii="Times New Roman" w:hAnsi="Times New Roman"/>
          <w:b/>
          <w:sz w:val="24"/>
          <w:szCs w:val="24"/>
        </w:rPr>
        <w:t xml:space="preserve">K bodu </w:t>
      </w:r>
      <w:r w:rsidR="00290C96">
        <w:rPr>
          <w:rFonts w:ascii="Times New Roman" w:hAnsi="Times New Roman"/>
          <w:b/>
          <w:sz w:val="24"/>
          <w:szCs w:val="24"/>
        </w:rPr>
        <w:t>87</w:t>
      </w:r>
      <w:r w:rsidRPr="00962BF5">
        <w:rPr>
          <w:rFonts w:ascii="Times New Roman" w:hAnsi="Times New Roman"/>
          <w:b/>
          <w:sz w:val="24"/>
          <w:szCs w:val="24"/>
        </w:rPr>
        <w:t>:</w:t>
      </w:r>
    </w:p>
    <w:p w:rsidR="00B60A98" w:rsidRPr="00391FBB" w:rsidP="00B60A98">
      <w:pPr>
        <w:pStyle w:val="NoSpacing"/>
        <w:bidi w:val="0"/>
        <w:jc w:val="both"/>
        <w:rPr>
          <w:rFonts w:ascii="Times New Roman" w:hAnsi="Times New Roman"/>
          <w:sz w:val="24"/>
          <w:szCs w:val="24"/>
        </w:rPr>
      </w:pPr>
      <w:r w:rsidRPr="00391FBB">
        <w:rPr>
          <w:rFonts w:ascii="Times New Roman" w:hAnsi="Times New Roman"/>
          <w:sz w:val="24"/>
          <w:szCs w:val="24"/>
        </w:rPr>
        <w:t xml:space="preserve">Vzhľadom na zmätočnosť ustanovení súvisiacich s predĺžením štandardnej dĺžky štúdia študijných programov v externej forme </w:t>
      </w:r>
      <w:r w:rsidRPr="002C4D1E">
        <w:rPr>
          <w:rFonts w:ascii="Times New Roman" w:hAnsi="Times New Roman"/>
          <w:sz w:val="24"/>
          <w:szCs w:val="24"/>
        </w:rPr>
        <w:t>štúdia z roku 2012 oproti pôvodnému návrhu v príslušnej parlamentnej tlači sa ustanovenia vo vzťahu k študijným programom druhého stupňa a študijným programom spájajúcim prvý a druhý stupeň upravuj</w:t>
      </w:r>
      <w:r w:rsidRPr="002C4D1E" w:rsidR="002C4D1E">
        <w:rPr>
          <w:rFonts w:ascii="Times New Roman" w:hAnsi="Times New Roman"/>
          <w:sz w:val="24"/>
          <w:szCs w:val="24"/>
        </w:rPr>
        <w:t>ú</w:t>
      </w:r>
      <w:r w:rsidRPr="002C4D1E">
        <w:rPr>
          <w:rFonts w:ascii="Times New Roman" w:hAnsi="Times New Roman"/>
          <w:sz w:val="24"/>
          <w:szCs w:val="24"/>
        </w:rPr>
        <w:t xml:space="preserve"> do pôvodne</w:t>
      </w:r>
      <w:r w:rsidRPr="00391FBB">
        <w:rPr>
          <w:rFonts w:ascii="Times New Roman" w:hAnsi="Times New Roman"/>
          <w:sz w:val="24"/>
          <w:szCs w:val="24"/>
        </w:rPr>
        <w:t xml:space="preserve"> navrhovanej podoby.</w:t>
      </w:r>
    </w:p>
    <w:p w:rsidR="00B60A98" w:rsidRPr="00391FBB" w:rsidP="00B60A98">
      <w:pPr>
        <w:pStyle w:val="NoSpacing"/>
        <w:bidi w:val="0"/>
        <w:jc w:val="both"/>
        <w:rPr>
          <w:rFonts w:ascii="Times New Roman" w:hAnsi="Times New Roman"/>
          <w:sz w:val="24"/>
          <w:szCs w:val="24"/>
        </w:rPr>
      </w:pPr>
    </w:p>
    <w:p w:rsidR="00B60A98" w:rsidRPr="00391FBB" w:rsidP="00B60A98">
      <w:pPr>
        <w:pStyle w:val="NoSpacing"/>
        <w:bidi w:val="0"/>
        <w:jc w:val="both"/>
        <w:rPr>
          <w:rFonts w:ascii="Times New Roman" w:hAnsi="Times New Roman"/>
          <w:sz w:val="24"/>
          <w:szCs w:val="24"/>
        </w:rPr>
      </w:pPr>
      <w:r w:rsidRPr="00391FBB">
        <w:rPr>
          <w:rFonts w:ascii="Times New Roman" w:hAnsi="Times New Roman"/>
          <w:sz w:val="24"/>
          <w:szCs w:val="24"/>
        </w:rPr>
        <w:t xml:space="preserve">Zmätočnosť je spôsobená tým, že oproti parlamentnej tlači z roku 2012 bola upravená štandardná dĺžka štúdia, no ustanovenie o kreditovom systéme ostalo v pôvodnej podobe. Znamená to, že na jednej strane § 52 umožňoval napr. existenciu </w:t>
      </w:r>
      <w:r>
        <w:rPr>
          <w:rFonts w:ascii="Times New Roman" w:hAnsi="Times New Roman"/>
          <w:sz w:val="24"/>
          <w:szCs w:val="24"/>
        </w:rPr>
        <w:t>magisterského</w:t>
      </w:r>
      <w:r w:rsidRPr="00391FBB">
        <w:rPr>
          <w:rFonts w:ascii="Times New Roman" w:hAnsi="Times New Roman"/>
          <w:sz w:val="24"/>
          <w:szCs w:val="24"/>
        </w:rPr>
        <w:t xml:space="preserve"> študijného programu so štandardnou dĺžkou štúdia </w:t>
      </w:r>
      <w:r>
        <w:rPr>
          <w:rFonts w:ascii="Times New Roman" w:hAnsi="Times New Roman"/>
          <w:sz w:val="24"/>
          <w:szCs w:val="24"/>
        </w:rPr>
        <w:t>jeden rok</w:t>
      </w:r>
      <w:r w:rsidRPr="00391FBB">
        <w:rPr>
          <w:rFonts w:ascii="Times New Roman" w:hAnsi="Times New Roman"/>
          <w:sz w:val="24"/>
          <w:szCs w:val="24"/>
        </w:rPr>
        <w:t xml:space="preserve"> (v dennej aj externej forme) so získaním najmenej </w:t>
      </w:r>
      <w:r>
        <w:rPr>
          <w:rFonts w:ascii="Times New Roman" w:hAnsi="Times New Roman"/>
          <w:sz w:val="24"/>
          <w:szCs w:val="24"/>
        </w:rPr>
        <w:t>6</w:t>
      </w:r>
      <w:r w:rsidRPr="00391FBB">
        <w:rPr>
          <w:rFonts w:ascii="Times New Roman" w:hAnsi="Times New Roman"/>
          <w:sz w:val="24"/>
          <w:szCs w:val="24"/>
        </w:rPr>
        <w:t>0 kreditov, na druhej strane § 62 ods. 3 umožňuje v externej forme štandardnú záťa</w:t>
      </w:r>
      <w:r>
        <w:rPr>
          <w:rFonts w:ascii="Times New Roman" w:hAnsi="Times New Roman"/>
          <w:sz w:val="24"/>
          <w:szCs w:val="24"/>
        </w:rPr>
        <w:t>ž na úrovni najviac 48 kreditov</w:t>
      </w:r>
      <w:r w:rsidRPr="00391FBB">
        <w:rPr>
          <w:rFonts w:ascii="Times New Roman" w:hAnsi="Times New Roman"/>
          <w:sz w:val="24"/>
          <w:szCs w:val="24"/>
        </w:rPr>
        <w:t xml:space="preserve">, a teda ustanovenia o štandardnej dĺžke štúdia nie sú v súlade s ustanoveniami o kreditovom systéme štúdia. Vrátením pôvodnej formulácie sa zároveň ruší existencia študijných programov, ktorých štandardná dĺžka štúdia nie je vyjadrená v celých akademických rokoch (napr. 2,5 akademického roka). V prechodných ustanoveniach sa zabezpečuje zachovanie štandardnej dĺžky štúdia už existujúcich študijných programov. Od 1. </w:t>
      </w:r>
      <w:r w:rsidR="00804F5A">
        <w:rPr>
          <w:rFonts w:ascii="Times New Roman" w:hAnsi="Times New Roman"/>
          <w:sz w:val="24"/>
          <w:szCs w:val="24"/>
        </w:rPr>
        <w:t>9</w:t>
      </w:r>
      <w:r w:rsidRPr="00391FBB">
        <w:rPr>
          <w:rFonts w:ascii="Times New Roman" w:hAnsi="Times New Roman"/>
          <w:sz w:val="24"/>
          <w:szCs w:val="24"/>
        </w:rPr>
        <w:t>. 2018 však bude možné samostatne akreditovať, resp. vytvoriť už len študijné programy s novou štandardnou dĺžkou štúdia.</w:t>
      </w:r>
    </w:p>
    <w:p w:rsidR="00B60A98" w:rsidRPr="00391FBB" w:rsidP="00B60A98">
      <w:pPr>
        <w:pStyle w:val="NoSpacing"/>
        <w:bidi w:val="0"/>
        <w:jc w:val="both"/>
        <w:rPr>
          <w:rFonts w:ascii="Times New Roman" w:hAnsi="Times New Roman"/>
          <w:sz w:val="24"/>
          <w:szCs w:val="24"/>
        </w:rPr>
      </w:pPr>
    </w:p>
    <w:p w:rsidR="00B60A98" w:rsidRPr="00391FBB" w:rsidP="00B60A98">
      <w:pPr>
        <w:pStyle w:val="NoSpacing"/>
        <w:bidi w:val="0"/>
        <w:jc w:val="both"/>
        <w:rPr>
          <w:rFonts w:ascii="Times New Roman" w:hAnsi="Times New Roman"/>
          <w:sz w:val="24"/>
          <w:szCs w:val="24"/>
        </w:rPr>
      </w:pPr>
      <w:r w:rsidRPr="00391FBB">
        <w:rPr>
          <w:rFonts w:ascii="Times New Roman" w:hAnsi="Times New Roman"/>
          <w:sz w:val="24"/>
          <w:szCs w:val="24"/>
        </w:rPr>
        <w:t>Zároveň sa v § 53 ods. 3 modifikuje spôsob spájania študijných programov prvého stupňa a druhého stupňa do jedného celku. Sú totiž tri okruhy študijných odborov</w:t>
      </w:r>
    </w:p>
    <w:p w:rsidR="00B60A98" w:rsidRPr="00391FBB" w:rsidP="00B60A98">
      <w:pPr>
        <w:pStyle w:val="NoSpacing"/>
        <w:numPr>
          <w:numId w:val="1"/>
        </w:numPr>
        <w:bidi w:val="0"/>
        <w:jc w:val="both"/>
        <w:rPr>
          <w:rFonts w:ascii="Times New Roman" w:hAnsi="Times New Roman"/>
          <w:sz w:val="24"/>
          <w:szCs w:val="24"/>
        </w:rPr>
      </w:pPr>
      <w:r w:rsidRPr="00391FBB">
        <w:rPr>
          <w:rFonts w:ascii="Times New Roman" w:hAnsi="Times New Roman"/>
          <w:sz w:val="24"/>
          <w:szCs w:val="24"/>
        </w:rPr>
        <w:t>tie, kde je spojenie štúdia do jedného celku nevyhnutné (napr. všeobecné lekárstvo),</w:t>
      </w:r>
    </w:p>
    <w:p w:rsidR="00B60A98" w:rsidRPr="00391FBB" w:rsidP="00B60A98">
      <w:pPr>
        <w:pStyle w:val="NoSpacing"/>
        <w:numPr>
          <w:numId w:val="1"/>
        </w:numPr>
        <w:bidi w:val="0"/>
        <w:jc w:val="both"/>
        <w:rPr>
          <w:rFonts w:ascii="Times New Roman" w:hAnsi="Times New Roman"/>
          <w:sz w:val="24"/>
          <w:szCs w:val="24"/>
        </w:rPr>
      </w:pPr>
      <w:r w:rsidRPr="00391FBB">
        <w:rPr>
          <w:rFonts w:ascii="Times New Roman" w:hAnsi="Times New Roman"/>
          <w:sz w:val="24"/>
          <w:szCs w:val="24"/>
        </w:rPr>
        <w:t>tie, kde je možné študovať tak samostatne v prvom stupni a samostatne v druhom stupni ale aj v „dlhých“ študijných programoch spájajúcich prvý a druhý stupeň a napokon</w:t>
      </w:r>
    </w:p>
    <w:p w:rsidR="00B60A98" w:rsidRPr="00391FBB" w:rsidP="00B60A98">
      <w:pPr>
        <w:pStyle w:val="NoSpacing"/>
        <w:numPr>
          <w:numId w:val="1"/>
        </w:numPr>
        <w:bidi w:val="0"/>
        <w:jc w:val="both"/>
        <w:rPr>
          <w:rFonts w:ascii="Times New Roman" w:hAnsi="Times New Roman"/>
          <w:sz w:val="24"/>
          <w:szCs w:val="24"/>
        </w:rPr>
      </w:pPr>
      <w:r w:rsidRPr="00391FBB">
        <w:rPr>
          <w:rFonts w:ascii="Times New Roman" w:hAnsi="Times New Roman"/>
          <w:sz w:val="24"/>
          <w:szCs w:val="24"/>
        </w:rPr>
        <w:t>tie, kde spojenie štúdia možné nie je.</w:t>
      </w:r>
    </w:p>
    <w:p w:rsidR="00B60A98" w:rsidRPr="00391FBB" w:rsidP="00B60A98">
      <w:pPr>
        <w:pStyle w:val="NoSpacing"/>
        <w:bidi w:val="0"/>
        <w:jc w:val="both"/>
        <w:rPr>
          <w:rFonts w:ascii="Times New Roman" w:hAnsi="Times New Roman"/>
          <w:sz w:val="24"/>
          <w:szCs w:val="24"/>
        </w:rPr>
      </w:pPr>
      <w:r w:rsidR="00FF5EEA">
        <w:rPr>
          <w:rFonts w:ascii="Times New Roman" w:hAnsi="Times New Roman"/>
          <w:sz w:val="24"/>
          <w:szCs w:val="24"/>
        </w:rPr>
        <w:t xml:space="preserve">Upúšťa sa od </w:t>
      </w:r>
      <w:r w:rsidRPr="00391FBB">
        <w:rPr>
          <w:rFonts w:ascii="Times New Roman" w:hAnsi="Times New Roman"/>
          <w:sz w:val="24"/>
          <w:szCs w:val="24"/>
        </w:rPr>
        <w:t>schvaľovani</w:t>
      </w:r>
      <w:r w:rsidR="00B73D0B">
        <w:rPr>
          <w:rFonts w:ascii="Times New Roman" w:hAnsi="Times New Roman"/>
          <w:sz w:val="24"/>
          <w:szCs w:val="24"/>
        </w:rPr>
        <w:t>a</w:t>
      </w:r>
      <w:r w:rsidRPr="00391FBB">
        <w:rPr>
          <w:rFonts w:ascii="Times New Roman" w:hAnsi="Times New Roman"/>
          <w:sz w:val="24"/>
          <w:szCs w:val="24"/>
        </w:rPr>
        <w:t xml:space="preserve"> spájania stupňov ministerstvom</w:t>
      </w:r>
      <w:r w:rsidR="00FF5EEA">
        <w:rPr>
          <w:rFonts w:ascii="Times New Roman" w:hAnsi="Times New Roman"/>
          <w:sz w:val="24"/>
          <w:szCs w:val="24"/>
        </w:rPr>
        <w:t xml:space="preserve">, keďže takáto možnosť bude vyplývať pre študijný odbor ako </w:t>
      </w:r>
      <w:r w:rsidRPr="00FF5EEA" w:rsidR="00FF5EEA">
        <w:rPr>
          <w:rFonts w:ascii="Times New Roman" w:hAnsi="Times New Roman"/>
          <w:sz w:val="24"/>
          <w:szCs w:val="24"/>
        </w:rPr>
        <w:t xml:space="preserve">taký </w:t>
      </w:r>
      <w:r w:rsidRPr="00FF5EEA">
        <w:rPr>
          <w:rFonts w:ascii="Times New Roman" w:hAnsi="Times New Roman"/>
          <w:sz w:val="24"/>
          <w:szCs w:val="24"/>
        </w:rPr>
        <w:t>(viď bod 7</w:t>
      </w:r>
      <w:r w:rsidR="00804F5A">
        <w:rPr>
          <w:rFonts w:ascii="Times New Roman" w:hAnsi="Times New Roman"/>
          <w:sz w:val="24"/>
          <w:szCs w:val="24"/>
        </w:rPr>
        <w:t>9</w:t>
      </w:r>
      <w:r w:rsidRPr="00FF5EEA">
        <w:rPr>
          <w:rFonts w:ascii="Times New Roman" w:hAnsi="Times New Roman"/>
          <w:sz w:val="24"/>
          <w:szCs w:val="24"/>
        </w:rPr>
        <w:t>).</w:t>
      </w:r>
      <w:r w:rsidRPr="00391FBB">
        <w:rPr>
          <w:rFonts w:ascii="Times New Roman" w:hAnsi="Times New Roman"/>
          <w:sz w:val="24"/>
          <w:szCs w:val="24"/>
        </w:rPr>
        <w:t xml:space="preserve"> </w:t>
      </w:r>
    </w:p>
    <w:p w:rsidR="00B60A98" w:rsidRPr="00962BF5" w:rsidP="00B60A98">
      <w:pPr>
        <w:pStyle w:val="NoSpacing"/>
        <w:bidi w:val="0"/>
        <w:jc w:val="both"/>
        <w:rPr>
          <w:rFonts w:ascii="Times New Roman" w:hAnsi="Times New Roman"/>
          <w:b/>
          <w:sz w:val="24"/>
          <w:szCs w:val="24"/>
        </w:rPr>
      </w:pPr>
    </w:p>
    <w:p w:rsidR="00B60A98" w:rsidRPr="00B60A98" w:rsidP="000F2C25">
      <w:pPr>
        <w:pStyle w:val="NoSpacing"/>
        <w:bidi w:val="0"/>
        <w:jc w:val="both"/>
        <w:rPr>
          <w:rFonts w:ascii="Times New Roman" w:hAnsi="Times New Roman"/>
          <w:b/>
          <w:sz w:val="24"/>
          <w:szCs w:val="24"/>
        </w:rPr>
      </w:pPr>
      <w:r w:rsidRPr="00B60A98">
        <w:rPr>
          <w:rFonts w:ascii="Times New Roman" w:hAnsi="Times New Roman"/>
          <w:b/>
          <w:sz w:val="24"/>
          <w:szCs w:val="24"/>
        </w:rPr>
        <w:t xml:space="preserve">K bodu </w:t>
      </w:r>
      <w:r w:rsidRPr="00B60A98" w:rsidR="00290C96">
        <w:rPr>
          <w:rFonts w:ascii="Times New Roman" w:hAnsi="Times New Roman"/>
          <w:b/>
          <w:sz w:val="24"/>
          <w:szCs w:val="24"/>
        </w:rPr>
        <w:t>8</w:t>
      </w:r>
      <w:r w:rsidR="00290C96">
        <w:rPr>
          <w:rFonts w:ascii="Times New Roman" w:hAnsi="Times New Roman"/>
          <w:b/>
          <w:sz w:val="24"/>
          <w:szCs w:val="24"/>
        </w:rPr>
        <w:t>8</w:t>
      </w:r>
      <w:r w:rsidRPr="00B60A98">
        <w:rPr>
          <w:rFonts w:ascii="Times New Roman" w:hAnsi="Times New Roman"/>
          <w:b/>
          <w:sz w:val="24"/>
          <w:szCs w:val="24"/>
        </w:rPr>
        <w:t>:</w:t>
      </w:r>
    </w:p>
    <w:p w:rsidR="00B60A98" w:rsidRPr="00B60A98" w:rsidP="000F2C25">
      <w:pPr>
        <w:pStyle w:val="NoSpacing"/>
        <w:bidi w:val="0"/>
        <w:jc w:val="both"/>
        <w:rPr>
          <w:rFonts w:ascii="Times New Roman" w:hAnsi="Times New Roman"/>
          <w:sz w:val="24"/>
          <w:szCs w:val="24"/>
        </w:rPr>
      </w:pPr>
      <w:r w:rsidRPr="00B60A98">
        <w:rPr>
          <w:rFonts w:ascii="Times New Roman" w:hAnsi="Times New Roman"/>
          <w:sz w:val="24"/>
          <w:szCs w:val="24"/>
        </w:rPr>
        <w:t xml:space="preserve">V aplikačnej praxi nebolo vždy jednoznačné, aký akademický titul sa má udeliť po absolvovaní rigorózneho konania. Preto sa vymedzuje podrobnejšia úprava v rámci sústavy študijných </w:t>
      </w:r>
      <w:r w:rsidRPr="00FF5EEA">
        <w:rPr>
          <w:rFonts w:ascii="Times New Roman" w:hAnsi="Times New Roman"/>
          <w:sz w:val="24"/>
          <w:szCs w:val="24"/>
        </w:rPr>
        <w:t xml:space="preserve">odborov (bod </w:t>
      </w:r>
      <w:r w:rsidRPr="00FF5EEA" w:rsidR="001F5917">
        <w:rPr>
          <w:rFonts w:ascii="Times New Roman" w:hAnsi="Times New Roman"/>
          <w:sz w:val="24"/>
          <w:szCs w:val="24"/>
        </w:rPr>
        <w:t>7</w:t>
      </w:r>
      <w:r w:rsidR="001F5917">
        <w:rPr>
          <w:rFonts w:ascii="Times New Roman" w:hAnsi="Times New Roman"/>
          <w:sz w:val="24"/>
          <w:szCs w:val="24"/>
        </w:rPr>
        <w:t>9</w:t>
      </w:r>
      <w:r w:rsidRPr="00FF5EEA">
        <w:rPr>
          <w:rFonts w:ascii="Times New Roman" w:hAnsi="Times New Roman"/>
          <w:sz w:val="24"/>
          <w:szCs w:val="24"/>
        </w:rPr>
        <w:t>) a nejednoznačné</w:t>
      </w:r>
      <w:r w:rsidRPr="00B60A98">
        <w:rPr>
          <w:rFonts w:ascii="Times New Roman" w:hAnsi="Times New Roman"/>
          <w:sz w:val="24"/>
          <w:szCs w:val="24"/>
        </w:rPr>
        <w:t xml:space="preserve"> vymedzenie sa z § 53 vypúšťa.</w:t>
      </w:r>
    </w:p>
    <w:p w:rsidR="00B60A98" w:rsidP="000F2C25">
      <w:pPr>
        <w:pStyle w:val="NoSpacing"/>
        <w:bidi w:val="0"/>
        <w:jc w:val="both"/>
        <w:rPr>
          <w:rFonts w:ascii="Times New Roman" w:hAnsi="Times New Roman"/>
          <w:b/>
          <w:sz w:val="24"/>
          <w:szCs w:val="24"/>
          <w:highlight w:val="yellow"/>
        </w:rPr>
      </w:pPr>
    </w:p>
    <w:p w:rsidR="00B60A98" w:rsidRPr="00B60A98" w:rsidP="000F2C25">
      <w:pPr>
        <w:pStyle w:val="NoSpacing"/>
        <w:bidi w:val="0"/>
        <w:jc w:val="both"/>
        <w:rPr>
          <w:rFonts w:ascii="Times New Roman" w:hAnsi="Times New Roman"/>
          <w:b/>
          <w:sz w:val="24"/>
          <w:szCs w:val="24"/>
        </w:rPr>
      </w:pPr>
      <w:r w:rsidRPr="00B60A98">
        <w:rPr>
          <w:rFonts w:ascii="Times New Roman" w:hAnsi="Times New Roman"/>
          <w:b/>
          <w:sz w:val="24"/>
          <w:szCs w:val="24"/>
        </w:rPr>
        <w:t xml:space="preserve">K bodu </w:t>
      </w:r>
      <w:r w:rsidRPr="00B60A98" w:rsidR="001F5917">
        <w:rPr>
          <w:rFonts w:ascii="Times New Roman" w:hAnsi="Times New Roman"/>
          <w:b/>
          <w:sz w:val="24"/>
          <w:szCs w:val="24"/>
        </w:rPr>
        <w:t>8</w:t>
      </w:r>
      <w:r w:rsidR="001F5917">
        <w:rPr>
          <w:rFonts w:ascii="Times New Roman" w:hAnsi="Times New Roman"/>
          <w:b/>
          <w:sz w:val="24"/>
          <w:szCs w:val="24"/>
        </w:rPr>
        <w:t>9</w:t>
      </w:r>
      <w:r w:rsidRPr="00B60A98">
        <w:rPr>
          <w:rFonts w:ascii="Times New Roman" w:hAnsi="Times New Roman"/>
          <w:b/>
          <w:sz w:val="24"/>
          <w:szCs w:val="24"/>
        </w:rPr>
        <w:t>:</w:t>
      </w:r>
    </w:p>
    <w:p w:rsidR="00B60A98" w:rsidRPr="00B60A98" w:rsidP="000F2C25">
      <w:pPr>
        <w:pStyle w:val="NoSpacing"/>
        <w:bidi w:val="0"/>
        <w:jc w:val="both"/>
        <w:rPr>
          <w:rFonts w:ascii="Times New Roman" w:hAnsi="Times New Roman"/>
          <w:sz w:val="24"/>
          <w:szCs w:val="24"/>
        </w:rPr>
      </w:pPr>
      <w:r w:rsidRPr="00B60A98">
        <w:rPr>
          <w:rFonts w:ascii="Times New Roman" w:hAnsi="Times New Roman"/>
          <w:sz w:val="24"/>
          <w:szCs w:val="24"/>
        </w:rPr>
        <w:t>V nadväznosti na vypustenie ustanovení o akreditáci</w:t>
      </w:r>
      <w:r w:rsidR="008E6276">
        <w:rPr>
          <w:rFonts w:ascii="Times New Roman" w:hAnsi="Times New Roman"/>
          <w:sz w:val="24"/>
          <w:szCs w:val="24"/>
        </w:rPr>
        <w:t>i</w:t>
      </w:r>
      <w:r w:rsidRPr="00B60A98">
        <w:rPr>
          <w:rFonts w:ascii="Times New Roman" w:hAnsi="Times New Roman"/>
          <w:sz w:val="24"/>
          <w:szCs w:val="24"/>
        </w:rPr>
        <w:t xml:space="preserve"> študijných programov a celkovú zmenu konceptu tvorby a akreditácie študijných programov sa upravuje, ktorá vysoká škola je oprávnená uskutočňovať rigorózne konanie. </w:t>
      </w:r>
      <w:r w:rsidR="008E6276">
        <w:rPr>
          <w:rFonts w:ascii="Times New Roman" w:hAnsi="Times New Roman"/>
          <w:sz w:val="24"/>
          <w:szCs w:val="24"/>
        </w:rPr>
        <w:t>Vecne sa ponecháva väzba na uskutočňovanie magisterských študijných programov.</w:t>
      </w:r>
    </w:p>
    <w:p w:rsidR="00B60A98" w:rsidP="000F2C25">
      <w:pPr>
        <w:pStyle w:val="NoSpacing"/>
        <w:bidi w:val="0"/>
        <w:jc w:val="both"/>
        <w:rPr>
          <w:rFonts w:ascii="Times New Roman" w:hAnsi="Times New Roman"/>
          <w:sz w:val="24"/>
          <w:szCs w:val="24"/>
          <w:highlight w:val="yellow"/>
        </w:rPr>
      </w:pPr>
    </w:p>
    <w:p w:rsidR="008E6276" w:rsidRPr="008E6276" w:rsidP="000F2C25">
      <w:pPr>
        <w:pStyle w:val="NoSpacing"/>
        <w:bidi w:val="0"/>
        <w:jc w:val="both"/>
        <w:rPr>
          <w:rFonts w:ascii="Times New Roman" w:hAnsi="Times New Roman"/>
          <w:b/>
          <w:sz w:val="24"/>
          <w:szCs w:val="24"/>
        </w:rPr>
      </w:pPr>
      <w:r w:rsidRPr="008E6276">
        <w:rPr>
          <w:rFonts w:ascii="Times New Roman" w:hAnsi="Times New Roman"/>
          <w:b/>
          <w:sz w:val="24"/>
          <w:szCs w:val="24"/>
        </w:rPr>
        <w:t xml:space="preserve">K bodu </w:t>
      </w:r>
      <w:r w:rsidR="00E22954">
        <w:rPr>
          <w:rFonts w:ascii="Times New Roman" w:hAnsi="Times New Roman"/>
          <w:b/>
          <w:sz w:val="24"/>
          <w:szCs w:val="24"/>
        </w:rPr>
        <w:t>90</w:t>
      </w:r>
      <w:r w:rsidRPr="008E6276">
        <w:rPr>
          <w:rFonts w:ascii="Times New Roman" w:hAnsi="Times New Roman"/>
          <w:b/>
          <w:sz w:val="24"/>
          <w:szCs w:val="24"/>
        </w:rPr>
        <w:t>:</w:t>
      </w:r>
    </w:p>
    <w:p w:rsidR="008E6276" w:rsidRPr="00391FBB" w:rsidP="008E6276">
      <w:pPr>
        <w:pStyle w:val="NoSpacing"/>
        <w:bidi w:val="0"/>
        <w:jc w:val="both"/>
        <w:rPr>
          <w:rFonts w:ascii="Times New Roman" w:hAnsi="Times New Roman"/>
          <w:sz w:val="24"/>
          <w:szCs w:val="24"/>
        </w:rPr>
      </w:pPr>
      <w:r w:rsidRPr="00391FBB">
        <w:rPr>
          <w:rFonts w:ascii="Times New Roman" w:hAnsi="Times New Roman"/>
          <w:sz w:val="24"/>
          <w:szCs w:val="24"/>
        </w:rPr>
        <w:t xml:space="preserve">Ustanovuje sa všeobecný rámec pre učiteľské a prekladateľské študijné programy, čo súvisí na jednej strane so zrušením deviatej časti (vrátane § 83 ods. 15 a 16), na druhej strane s novým systémom akreditovania študijných programov v akreditačnom zákone. Zachováva sa pritom doterajší model, že pri kombinačnom študijnom programe sa jeden predmet/jazyk nepovažuje za študijný program, </w:t>
      </w:r>
      <w:r w:rsidRPr="004506B7">
        <w:rPr>
          <w:rFonts w:ascii="Times New Roman" w:hAnsi="Times New Roman"/>
          <w:sz w:val="24"/>
          <w:szCs w:val="24"/>
        </w:rPr>
        <w:t>akreditujú sa síce samostatne, no študijným programom sa stáva až vytvorená kombinácia z „polotovarov“. Zároveň sa oproti súčasnému stavu vytváranie spresňuje tým, že okrem jednotlivých predmetov/jazykov je potrebný aj základ (pedagogicko-psychologický a sociálno-vedný, resp. translatologický). Tieto základy sa (tak ako doposiaľ) nebudú akreditovať samostatne, ale podklady k nim budú tvoriť súčasť žiadosti o udelenie akreditácie, čo prirodzene – vzhľadom na systémovú zmenu v oblasti akreditácií – bude platiť len v prípadoch, ak vysoká škola, doposiaľ učiteľské študijné programy, resp. prekladateľské študijné programy neuskutočňovala, a teda pôjde o „otvorenie“ nového študijného odboru.</w:t>
      </w:r>
    </w:p>
    <w:p w:rsidR="008E6276" w:rsidRPr="00391FBB" w:rsidP="008E6276">
      <w:pPr>
        <w:pStyle w:val="NoSpacing"/>
        <w:bidi w:val="0"/>
        <w:jc w:val="both"/>
        <w:rPr>
          <w:rFonts w:ascii="Times New Roman" w:hAnsi="Times New Roman"/>
          <w:sz w:val="24"/>
          <w:szCs w:val="24"/>
        </w:rPr>
      </w:pPr>
    </w:p>
    <w:p w:rsidR="008E6276" w:rsidRPr="00391FBB" w:rsidP="008E6276">
      <w:pPr>
        <w:pStyle w:val="NoSpacing"/>
        <w:bidi w:val="0"/>
        <w:jc w:val="both"/>
        <w:rPr>
          <w:rFonts w:ascii="Times New Roman" w:hAnsi="Times New Roman"/>
          <w:sz w:val="24"/>
          <w:szCs w:val="24"/>
        </w:rPr>
      </w:pPr>
      <w:r w:rsidRPr="00391FBB">
        <w:rPr>
          <w:rFonts w:ascii="Times New Roman" w:hAnsi="Times New Roman"/>
          <w:sz w:val="24"/>
          <w:szCs w:val="24"/>
        </w:rPr>
        <w:t>Zároveň sa upravuje aj vzťah k opravným opatreniam, ktoré môže podľa akreditačného zákona ukladať agentúra, pretože podľa neho sa opatrenia vzťahujú ku študijným programom. Navrhované ustanovenie ako lex specialis upravuje možnosť takéto opatrenie uložiť aj pre jeden predmet/jazyk, pričom následok sa bude týkať všetkých dotknutých študijných programov (t.j. ak agentúra nariadi napr. zrušenie kombinačného učiteľstva fyziky, vysoká škola bude musieť vykonať potrebné kroky vo vzťahu ku všetkým kombinačným učiteľským študijným programom, ktoré obsahujú fyziku).</w:t>
      </w:r>
    </w:p>
    <w:p w:rsidR="008E6276" w:rsidP="000F2C25">
      <w:pPr>
        <w:pStyle w:val="NoSpacing"/>
        <w:bidi w:val="0"/>
        <w:jc w:val="both"/>
        <w:rPr>
          <w:rFonts w:ascii="Times New Roman" w:hAnsi="Times New Roman"/>
          <w:sz w:val="24"/>
          <w:szCs w:val="24"/>
          <w:highlight w:val="yellow"/>
        </w:rPr>
      </w:pPr>
    </w:p>
    <w:p w:rsidR="008E6276" w:rsidRPr="008E6276" w:rsidP="008E6276">
      <w:pPr>
        <w:pStyle w:val="NoSpacing"/>
        <w:bidi w:val="0"/>
        <w:jc w:val="both"/>
        <w:rPr>
          <w:rFonts w:ascii="Times New Roman" w:hAnsi="Times New Roman"/>
          <w:b/>
          <w:sz w:val="24"/>
          <w:szCs w:val="24"/>
        </w:rPr>
      </w:pPr>
      <w:r w:rsidRPr="008E6276">
        <w:rPr>
          <w:rFonts w:ascii="Times New Roman" w:hAnsi="Times New Roman"/>
          <w:b/>
          <w:sz w:val="24"/>
          <w:szCs w:val="24"/>
        </w:rPr>
        <w:t xml:space="preserve">K bodu </w:t>
      </w:r>
      <w:r w:rsidR="00E22954">
        <w:rPr>
          <w:rFonts w:ascii="Times New Roman" w:hAnsi="Times New Roman"/>
          <w:b/>
          <w:sz w:val="24"/>
          <w:szCs w:val="24"/>
        </w:rPr>
        <w:t>91</w:t>
      </w:r>
      <w:r w:rsidRPr="008E6276">
        <w:rPr>
          <w:rFonts w:ascii="Times New Roman" w:hAnsi="Times New Roman"/>
          <w:b/>
          <w:sz w:val="24"/>
          <w:szCs w:val="24"/>
        </w:rPr>
        <w:t>:</w:t>
      </w:r>
    </w:p>
    <w:p w:rsidR="008E6276" w:rsidRPr="00391FBB" w:rsidP="008E6276">
      <w:pPr>
        <w:pStyle w:val="NoSpacing"/>
        <w:bidi w:val="0"/>
        <w:jc w:val="both"/>
        <w:rPr>
          <w:rFonts w:ascii="Times New Roman" w:hAnsi="Times New Roman"/>
          <w:sz w:val="24"/>
          <w:szCs w:val="24"/>
        </w:rPr>
      </w:pPr>
      <w:r>
        <w:rPr>
          <w:rFonts w:ascii="Times New Roman" w:hAnsi="Times New Roman"/>
          <w:sz w:val="24"/>
          <w:szCs w:val="24"/>
        </w:rPr>
        <w:t xml:space="preserve">V nadväznosti na zrušenie osobitnej akreditácie pre externé vzdelávacie inštitúcie a Akreditačnú komisiu dochádza k legislatívno-technickej úprave </w:t>
      </w:r>
      <w:r w:rsidR="00FF5EEA">
        <w:rPr>
          <w:rFonts w:ascii="Times New Roman" w:hAnsi="Times New Roman"/>
          <w:sz w:val="24"/>
          <w:szCs w:val="24"/>
        </w:rPr>
        <w:t xml:space="preserve">zachovávajúcej </w:t>
      </w:r>
      <w:r>
        <w:rPr>
          <w:rFonts w:ascii="Times New Roman" w:hAnsi="Times New Roman"/>
          <w:sz w:val="24"/>
          <w:szCs w:val="24"/>
        </w:rPr>
        <w:t>možnos</w:t>
      </w:r>
      <w:r w:rsidR="00FF5EEA">
        <w:rPr>
          <w:rFonts w:ascii="Times New Roman" w:hAnsi="Times New Roman"/>
          <w:sz w:val="24"/>
          <w:szCs w:val="24"/>
        </w:rPr>
        <w:t>ť</w:t>
      </w:r>
      <w:r>
        <w:rPr>
          <w:rFonts w:ascii="Times New Roman" w:hAnsi="Times New Roman"/>
          <w:sz w:val="24"/>
          <w:szCs w:val="24"/>
        </w:rPr>
        <w:t xml:space="preserve"> externej vzdelávacej inštitúcie určovať školiteľov</w:t>
      </w:r>
      <w:r w:rsidR="00B36C1A">
        <w:rPr>
          <w:rFonts w:ascii="Times New Roman" w:hAnsi="Times New Roman"/>
          <w:sz w:val="24"/>
          <w:szCs w:val="24"/>
        </w:rPr>
        <w:t xml:space="preserve"> v rámci podieľaní sa na doktorandských študijných programoch</w:t>
      </w:r>
      <w:r>
        <w:rPr>
          <w:rFonts w:ascii="Times New Roman" w:hAnsi="Times New Roman"/>
          <w:sz w:val="24"/>
          <w:szCs w:val="24"/>
        </w:rPr>
        <w:t>.</w:t>
      </w:r>
    </w:p>
    <w:p w:rsidR="008E6276" w:rsidP="008E6276">
      <w:pPr>
        <w:pStyle w:val="NoSpacing"/>
        <w:bidi w:val="0"/>
        <w:jc w:val="both"/>
        <w:rPr>
          <w:rFonts w:ascii="Times New Roman" w:hAnsi="Times New Roman"/>
          <w:b/>
          <w:sz w:val="24"/>
          <w:szCs w:val="24"/>
        </w:rPr>
      </w:pPr>
    </w:p>
    <w:p w:rsidR="008E6276" w:rsidRPr="008E6276" w:rsidP="008E6276">
      <w:pPr>
        <w:pStyle w:val="NoSpacing"/>
        <w:bidi w:val="0"/>
        <w:jc w:val="both"/>
        <w:rPr>
          <w:rFonts w:ascii="Times New Roman" w:hAnsi="Times New Roman"/>
          <w:b/>
          <w:sz w:val="24"/>
          <w:szCs w:val="24"/>
        </w:rPr>
      </w:pPr>
      <w:r w:rsidRPr="008E6276">
        <w:rPr>
          <w:rFonts w:ascii="Times New Roman" w:hAnsi="Times New Roman"/>
          <w:b/>
          <w:sz w:val="24"/>
          <w:szCs w:val="24"/>
        </w:rPr>
        <w:t xml:space="preserve">K bodu </w:t>
      </w:r>
      <w:r w:rsidR="00E22954">
        <w:rPr>
          <w:rFonts w:ascii="Times New Roman" w:hAnsi="Times New Roman"/>
          <w:b/>
          <w:sz w:val="24"/>
          <w:szCs w:val="24"/>
        </w:rPr>
        <w:t>92</w:t>
      </w:r>
      <w:r w:rsidRPr="008E6276">
        <w:rPr>
          <w:rFonts w:ascii="Times New Roman" w:hAnsi="Times New Roman"/>
          <w:b/>
          <w:sz w:val="24"/>
          <w:szCs w:val="24"/>
        </w:rPr>
        <w:t>:</w:t>
      </w:r>
    </w:p>
    <w:p w:rsidR="008E6276" w:rsidRPr="00391FBB" w:rsidP="008E6276">
      <w:pPr>
        <w:pStyle w:val="NoSpacing"/>
        <w:bidi w:val="0"/>
        <w:jc w:val="both"/>
        <w:rPr>
          <w:rFonts w:ascii="Times New Roman" w:hAnsi="Times New Roman"/>
          <w:sz w:val="24"/>
          <w:szCs w:val="24"/>
        </w:rPr>
      </w:pPr>
      <w:r w:rsidRPr="00391FBB">
        <w:rPr>
          <w:rFonts w:ascii="Times New Roman" w:hAnsi="Times New Roman"/>
          <w:sz w:val="24"/>
          <w:szCs w:val="24"/>
        </w:rPr>
        <w:t>V nadväznosti na skutočnosť, že v roku 2016 bola v zákone č. 553/2003 Z. z. odčlenená samostatná stupnica platových taríf pre vysokoškolských učiteľov, spresňuje sa v súlade s praxou stupnica platových taríf, od ktorej sa odvíja výška doktorandského štipendia.</w:t>
      </w:r>
    </w:p>
    <w:p w:rsidR="008E6276" w:rsidP="000F2C25">
      <w:pPr>
        <w:pStyle w:val="NoSpacing"/>
        <w:bidi w:val="0"/>
        <w:jc w:val="both"/>
        <w:rPr>
          <w:rFonts w:ascii="Times New Roman" w:hAnsi="Times New Roman"/>
          <w:sz w:val="24"/>
          <w:szCs w:val="24"/>
          <w:highlight w:val="yellow"/>
        </w:rPr>
      </w:pPr>
    </w:p>
    <w:p w:rsidR="008E6276" w:rsidRPr="00391FBB" w:rsidP="008E6276">
      <w:pPr>
        <w:pStyle w:val="NoSpacing"/>
        <w:bidi w:val="0"/>
        <w:jc w:val="both"/>
        <w:rPr>
          <w:rFonts w:ascii="Times New Roman" w:hAnsi="Times New Roman"/>
          <w:b/>
          <w:sz w:val="24"/>
          <w:szCs w:val="24"/>
        </w:rPr>
      </w:pPr>
      <w:r w:rsidRPr="00391FBB">
        <w:rPr>
          <w:rFonts w:ascii="Times New Roman" w:hAnsi="Times New Roman"/>
          <w:b/>
          <w:sz w:val="24"/>
          <w:szCs w:val="24"/>
        </w:rPr>
        <w:t xml:space="preserve">K </w:t>
      </w:r>
      <w:r w:rsidRPr="00C30295">
        <w:rPr>
          <w:rFonts w:ascii="Times New Roman" w:hAnsi="Times New Roman"/>
          <w:b/>
          <w:sz w:val="24"/>
          <w:szCs w:val="24"/>
        </w:rPr>
        <w:t xml:space="preserve">bodu </w:t>
      </w:r>
      <w:r w:rsidR="000F0B78">
        <w:rPr>
          <w:rFonts w:ascii="Times New Roman" w:hAnsi="Times New Roman"/>
          <w:b/>
          <w:sz w:val="24"/>
          <w:szCs w:val="24"/>
        </w:rPr>
        <w:t>9</w:t>
      </w:r>
      <w:r w:rsidR="00E22954">
        <w:rPr>
          <w:rFonts w:ascii="Times New Roman" w:hAnsi="Times New Roman"/>
          <w:b/>
          <w:sz w:val="24"/>
          <w:szCs w:val="24"/>
        </w:rPr>
        <w:t>3</w:t>
      </w:r>
      <w:r w:rsidRPr="00C30295">
        <w:rPr>
          <w:rFonts w:ascii="Times New Roman" w:hAnsi="Times New Roman"/>
          <w:b/>
          <w:sz w:val="24"/>
          <w:szCs w:val="24"/>
        </w:rPr>
        <w:t>:</w:t>
      </w:r>
    </w:p>
    <w:p w:rsidR="008E6276" w:rsidRPr="00391FBB" w:rsidP="008E6276">
      <w:pPr>
        <w:pStyle w:val="NoSpacing"/>
        <w:bidi w:val="0"/>
        <w:jc w:val="both"/>
        <w:rPr>
          <w:rFonts w:ascii="Times New Roman" w:hAnsi="Times New Roman"/>
          <w:sz w:val="24"/>
          <w:szCs w:val="24"/>
        </w:rPr>
      </w:pPr>
      <w:r w:rsidRPr="00391FBB">
        <w:rPr>
          <w:rFonts w:ascii="Times New Roman" w:hAnsi="Times New Roman"/>
          <w:sz w:val="24"/>
          <w:szCs w:val="24"/>
        </w:rPr>
        <w:t>V súlade s praxou a vzhľadom na jej potreby sa – vychádzajúc z požiadaviek zákona č. 122/2013 Z. z. – upravujú náležitosti oznámenia o obhajobe dizertačnej práce, ktoré vysoká škola zverejňuje.</w:t>
      </w:r>
    </w:p>
    <w:p w:rsidR="008E6276" w:rsidRPr="00391FBB" w:rsidP="008E6276">
      <w:pPr>
        <w:pStyle w:val="NoSpacing"/>
        <w:bidi w:val="0"/>
        <w:jc w:val="both"/>
        <w:rPr>
          <w:rFonts w:ascii="Times New Roman" w:hAnsi="Times New Roman"/>
          <w:sz w:val="24"/>
          <w:szCs w:val="24"/>
        </w:rPr>
      </w:pPr>
    </w:p>
    <w:p w:rsidR="008E6276" w:rsidRPr="00391FBB" w:rsidP="008E6276">
      <w:pPr>
        <w:pStyle w:val="NoSpacing"/>
        <w:bidi w:val="0"/>
        <w:jc w:val="both"/>
        <w:rPr>
          <w:rFonts w:ascii="Times New Roman" w:hAnsi="Times New Roman"/>
          <w:sz w:val="24"/>
          <w:szCs w:val="24"/>
        </w:rPr>
      </w:pPr>
      <w:r w:rsidRPr="00391FBB">
        <w:rPr>
          <w:rFonts w:ascii="Times New Roman" w:hAnsi="Times New Roman"/>
          <w:sz w:val="24"/>
          <w:szCs w:val="24"/>
        </w:rPr>
        <w:t xml:space="preserve">Zároveň sa modifikuje definícia externej vzdelávacej inštitúcie, vzhľadom na to, že od 1. </w:t>
      </w:r>
      <w:r w:rsidR="00804F5A">
        <w:rPr>
          <w:rFonts w:ascii="Times New Roman" w:hAnsi="Times New Roman"/>
          <w:sz w:val="24"/>
          <w:szCs w:val="24"/>
        </w:rPr>
        <w:t>9</w:t>
      </w:r>
      <w:r w:rsidRPr="00391FBB">
        <w:rPr>
          <w:rFonts w:ascii="Times New Roman" w:hAnsi="Times New Roman"/>
          <w:sz w:val="24"/>
          <w:szCs w:val="24"/>
        </w:rPr>
        <w:t>. 2018 sa tieto nebudú osobitne akreditovať. Podieľanie sa na doktorandskom študijnom programe sa vo zvýšenej miere dostáva do akademickej samosprávnej pôsobnosti vysokej školy, keďže bude závisieť od rámca podľa vnútorného systému a zmluvy.</w:t>
      </w:r>
    </w:p>
    <w:p w:rsidR="008E6276" w:rsidP="000F2C25">
      <w:pPr>
        <w:pStyle w:val="NoSpacing"/>
        <w:bidi w:val="0"/>
        <w:jc w:val="both"/>
        <w:rPr>
          <w:rFonts w:ascii="Times New Roman" w:hAnsi="Times New Roman"/>
          <w:sz w:val="24"/>
          <w:szCs w:val="24"/>
          <w:highlight w:val="yellow"/>
        </w:rPr>
      </w:pPr>
    </w:p>
    <w:p w:rsidR="000F0B78" w:rsidRPr="00391FBB" w:rsidP="000F0B78">
      <w:pPr>
        <w:pStyle w:val="NoSpacing"/>
        <w:bidi w:val="0"/>
        <w:jc w:val="both"/>
        <w:rPr>
          <w:rFonts w:ascii="Times New Roman" w:hAnsi="Times New Roman"/>
          <w:b/>
          <w:sz w:val="24"/>
          <w:szCs w:val="24"/>
        </w:rPr>
      </w:pPr>
      <w:r w:rsidRPr="00391FBB">
        <w:rPr>
          <w:rFonts w:ascii="Times New Roman" w:hAnsi="Times New Roman"/>
          <w:b/>
          <w:sz w:val="24"/>
          <w:szCs w:val="24"/>
        </w:rPr>
        <w:t xml:space="preserve">K </w:t>
      </w:r>
      <w:r w:rsidRPr="00C30295">
        <w:rPr>
          <w:rFonts w:ascii="Times New Roman" w:hAnsi="Times New Roman"/>
          <w:b/>
          <w:sz w:val="24"/>
          <w:szCs w:val="24"/>
        </w:rPr>
        <w:t xml:space="preserve">bodu </w:t>
      </w:r>
      <w:r w:rsidR="00E22954">
        <w:rPr>
          <w:rFonts w:ascii="Times New Roman" w:hAnsi="Times New Roman"/>
          <w:b/>
          <w:sz w:val="24"/>
          <w:szCs w:val="24"/>
        </w:rPr>
        <w:t>94</w:t>
      </w:r>
      <w:r w:rsidRPr="00C30295">
        <w:rPr>
          <w:rFonts w:ascii="Times New Roman" w:hAnsi="Times New Roman"/>
          <w:b/>
          <w:sz w:val="24"/>
          <w:szCs w:val="24"/>
        </w:rPr>
        <w:t>:</w:t>
      </w:r>
    </w:p>
    <w:p w:rsidR="000F0B78" w:rsidRPr="000F0B78" w:rsidP="000F2C25">
      <w:pPr>
        <w:pStyle w:val="NoSpacing"/>
        <w:bidi w:val="0"/>
        <w:jc w:val="both"/>
        <w:rPr>
          <w:rFonts w:ascii="Times New Roman" w:hAnsi="Times New Roman"/>
          <w:sz w:val="24"/>
          <w:szCs w:val="24"/>
        </w:rPr>
      </w:pPr>
      <w:r w:rsidRPr="000F0B78">
        <w:rPr>
          <w:rFonts w:ascii="Times New Roman" w:hAnsi="Times New Roman"/>
          <w:sz w:val="24"/>
          <w:szCs w:val="24"/>
        </w:rPr>
        <w:t>Keďže sa ruší akreditácia externých vzdelávacích inštitúcií podieľať sa na doktorandskom študijnom programe, nie je potrebné naďalej evidovať tieto inštitúcie v</w:t>
      </w:r>
      <w:r w:rsidR="00FF5EEA">
        <w:rPr>
          <w:rFonts w:ascii="Times New Roman" w:hAnsi="Times New Roman"/>
          <w:sz w:val="24"/>
          <w:szCs w:val="24"/>
        </w:rPr>
        <w:t> </w:t>
      </w:r>
      <w:r w:rsidRPr="000F0B78">
        <w:rPr>
          <w:rFonts w:ascii="Times New Roman" w:hAnsi="Times New Roman"/>
          <w:sz w:val="24"/>
          <w:szCs w:val="24"/>
        </w:rPr>
        <w:t>registri</w:t>
      </w:r>
      <w:r w:rsidR="00FF5EEA">
        <w:rPr>
          <w:rFonts w:ascii="Times New Roman" w:hAnsi="Times New Roman"/>
          <w:sz w:val="24"/>
          <w:szCs w:val="24"/>
        </w:rPr>
        <w:t xml:space="preserve"> vysokých škôl</w:t>
      </w:r>
      <w:r w:rsidRPr="000F0B78">
        <w:rPr>
          <w:rFonts w:ascii="Times New Roman" w:hAnsi="Times New Roman"/>
          <w:sz w:val="24"/>
          <w:szCs w:val="24"/>
        </w:rPr>
        <w:t>.</w:t>
      </w:r>
    </w:p>
    <w:p w:rsidR="00B60A98" w:rsidP="000F2C25">
      <w:pPr>
        <w:pStyle w:val="NoSpacing"/>
        <w:bidi w:val="0"/>
        <w:jc w:val="both"/>
        <w:rPr>
          <w:rFonts w:ascii="Times New Roman" w:hAnsi="Times New Roman"/>
          <w:sz w:val="24"/>
          <w:szCs w:val="24"/>
          <w:highlight w:val="yellow"/>
        </w:rPr>
      </w:pPr>
    </w:p>
    <w:p w:rsidR="00B5019C" w:rsidRPr="00391FBB" w:rsidP="00B5019C">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bodu </w:t>
      </w:r>
      <w:r>
        <w:rPr>
          <w:rFonts w:ascii="Times New Roman" w:hAnsi="Times New Roman"/>
          <w:b/>
          <w:sz w:val="24"/>
          <w:szCs w:val="24"/>
        </w:rPr>
        <w:t>9</w:t>
      </w:r>
      <w:r w:rsidR="00E22954">
        <w:rPr>
          <w:rFonts w:ascii="Times New Roman" w:hAnsi="Times New Roman"/>
          <w:b/>
          <w:sz w:val="24"/>
          <w:szCs w:val="24"/>
        </w:rPr>
        <w:t>5</w:t>
      </w:r>
      <w:r w:rsidRPr="00391FBB">
        <w:rPr>
          <w:rFonts w:ascii="Times New Roman" w:hAnsi="Times New Roman"/>
          <w:b/>
          <w:sz w:val="24"/>
          <w:szCs w:val="24"/>
        </w:rPr>
        <w:t>:</w:t>
      </w:r>
    </w:p>
    <w:p w:rsidR="00B5019C" w:rsidRPr="00391FBB" w:rsidP="00B5019C">
      <w:pPr>
        <w:pStyle w:val="NoSpacing"/>
        <w:bidi w:val="0"/>
        <w:jc w:val="both"/>
        <w:rPr>
          <w:rFonts w:ascii="Times New Roman" w:hAnsi="Times New Roman"/>
          <w:sz w:val="24"/>
          <w:szCs w:val="24"/>
        </w:rPr>
      </w:pPr>
      <w:r w:rsidRPr="00391FBB">
        <w:rPr>
          <w:rFonts w:ascii="Times New Roman" w:hAnsi="Times New Roman"/>
          <w:sz w:val="24"/>
          <w:szCs w:val="24"/>
        </w:rPr>
        <w:t>Vzhľadom na to, že výsledkom posúdenia vnútorného systému je v podstate inštitucionálna akreditácia v študijnom odbore a stupni, je potrebné, aby bolo známe a evidované, v ktorých študijných odboroch a stupňoch bude mať vysoká škola vytvorenú voľnosť v tvorbe a uskutočňovaní študijných programov, čo si vyžaduje zmenu v registri študijných odborov.</w:t>
      </w:r>
    </w:p>
    <w:p w:rsidR="00FD6FD1" w:rsidRPr="00391FBB" w:rsidP="00B5019C">
      <w:pPr>
        <w:pStyle w:val="NoSpacing"/>
        <w:bidi w:val="0"/>
        <w:jc w:val="both"/>
        <w:rPr>
          <w:rFonts w:ascii="Times New Roman" w:hAnsi="Times New Roman"/>
          <w:sz w:val="24"/>
          <w:szCs w:val="24"/>
        </w:rPr>
      </w:pPr>
    </w:p>
    <w:p w:rsidR="00B5019C" w:rsidRPr="00391FBB" w:rsidP="00B5019C">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bodom </w:t>
      </w:r>
      <w:r w:rsidRPr="00391FBB" w:rsidR="00F90B9C">
        <w:rPr>
          <w:rFonts w:ascii="Times New Roman" w:hAnsi="Times New Roman"/>
          <w:b/>
          <w:sz w:val="24"/>
          <w:szCs w:val="24"/>
        </w:rPr>
        <w:t>9</w:t>
      </w:r>
      <w:r w:rsidR="00F90B9C">
        <w:rPr>
          <w:rFonts w:ascii="Times New Roman" w:hAnsi="Times New Roman"/>
          <w:b/>
          <w:sz w:val="24"/>
          <w:szCs w:val="24"/>
        </w:rPr>
        <w:t>6</w:t>
      </w:r>
      <w:r w:rsidRPr="00391FBB" w:rsidR="00F90B9C">
        <w:rPr>
          <w:rFonts w:ascii="Times New Roman" w:hAnsi="Times New Roman"/>
          <w:b/>
          <w:sz w:val="24"/>
          <w:szCs w:val="24"/>
        </w:rPr>
        <w:t xml:space="preserve"> </w:t>
      </w:r>
      <w:r w:rsidRPr="00391FBB">
        <w:rPr>
          <w:rFonts w:ascii="Times New Roman" w:hAnsi="Times New Roman"/>
          <w:b/>
          <w:sz w:val="24"/>
          <w:szCs w:val="24"/>
        </w:rPr>
        <w:t xml:space="preserve">až </w:t>
      </w:r>
      <w:r w:rsidR="00FE04E9">
        <w:rPr>
          <w:rFonts w:ascii="Times New Roman" w:hAnsi="Times New Roman"/>
          <w:b/>
          <w:sz w:val="24"/>
          <w:szCs w:val="24"/>
        </w:rPr>
        <w:t>99</w:t>
      </w:r>
      <w:r w:rsidRPr="00391FBB">
        <w:rPr>
          <w:rFonts w:ascii="Times New Roman" w:hAnsi="Times New Roman"/>
          <w:b/>
          <w:sz w:val="24"/>
          <w:szCs w:val="24"/>
        </w:rPr>
        <w:t>:</w:t>
      </w:r>
    </w:p>
    <w:p w:rsidR="00B5019C" w:rsidRPr="00391FBB" w:rsidP="00B5019C">
      <w:pPr>
        <w:pStyle w:val="NoSpacing"/>
        <w:bidi w:val="0"/>
        <w:jc w:val="both"/>
        <w:rPr>
          <w:rFonts w:ascii="Times New Roman" w:hAnsi="Times New Roman"/>
          <w:sz w:val="24"/>
          <w:szCs w:val="24"/>
        </w:rPr>
      </w:pPr>
      <w:r w:rsidRPr="00391FBB">
        <w:rPr>
          <w:rFonts w:ascii="Times New Roman" w:hAnsi="Times New Roman"/>
          <w:sz w:val="24"/>
          <w:szCs w:val="24"/>
        </w:rPr>
        <w:t>Vzhľadom na to, že o udelení akreditácie habilitačného konania a inauguračného konania bude rozhodovať sama agentúra, vypúšťa sa pôsobnosť ministerstva v tejto oblasti pri zápise do registra. Pretože pôsobnosť agentúry v tejto oblasti je v akreditačnom zákone vyjadrená len všeobecne k registrom, upravuje sa, do ktorého registra čo zapisuje.</w:t>
      </w:r>
    </w:p>
    <w:p w:rsidR="00B5019C" w:rsidRPr="00391FBB" w:rsidP="00B5019C">
      <w:pPr>
        <w:pStyle w:val="NoSpacing"/>
        <w:bidi w:val="0"/>
        <w:jc w:val="both"/>
        <w:rPr>
          <w:rFonts w:ascii="Times New Roman" w:hAnsi="Times New Roman"/>
          <w:sz w:val="24"/>
          <w:szCs w:val="24"/>
        </w:rPr>
      </w:pPr>
    </w:p>
    <w:p w:rsidR="00B5019C" w:rsidRPr="00391FBB" w:rsidP="00B5019C">
      <w:pPr>
        <w:pStyle w:val="NoSpacing"/>
        <w:bidi w:val="0"/>
        <w:jc w:val="both"/>
        <w:rPr>
          <w:rFonts w:ascii="Times New Roman" w:hAnsi="Times New Roman"/>
          <w:sz w:val="24"/>
          <w:szCs w:val="24"/>
        </w:rPr>
      </w:pPr>
      <w:r w:rsidRPr="00391FBB">
        <w:rPr>
          <w:rFonts w:ascii="Times New Roman" w:hAnsi="Times New Roman"/>
          <w:sz w:val="24"/>
          <w:szCs w:val="24"/>
        </w:rPr>
        <w:t xml:space="preserve">Vzhľadom na zmenu akreditačného procesu sa mení aj obsah pojmu „akreditovaný študijný program“, čo bude vyjadrené jeho zápisom do registra študijných programov – či už na základe samostatnej akreditácie pri „otvorení“ </w:t>
      </w:r>
      <w:r w:rsidR="00FF5EEA">
        <w:rPr>
          <w:rFonts w:ascii="Times New Roman" w:hAnsi="Times New Roman"/>
          <w:sz w:val="24"/>
          <w:szCs w:val="24"/>
        </w:rPr>
        <w:t xml:space="preserve">študijného programu v </w:t>
      </w:r>
      <w:r w:rsidRPr="00391FBB">
        <w:rPr>
          <w:rFonts w:ascii="Times New Roman" w:hAnsi="Times New Roman"/>
          <w:sz w:val="24"/>
          <w:szCs w:val="24"/>
        </w:rPr>
        <w:t>novo</w:t>
      </w:r>
      <w:r w:rsidR="00FF5EEA">
        <w:rPr>
          <w:rFonts w:ascii="Times New Roman" w:hAnsi="Times New Roman"/>
          <w:sz w:val="24"/>
          <w:szCs w:val="24"/>
        </w:rPr>
        <w:t>m študijn</w:t>
      </w:r>
      <w:r w:rsidRPr="00391FBB">
        <w:rPr>
          <w:rFonts w:ascii="Times New Roman" w:hAnsi="Times New Roman"/>
          <w:sz w:val="24"/>
          <w:szCs w:val="24"/>
        </w:rPr>
        <w:t>o</w:t>
      </w:r>
      <w:r w:rsidR="00FF5EEA">
        <w:rPr>
          <w:rFonts w:ascii="Times New Roman" w:hAnsi="Times New Roman"/>
          <w:sz w:val="24"/>
          <w:szCs w:val="24"/>
        </w:rPr>
        <w:t>m</w:t>
      </w:r>
      <w:r w:rsidRPr="00391FBB">
        <w:rPr>
          <w:rFonts w:ascii="Times New Roman" w:hAnsi="Times New Roman"/>
          <w:sz w:val="24"/>
          <w:szCs w:val="24"/>
        </w:rPr>
        <w:t xml:space="preserve"> odbor</w:t>
      </w:r>
      <w:r w:rsidR="00FF5EEA">
        <w:rPr>
          <w:rFonts w:ascii="Times New Roman" w:hAnsi="Times New Roman"/>
          <w:sz w:val="24"/>
          <w:szCs w:val="24"/>
        </w:rPr>
        <w:t>e</w:t>
      </w:r>
      <w:r w:rsidRPr="00391FBB">
        <w:rPr>
          <w:rFonts w:ascii="Times New Roman" w:hAnsi="Times New Roman"/>
          <w:sz w:val="24"/>
          <w:szCs w:val="24"/>
        </w:rPr>
        <w:t xml:space="preserve"> alebo na základe oprávnenia </w:t>
      </w:r>
      <w:r w:rsidR="00FF5EEA">
        <w:rPr>
          <w:rFonts w:ascii="Times New Roman" w:hAnsi="Times New Roman"/>
          <w:sz w:val="24"/>
          <w:szCs w:val="24"/>
        </w:rPr>
        <w:t xml:space="preserve">na vytváranie študijných programov v danom študijnom odbore a stupni. </w:t>
      </w:r>
      <w:r w:rsidRPr="00391FBB">
        <w:rPr>
          <w:rFonts w:ascii="Times New Roman" w:hAnsi="Times New Roman"/>
          <w:sz w:val="24"/>
          <w:szCs w:val="24"/>
        </w:rPr>
        <w:t>Návrh reflektuje aj zavedenie osobitných odborov habilitačného konania a inauguračného konania.</w:t>
      </w:r>
    </w:p>
    <w:p w:rsidR="00B5019C" w:rsidRPr="00391FBB" w:rsidP="00B5019C">
      <w:pPr>
        <w:pStyle w:val="NoSpacing"/>
        <w:bidi w:val="0"/>
        <w:jc w:val="both"/>
        <w:rPr>
          <w:rFonts w:ascii="Times New Roman" w:hAnsi="Times New Roman"/>
          <w:sz w:val="24"/>
          <w:szCs w:val="24"/>
        </w:rPr>
      </w:pPr>
    </w:p>
    <w:p w:rsidR="00B5019C" w:rsidRPr="00391FBB" w:rsidP="00B5019C">
      <w:pPr>
        <w:pStyle w:val="NoSpacing"/>
        <w:bidi w:val="0"/>
        <w:jc w:val="both"/>
        <w:rPr>
          <w:rFonts w:ascii="Times New Roman" w:hAnsi="Times New Roman"/>
          <w:sz w:val="24"/>
          <w:szCs w:val="24"/>
        </w:rPr>
      </w:pPr>
      <w:r w:rsidRPr="00391FBB">
        <w:rPr>
          <w:rFonts w:ascii="Times New Roman" w:hAnsi="Times New Roman"/>
          <w:sz w:val="24"/>
          <w:szCs w:val="24"/>
        </w:rPr>
        <w:t xml:space="preserve">Zároveň sa upravuje vzťah k formátu výmeny údajov, vzhľadom na to, že od 1. </w:t>
      </w:r>
      <w:r w:rsidR="001579DE">
        <w:rPr>
          <w:rFonts w:ascii="Times New Roman" w:hAnsi="Times New Roman"/>
          <w:sz w:val="24"/>
          <w:szCs w:val="24"/>
        </w:rPr>
        <w:t>9</w:t>
      </w:r>
      <w:r w:rsidRPr="00391FBB">
        <w:rPr>
          <w:rFonts w:ascii="Times New Roman" w:hAnsi="Times New Roman"/>
          <w:sz w:val="24"/>
          <w:szCs w:val="24"/>
        </w:rPr>
        <w:t>. 2018 do registrov bude vstupovať aj informačný systém agentúry.</w:t>
      </w:r>
    </w:p>
    <w:p w:rsidR="00B5019C" w:rsidP="00B5019C">
      <w:pPr>
        <w:pStyle w:val="NoSpacing"/>
        <w:bidi w:val="0"/>
        <w:jc w:val="both"/>
        <w:rPr>
          <w:rFonts w:ascii="Times New Roman" w:hAnsi="Times New Roman"/>
          <w:sz w:val="24"/>
          <w:szCs w:val="24"/>
        </w:rPr>
      </w:pPr>
    </w:p>
    <w:p w:rsidR="00B5019C" w:rsidP="00B5019C">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6333C4">
        <w:rPr>
          <w:rFonts w:ascii="Times New Roman" w:hAnsi="Times New Roman"/>
          <w:b/>
          <w:sz w:val="24"/>
          <w:szCs w:val="24"/>
        </w:rPr>
        <w:t>10</w:t>
      </w:r>
      <w:r w:rsidR="00FE04E9">
        <w:rPr>
          <w:rFonts w:ascii="Times New Roman" w:hAnsi="Times New Roman"/>
          <w:b/>
          <w:sz w:val="24"/>
          <w:szCs w:val="24"/>
        </w:rPr>
        <w:t>0</w:t>
      </w:r>
      <w:r w:rsidRPr="00C30295">
        <w:rPr>
          <w:rFonts w:ascii="Times New Roman" w:hAnsi="Times New Roman"/>
          <w:b/>
          <w:sz w:val="24"/>
          <w:szCs w:val="24"/>
        </w:rPr>
        <w:t>:</w:t>
      </w:r>
    </w:p>
    <w:p w:rsidR="00B5019C" w:rsidRPr="00C30295" w:rsidP="00B5019C">
      <w:pPr>
        <w:pStyle w:val="NoSpacing"/>
        <w:bidi w:val="0"/>
        <w:jc w:val="both"/>
        <w:rPr>
          <w:rFonts w:ascii="Times New Roman" w:hAnsi="Times New Roman"/>
          <w:sz w:val="24"/>
          <w:szCs w:val="24"/>
        </w:rPr>
      </w:pPr>
      <w:r w:rsidRPr="00C30295">
        <w:rPr>
          <w:rFonts w:ascii="Times New Roman" w:hAnsi="Times New Roman"/>
          <w:sz w:val="24"/>
          <w:szCs w:val="24"/>
        </w:rPr>
        <w:t>Vláda podľa § 5 ods. 5 zákona č. 219/2014 Z. z. o sociálnej práci a o podmienkach na výkon niektorých odborných činností v oblasti sociálnych vecí a rodiny a o zmene a doplnení niektorých zákonov sociálnej práce ustanovila nariadením vlády Slovenskej republiky č. 5/2016 Z. z. sústavu špecializovaných odborov sociálnej práce, špecializačné vzdelávacie programy podľa špecializovaných odborov sociálnej práce a štandardy špecializačných vzdelávacích programov. Sústavu špecializovaných odborov sociálnej práce tvorí sociálna posudková činnosť a sociálna kuratela. Špecializačné vzdelávacie programy sú špecializačný vzdelávací program "Sociálna posudková činnosť" a "Sociálna kuratela".</w:t>
      </w:r>
    </w:p>
    <w:p w:rsidR="00B5019C" w:rsidRPr="00391FBB" w:rsidP="00B5019C">
      <w:pPr>
        <w:pStyle w:val="NoSpacing"/>
        <w:bidi w:val="0"/>
        <w:jc w:val="both"/>
        <w:rPr>
          <w:rFonts w:ascii="Times New Roman" w:hAnsi="Times New Roman"/>
          <w:sz w:val="24"/>
          <w:szCs w:val="24"/>
        </w:rPr>
      </w:pPr>
    </w:p>
    <w:p w:rsidR="00B5019C" w:rsidP="00B5019C">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0B2ADD">
        <w:rPr>
          <w:rFonts w:ascii="Times New Roman" w:hAnsi="Times New Roman"/>
          <w:b/>
          <w:sz w:val="24"/>
          <w:szCs w:val="24"/>
        </w:rPr>
        <w:t>10</w:t>
      </w:r>
      <w:r w:rsidR="00FE04E9">
        <w:rPr>
          <w:rFonts w:ascii="Times New Roman" w:hAnsi="Times New Roman"/>
          <w:b/>
          <w:sz w:val="24"/>
          <w:szCs w:val="24"/>
        </w:rPr>
        <w:t>1</w:t>
      </w:r>
      <w:r>
        <w:rPr>
          <w:rFonts w:ascii="Times New Roman" w:hAnsi="Times New Roman"/>
          <w:b/>
          <w:sz w:val="24"/>
          <w:szCs w:val="24"/>
        </w:rPr>
        <w:t>:</w:t>
      </w:r>
    </w:p>
    <w:p w:rsidR="00B5019C" w:rsidP="00B5019C">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 aktualizácia vnútorných odkazov v nadväznosti na </w:t>
      </w:r>
      <w:r w:rsidR="00FE04E9">
        <w:rPr>
          <w:rFonts w:ascii="Times New Roman" w:hAnsi="Times New Roman"/>
          <w:sz w:val="24"/>
          <w:szCs w:val="24"/>
        </w:rPr>
        <w:t>vloženie nového odseku v § 73</w:t>
      </w:r>
      <w:r>
        <w:rPr>
          <w:rFonts w:ascii="Times New Roman" w:hAnsi="Times New Roman"/>
          <w:sz w:val="24"/>
          <w:szCs w:val="24"/>
        </w:rPr>
        <w:t>.</w:t>
      </w:r>
    </w:p>
    <w:p w:rsidR="00375805" w:rsidP="00B5019C">
      <w:pPr>
        <w:pStyle w:val="NoSpacing"/>
        <w:bidi w:val="0"/>
        <w:jc w:val="both"/>
        <w:rPr>
          <w:rFonts w:ascii="Times New Roman" w:hAnsi="Times New Roman"/>
          <w:sz w:val="24"/>
          <w:szCs w:val="24"/>
        </w:rPr>
      </w:pPr>
    </w:p>
    <w:p w:rsidR="00375805" w:rsidP="00375805">
      <w:pPr>
        <w:pStyle w:val="NoSpacing"/>
        <w:bidi w:val="0"/>
        <w:jc w:val="both"/>
        <w:rPr>
          <w:rFonts w:ascii="Times New Roman" w:hAnsi="Times New Roman"/>
          <w:sz w:val="24"/>
          <w:szCs w:val="24"/>
        </w:rPr>
      </w:pPr>
      <w:r>
        <w:rPr>
          <w:rFonts w:ascii="Times New Roman" w:hAnsi="Times New Roman"/>
          <w:sz w:val="24"/>
          <w:szCs w:val="24"/>
        </w:rPr>
        <w:t>Zároveň n</w:t>
      </w:r>
      <w:r w:rsidRPr="00FE04E9">
        <w:rPr>
          <w:rFonts w:ascii="Times New Roman" w:hAnsi="Times New Roman"/>
          <w:sz w:val="24"/>
          <w:szCs w:val="24"/>
        </w:rPr>
        <w:t xml:space="preserve">avrhované doplnenie ustanovenia je potrebné z dôvodu splnenia zásad ochrany osobných údajov, aby bolo možné údaje z </w:t>
      </w:r>
      <w:r>
        <w:rPr>
          <w:rFonts w:ascii="Times New Roman" w:hAnsi="Times New Roman"/>
          <w:sz w:val="24"/>
          <w:szCs w:val="24"/>
        </w:rPr>
        <w:t>prihlášky</w:t>
      </w:r>
      <w:r w:rsidRPr="00FE04E9">
        <w:rPr>
          <w:rFonts w:ascii="Times New Roman" w:hAnsi="Times New Roman"/>
          <w:sz w:val="24"/>
          <w:szCs w:val="24"/>
        </w:rPr>
        <w:t xml:space="preserve"> spracúvať aj na </w:t>
      </w:r>
      <w:r>
        <w:rPr>
          <w:rFonts w:ascii="Times New Roman" w:hAnsi="Times New Roman"/>
          <w:sz w:val="24"/>
          <w:szCs w:val="24"/>
        </w:rPr>
        <w:t xml:space="preserve">iný účel ako je samotné prijímacie konanie, t.j. ako vstupné údaje do registra študentov a na </w:t>
      </w:r>
      <w:r w:rsidRPr="00FE04E9">
        <w:rPr>
          <w:rFonts w:ascii="Times New Roman" w:hAnsi="Times New Roman"/>
          <w:sz w:val="24"/>
          <w:szCs w:val="24"/>
        </w:rPr>
        <w:t xml:space="preserve">účel vyhotovenia preukazu študenta, ktorý sa </w:t>
      </w:r>
      <w:r>
        <w:rPr>
          <w:rFonts w:ascii="Times New Roman" w:hAnsi="Times New Roman"/>
          <w:sz w:val="24"/>
          <w:szCs w:val="24"/>
        </w:rPr>
        <w:t xml:space="preserve">síce </w:t>
      </w:r>
      <w:r w:rsidRPr="00FE04E9">
        <w:rPr>
          <w:rFonts w:ascii="Times New Roman" w:hAnsi="Times New Roman"/>
          <w:sz w:val="24"/>
          <w:szCs w:val="24"/>
        </w:rPr>
        <w:t xml:space="preserve">vydáva až pri zápise, ale </w:t>
      </w:r>
      <w:r>
        <w:rPr>
          <w:rFonts w:ascii="Times New Roman" w:hAnsi="Times New Roman"/>
          <w:sz w:val="24"/>
          <w:szCs w:val="24"/>
        </w:rPr>
        <w:t xml:space="preserve">niektoré vysoké školy ho </w:t>
      </w:r>
      <w:r w:rsidRPr="00FE04E9">
        <w:rPr>
          <w:rFonts w:ascii="Times New Roman" w:hAnsi="Times New Roman"/>
          <w:sz w:val="24"/>
          <w:szCs w:val="24"/>
        </w:rPr>
        <w:t>vyhotovuj</w:t>
      </w:r>
      <w:r>
        <w:rPr>
          <w:rFonts w:ascii="Times New Roman" w:hAnsi="Times New Roman"/>
          <w:sz w:val="24"/>
          <w:szCs w:val="24"/>
        </w:rPr>
        <w:t>ú</w:t>
      </w:r>
      <w:r w:rsidRPr="00FE04E9">
        <w:rPr>
          <w:rFonts w:ascii="Times New Roman" w:hAnsi="Times New Roman"/>
          <w:sz w:val="24"/>
          <w:szCs w:val="24"/>
        </w:rPr>
        <w:t xml:space="preserve"> </w:t>
      </w:r>
      <w:r>
        <w:rPr>
          <w:rFonts w:ascii="Times New Roman" w:hAnsi="Times New Roman"/>
          <w:sz w:val="24"/>
          <w:szCs w:val="24"/>
        </w:rPr>
        <w:t>vopred (</w:t>
      </w:r>
      <w:r w:rsidRPr="00FE04E9">
        <w:rPr>
          <w:rFonts w:ascii="Times New Roman" w:hAnsi="Times New Roman"/>
          <w:sz w:val="24"/>
          <w:szCs w:val="24"/>
        </w:rPr>
        <w:t>t.j. skôr ako uchádzač nadobudne status študenta</w:t>
      </w:r>
      <w:r>
        <w:rPr>
          <w:rFonts w:ascii="Times New Roman" w:hAnsi="Times New Roman"/>
          <w:sz w:val="24"/>
          <w:szCs w:val="24"/>
        </w:rPr>
        <w:t>), aby ho bolo možné odovzdať už pri zápise.</w:t>
      </w:r>
    </w:p>
    <w:p w:rsidR="00B5019C" w:rsidP="00B5019C">
      <w:pPr>
        <w:pStyle w:val="NoSpacing"/>
        <w:bidi w:val="0"/>
        <w:jc w:val="both"/>
        <w:rPr>
          <w:rFonts w:ascii="Times New Roman" w:hAnsi="Times New Roman"/>
          <w:sz w:val="24"/>
          <w:szCs w:val="24"/>
        </w:rPr>
      </w:pPr>
    </w:p>
    <w:p w:rsidR="00CE3230" w:rsidP="00CE3230">
      <w:pPr>
        <w:pStyle w:val="NoSpacing"/>
        <w:bidi w:val="0"/>
        <w:jc w:val="both"/>
        <w:rPr>
          <w:rFonts w:ascii="Times New Roman" w:hAnsi="Times New Roman"/>
          <w:b/>
          <w:sz w:val="24"/>
          <w:szCs w:val="24"/>
        </w:rPr>
      </w:pPr>
      <w:r>
        <w:rPr>
          <w:rFonts w:ascii="Times New Roman" w:hAnsi="Times New Roman"/>
          <w:b/>
          <w:sz w:val="24"/>
          <w:szCs w:val="24"/>
        </w:rPr>
        <w:t>K bodu 10</w:t>
      </w:r>
      <w:r w:rsidR="00FE04E9">
        <w:rPr>
          <w:rFonts w:ascii="Times New Roman" w:hAnsi="Times New Roman"/>
          <w:b/>
          <w:sz w:val="24"/>
          <w:szCs w:val="24"/>
        </w:rPr>
        <w:t>2</w:t>
      </w:r>
      <w:r>
        <w:rPr>
          <w:rFonts w:ascii="Times New Roman" w:hAnsi="Times New Roman"/>
          <w:b/>
          <w:sz w:val="24"/>
          <w:szCs w:val="24"/>
        </w:rPr>
        <w:t>:</w:t>
      </w:r>
    </w:p>
    <w:p w:rsidR="00152566" w:rsidP="00152566">
      <w:pPr>
        <w:pStyle w:val="NoSpacing"/>
        <w:bidi w:val="0"/>
        <w:jc w:val="both"/>
        <w:rPr>
          <w:rFonts w:ascii="Times New Roman" w:hAnsi="Times New Roman"/>
          <w:b/>
          <w:sz w:val="24"/>
          <w:szCs w:val="24"/>
        </w:rPr>
      </w:pPr>
      <w:r w:rsidR="00CE3230">
        <w:rPr>
          <w:rFonts w:ascii="Times New Roman" w:hAnsi="Times New Roman"/>
          <w:sz w:val="24"/>
          <w:szCs w:val="24"/>
        </w:rPr>
        <w:t>Legislatívno-technická úprava –</w:t>
      </w:r>
      <w:r>
        <w:rPr>
          <w:rFonts w:ascii="Times New Roman" w:hAnsi="Times New Roman"/>
          <w:sz w:val="24"/>
          <w:szCs w:val="24"/>
        </w:rPr>
        <w:t xml:space="preserve"> vzhľadom na vypustenie stanovova</w:t>
      </w:r>
      <w:r w:rsidRPr="00881DD6">
        <w:rPr>
          <w:rFonts w:ascii="Times New Roman" w:hAnsi="Times New Roman"/>
          <w:sz w:val="24"/>
          <w:szCs w:val="24"/>
        </w:rPr>
        <w:t>ni</w:t>
      </w:r>
      <w:r>
        <w:rPr>
          <w:rFonts w:ascii="Times New Roman" w:hAnsi="Times New Roman"/>
          <w:sz w:val="24"/>
          <w:szCs w:val="24"/>
        </w:rPr>
        <w:t>a</w:t>
      </w:r>
      <w:r w:rsidRPr="00881DD6">
        <w:rPr>
          <w:rFonts w:ascii="Times New Roman" w:hAnsi="Times New Roman"/>
          <w:sz w:val="24"/>
          <w:szCs w:val="24"/>
        </w:rPr>
        <w:t xml:space="preserve"> príbuzných</w:t>
      </w:r>
      <w:r>
        <w:rPr>
          <w:rFonts w:ascii="Times New Roman" w:hAnsi="Times New Roman"/>
          <w:sz w:val="24"/>
          <w:szCs w:val="24"/>
        </w:rPr>
        <w:t xml:space="preserve"> </w:t>
      </w:r>
      <w:r w:rsidRPr="00881DD6">
        <w:rPr>
          <w:rFonts w:ascii="Times New Roman" w:hAnsi="Times New Roman"/>
          <w:sz w:val="24"/>
          <w:szCs w:val="24"/>
        </w:rPr>
        <w:t>študijných</w:t>
      </w:r>
      <w:r>
        <w:rPr>
          <w:rFonts w:ascii="Times New Roman" w:hAnsi="Times New Roman"/>
          <w:sz w:val="24"/>
          <w:szCs w:val="24"/>
        </w:rPr>
        <w:t xml:space="preserve"> </w:t>
      </w:r>
      <w:r w:rsidRPr="00881DD6">
        <w:rPr>
          <w:rFonts w:ascii="Times New Roman" w:hAnsi="Times New Roman"/>
          <w:sz w:val="24"/>
          <w:szCs w:val="24"/>
        </w:rPr>
        <w:t>odborov</w:t>
      </w:r>
      <w:r>
        <w:rPr>
          <w:rFonts w:ascii="Times New Roman" w:hAnsi="Times New Roman"/>
          <w:sz w:val="24"/>
          <w:szCs w:val="24"/>
        </w:rPr>
        <w:t xml:space="preserve"> </w:t>
      </w:r>
      <w:r w:rsidRPr="00881DD6">
        <w:rPr>
          <w:rFonts w:ascii="Times New Roman" w:hAnsi="Times New Roman"/>
          <w:sz w:val="24"/>
          <w:szCs w:val="24"/>
        </w:rPr>
        <w:t>a</w:t>
      </w:r>
      <w:r>
        <w:rPr>
          <w:rFonts w:ascii="Times New Roman" w:hAnsi="Times New Roman"/>
          <w:sz w:val="24"/>
          <w:szCs w:val="24"/>
        </w:rPr>
        <w:t> </w:t>
      </w:r>
      <w:r w:rsidRPr="00881DD6">
        <w:rPr>
          <w:rFonts w:ascii="Times New Roman" w:hAnsi="Times New Roman"/>
          <w:sz w:val="24"/>
          <w:szCs w:val="24"/>
        </w:rPr>
        <w:t>rozdielov</w:t>
      </w:r>
      <w:r>
        <w:rPr>
          <w:rFonts w:ascii="Times New Roman" w:hAnsi="Times New Roman"/>
          <w:sz w:val="24"/>
          <w:szCs w:val="24"/>
        </w:rPr>
        <w:t xml:space="preserve"> </w:t>
      </w:r>
      <w:r w:rsidRPr="00881DD6">
        <w:rPr>
          <w:rFonts w:ascii="Times New Roman" w:hAnsi="Times New Roman"/>
          <w:sz w:val="24"/>
          <w:szCs w:val="24"/>
        </w:rPr>
        <w:t>medzi</w:t>
      </w:r>
      <w:r>
        <w:rPr>
          <w:rFonts w:ascii="Times New Roman" w:hAnsi="Times New Roman"/>
          <w:sz w:val="24"/>
          <w:szCs w:val="24"/>
        </w:rPr>
        <w:t xml:space="preserve"> </w:t>
      </w:r>
      <w:r w:rsidRPr="00881DD6">
        <w:rPr>
          <w:rFonts w:ascii="Times New Roman" w:hAnsi="Times New Roman"/>
          <w:sz w:val="24"/>
          <w:szCs w:val="24"/>
        </w:rPr>
        <w:t xml:space="preserve">nimi </w:t>
      </w:r>
      <w:r>
        <w:rPr>
          <w:rFonts w:ascii="Times New Roman" w:hAnsi="Times New Roman"/>
          <w:sz w:val="24"/>
          <w:szCs w:val="24"/>
        </w:rPr>
        <w:t>(viď bod 79).</w:t>
      </w:r>
    </w:p>
    <w:p w:rsidR="00CE3230" w:rsidP="00B5019C">
      <w:pPr>
        <w:pStyle w:val="NoSpacing"/>
        <w:bidi w:val="0"/>
        <w:jc w:val="both"/>
        <w:rPr>
          <w:rFonts w:ascii="Times New Roman" w:hAnsi="Times New Roman"/>
          <w:sz w:val="24"/>
          <w:szCs w:val="24"/>
        </w:rPr>
      </w:pPr>
    </w:p>
    <w:p w:rsidR="00B5019C" w:rsidP="00B5019C">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DC7429">
        <w:rPr>
          <w:rFonts w:ascii="Times New Roman" w:hAnsi="Times New Roman"/>
          <w:b/>
          <w:sz w:val="24"/>
          <w:szCs w:val="24"/>
        </w:rPr>
        <w:t>10</w:t>
      </w:r>
      <w:r w:rsidR="00FE04E9">
        <w:rPr>
          <w:rFonts w:ascii="Times New Roman" w:hAnsi="Times New Roman"/>
          <w:b/>
          <w:sz w:val="24"/>
          <w:szCs w:val="24"/>
        </w:rPr>
        <w:t>3</w:t>
      </w:r>
      <w:r>
        <w:rPr>
          <w:rFonts w:ascii="Times New Roman" w:hAnsi="Times New Roman"/>
          <w:b/>
          <w:sz w:val="24"/>
          <w:szCs w:val="24"/>
        </w:rPr>
        <w:t>:</w:t>
      </w:r>
    </w:p>
    <w:p w:rsidR="00B5019C" w:rsidP="00B5019C">
      <w:pPr>
        <w:pStyle w:val="NoSpacing"/>
        <w:bidi w:val="0"/>
        <w:jc w:val="both"/>
        <w:rPr>
          <w:rFonts w:ascii="Times New Roman" w:hAnsi="Times New Roman"/>
          <w:sz w:val="24"/>
          <w:szCs w:val="24"/>
        </w:rPr>
      </w:pPr>
      <w:r w:rsidRPr="00F63DF6">
        <w:rPr>
          <w:rFonts w:ascii="Times New Roman" w:hAnsi="Times New Roman"/>
          <w:sz w:val="24"/>
          <w:szCs w:val="24"/>
        </w:rPr>
        <w:t xml:space="preserve">Legislatívno-technická úprava – vypustenie nadbytočných  vnútorných odkazov namiesto ich aktualizácie v nadväznosti na body 16 a </w:t>
      </w:r>
      <w:r w:rsidRPr="00F63DF6" w:rsidR="00DC7429">
        <w:rPr>
          <w:rFonts w:ascii="Times New Roman" w:hAnsi="Times New Roman"/>
          <w:sz w:val="24"/>
          <w:szCs w:val="24"/>
        </w:rPr>
        <w:t>1</w:t>
      </w:r>
      <w:r w:rsidR="00DC7429">
        <w:rPr>
          <w:rFonts w:ascii="Times New Roman" w:hAnsi="Times New Roman"/>
          <w:sz w:val="24"/>
          <w:szCs w:val="24"/>
        </w:rPr>
        <w:t>2</w:t>
      </w:r>
      <w:r w:rsidR="00FE04E9">
        <w:rPr>
          <w:rFonts w:ascii="Times New Roman" w:hAnsi="Times New Roman"/>
          <w:sz w:val="24"/>
          <w:szCs w:val="24"/>
        </w:rPr>
        <w:t>4</w:t>
      </w:r>
      <w:r w:rsidRPr="00F63DF6">
        <w:rPr>
          <w:rFonts w:ascii="Times New Roman" w:hAnsi="Times New Roman"/>
          <w:sz w:val="24"/>
          <w:szCs w:val="24"/>
        </w:rPr>
        <w:t>.</w:t>
      </w:r>
    </w:p>
    <w:p w:rsidR="00F63DF6" w:rsidP="00B5019C">
      <w:pPr>
        <w:pStyle w:val="NoSpacing"/>
        <w:bidi w:val="0"/>
        <w:jc w:val="both"/>
        <w:rPr>
          <w:rFonts w:ascii="Times New Roman" w:hAnsi="Times New Roman"/>
          <w:b/>
          <w:sz w:val="24"/>
          <w:szCs w:val="24"/>
        </w:rPr>
      </w:pPr>
    </w:p>
    <w:p w:rsidR="00B5019C" w:rsidP="00B5019C">
      <w:pPr>
        <w:pStyle w:val="NoSpacing"/>
        <w:bidi w:val="0"/>
        <w:jc w:val="both"/>
        <w:rPr>
          <w:rFonts w:ascii="Times New Roman" w:hAnsi="Times New Roman"/>
          <w:b/>
          <w:sz w:val="24"/>
          <w:szCs w:val="24"/>
        </w:rPr>
      </w:pPr>
      <w:r>
        <w:rPr>
          <w:rFonts w:ascii="Times New Roman" w:hAnsi="Times New Roman"/>
          <w:b/>
          <w:sz w:val="24"/>
          <w:szCs w:val="24"/>
        </w:rPr>
        <w:t>K bod</w:t>
      </w:r>
      <w:r w:rsidR="00FE04E9">
        <w:rPr>
          <w:rFonts w:ascii="Times New Roman" w:hAnsi="Times New Roman"/>
          <w:b/>
          <w:sz w:val="24"/>
          <w:szCs w:val="24"/>
        </w:rPr>
        <w:t>om</w:t>
      </w:r>
      <w:r>
        <w:rPr>
          <w:rFonts w:ascii="Times New Roman" w:hAnsi="Times New Roman"/>
          <w:b/>
          <w:sz w:val="24"/>
          <w:szCs w:val="24"/>
        </w:rPr>
        <w:t xml:space="preserve"> </w:t>
      </w:r>
      <w:r w:rsidR="00A14817">
        <w:rPr>
          <w:rFonts w:ascii="Times New Roman" w:hAnsi="Times New Roman"/>
          <w:b/>
          <w:sz w:val="24"/>
          <w:szCs w:val="24"/>
        </w:rPr>
        <w:t>10</w:t>
      </w:r>
      <w:r w:rsidR="00FE04E9">
        <w:rPr>
          <w:rFonts w:ascii="Times New Roman" w:hAnsi="Times New Roman"/>
          <w:b/>
          <w:sz w:val="24"/>
          <w:szCs w:val="24"/>
        </w:rPr>
        <w:t>4 až 106</w:t>
      </w:r>
      <w:r>
        <w:rPr>
          <w:rFonts w:ascii="Times New Roman" w:hAnsi="Times New Roman"/>
          <w:b/>
          <w:sz w:val="24"/>
          <w:szCs w:val="24"/>
        </w:rPr>
        <w:t>:</w:t>
      </w:r>
    </w:p>
    <w:p w:rsidR="00CF6FA3" w:rsidRPr="00391FBB" w:rsidP="00CF6FA3">
      <w:pPr>
        <w:pStyle w:val="NoSpacing"/>
        <w:bidi w:val="0"/>
        <w:jc w:val="both"/>
        <w:rPr>
          <w:rFonts w:ascii="Times New Roman" w:hAnsi="Times New Roman"/>
          <w:sz w:val="24"/>
          <w:szCs w:val="24"/>
        </w:rPr>
      </w:pPr>
      <w:r w:rsidR="00F274FB">
        <w:rPr>
          <w:rFonts w:ascii="Times New Roman" w:hAnsi="Times New Roman"/>
          <w:sz w:val="24"/>
          <w:szCs w:val="24"/>
        </w:rPr>
        <w:t>V</w:t>
      </w:r>
      <w:r w:rsidR="00B5019C">
        <w:rPr>
          <w:rFonts w:ascii="Times New Roman" w:hAnsi="Times New Roman"/>
          <w:sz w:val="24"/>
          <w:szCs w:val="24"/>
        </w:rPr>
        <w:t xml:space="preserve"> nadväznosti na zmenu Autorského zákona </w:t>
      </w:r>
      <w:r w:rsidR="00F274FB">
        <w:rPr>
          <w:rFonts w:ascii="Times New Roman" w:hAnsi="Times New Roman"/>
          <w:sz w:val="24"/>
          <w:szCs w:val="24"/>
        </w:rPr>
        <w:t xml:space="preserve">sa upúšťa </w:t>
      </w:r>
      <w:r w:rsidR="00B5019C">
        <w:rPr>
          <w:rFonts w:ascii="Times New Roman" w:hAnsi="Times New Roman"/>
          <w:sz w:val="24"/>
          <w:szCs w:val="24"/>
        </w:rPr>
        <w:t>od</w:t>
      </w:r>
      <w:r>
        <w:rPr>
          <w:rFonts w:ascii="Times New Roman" w:hAnsi="Times New Roman"/>
          <w:sz w:val="24"/>
          <w:szCs w:val="24"/>
        </w:rPr>
        <w:t> </w:t>
      </w:r>
      <w:r w:rsidR="00B5019C">
        <w:rPr>
          <w:rFonts w:ascii="Times New Roman" w:hAnsi="Times New Roman"/>
          <w:sz w:val="24"/>
          <w:szCs w:val="24"/>
        </w:rPr>
        <w:t xml:space="preserve">požiadavky </w:t>
      </w:r>
      <w:r w:rsidR="00F274FB">
        <w:rPr>
          <w:rFonts w:ascii="Times New Roman" w:hAnsi="Times New Roman"/>
          <w:sz w:val="24"/>
          <w:szCs w:val="24"/>
        </w:rPr>
        <w:t xml:space="preserve">písomnej formy </w:t>
      </w:r>
      <w:r w:rsidR="00B5019C">
        <w:rPr>
          <w:rFonts w:ascii="Times New Roman" w:hAnsi="Times New Roman"/>
          <w:sz w:val="24"/>
          <w:szCs w:val="24"/>
        </w:rPr>
        <w:t>licenčnej zmluvy s</w:t>
      </w:r>
      <w:r>
        <w:rPr>
          <w:rFonts w:ascii="Times New Roman" w:hAnsi="Times New Roman"/>
          <w:sz w:val="24"/>
          <w:szCs w:val="24"/>
        </w:rPr>
        <w:t> </w:t>
      </w:r>
      <w:r w:rsidR="00B5019C">
        <w:rPr>
          <w:rFonts w:ascii="Times New Roman" w:hAnsi="Times New Roman"/>
          <w:sz w:val="24"/>
          <w:szCs w:val="24"/>
        </w:rPr>
        <w:t>oponentom</w:t>
      </w:r>
      <w:r w:rsidR="00F274FB">
        <w:rPr>
          <w:rFonts w:ascii="Times New Roman" w:hAnsi="Times New Roman"/>
          <w:sz w:val="24"/>
          <w:szCs w:val="24"/>
        </w:rPr>
        <w:t xml:space="preserve"> (obdobne ako sa navrhujú úpravy pri licenčnej zmluve s autorom práce)</w:t>
      </w:r>
      <w:r w:rsidR="00FE04E9">
        <w:rPr>
          <w:rFonts w:ascii="Times New Roman" w:hAnsi="Times New Roman"/>
          <w:sz w:val="24"/>
          <w:szCs w:val="24"/>
        </w:rPr>
        <w:t>; podrobnejšie viď k bodu 82</w:t>
      </w:r>
      <w:r w:rsidR="00B5019C">
        <w:rPr>
          <w:rFonts w:ascii="Times New Roman" w:hAnsi="Times New Roman"/>
          <w:sz w:val="24"/>
          <w:szCs w:val="24"/>
        </w:rPr>
        <w:t>.</w:t>
      </w:r>
      <w:r w:rsidR="00FE04E9">
        <w:rPr>
          <w:rFonts w:ascii="Times New Roman" w:hAnsi="Times New Roman"/>
          <w:sz w:val="24"/>
          <w:szCs w:val="24"/>
        </w:rPr>
        <w:t xml:space="preserve"> V tejto súvislosti sa zároveň sa aktualizujú poznámky a splnomocňovacie ustanovenie zohľadňujúc aj ustanovenia o verejných licenciách.</w:t>
      </w:r>
    </w:p>
    <w:p w:rsidR="006A1E9D" w:rsidP="00B5019C">
      <w:pPr>
        <w:pStyle w:val="NoSpacing"/>
        <w:bidi w:val="0"/>
        <w:jc w:val="both"/>
        <w:rPr>
          <w:rFonts w:ascii="Times New Roman" w:hAnsi="Times New Roman"/>
          <w:b/>
          <w:sz w:val="24"/>
          <w:szCs w:val="24"/>
        </w:rPr>
      </w:pPr>
    </w:p>
    <w:p w:rsidR="00873D03" w:rsidP="00873D03">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A45917">
        <w:rPr>
          <w:rFonts w:ascii="Times New Roman" w:hAnsi="Times New Roman"/>
          <w:b/>
          <w:sz w:val="24"/>
          <w:szCs w:val="24"/>
        </w:rPr>
        <w:t>10</w:t>
      </w:r>
      <w:r w:rsidR="00FE04E9">
        <w:rPr>
          <w:rFonts w:ascii="Times New Roman" w:hAnsi="Times New Roman"/>
          <w:b/>
          <w:sz w:val="24"/>
          <w:szCs w:val="24"/>
        </w:rPr>
        <w:t>7</w:t>
      </w:r>
      <w:r>
        <w:rPr>
          <w:rFonts w:ascii="Times New Roman" w:hAnsi="Times New Roman"/>
          <w:b/>
          <w:sz w:val="24"/>
          <w:szCs w:val="24"/>
        </w:rPr>
        <w:t>:</w:t>
      </w:r>
    </w:p>
    <w:p w:rsidR="00FE0FCF" w:rsidRPr="00391FBB" w:rsidP="00FE0FCF">
      <w:pPr>
        <w:pStyle w:val="NoSpacing"/>
        <w:bidi w:val="0"/>
        <w:jc w:val="both"/>
        <w:rPr>
          <w:rFonts w:ascii="Times New Roman" w:hAnsi="Times New Roman"/>
          <w:sz w:val="24"/>
          <w:szCs w:val="24"/>
        </w:rPr>
      </w:pPr>
      <w:r w:rsidRPr="00391FBB">
        <w:rPr>
          <w:rFonts w:ascii="Times New Roman" w:hAnsi="Times New Roman"/>
          <w:sz w:val="24"/>
          <w:szCs w:val="24"/>
        </w:rPr>
        <w:t>Legislatívno-technická úprava nadväzujúca na vypustenie deviatej časti, pričom dôvod skončenia štúdia ostáva rovnaký.</w:t>
      </w:r>
    </w:p>
    <w:p w:rsidR="00873D03" w:rsidP="00B5019C">
      <w:pPr>
        <w:pStyle w:val="NoSpacing"/>
        <w:bidi w:val="0"/>
        <w:jc w:val="both"/>
        <w:rPr>
          <w:rFonts w:ascii="Times New Roman" w:hAnsi="Times New Roman"/>
          <w:b/>
          <w:sz w:val="24"/>
          <w:szCs w:val="24"/>
        </w:rPr>
      </w:pPr>
    </w:p>
    <w:p w:rsidR="00B5019C" w:rsidRPr="00391FBB" w:rsidP="00B5019C">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bodom </w:t>
      </w:r>
      <w:r w:rsidR="00A45917">
        <w:rPr>
          <w:rFonts w:ascii="Times New Roman" w:hAnsi="Times New Roman"/>
          <w:b/>
          <w:sz w:val="24"/>
          <w:szCs w:val="24"/>
        </w:rPr>
        <w:t>1</w:t>
      </w:r>
      <w:r w:rsidR="00FE04E9">
        <w:rPr>
          <w:rFonts w:ascii="Times New Roman" w:hAnsi="Times New Roman"/>
          <w:b/>
          <w:sz w:val="24"/>
          <w:szCs w:val="24"/>
        </w:rPr>
        <w:t>08</w:t>
      </w:r>
      <w:r w:rsidR="00A45917">
        <w:rPr>
          <w:rFonts w:ascii="Times New Roman" w:hAnsi="Times New Roman"/>
          <w:b/>
          <w:sz w:val="24"/>
          <w:szCs w:val="24"/>
        </w:rPr>
        <w:t xml:space="preserve"> </w:t>
      </w:r>
      <w:r w:rsidR="00FE0FCF">
        <w:rPr>
          <w:rFonts w:ascii="Times New Roman" w:hAnsi="Times New Roman"/>
          <w:b/>
          <w:sz w:val="24"/>
          <w:szCs w:val="24"/>
        </w:rPr>
        <w:t xml:space="preserve">a </w:t>
      </w:r>
      <w:r w:rsidR="00A45917">
        <w:rPr>
          <w:rFonts w:ascii="Times New Roman" w:hAnsi="Times New Roman"/>
          <w:b/>
          <w:sz w:val="24"/>
          <w:szCs w:val="24"/>
        </w:rPr>
        <w:t>1</w:t>
      </w:r>
      <w:r w:rsidR="00FE04E9">
        <w:rPr>
          <w:rFonts w:ascii="Times New Roman" w:hAnsi="Times New Roman"/>
          <w:b/>
          <w:sz w:val="24"/>
          <w:szCs w:val="24"/>
        </w:rPr>
        <w:t>09</w:t>
      </w:r>
      <w:r w:rsidRPr="00391FBB">
        <w:rPr>
          <w:rFonts w:ascii="Times New Roman" w:hAnsi="Times New Roman"/>
          <w:b/>
          <w:sz w:val="24"/>
          <w:szCs w:val="24"/>
        </w:rPr>
        <w:t>:</w:t>
      </w:r>
    </w:p>
    <w:p w:rsidR="00FE0FCF" w:rsidP="00FE0FCF">
      <w:pPr>
        <w:pStyle w:val="NoSpacing"/>
        <w:bidi w:val="0"/>
        <w:jc w:val="both"/>
        <w:rPr>
          <w:rFonts w:ascii="Times New Roman" w:hAnsi="Times New Roman"/>
          <w:sz w:val="24"/>
          <w:szCs w:val="24"/>
        </w:rPr>
      </w:pPr>
      <w:r>
        <w:rPr>
          <w:rFonts w:ascii="Times New Roman" w:hAnsi="Times New Roman"/>
          <w:sz w:val="24"/>
          <w:szCs w:val="24"/>
        </w:rPr>
        <w:t xml:space="preserve">Upravuje sa možnosť spracúvať osobné údaje študenta/absolventa zo zákona. </w:t>
      </w:r>
    </w:p>
    <w:p w:rsidR="00FE0FCF" w:rsidP="00FE0FCF">
      <w:pPr>
        <w:pStyle w:val="NoSpacing"/>
        <w:bidi w:val="0"/>
        <w:jc w:val="both"/>
        <w:rPr>
          <w:rFonts w:ascii="Times New Roman" w:hAnsi="Times New Roman"/>
          <w:sz w:val="24"/>
          <w:szCs w:val="24"/>
        </w:rPr>
      </w:pPr>
    </w:p>
    <w:p w:rsidR="00FE04E9" w:rsidP="00B5019C">
      <w:pPr>
        <w:pStyle w:val="NoSpacing"/>
        <w:bidi w:val="0"/>
        <w:jc w:val="both"/>
        <w:rPr>
          <w:rFonts w:ascii="Times New Roman" w:hAnsi="Times New Roman"/>
          <w:sz w:val="24"/>
          <w:szCs w:val="24"/>
        </w:rPr>
      </w:pPr>
      <w:r w:rsidRPr="00391FBB" w:rsidR="00FE0FCF">
        <w:rPr>
          <w:rFonts w:ascii="Times New Roman" w:hAnsi="Times New Roman"/>
          <w:sz w:val="24"/>
          <w:szCs w:val="24"/>
        </w:rPr>
        <w:t>Vzhľadom na to, že na preukaze študenta sa uvádza aj jeho podobizeň, jej absencia v zákonných náležit</w:t>
      </w:r>
      <w:r w:rsidR="00FE0FCF">
        <w:rPr>
          <w:rFonts w:ascii="Times New Roman" w:hAnsi="Times New Roman"/>
          <w:sz w:val="24"/>
          <w:szCs w:val="24"/>
        </w:rPr>
        <w:t>ostiach preukazu sa odstraňuje.</w:t>
      </w:r>
    </w:p>
    <w:p w:rsidR="00FE04E9" w:rsidP="00B5019C">
      <w:pPr>
        <w:pStyle w:val="NoSpacing"/>
        <w:bidi w:val="0"/>
        <w:jc w:val="both"/>
        <w:rPr>
          <w:rFonts w:ascii="Times New Roman" w:hAnsi="Times New Roman"/>
          <w:sz w:val="24"/>
          <w:szCs w:val="24"/>
        </w:rPr>
      </w:pPr>
    </w:p>
    <w:p w:rsidR="00FE0FCF" w:rsidP="00B5019C">
      <w:pPr>
        <w:pStyle w:val="NoSpacing"/>
        <w:bidi w:val="0"/>
        <w:jc w:val="both"/>
        <w:rPr>
          <w:rFonts w:ascii="Times New Roman" w:hAnsi="Times New Roman"/>
          <w:sz w:val="24"/>
          <w:szCs w:val="24"/>
        </w:rPr>
      </w:pPr>
      <w:r w:rsidRPr="00391FBB" w:rsidR="00B5019C">
        <w:rPr>
          <w:rFonts w:ascii="Times New Roman" w:hAnsi="Times New Roman"/>
          <w:sz w:val="24"/>
          <w:szCs w:val="24"/>
        </w:rPr>
        <w:t>Druhý okruh pokrýva promócie, kedy promótor štandardne oznamuje základné údaje o</w:t>
      </w:r>
      <w:r w:rsidR="00F63DF6">
        <w:rPr>
          <w:rFonts w:ascii="Times New Roman" w:hAnsi="Times New Roman"/>
          <w:sz w:val="24"/>
          <w:szCs w:val="24"/>
        </w:rPr>
        <w:t> </w:t>
      </w:r>
      <w:r w:rsidRPr="00391FBB" w:rsidR="00B5019C">
        <w:rPr>
          <w:rFonts w:ascii="Times New Roman" w:hAnsi="Times New Roman"/>
          <w:sz w:val="24"/>
          <w:szCs w:val="24"/>
        </w:rPr>
        <w:t>absolventovi</w:t>
      </w:r>
      <w:r w:rsidR="00F63DF6">
        <w:rPr>
          <w:rFonts w:ascii="Times New Roman" w:hAnsi="Times New Roman"/>
          <w:sz w:val="24"/>
          <w:szCs w:val="24"/>
        </w:rPr>
        <w:t>, k čomu sa dnes vyžaduje osobitný súhlas</w:t>
      </w:r>
      <w:r w:rsidRPr="00391FBB" w:rsidR="00B5019C">
        <w:rPr>
          <w:rFonts w:ascii="Times New Roman" w:hAnsi="Times New Roman"/>
          <w:sz w:val="24"/>
          <w:szCs w:val="24"/>
        </w:rPr>
        <w:t xml:space="preserve">. </w:t>
      </w:r>
    </w:p>
    <w:p w:rsidR="00FE0FCF" w:rsidP="00B5019C">
      <w:pPr>
        <w:pStyle w:val="NoSpacing"/>
        <w:bidi w:val="0"/>
        <w:jc w:val="both"/>
        <w:rPr>
          <w:rFonts w:ascii="Times New Roman" w:hAnsi="Times New Roman"/>
          <w:sz w:val="24"/>
          <w:szCs w:val="24"/>
        </w:rPr>
      </w:pPr>
    </w:p>
    <w:p w:rsidR="00FE0FCF" w:rsidRPr="00FE0FCF" w:rsidP="00B5019C">
      <w:pPr>
        <w:pStyle w:val="NoSpacing"/>
        <w:bidi w:val="0"/>
        <w:jc w:val="both"/>
        <w:rPr>
          <w:rFonts w:ascii="Times New Roman" w:hAnsi="Times New Roman"/>
          <w:b/>
          <w:sz w:val="24"/>
          <w:szCs w:val="24"/>
        </w:rPr>
      </w:pPr>
      <w:r w:rsidRPr="00FE0FCF">
        <w:rPr>
          <w:rFonts w:ascii="Times New Roman" w:hAnsi="Times New Roman"/>
          <w:b/>
          <w:sz w:val="24"/>
          <w:szCs w:val="24"/>
        </w:rPr>
        <w:t xml:space="preserve">K bodu </w:t>
      </w:r>
      <w:r w:rsidRPr="00FE0FCF" w:rsidR="00B3498A">
        <w:rPr>
          <w:rFonts w:ascii="Times New Roman" w:hAnsi="Times New Roman"/>
          <w:b/>
          <w:sz w:val="24"/>
          <w:szCs w:val="24"/>
        </w:rPr>
        <w:t>1</w:t>
      </w:r>
      <w:r w:rsidR="00B3498A">
        <w:rPr>
          <w:rFonts w:ascii="Times New Roman" w:hAnsi="Times New Roman"/>
          <w:b/>
          <w:sz w:val="24"/>
          <w:szCs w:val="24"/>
        </w:rPr>
        <w:t>1</w:t>
      </w:r>
      <w:r w:rsidR="00FE04E9">
        <w:rPr>
          <w:rFonts w:ascii="Times New Roman" w:hAnsi="Times New Roman"/>
          <w:b/>
          <w:sz w:val="24"/>
          <w:szCs w:val="24"/>
        </w:rPr>
        <w:t>0</w:t>
      </w:r>
      <w:r w:rsidRPr="00FE0FCF">
        <w:rPr>
          <w:rFonts w:ascii="Times New Roman" w:hAnsi="Times New Roman"/>
          <w:b/>
          <w:sz w:val="24"/>
          <w:szCs w:val="24"/>
        </w:rPr>
        <w:t>:</w:t>
      </w:r>
    </w:p>
    <w:p w:rsidR="00FE0FCF" w:rsidRPr="00C30295" w:rsidP="00FE0FCF">
      <w:pPr>
        <w:pStyle w:val="NoSpacing"/>
        <w:bidi w:val="0"/>
        <w:jc w:val="both"/>
        <w:rPr>
          <w:rFonts w:ascii="Times New Roman" w:hAnsi="Times New Roman"/>
          <w:sz w:val="24"/>
          <w:szCs w:val="24"/>
        </w:rPr>
      </w:pPr>
      <w:r w:rsidRPr="00C30295">
        <w:rPr>
          <w:rFonts w:ascii="Times New Roman" w:hAnsi="Times New Roman"/>
          <w:sz w:val="24"/>
          <w:szCs w:val="24"/>
        </w:rPr>
        <w:t>Ide o všeobecnú úpravu</w:t>
      </w:r>
      <w:r w:rsidR="00992206">
        <w:rPr>
          <w:rFonts w:ascii="Times New Roman" w:hAnsi="Times New Roman"/>
          <w:sz w:val="24"/>
          <w:szCs w:val="24"/>
        </w:rPr>
        <w:t>, ktorá vyplynula z požiadavky ministerstva zdravotníctva</w:t>
      </w:r>
      <w:r w:rsidRPr="00C30295">
        <w:rPr>
          <w:rFonts w:ascii="Times New Roman" w:hAnsi="Times New Roman"/>
          <w:sz w:val="24"/>
          <w:szCs w:val="24"/>
        </w:rPr>
        <w:t xml:space="preserve">, aby </w:t>
      </w:r>
      <w:r>
        <w:rPr>
          <w:rFonts w:ascii="Times New Roman" w:hAnsi="Times New Roman"/>
          <w:sz w:val="24"/>
          <w:szCs w:val="24"/>
        </w:rPr>
        <w:t xml:space="preserve">v rámci študijných programov </w:t>
      </w:r>
      <w:r w:rsidRPr="00C30295">
        <w:rPr>
          <w:rFonts w:ascii="Times New Roman" w:hAnsi="Times New Roman"/>
          <w:sz w:val="24"/>
          <w:szCs w:val="24"/>
        </w:rPr>
        <w:t>všeobecné lekárstvo</w:t>
      </w:r>
      <w:r>
        <w:rPr>
          <w:rFonts w:ascii="Times New Roman" w:hAnsi="Times New Roman"/>
          <w:sz w:val="24"/>
          <w:szCs w:val="24"/>
        </w:rPr>
        <w:t>/</w:t>
      </w:r>
      <w:r w:rsidRPr="00C30295">
        <w:rPr>
          <w:rFonts w:ascii="Times New Roman" w:hAnsi="Times New Roman"/>
          <w:sz w:val="24"/>
          <w:szCs w:val="24"/>
        </w:rPr>
        <w:t xml:space="preserve"> zubné lekárstvo </w:t>
      </w:r>
      <w:r>
        <w:rPr>
          <w:rFonts w:ascii="Times New Roman" w:hAnsi="Times New Roman"/>
          <w:sz w:val="24"/>
          <w:szCs w:val="24"/>
        </w:rPr>
        <w:t>bolo absolventovi</w:t>
      </w:r>
      <w:r w:rsidRPr="00C30295">
        <w:rPr>
          <w:rFonts w:ascii="Times New Roman" w:hAnsi="Times New Roman"/>
          <w:sz w:val="24"/>
          <w:szCs w:val="24"/>
        </w:rPr>
        <w:t xml:space="preserve"> </w:t>
      </w:r>
      <w:r>
        <w:rPr>
          <w:rFonts w:ascii="Times New Roman" w:hAnsi="Times New Roman"/>
          <w:sz w:val="24"/>
          <w:szCs w:val="24"/>
        </w:rPr>
        <w:t>vydávané osobitne</w:t>
      </w:r>
      <w:r w:rsidRPr="00C30295">
        <w:rPr>
          <w:rFonts w:ascii="Times New Roman" w:hAnsi="Times New Roman"/>
          <w:sz w:val="24"/>
          <w:szCs w:val="24"/>
        </w:rPr>
        <w:t xml:space="preserve"> osvedčenie o absolvovaní ochrany pred nebezpečenstvami vznikajúcimi v dôsledku ionizujúceho žiarenia</w:t>
      </w:r>
      <w:r>
        <w:rPr>
          <w:rFonts w:ascii="Times New Roman" w:hAnsi="Times New Roman"/>
          <w:sz w:val="24"/>
          <w:szCs w:val="24"/>
        </w:rPr>
        <w:t xml:space="preserve"> </w:t>
      </w:r>
      <w:r w:rsidRPr="00C30295">
        <w:rPr>
          <w:rFonts w:ascii="Times New Roman" w:hAnsi="Times New Roman"/>
          <w:sz w:val="24"/>
          <w:szCs w:val="24"/>
        </w:rPr>
        <w:t>[</w:t>
      </w:r>
      <w:r>
        <w:rPr>
          <w:rFonts w:ascii="Times New Roman" w:hAnsi="Times New Roman"/>
          <w:sz w:val="24"/>
          <w:szCs w:val="24"/>
        </w:rPr>
        <w:t xml:space="preserve">požiadavka súvisí so </w:t>
      </w:r>
      <w:r w:rsidRPr="00C30295">
        <w:rPr>
          <w:rFonts w:ascii="Times New Roman" w:hAnsi="Times New Roman"/>
          <w:sz w:val="24"/>
          <w:szCs w:val="24"/>
        </w:rPr>
        <w:t>smernicou Rady 2013/59/EURATOM z 5. decembra 2013, ktorou sa stanovujú základné bezpečnostné normy ochrany pred nebezpečenstvami vznikajúcimi v dôsledku ionizujúceho žiarenia, a ktorou sa zrušujú smernice89/618/Euratom, 90/641/Euratom, 96/29/Euratom, 97/43/Euratom a 2003/122/Euratom (Ú. v. L13/1, 17. 1. 2014)</w:t>
      </w:r>
      <w:r>
        <w:rPr>
          <w:rFonts w:ascii="Times New Roman" w:hAnsi="Times New Roman"/>
          <w:sz w:val="24"/>
          <w:szCs w:val="24"/>
        </w:rPr>
        <w:t>]. V navrhovanom všeobecnejšom znení je umožnené realizovať uvedenú požiadavku, ale aj vydávanie osobitných dokladov v iných podobných prípadoch (napr. ak bola získaná úplná/čiastočná kvalifikácia v programovaní JAVA).</w:t>
      </w:r>
    </w:p>
    <w:p w:rsidR="00FE0FCF" w:rsidP="00B5019C">
      <w:pPr>
        <w:pStyle w:val="NoSpacing"/>
        <w:bidi w:val="0"/>
        <w:jc w:val="both"/>
        <w:rPr>
          <w:rFonts w:ascii="Times New Roman" w:hAnsi="Times New Roman"/>
          <w:sz w:val="24"/>
          <w:szCs w:val="24"/>
        </w:rPr>
      </w:pPr>
    </w:p>
    <w:p w:rsidR="00FE0FCF" w:rsidRPr="00FE0FCF" w:rsidP="00B5019C">
      <w:pPr>
        <w:pStyle w:val="NoSpacing"/>
        <w:bidi w:val="0"/>
        <w:jc w:val="both"/>
        <w:rPr>
          <w:rFonts w:ascii="Times New Roman" w:hAnsi="Times New Roman"/>
          <w:b/>
          <w:sz w:val="24"/>
          <w:szCs w:val="24"/>
        </w:rPr>
      </w:pPr>
      <w:r w:rsidRPr="00FE0FCF">
        <w:rPr>
          <w:rFonts w:ascii="Times New Roman" w:hAnsi="Times New Roman"/>
          <w:b/>
          <w:sz w:val="24"/>
          <w:szCs w:val="24"/>
        </w:rPr>
        <w:t xml:space="preserve">K bodu </w:t>
      </w:r>
      <w:r w:rsidRPr="00FE0FCF" w:rsidR="0078501B">
        <w:rPr>
          <w:rFonts w:ascii="Times New Roman" w:hAnsi="Times New Roman"/>
          <w:b/>
          <w:sz w:val="24"/>
          <w:szCs w:val="24"/>
        </w:rPr>
        <w:t>1</w:t>
      </w:r>
      <w:r w:rsidR="0078501B">
        <w:rPr>
          <w:rFonts w:ascii="Times New Roman" w:hAnsi="Times New Roman"/>
          <w:b/>
          <w:sz w:val="24"/>
          <w:szCs w:val="24"/>
        </w:rPr>
        <w:t>1</w:t>
      </w:r>
      <w:r w:rsidR="00FE04E9">
        <w:rPr>
          <w:rFonts w:ascii="Times New Roman" w:hAnsi="Times New Roman"/>
          <w:b/>
          <w:sz w:val="24"/>
          <w:szCs w:val="24"/>
        </w:rPr>
        <w:t>1</w:t>
      </w:r>
      <w:r w:rsidRPr="00FE0FCF">
        <w:rPr>
          <w:rFonts w:ascii="Times New Roman" w:hAnsi="Times New Roman"/>
          <w:b/>
          <w:sz w:val="24"/>
          <w:szCs w:val="24"/>
        </w:rPr>
        <w:t>:</w:t>
      </w:r>
    </w:p>
    <w:p w:rsidR="00FE0FCF" w:rsidRPr="00391FBB" w:rsidP="00FE0FCF">
      <w:pPr>
        <w:pStyle w:val="NoSpacing"/>
        <w:bidi w:val="0"/>
        <w:jc w:val="both"/>
        <w:rPr>
          <w:rFonts w:ascii="Times New Roman" w:hAnsi="Times New Roman"/>
          <w:sz w:val="24"/>
          <w:szCs w:val="24"/>
        </w:rPr>
      </w:pPr>
      <w:r w:rsidRPr="00391FBB">
        <w:rPr>
          <w:rFonts w:ascii="Times New Roman" w:hAnsi="Times New Roman"/>
          <w:sz w:val="24"/>
          <w:szCs w:val="24"/>
        </w:rPr>
        <w:t>Upravuje sa dlhšie diskutovaná problematika vydávania náhradných/nových dokladov o absolvovaní štúdia osobám, ktoré zmenili pohlavie, s cieľom zamedziť prípadnému znevýhodňovaniu najmä v pracovnej oblasti, kedy môže nastať situácia, že v rámci prijímania do zamestnania uchádzač predloží občiansky preukaz so zmenenými údajmi, ale diplom s pôvodnými údajmi. Táto problematika je v súčasnosti pokrytá už aj judikatúrou – rozhodnutie Okresného súdu Bratislava I, sp. z. 25C/44/2015, pričom všeobecn</w:t>
      </w:r>
      <w:r w:rsidR="00FE04E9">
        <w:rPr>
          <w:rFonts w:ascii="Times New Roman" w:hAnsi="Times New Roman"/>
          <w:sz w:val="24"/>
          <w:szCs w:val="24"/>
        </w:rPr>
        <w:t>ý právny predpis</w:t>
      </w:r>
      <w:r w:rsidRPr="00391FBB">
        <w:rPr>
          <w:rFonts w:ascii="Times New Roman" w:hAnsi="Times New Roman"/>
          <w:sz w:val="24"/>
          <w:szCs w:val="24"/>
        </w:rPr>
        <w:t xml:space="preserve"> pokrývajúc</w:t>
      </w:r>
      <w:r w:rsidR="00FE04E9">
        <w:rPr>
          <w:rFonts w:ascii="Times New Roman" w:hAnsi="Times New Roman"/>
          <w:sz w:val="24"/>
          <w:szCs w:val="24"/>
        </w:rPr>
        <w:t>i</w:t>
      </w:r>
      <w:r w:rsidRPr="00391FBB">
        <w:rPr>
          <w:rFonts w:ascii="Times New Roman" w:hAnsi="Times New Roman"/>
          <w:sz w:val="24"/>
          <w:szCs w:val="24"/>
        </w:rPr>
        <w:t xml:space="preserve"> túto oblasť doposiaľ neexistuje. Zo zmieneného rozhodnutia možno uviesť </w:t>
      </w:r>
      <w:r w:rsidRPr="00391FBB">
        <w:rPr>
          <w:rFonts w:ascii="Times New Roman" w:hAnsi="Times New Roman"/>
          <w:i/>
          <w:sz w:val="24"/>
          <w:szCs w:val="24"/>
        </w:rPr>
        <w:t>„Ústavný príkaz obsiahnutý v článku 154c Ústavy Slovenskej republiky umožňuje orgánu verejnej moci v tomto ohľade vyhovieť navrhovateľovi a vydať mu zmenené doklady o vysokoškolskom štúdiu. V opačnom prípade by došlo k neoprávnenému zásahu do jeho súkromného života, tak ako ho vykladá judikatúra Európskeho súdu pre ľudské práva.“.</w:t>
      </w:r>
    </w:p>
    <w:p w:rsidR="00FE0FCF" w:rsidRPr="00391FBB" w:rsidP="00FE0FCF">
      <w:pPr>
        <w:pStyle w:val="NoSpacing"/>
        <w:bidi w:val="0"/>
        <w:jc w:val="both"/>
        <w:rPr>
          <w:rFonts w:ascii="Times New Roman" w:hAnsi="Times New Roman"/>
          <w:sz w:val="24"/>
          <w:szCs w:val="24"/>
        </w:rPr>
      </w:pPr>
    </w:p>
    <w:p w:rsidR="00FE0FCF" w:rsidRPr="00391FBB" w:rsidP="00FE0FCF">
      <w:pPr>
        <w:pStyle w:val="NoSpacing"/>
        <w:bidi w:val="0"/>
        <w:jc w:val="both"/>
        <w:rPr>
          <w:rFonts w:ascii="Times New Roman" w:hAnsi="Times New Roman"/>
          <w:sz w:val="24"/>
          <w:szCs w:val="24"/>
        </w:rPr>
      </w:pPr>
      <w:r w:rsidRPr="00391FBB">
        <w:rPr>
          <w:rFonts w:ascii="Times New Roman" w:hAnsi="Times New Roman"/>
          <w:sz w:val="24"/>
          <w:szCs w:val="24"/>
        </w:rPr>
        <w:t xml:space="preserve">Podľa návrhu vysoká škola nebude vydávať nový diplom, vysvedčenie o štátnej skúške, či dodatok k diplomu, nakoľko v praxi by nebolo možné (až na ojedinelé výnimky) vydať tieto doklady na pôvodnom hlavičkovom papieri s pôvodnými podpismi osôb, resp. ani na aktuálnom hlavičkovom papieri s podpismi aktuálnych funkcionárov – bolo by prinajmenšom zavádzajúce osobe, ktorá absolvovala štúdium napr. v roku 1998 vydať diplom v roku 2019 na novom </w:t>
      </w:r>
      <w:r w:rsidR="00FE04E9">
        <w:rPr>
          <w:rFonts w:ascii="Times New Roman" w:hAnsi="Times New Roman"/>
          <w:sz w:val="24"/>
          <w:szCs w:val="24"/>
        </w:rPr>
        <w:t>tlačive</w:t>
      </w:r>
      <w:r w:rsidRPr="00391FBB">
        <w:rPr>
          <w:rFonts w:ascii="Times New Roman" w:hAnsi="Times New Roman"/>
          <w:sz w:val="24"/>
          <w:szCs w:val="24"/>
        </w:rPr>
        <w:t xml:space="preserve"> (prípadná zmena/“aktualizácia“ dátumu by navyše mohla byť považovaná za pozmeňovanie verejnej listiny, ktorou diplom je). Preto sa zvolila forma náhradného dokladu. Na to, aby nebolo rozoznateľné, že ide o dodatočne vydaný doklad, ktorý by mohol evokovať dôvod vydania, sa ustanovuje, že vysoká škola ho má vydať rovnako, ako vydáva v súčasnosti odpisy z dokladov (keď napr. niekto diplom stratí, poškodí sa pri záplave, zhorí,) – t.j. opticky nebude rozdiel medzi dokladom, ktorý vysoká škola vydá po jeho zničení a dokladom, ktorý vysoká škola vydá po zmene pohlavia. Na vydávanie odpisov z dokladov o absolvovaní štúdia nie je jednotne ustanovený vzhľad, preto je to ponechané na úpravu každou vysokou školou. Ohľadom náležitostí sa výslovne upravuje len meno a priezvisko, nie však zmenené rodné číslo, pretože rodné číslo ako náležitosť dokladov o absolvovaní štúdia zákon o vysokých školách neupravuje.</w:t>
      </w:r>
    </w:p>
    <w:p w:rsidR="00FE0FCF" w:rsidP="00B5019C">
      <w:pPr>
        <w:pStyle w:val="NoSpacing"/>
        <w:bidi w:val="0"/>
        <w:jc w:val="both"/>
        <w:rPr>
          <w:rFonts w:ascii="Times New Roman" w:hAnsi="Times New Roman"/>
          <w:sz w:val="24"/>
          <w:szCs w:val="24"/>
        </w:rPr>
      </w:pPr>
    </w:p>
    <w:p w:rsidR="00FE0FCF" w:rsidRPr="00391FBB" w:rsidP="00FE0FCF">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bodu </w:t>
      </w:r>
      <w:r w:rsidRPr="00391FBB" w:rsidR="00DC7B1A">
        <w:rPr>
          <w:rFonts w:ascii="Times New Roman" w:hAnsi="Times New Roman"/>
          <w:b/>
          <w:sz w:val="24"/>
          <w:szCs w:val="24"/>
        </w:rPr>
        <w:t>1</w:t>
      </w:r>
      <w:r w:rsidR="00DC7B1A">
        <w:rPr>
          <w:rFonts w:ascii="Times New Roman" w:hAnsi="Times New Roman"/>
          <w:b/>
          <w:sz w:val="24"/>
          <w:szCs w:val="24"/>
        </w:rPr>
        <w:t>1</w:t>
      </w:r>
      <w:r w:rsidR="00FE04E9">
        <w:rPr>
          <w:rFonts w:ascii="Times New Roman" w:hAnsi="Times New Roman"/>
          <w:b/>
          <w:sz w:val="24"/>
          <w:szCs w:val="24"/>
        </w:rPr>
        <w:t>2</w:t>
      </w:r>
      <w:r w:rsidRPr="00391FBB">
        <w:rPr>
          <w:rFonts w:ascii="Times New Roman" w:hAnsi="Times New Roman"/>
          <w:b/>
          <w:sz w:val="24"/>
          <w:szCs w:val="24"/>
        </w:rPr>
        <w:t>:</w:t>
      </w:r>
    </w:p>
    <w:p w:rsidR="00FE0FCF" w:rsidP="00FE0FCF">
      <w:pPr>
        <w:pStyle w:val="NoSpacing"/>
        <w:bidi w:val="0"/>
        <w:jc w:val="both"/>
        <w:rPr>
          <w:rFonts w:ascii="Times New Roman" w:hAnsi="Times New Roman"/>
          <w:sz w:val="24"/>
          <w:szCs w:val="24"/>
        </w:rPr>
      </w:pPr>
      <w:r w:rsidRPr="00391FBB">
        <w:rPr>
          <w:rFonts w:ascii="Times New Roman" w:hAnsi="Times New Roman"/>
          <w:sz w:val="24"/>
          <w:szCs w:val="24"/>
        </w:rPr>
        <w:t xml:space="preserve">Odstraňuje sa interpretačná nejasnosť vo vzťahu k úpravám študijných programov. Doposiaľ nebol </w:t>
      </w:r>
      <w:r w:rsidRPr="004506B7">
        <w:rPr>
          <w:rFonts w:ascii="Times New Roman" w:hAnsi="Times New Roman"/>
          <w:sz w:val="24"/>
          <w:szCs w:val="24"/>
        </w:rPr>
        <w:t xml:space="preserve">jednotný pohľad na to, ako má študent po úprave študijného programu pokračovať v štúdiu – </w:t>
      </w:r>
      <w:r w:rsidRPr="004506B7" w:rsidR="004506B7">
        <w:rPr>
          <w:rFonts w:ascii="Times New Roman" w:hAnsi="Times New Roman"/>
          <w:sz w:val="24"/>
          <w:szCs w:val="24"/>
        </w:rPr>
        <w:t xml:space="preserve">či </w:t>
      </w:r>
      <w:r w:rsidRPr="004506B7">
        <w:rPr>
          <w:rFonts w:ascii="Times New Roman" w:hAnsi="Times New Roman"/>
          <w:sz w:val="24"/>
          <w:szCs w:val="24"/>
        </w:rPr>
        <w:t>po starom alebo po novom</w:t>
      </w:r>
      <w:r w:rsidRPr="004506B7" w:rsidR="004506B7">
        <w:rPr>
          <w:rFonts w:ascii="Times New Roman" w:hAnsi="Times New Roman"/>
          <w:sz w:val="24"/>
          <w:szCs w:val="24"/>
        </w:rPr>
        <w:t>.</w:t>
      </w:r>
      <w:r w:rsidRPr="004506B7">
        <w:rPr>
          <w:rFonts w:ascii="Times New Roman" w:hAnsi="Times New Roman"/>
          <w:sz w:val="24"/>
          <w:szCs w:val="24"/>
        </w:rPr>
        <w:t xml:space="preserve"> Preto sa jednoznačne ako pravidlo ustanovuje, že dokončiť sa má po novom, čo súvisí napríklad so skutočnosťou, že úprava študijného programu mohla byť vykonaná ako opatrenie na odstránenie nedostatkov, pričom nie je dôvod, aby študent pokračoval v štúdiu </w:t>
      </w:r>
      <w:r w:rsidRPr="004506B7" w:rsidR="004506B7">
        <w:rPr>
          <w:rFonts w:ascii="Times New Roman" w:hAnsi="Times New Roman"/>
          <w:sz w:val="24"/>
          <w:szCs w:val="24"/>
        </w:rPr>
        <w:t>pôvodného („starého“)</w:t>
      </w:r>
      <w:r w:rsidRPr="004506B7">
        <w:rPr>
          <w:rFonts w:ascii="Times New Roman" w:hAnsi="Times New Roman"/>
          <w:sz w:val="24"/>
          <w:szCs w:val="24"/>
        </w:rPr>
        <w:t xml:space="preserve"> študijného programu. V tejto súvislosti sa však v rámci akademickej</w:t>
      </w:r>
      <w:r w:rsidRPr="00391FBB">
        <w:rPr>
          <w:rFonts w:ascii="Times New Roman" w:hAnsi="Times New Roman"/>
          <w:sz w:val="24"/>
          <w:szCs w:val="24"/>
        </w:rPr>
        <w:t xml:space="preserve"> samosprávy pripúšťa možnosť pre vysokú školu, aby si od tohto pravidla upravila odchýlky v pravidlách študijného programu (viď definícia študijného programu v § 51 ods. 2 zákona o vysokých školách, kde študijný program je </w:t>
      </w:r>
      <w:r w:rsidRPr="00391FBB">
        <w:rPr>
          <w:rFonts w:ascii="Times New Roman" w:hAnsi="Times New Roman"/>
          <w:i/>
          <w:sz w:val="24"/>
          <w:szCs w:val="24"/>
        </w:rPr>
        <w:t>„súbor predmetov ... a súbor pravidiel ...“</w:t>
      </w:r>
      <w:r w:rsidRPr="00391FBB">
        <w:rPr>
          <w:rFonts w:ascii="Times New Roman" w:hAnsi="Times New Roman"/>
          <w:sz w:val="24"/>
          <w:szCs w:val="24"/>
        </w:rPr>
        <w:t>).</w:t>
      </w:r>
    </w:p>
    <w:p w:rsidR="001E53AF" w:rsidP="001E53AF">
      <w:pPr>
        <w:pStyle w:val="NoSpacing"/>
        <w:bidi w:val="0"/>
        <w:jc w:val="both"/>
        <w:rPr>
          <w:rFonts w:ascii="Times New Roman" w:hAnsi="Times New Roman"/>
          <w:b/>
          <w:sz w:val="24"/>
          <w:szCs w:val="24"/>
        </w:rPr>
      </w:pPr>
    </w:p>
    <w:p w:rsidR="001E53AF" w:rsidP="001E53AF">
      <w:pPr>
        <w:pStyle w:val="NoSpacing"/>
        <w:bidi w:val="0"/>
        <w:jc w:val="both"/>
        <w:rPr>
          <w:rFonts w:ascii="Times New Roman" w:hAnsi="Times New Roman"/>
          <w:b/>
          <w:sz w:val="24"/>
          <w:szCs w:val="24"/>
        </w:rPr>
      </w:pPr>
      <w:r w:rsidRPr="00391FBB">
        <w:rPr>
          <w:rFonts w:ascii="Times New Roman" w:hAnsi="Times New Roman"/>
          <w:b/>
          <w:sz w:val="24"/>
          <w:szCs w:val="24"/>
        </w:rPr>
        <w:t>K bodu 1</w:t>
      </w:r>
      <w:r>
        <w:rPr>
          <w:rFonts w:ascii="Times New Roman" w:hAnsi="Times New Roman"/>
          <w:b/>
          <w:sz w:val="24"/>
          <w:szCs w:val="24"/>
        </w:rPr>
        <w:t>1</w:t>
      </w:r>
      <w:r w:rsidR="00FE04E9">
        <w:rPr>
          <w:rFonts w:ascii="Times New Roman" w:hAnsi="Times New Roman"/>
          <w:b/>
          <w:sz w:val="24"/>
          <w:szCs w:val="24"/>
        </w:rPr>
        <w:t>3</w:t>
      </w:r>
      <w:r w:rsidRPr="00391FBB">
        <w:rPr>
          <w:rFonts w:ascii="Times New Roman" w:hAnsi="Times New Roman"/>
          <w:b/>
          <w:sz w:val="24"/>
          <w:szCs w:val="24"/>
        </w:rPr>
        <w:t>:</w:t>
      </w:r>
    </w:p>
    <w:p w:rsidR="00E55CA9" w:rsidP="00E55CA9">
      <w:pPr>
        <w:pStyle w:val="NoSpacing"/>
        <w:bidi w:val="0"/>
        <w:jc w:val="both"/>
        <w:rPr>
          <w:rFonts w:ascii="Times New Roman" w:hAnsi="Times New Roman"/>
          <w:b/>
          <w:sz w:val="24"/>
          <w:szCs w:val="24"/>
        </w:rPr>
      </w:pPr>
      <w:r>
        <w:rPr>
          <w:rFonts w:ascii="Times New Roman" w:hAnsi="Times New Roman"/>
          <w:sz w:val="24"/>
          <w:szCs w:val="24"/>
        </w:rPr>
        <w:t>Legislatívno-technická úprava – vzhľadom na vypustenie stanovova</w:t>
      </w:r>
      <w:r w:rsidRPr="00881DD6">
        <w:rPr>
          <w:rFonts w:ascii="Times New Roman" w:hAnsi="Times New Roman"/>
          <w:sz w:val="24"/>
          <w:szCs w:val="24"/>
        </w:rPr>
        <w:t>ni</w:t>
      </w:r>
      <w:r>
        <w:rPr>
          <w:rFonts w:ascii="Times New Roman" w:hAnsi="Times New Roman"/>
          <w:sz w:val="24"/>
          <w:szCs w:val="24"/>
        </w:rPr>
        <w:t>a</w:t>
      </w:r>
      <w:r w:rsidRPr="00881DD6">
        <w:rPr>
          <w:rFonts w:ascii="Times New Roman" w:hAnsi="Times New Roman"/>
          <w:sz w:val="24"/>
          <w:szCs w:val="24"/>
        </w:rPr>
        <w:t xml:space="preserve"> príbuzných</w:t>
      </w:r>
      <w:r>
        <w:rPr>
          <w:rFonts w:ascii="Times New Roman" w:hAnsi="Times New Roman"/>
          <w:sz w:val="24"/>
          <w:szCs w:val="24"/>
        </w:rPr>
        <w:t xml:space="preserve"> </w:t>
      </w:r>
      <w:r w:rsidRPr="00881DD6">
        <w:rPr>
          <w:rFonts w:ascii="Times New Roman" w:hAnsi="Times New Roman"/>
          <w:sz w:val="24"/>
          <w:szCs w:val="24"/>
        </w:rPr>
        <w:t>študijných</w:t>
      </w:r>
      <w:r>
        <w:rPr>
          <w:rFonts w:ascii="Times New Roman" w:hAnsi="Times New Roman"/>
          <w:sz w:val="24"/>
          <w:szCs w:val="24"/>
        </w:rPr>
        <w:t xml:space="preserve"> </w:t>
      </w:r>
      <w:r w:rsidRPr="00881DD6">
        <w:rPr>
          <w:rFonts w:ascii="Times New Roman" w:hAnsi="Times New Roman"/>
          <w:sz w:val="24"/>
          <w:szCs w:val="24"/>
        </w:rPr>
        <w:t>odborov</w:t>
      </w:r>
      <w:r>
        <w:rPr>
          <w:rFonts w:ascii="Times New Roman" w:hAnsi="Times New Roman"/>
          <w:sz w:val="24"/>
          <w:szCs w:val="24"/>
        </w:rPr>
        <w:t xml:space="preserve"> </w:t>
      </w:r>
      <w:r w:rsidRPr="00881DD6">
        <w:rPr>
          <w:rFonts w:ascii="Times New Roman" w:hAnsi="Times New Roman"/>
          <w:sz w:val="24"/>
          <w:szCs w:val="24"/>
        </w:rPr>
        <w:t>a</w:t>
      </w:r>
      <w:r>
        <w:rPr>
          <w:rFonts w:ascii="Times New Roman" w:hAnsi="Times New Roman"/>
          <w:sz w:val="24"/>
          <w:szCs w:val="24"/>
        </w:rPr>
        <w:t> </w:t>
      </w:r>
      <w:r w:rsidRPr="00881DD6">
        <w:rPr>
          <w:rFonts w:ascii="Times New Roman" w:hAnsi="Times New Roman"/>
          <w:sz w:val="24"/>
          <w:szCs w:val="24"/>
        </w:rPr>
        <w:t>rozdielov</w:t>
      </w:r>
      <w:r>
        <w:rPr>
          <w:rFonts w:ascii="Times New Roman" w:hAnsi="Times New Roman"/>
          <w:sz w:val="24"/>
          <w:szCs w:val="24"/>
        </w:rPr>
        <w:t xml:space="preserve"> </w:t>
      </w:r>
      <w:r w:rsidRPr="00881DD6">
        <w:rPr>
          <w:rFonts w:ascii="Times New Roman" w:hAnsi="Times New Roman"/>
          <w:sz w:val="24"/>
          <w:szCs w:val="24"/>
        </w:rPr>
        <w:t>medzi</w:t>
      </w:r>
      <w:r>
        <w:rPr>
          <w:rFonts w:ascii="Times New Roman" w:hAnsi="Times New Roman"/>
          <w:sz w:val="24"/>
          <w:szCs w:val="24"/>
        </w:rPr>
        <w:t xml:space="preserve"> </w:t>
      </w:r>
      <w:r w:rsidRPr="00881DD6">
        <w:rPr>
          <w:rFonts w:ascii="Times New Roman" w:hAnsi="Times New Roman"/>
          <w:sz w:val="24"/>
          <w:szCs w:val="24"/>
        </w:rPr>
        <w:t xml:space="preserve">nimi </w:t>
      </w:r>
      <w:r>
        <w:rPr>
          <w:rFonts w:ascii="Times New Roman" w:hAnsi="Times New Roman"/>
          <w:sz w:val="24"/>
          <w:szCs w:val="24"/>
        </w:rPr>
        <w:t>(viď bod 79).</w:t>
      </w:r>
    </w:p>
    <w:p w:rsidR="00FE0FCF" w:rsidRPr="00391FBB" w:rsidP="00FE0FCF">
      <w:pPr>
        <w:pStyle w:val="NoSpacing"/>
        <w:bidi w:val="0"/>
        <w:jc w:val="both"/>
        <w:rPr>
          <w:rFonts w:ascii="Times New Roman" w:hAnsi="Times New Roman"/>
          <w:sz w:val="24"/>
          <w:szCs w:val="24"/>
        </w:rPr>
      </w:pPr>
    </w:p>
    <w:p w:rsidR="00FE0FCF" w:rsidP="00FE0FCF">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bodu </w:t>
      </w:r>
      <w:r w:rsidRPr="00391FBB" w:rsidR="00B01C82">
        <w:rPr>
          <w:rFonts w:ascii="Times New Roman" w:hAnsi="Times New Roman"/>
          <w:b/>
          <w:sz w:val="24"/>
          <w:szCs w:val="24"/>
        </w:rPr>
        <w:t>1</w:t>
      </w:r>
      <w:r w:rsidR="00B01C82">
        <w:rPr>
          <w:rFonts w:ascii="Times New Roman" w:hAnsi="Times New Roman"/>
          <w:b/>
          <w:sz w:val="24"/>
          <w:szCs w:val="24"/>
        </w:rPr>
        <w:t>1</w:t>
      </w:r>
      <w:r w:rsidR="00FE04E9">
        <w:rPr>
          <w:rFonts w:ascii="Times New Roman" w:hAnsi="Times New Roman"/>
          <w:b/>
          <w:sz w:val="24"/>
          <w:szCs w:val="24"/>
        </w:rPr>
        <w:t>4</w:t>
      </w:r>
      <w:r w:rsidRPr="00391FBB">
        <w:rPr>
          <w:rFonts w:ascii="Times New Roman" w:hAnsi="Times New Roman"/>
          <w:b/>
          <w:sz w:val="24"/>
          <w:szCs w:val="24"/>
        </w:rPr>
        <w:t>:</w:t>
      </w:r>
    </w:p>
    <w:p w:rsidR="00FE0FCF" w:rsidRPr="00FE0FCF" w:rsidP="00FE0FCF">
      <w:pPr>
        <w:pStyle w:val="NoSpacing"/>
        <w:bidi w:val="0"/>
        <w:jc w:val="both"/>
        <w:rPr>
          <w:rFonts w:ascii="Times New Roman" w:hAnsi="Times New Roman"/>
          <w:sz w:val="24"/>
          <w:szCs w:val="24"/>
        </w:rPr>
      </w:pPr>
      <w:r w:rsidR="008D10A6">
        <w:rPr>
          <w:rFonts w:ascii="Times New Roman" w:hAnsi="Times New Roman"/>
          <w:sz w:val="24"/>
          <w:szCs w:val="24"/>
        </w:rPr>
        <w:t>Doterajšia právna úprava nevyžadovala uvedenie výroku v rozhodnutí o uložení disciplinárneho opatrenia, čo sa napráva.</w:t>
      </w:r>
    </w:p>
    <w:p w:rsidR="00B01C82" w:rsidP="00B01C82">
      <w:pPr>
        <w:pStyle w:val="NoSpacing"/>
        <w:bidi w:val="0"/>
        <w:jc w:val="both"/>
        <w:rPr>
          <w:rFonts w:ascii="Times New Roman" w:hAnsi="Times New Roman"/>
          <w:b/>
          <w:sz w:val="24"/>
          <w:szCs w:val="24"/>
        </w:rPr>
      </w:pPr>
    </w:p>
    <w:p w:rsidR="00FE04E9" w:rsidP="00B01C82">
      <w:pPr>
        <w:pStyle w:val="NoSpacing"/>
        <w:bidi w:val="0"/>
        <w:jc w:val="both"/>
        <w:rPr>
          <w:rFonts w:ascii="Times New Roman" w:hAnsi="Times New Roman"/>
          <w:b/>
          <w:sz w:val="24"/>
          <w:szCs w:val="24"/>
        </w:rPr>
      </w:pPr>
      <w:r>
        <w:rPr>
          <w:rFonts w:ascii="Times New Roman" w:hAnsi="Times New Roman"/>
          <w:b/>
          <w:sz w:val="24"/>
          <w:szCs w:val="24"/>
        </w:rPr>
        <w:t>K bodu 115:</w:t>
      </w:r>
    </w:p>
    <w:p w:rsidR="00FE04E9" w:rsidP="00B01C82">
      <w:pPr>
        <w:pStyle w:val="NoSpacing"/>
        <w:bidi w:val="0"/>
        <w:jc w:val="both"/>
        <w:rPr>
          <w:rFonts w:ascii="Times New Roman" w:hAnsi="Times New Roman"/>
          <w:sz w:val="24"/>
          <w:szCs w:val="24"/>
        </w:rPr>
      </w:pPr>
      <w:r w:rsidR="00D62FD1">
        <w:rPr>
          <w:rFonts w:ascii="Times New Roman" w:hAnsi="Times New Roman"/>
          <w:sz w:val="24"/>
          <w:szCs w:val="24"/>
        </w:rPr>
        <w:t>Vzhľadom na to, že</w:t>
      </w:r>
      <w:r w:rsidRPr="00D62FD1" w:rsidR="00D62FD1">
        <w:rPr>
          <w:rFonts w:ascii="Times New Roman" w:hAnsi="Times New Roman"/>
          <w:sz w:val="24"/>
          <w:szCs w:val="24"/>
        </w:rPr>
        <w:t xml:space="preserve"> proces prideľovania ubytovania </w:t>
      </w:r>
      <w:r w:rsidR="00D62FD1">
        <w:rPr>
          <w:rFonts w:ascii="Times New Roman" w:hAnsi="Times New Roman"/>
          <w:sz w:val="24"/>
          <w:szCs w:val="24"/>
        </w:rPr>
        <w:t xml:space="preserve">je </w:t>
      </w:r>
      <w:r w:rsidRPr="00D62FD1" w:rsidR="00D62FD1">
        <w:rPr>
          <w:rFonts w:ascii="Times New Roman" w:hAnsi="Times New Roman"/>
          <w:sz w:val="24"/>
          <w:szCs w:val="24"/>
        </w:rPr>
        <w:t>elektronizovaný, vysoká škola potrebuje použiť údaje študenta pre potreby ubytovacieho procesu skôr, ako si študent podá žiadosť o ubytovanie, pretože do príslušného systému treba údaje študenta nahrať ešte pred tým. V tejto súvislosti na spracúvanie osobných údajov chýba právny základ, pretože pred podaním žiadosti sa ešte nejedná o predzmluvné a zmluvné vzťahy (žiadosť o ubytovanie, ubytovacia zmluva), ktoré sú dostatočným právnym základom na spracúvanie osobných údajov.</w:t>
      </w:r>
    </w:p>
    <w:p w:rsidR="00D62FD1" w:rsidP="00B01C82">
      <w:pPr>
        <w:pStyle w:val="NoSpacing"/>
        <w:bidi w:val="0"/>
        <w:jc w:val="both"/>
        <w:rPr>
          <w:rFonts w:ascii="Times New Roman" w:hAnsi="Times New Roman"/>
          <w:sz w:val="24"/>
          <w:szCs w:val="24"/>
        </w:rPr>
      </w:pPr>
    </w:p>
    <w:p w:rsidR="00D62FD1" w:rsidRPr="00D62FD1" w:rsidP="00B01C82">
      <w:pPr>
        <w:pStyle w:val="NoSpacing"/>
        <w:bidi w:val="0"/>
        <w:jc w:val="both"/>
        <w:rPr>
          <w:rFonts w:ascii="Times New Roman" w:hAnsi="Times New Roman"/>
          <w:sz w:val="24"/>
          <w:szCs w:val="24"/>
        </w:rPr>
      </w:pPr>
      <w:r w:rsidRPr="00D62FD1">
        <w:rPr>
          <w:rFonts w:ascii="Times New Roman" w:hAnsi="Times New Roman"/>
          <w:sz w:val="24"/>
          <w:szCs w:val="24"/>
        </w:rPr>
        <w:t xml:space="preserve">Navrhované doplnenie ustanovenia je potrebné </w:t>
      </w:r>
      <w:r>
        <w:rPr>
          <w:rFonts w:ascii="Times New Roman" w:hAnsi="Times New Roman"/>
          <w:sz w:val="24"/>
          <w:szCs w:val="24"/>
        </w:rPr>
        <w:t xml:space="preserve">aj </w:t>
      </w:r>
      <w:r w:rsidRPr="00D62FD1">
        <w:rPr>
          <w:rFonts w:ascii="Times New Roman" w:hAnsi="Times New Roman"/>
          <w:sz w:val="24"/>
          <w:szCs w:val="24"/>
        </w:rPr>
        <w:t xml:space="preserve">z dôvodu, aby bolo možné údaje z registra študentov spracúvať aj </w:t>
      </w:r>
      <w:r w:rsidR="00FC6DE9">
        <w:rPr>
          <w:rFonts w:ascii="Times New Roman" w:hAnsi="Times New Roman"/>
          <w:sz w:val="24"/>
          <w:szCs w:val="24"/>
        </w:rPr>
        <w:t xml:space="preserve">v iných informačných systémoch (napr. pri </w:t>
      </w:r>
      <w:r w:rsidRPr="00D62FD1">
        <w:rPr>
          <w:rFonts w:ascii="Times New Roman" w:hAnsi="Times New Roman"/>
          <w:sz w:val="24"/>
          <w:szCs w:val="24"/>
        </w:rPr>
        <w:t>poskyt</w:t>
      </w:r>
      <w:r w:rsidR="00FC6DE9">
        <w:rPr>
          <w:rFonts w:ascii="Times New Roman" w:hAnsi="Times New Roman"/>
          <w:sz w:val="24"/>
          <w:szCs w:val="24"/>
        </w:rPr>
        <w:t xml:space="preserve">ovaní </w:t>
      </w:r>
      <w:r w:rsidRPr="00D62FD1">
        <w:rPr>
          <w:rFonts w:ascii="Times New Roman" w:hAnsi="Times New Roman"/>
          <w:sz w:val="24"/>
          <w:szCs w:val="24"/>
        </w:rPr>
        <w:t>stravovani</w:t>
      </w:r>
      <w:r w:rsidR="00FC6DE9">
        <w:rPr>
          <w:rFonts w:ascii="Times New Roman" w:hAnsi="Times New Roman"/>
          <w:sz w:val="24"/>
          <w:szCs w:val="24"/>
        </w:rPr>
        <w:t>a)</w:t>
      </w:r>
      <w:r w:rsidRPr="00D62FD1">
        <w:rPr>
          <w:rFonts w:ascii="Times New Roman" w:hAnsi="Times New Roman"/>
          <w:sz w:val="24"/>
          <w:szCs w:val="24"/>
        </w:rPr>
        <w:t>.</w:t>
      </w:r>
    </w:p>
    <w:p w:rsidR="00FE04E9" w:rsidP="00B01C82">
      <w:pPr>
        <w:pStyle w:val="NoSpacing"/>
        <w:bidi w:val="0"/>
        <w:jc w:val="both"/>
        <w:rPr>
          <w:rFonts w:ascii="Times New Roman" w:hAnsi="Times New Roman"/>
          <w:b/>
          <w:sz w:val="24"/>
          <w:szCs w:val="24"/>
        </w:rPr>
      </w:pPr>
    </w:p>
    <w:p w:rsidR="00FE0FCF" w:rsidRPr="00391FBB" w:rsidP="00FE0FCF">
      <w:pPr>
        <w:pStyle w:val="NoSpacing"/>
        <w:bidi w:val="0"/>
        <w:jc w:val="both"/>
        <w:rPr>
          <w:rFonts w:ascii="Times New Roman" w:hAnsi="Times New Roman"/>
          <w:b/>
          <w:sz w:val="24"/>
          <w:szCs w:val="24"/>
        </w:rPr>
      </w:pPr>
      <w:r w:rsidR="008D10A6">
        <w:rPr>
          <w:rFonts w:ascii="Times New Roman" w:hAnsi="Times New Roman"/>
          <w:b/>
          <w:sz w:val="24"/>
          <w:szCs w:val="24"/>
        </w:rPr>
        <w:t>K bodu</w:t>
      </w:r>
      <w:r w:rsidRPr="00391FBB">
        <w:rPr>
          <w:rFonts w:ascii="Times New Roman" w:hAnsi="Times New Roman"/>
          <w:b/>
          <w:sz w:val="24"/>
          <w:szCs w:val="24"/>
        </w:rPr>
        <w:t xml:space="preserve"> </w:t>
      </w:r>
      <w:r w:rsidRPr="00391FBB" w:rsidR="003303BD">
        <w:rPr>
          <w:rFonts w:ascii="Times New Roman" w:hAnsi="Times New Roman"/>
          <w:b/>
          <w:sz w:val="24"/>
          <w:szCs w:val="24"/>
        </w:rPr>
        <w:t>1</w:t>
      </w:r>
      <w:r w:rsidR="003303BD">
        <w:rPr>
          <w:rFonts w:ascii="Times New Roman" w:hAnsi="Times New Roman"/>
          <w:b/>
          <w:sz w:val="24"/>
          <w:szCs w:val="24"/>
        </w:rPr>
        <w:t>1</w:t>
      </w:r>
      <w:r w:rsidR="00D62FD1">
        <w:rPr>
          <w:rFonts w:ascii="Times New Roman" w:hAnsi="Times New Roman"/>
          <w:b/>
          <w:sz w:val="24"/>
          <w:szCs w:val="24"/>
        </w:rPr>
        <w:t>6</w:t>
      </w:r>
      <w:r w:rsidR="008D10A6">
        <w:rPr>
          <w:rFonts w:ascii="Times New Roman" w:hAnsi="Times New Roman"/>
          <w:b/>
          <w:sz w:val="24"/>
          <w:szCs w:val="24"/>
        </w:rPr>
        <w:t>:</w:t>
      </w:r>
    </w:p>
    <w:p w:rsidR="00FE0FCF" w:rsidRPr="00391FBB" w:rsidP="00FE0FCF">
      <w:pPr>
        <w:pStyle w:val="NoSpacing"/>
        <w:bidi w:val="0"/>
        <w:jc w:val="both"/>
        <w:rPr>
          <w:rFonts w:ascii="Times New Roman" w:hAnsi="Times New Roman"/>
          <w:sz w:val="24"/>
          <w:szCs w:val="24"/>
        </w:rPr>
      </w:pPr>
      <w:r w:rsidRPr="00391FBB">
        <w:rPr>
          <w:rFonts w:ascii="Times New Roman" w:hAnsi="Times New Roman"/>
          <w:sz w:val="24"/>
          <w:szCs w:val="24"/>
        </w:rPr>
        <w:t>Z hľadiska potrieb praxe sa rozširuje súbor údajov o študentovi, ktoré sa zaznamenávajú do registra študentov</w:t>
      </w:r>
      <w:r w:rsidR="008D10A6">
        <w:rPr>
          <w:rFonts w:ascii="Times New Roman" w:hAnsi="Times New Roman"/>
          <w:sz w:val="24"/>
          <w:szCs w:val="24"/>
        </w:rPr>
        <w:t xml:space="preserve"> bez potreby osobitného súhlasu s ich spracovaním</w:t>
      </w:r>
      <w:r w:rsidRPr="00391FBB">
        <w:rPr>
          <w:rFonts w:ascii="Times New Roman" w:hAnsi="Times New Roman"/>
          <w:sz w:val="24"/>
          <w:szCs w:val="24"/>
        </w:rPr>
        <w:t>. V nadväznosti na úpravu § 73 sa upravuje aj § 73a tak, že dva z troch dopĺňaných údajov budú ostávať len v systéme vysokej školy – do centrálneho registra poskytované nebudú</w:t>
      </w:r>
      <w:r w:rsidR="008D10A6">
        <w:rPr>
          <w:rFonts w:ascii="Times New Roman" w:hAnsi="Times New Roman"/>
          <w:sz w:val="24"/>
          <w:szCs w:val="24"/>
        </w:rPr>
        <w:t xml:space="preserve"> (napr. podobizeň študenta)</w:t>
      </w:r>
      <w:r w:rsidRPr="00391FBB">
        <w:rPr>
          <w:rFonts w:ascii="Times New Roman" w:hAnsi="Times New Roman"/>
          <w:sz w:val="24"/>
          <w:szCs w:val="24"/>
        </w:rPr>
        <w:t>.</w:t>
      </w:r>
    </w:p>
    <w:p w:rsidR="000F0B78" w:rsidP="000F2C25">
      <w:pPr>
        <w:pStyle w:val="NoSpacing"/>
        <w:bidi w:val="0"/>
        <w:jc w:val="both"/>
        <w:rPr>
          <w:rFonts w:ascii="Times New Roman" w:hAnsi="Times New Roman"/>
          <w:sz w:val="24"/>
          <w:szCs w:val="24"/>
          <w:highlight w:val="yellow"/>
        </w:rPr>
      </w:pPr>
    </w:p>
    <w:p w:rsidR="008D10A6" w:rsidRPr="008D10A6" w:rsidP="000F2C25">
      <w:pPr>
        <w:pStyle w:val="NoSpacing"/>
        <w:bidi w:val="0"/>
        <w:jc w:val="both"/>
        <w:rPr>
          <w:rFonts w:ascii="Times New Roman" w:hAnsi="Times New Roman"/>
          <w:b/>
          <w:sz w:val="24"/>
          <w:szCs w:val="24"/>
        </w:rPr>
      </w:pPr>
      <w:r w:rsidRPr="008D10A6">
        <w:rPr>
          <w:rFonts w:ascii="Times New Roman" w:hAnsi="Times New Roman"/>
          <w:b/>
          <w:sz w:val="24"/>
          <w:szCs w:val="24"/>
        </w:rPr>
        <w:t>K </w:t>
      </w:r>
      <w:r>
        <w:rPr>
          <w:rFonts w:ascii="Times New Roman" w:hAnsi="Times New Roman"/>
          <w:b/>
          <w:sz w:val="24"/>
          <w:szCs w:val="24"/>
        </w:rPr>
        <w:t>bodom</w:t>
      </w:r>
      <w:r w:rsidRPr="008D10A6">
        <w:rPr>
          <w:rFonts w:ascii="Times New Roman" w:hAnsi="Times New Roman"/>
          <w:b/>
          <w:sz w:val="24"/>
          <w:szCs w:val="24"/>
        </w:rPr>
        <w:t xml:space="preserve"> </w:t>
      </w:r>
      <w:r w:rsidRPr="008D10A6" w:rsidR="004A4A29">
        <w:rPr>
          <w:rFonts w:ascii="Times New Roman" w:hAnsi="Times New Roman"/>
          <w:b/>
          <w:sz w:val="24"/>
          <w:szCs w:val="24"/>
        </w:rPr>
        <w:t>11</w:t>
      </w:r>
      <w:r w:rsidR="00D62FD1">
        <w:rPr>
          <w:rFonts w:ascii="Times New Roman" w:hAnsi="Times New Roman"/>
          <w:b/>
          <w:sz w:val="24"/>
          <w:szCs w:val="24"/>
        </w:rPr>
        <w:t>7</w:t>
      </w:r>
      <w:r w:rsidR="004A4A29">
        <w:rPr>
          <w:rFonts w:ascii="Times New Roman" w:hAnsi="Times New Roman"/>
          <w:b/>
          <w:sz w:val="24"/>
          <w:szCs w:val="24"/>
        </w:rPr>
        <w:t xml:space="preserve"> </w:t>
      </w:r>
      <w:r>
        <w:rPr>
          <w:rFonts w:ascii="Times New Roman" w:hAnsi="Times New Roman"/>
          <w:b/>
          <w:sz w:val="24"/>
          <w:szCs w:val="24"/>
        </w:rPr>
        <w:t>a </w:t>
      </w:r>
      <w:r w:rsidR="004A4A29">
        <w:rPr>
          <w:rFonts w:ascii="Times New Roman" w:hAnsi="Times New Roman"/>
          <w:b/>
          <w:sz w:val="24"/>
          <w:szCs w:val="24"/>
        </w:rPr>
        <w:t>1</w:t>
      </w:r>
      <w:r w:rsidR="00D62FD1">
        <w:rPr>
          <w:rFonts w:ascii="Times New Roman" w:hAnsi="Times New Roman"/>
          <w:b/>
          <w:sz w:val="24"/>
          <w:szCs w:val="24"/>
        </w:rPr>
        <w:t>18</w:t>
      </w:r>
      <w:r>
        <w:rPr>
          <w:rFonts w:ascii="Times New Roman" w:hAnsi="Times New Roman"/>
          <w:b/>
          <w:sz w:val="24"/>
          <w:szCs w:val="24"/>
        </w:rPr>
        <w:t>:</w:t>
      </w:r>
    </w:p>
    <w:p w:rsidR="008D10A6" w:rsidP="008D10A6">
      <w:pPr>
        <w:pStyle w:val="NoSpacing"/>
        <w:bidi w:val="0"/>
        <w:jc w:val="both"/>
        <w:rPr>
          <w:rFonts w:ascii="Times New Roman" w:hAnsi="Times New Roman"/>
          <w:sz w:val="24"/>
          <w:szCs w:val="24"/>
        </w:rPr>
      </w:pPr>
      <w:r>
        <w:rPr>
          <w:rFonts w:ascii="Times New Roman" w:hAnsi="Times New Roman"/>
          <w:sz w:val="24"/>
          <w:szCs w:val="24"/>
        </w:rPr>
        <w:t xml:space="preserve">Upravuje sa možnosť spracúvať osobné údaje študenta/absolventa zo zákona. </w:t>
      </w:r>
    </w:p>
    <w:p w:rsidR="008D10A6" w:rsidP="008D10A6">
      <w:pPr>
        <w:pStyle w:val="NoSpacing"/>
        <w:bidi w:val="0"/>
        <w:jc w:val="both"/>
        <w:rPr>
          <w:rFonts w:ascii="Times New Roman" w:hAnsi="Times New Roman"/>
          <w:sz w:val="24"/>
          <w:szCs w:val="24"/>
        </w:rPr>
      </w:pPr>
    </w:p>
    <w:p w:rsidR="00533624" w:rsidRPr="00391FBB" w:rsidP="00533624">
      <w:pPr>
        <w:pStyle w:val="NoSpacing"/>
        <w:bidi w:val="0"/>
        <w:jc w:val="both"/>
        <w:rPr>
          <w:rFonts w:ascii="Times New Roman" w:hAnsi="Times New Roman"/>
          <w:sz w:val="24"/>
          <w:szCs w:val="24"/>
        </w:rPr>
      </w:pPr>
      <w:r>
        <w:rPr>
          <w:rFonts w:ascii="Times New Roman" w:hAnsi="Times New Roman"/>
          <w:sz w:val="24"/>
          <w:szCs w:val="24"/>
        </w:rPr>
        <w:t>Ide napr. o</w:t>
      </w:r>
      <w:r w:rsidRPr="00391FBB">
        <w:rPr>
          <w:rFonts w:ascii="Times New Roman" w:hAnsi="Times New Roman"/>
          <w:sz w:val="24"/>
          <w:szCs w:val="24"/>
        </w:rPr>
        <w:t xml:space="preserve"> prípady, kedy je potrebné, aby sa člen</w:t>
      </w:r>
      <w:r>
        <w:rPr>
          <w:rFonts w:ascii="Times New Roman" w:hAnsi="Times New Roman"/>
          <w:sz w:val="24"/>
          <w:szCs w:val="24"/>
        </w:rPr>
        <w:t xml:space="preserve"> samosprávneho orgánu </w:t>
      </w:r>
      <w:r w:rsidRPr="00391FBB">
        <w:rPr>
          <w:rFonts w:ascii="Times New Roman" w:hAnsi="Times New Roman"/>
          <w:sz w:val="24"/>
          <w:szCs w:val="24"/>
        </w:rPr>
        <w:t>oboznámil so spisom, v ktorom sú vymenované údaje, ale aj prípady, keď je na nástenke vyvesený zoznam študentov, ktorí budú zapísaní v jednom krúžku, budú navštevovať jeden predmet a podobne. Okruhom oprávnených osôb sú členovia akademickej obce, nakoľko takto vyvesené oznamy sa týkajú študentov a</w:t>
      </w:r>
      <w:r>
        <w:rPr>
          <w:rFonts w:ascii="Times New Roman" w:hAnsi="Times New Roman"/>
          <w:sz w:val="24"/>
          <w:szCs w:val="24"/>
        </w:rPr>
        <w:t xml:space="preserve"> vysokoškolských </w:t>
      </w:r>
      <w:r w:rsidRPr="00391FBB">
        <w:rPr>
          <w:rFonts w:ascii="Times New Roman" w:hAnsi="Times New Roman"/>
          <w:sz w:val="24"/>
          <w:szCs w:val="24"/>
        </w:rPr>
        <w:t>učiteľov.</w:t>
      </w:r>
    </w:p>
    <w:p w:rsidR="00533624" w:rsidP="008D10A6">
      <w:pPr>
        <w:pStyle w:val="NoSpacing"/>
        <w:bidi w:val="0"/>
        <w:jc w:val="both"/>
        <w:rPr>
          <w:rFonts w:ascii="Times New Roman" w:hAnsi="Times New Roman"/>
          <w:sz w:val="24"/>
          <w:szCs w:val="24"/>
        </w:rPr>
      </w:pPr>
    </w:p>
    <w:p w:rsidR="00D62FD1" w:rsidP="008D10A6">
      <w:pPr>
        <w:pStyle w:val="NoSpacing"/>
        <w:bidi w:val="0"/>
        <w:jc w:val="both"/>
        <w:rPr>
          <w:rFonts w:ascii="Times New Roman" w:hAnsi="Times New Roman"/>
          <w:sz w:val="24"/>
          <w:szCs w:val="24"/>
        </w:rPr>
      </w:pPr>
      <w:r w:rsidR="007B3F28">
        <w:rPr>
          <w:rFonts w:ascii="Times New Roman" w:hAnsi="Times New Roman"/>
          <w:sz w:val="24"/>
          <w:szCs w:val="24"/>
        </w:rPr>
        <w:t xml:space="preserve">Ďalej sa upravuje rozsah údajov pre účely poskytovania </w:t>
      </w:r>
      <w:r w:rsidRPr="00544EA0" w:rsidR="007B3F28">
        <w:rPr>
          <w:rFonts w:ascii="Times New Roman" w:hAnsi="Times New Roman"/>
          <w:sz w:val="24"/>
          <w:szCs w:val="24"/>
        </w:rPr>
        <w:t xml:space="preserve">knižnično-informačných </w:t>
      </w:r>
      <w:r w:rsidR="007B3F28">
        <w:rPr>
          <w:rFonts w:ascii="Times New Roman" w:hAnsi="Times New Roman"/>
          <w:sz w:val="24"/>
          <w:szCs w:val="24"/>
        </w:rPr>
        <w:t>služieb a </w:t>
      </w:r>
      <w:r w:rsidR="00533624">
        <w:rPr>
          <w:rFonts w:ascii="Times New Roman" w:hAnsi="Times New Roman"/>
          <w:sz w:val="24"/>
          <w:szCs w:val="24"/>
        </w:rPr>
        <w:t>umožňuje</w:t>
      </w:r>
      <w:r w:rsidR="007B3F28">
        <w:rPr>
          <w:rFonts w:ascii="Times New Roman" w:hAnsi="Times New Roman"/>
          <w:sz w:val="24"/>
          <w:szCs w:val="24"/>
        </w:rPr>
        <w:t xml:space="preserve"> sa</w:t>
      </w:r>
      <w:r w:rsidR="00533624">
        <w:rPr>
          <w:rFonts w:ascii="Times New Roman" w:hAnsi="Times New Roman"/>
          <w:sz w:val="24"/>
          <w:szCs w:val="24"/>
        </w:rPr>
        <w:t xml:space="preserve"> vysokej škole publikovať</w:t>
      </w:r>
      <w:r w:rsidRPr="00391FBB" w:rsidR="008D10A6">
        <w:rPr>
          <w:rFonts w:ascii="Times New Roman" w:hAnsi="Times New Roman"/>
          <w:sz w:val="24"/>
          <w:szCs w:val="24"/>
        </w:rPr>
        <w:t xml:space="preserve"> zoznam </w:t>
      </w:r>
      <w:r w:rsidR="00533624">
        <w:rPr>
          <w:rFonts w:ascii="Times New Roman" w:hAnsi="Times New Roman"/>
          <w:sz w:val="24"/>
          <w:szCs w:val="24"/>
        </w:rPr>
        <w:t xml:space="preserve">jej </w:t>
      </w:r>
      <w:r w:rsidRPr="00391FBB" w:rsidR="008D10A6">
        <w:rPr>
          <w:rFonts w:ascii="Times New Roman" w:hAnsi="Times New Roman"/>
          <w:sz w:val="24"/>
          <w:szCs w:val="24"/>
        </w:rPr>
        <w:t>absolventov.</w:t>
      </w:r>
      <w:r>
        <w:rPr>
          <w:rFonts w:ascii="Times New Roman" w:hAnsi="Times New Roman"/>
          <w:sz w:val="24"/>
          <w:szCs w:val="24"/>
        </w:rPr>
        <w:t xml:space="preserve"> </w:t>
      </w:r>
      <w:r w:rsidRPr="00D62FD1">
        <w:rPr>
          <w:rFonts w:ascii="Times New Roman" w:hAnsi="Times New Roman"/>
          <w:sz w:val="24"/>
          <w:szCs w:val="24"/>
        </w:rPr>
        <w:t>Navrhované doplnenie ustanovenia je potrebné z dôvodu splnenia zásad ochrany osobných údajov, aby bolo možné údaje z registra študentov spracúvať aj na účely knižničných služieb, (výpožičky) a to prostredníctvom elektronických preukazoch študentov.</w:t>
      </w:r>
    </w:p>
    <w:p w:rsidR="0071693E" w:rsidP="00927693">
      <w:pPr>
        <w:pStyle w:val="NoSpacing"/>
        <w:bidi w:val="0"/>
        <w:jc w:val="both"/>
        <w:rPr>
          <w:rFonts w:ascii="Times New Roman" w:hAnsi="Times New Roman"/>
          <w:b/>
          <w:sz w:val="24"/>
          <w:szCs w:val="24"/>
        </w:rPr>
      </w:pPr>
    </w:p>
    <w:p w:rsidR="00927693" w:rsidRPr="00F3597B" w:rsidP="00927693">
      <w:pPr>
        <w:pStyle w:val="NoSpacing"/>
        <w:bidi w:val="0"/>
        <w:jc w:val="both"/>
        <w:rPr>
          <w:rFonts w:ascii="Times New Roman" w:hAnsi="Times New Roman"/>
          <w:b/>
          <w:sz w:val="24"/>
          <w:szCs w:val="24"/>
        </w:rPr>
      </w:pPr>
      <w:r w:rsidRPr="00F3597B">
        <w:rPr>
          <w:rFonts w:ascii="Times New Roman" w:hAnsi="Times New Roman"/>
          <w:b/>
          <w:sz w:val="24"/>
          <w:szCs w:val="24"/>
        </w:rPr>
        <w:t xml:space="preserve">K bodu </w:t>
      </w:r>
      <w:r w:rsidRPr="00F3597B" w:rsidR="00F3597B">
        <w:rPr>
          <w:rFonts w:ascii="Times New Roman" w:hAnsi="Times New Roman"/>
          <w:b/>
          <w:sz w:val="24"/>
          <w:szCs w:val="24"/>
        </w:rPr>
        <w:t>1</w:t>
      </w:r>
      <w:r w:rsidR="00117764">
        <w:rPr>
          <w:rFonts w:ascii="Times New Roman" w:hAnsi="Times New Roman"/>
          <w:b/>
          <w:sz w:val="24"/>
          <w:szCs w:val="24"/>
        </w:rPr>
        <w:t>19</w:t>
      </w:r>
      <w:r w:rsidRPr="00F3597B" w:rsidR="00F3597B">
        <w:rPr>
          <w:rFonts w:ascii="Times New Roman" w:hAnsi="Times New Roman"/>
          <w:b/>
          <w:sz w:val="24"/>
          <w:szCs w:val="24"/>
        </w:rPr>
        <w:t>:</w:t>
      </w:r>
    </w:p>
    <w:p w:rsidR="00F3597B" w:rsidP="00927693">
      <w:pPr>
        <w:pStyle w:val="NoSpacing"/>
        <w:bidi w:val="0"/>
        <w:jc w:val="both"/>
        <w:rPr>
          <w:rFonts w:ascii="Times New Roman" w:hAnsi="Times New Roman"/>
          <w:sz w:val="24"/>
          <w:szCs w:val="24"/>
        </w:rPr>
      </w:pPr>
      <w:r>
        <w:rPr>
          <w:rFonts w:ascii="Times New Roman" w:hAnsi="Times New Roman"/>
          <w:sz w:val="24"/>
          <w:szCs w:val="24"/>
        </w:rPr>
        <w:t xml:space="preserve">V nadväznosti na rozšírenie údajov v registri študentov vysokej školy sa vymedzuje, ktoré údaje sa neprenášajú do centrálneho registra študentov, </w:t>
      </w:r>
      <w:r w:rsidR="00117764">
        <w:rPr>
          <w:rFonts w:ascii="Times New Roman" w:hAnsi="Times New Roman"/>
          <w:sz w:val="24"/>
          <w:szCs w:val="24"/>
        </w:rPr>
        <w:t>vzhľadom na to, že</w:t>
      </w:r>
      <w:r>
        <w:rPr>
          <w:rFonts w:ascii="Times New Roman" w:hAnsi="Times New Roman"/>
          <w:sz w:val="24"/>
          <w:szCs w:val="24"/>
        </w:rPr>
        <w:t xml:space="preserve"> ministerstvo</w:t>
      </w:r>
      <w:r w:rsidR="0071693E">
        <w:rPr>
          <w:rFonts w:ascii="Times New Roman" w:hAnsi="Times New Roman"/>
          <w:sz w:val="24"/>
          <w:szCs w:val="24"/>
        </w:rPr>
        <w:t xml:space="preserve"> školstva</w:t>
      </w:r>
      <w:r>
        <w:rPr>
          <w:rFonts w:ascii="Times New Roman" w:hAnsi="Times New Roman"/>
          <w:sz w:val="24"/>
          <w:szCs w:val="24"/>
        </w:rPr>
        <w:t xml:space="preserve"> nemá dôvod napr. na uchovávanie podobizne študenta.</w:t>
      </w:r>
    </w:p>
    <w:p w:rsidR="00F3597B" w:rsidP="00927693">
      <w:pPr>
        <w:pStyle w:val="NoSpacing"/>
        <w:bidi w:val="0"/>
        <w:jc w:val="both"/>
        <w:rPr>
          <w:rFonts w:ascii="Times New Roman" w:hAnsi="Times New Roman"/>
          <w:sz w:val="24"/>
          <w:szCs w:val="24"/>
        </w:rPr>
      </w:pPr>
    </w:p>
    <w:p w:rsidR="00F3597B" w:rsidRPr="00F3597B" w:rsidP="00927693">
      <w:pPr>
        <w:pStyle w:val="NoSpacing"/>
        <w:bidi w:val="0"/>
        <w:jc w:val="both"/>
        <w:rPr>
          <w:rFonts w:ascii="Times New Roman" w:hAnsi="Times New Roman"/>
          <w:b/>
          <w:sz w:val="24"/>
          <w:szCs w:val="24"/>
        </w:rPr>
      </w:pPr>
      <w:r w:rsidRPr="00F3597B">
        <w:rPr>
          <w:rFonts w:ascii="Times New Roman" w:hAnsi="Times New Roman"/>
          <w:b/>
          <w:sz w:val="24"/>
          <w:szCs w:val="24"/>
        </w:rPr>
        <w:t xml:space="preserve">K bodu </w:t>
      </w:r>
      <w:r w:rsidRPr="00F3597B" w:rsidR="00590574">
        <w:rPr>
          <w:rFonts w:ascii="Times New Roman" w:hAnsi="Times New Roman"/>
          <w:b/>
          <w:sz w:val="24"/>
          <w:szCs w:val="24"/>
        </w:rPr>
        <w:t>1</w:t>
      </w:r>
      <w:r w:rsidR="00590574">
        <w:rPr>
          <w:rFonts w:ascii="Times New Roman" w:hAnsi="Times New Roman"/>
          <w:b/>
          <w:sz w:val="24"/>
          <w:szCs w:val="24"/>
        </w:rPr>
        <w:t>2</w:t>
      </w:r>
      <w:r w:rsidR="00117764">
        <w:rPr>
          <w:rFonts w:ascii="Times New Roman" w:hAnsi="Times New Roman"/>
          <w:b/>
          <w:sz w:val="24"/>
          <w:szCs w:val="24"/>
        </w:rPr>
        <w:t>0</w:t>
      </w:r>
      <w:r w:rsidRPr="00F3597B">
        <w:rPr>
          <w:rFonts w:ascii="Times New Roman" w:hAnsi="Times New Roman"/>
          <w:b/>
          <w:sz w:val="24"/>
          <w:szCs w:val="24"/>
        </w:rPr>
        <w:t>:</w:t>
      </w:r>
    </w:p>
    <w:p w:rsidR="00F3597B" w:rsidP="00927693">
      <w:pPr>
        <w:pStyle w:val="NoSpacing"/>
        <w:bidi w:val="0"/>
        <w:jc w:val="both"/>
        <w:rPr>
          <w:rFonts w:ascii="Times New Roman" w:hAnsi="Times New Roman"/>
          <w:sz w:val="24"/>
          <w:szCs w:val="24"/>
        </w:rPr>
      </w:pPr>
      <w:r>
        <w:rPr>
          <w:rFonts w:ascii="Times New Roman" w:hAnsi="Times New Roman"/>
          <w:sz w:val="24"/>
          <w:szCs w:val="24"/>
        </w:rPr>
        <w:t>Legislatívno-technická úprava súvisia</w:t>
      </w:r>
      <w:r w:rsidR="003B1444">
        <w:rPr>
          <w:rFonts w:ascii="Times New Roman" w:hAnsi="Times New Roman"/>
          <w:sz w:val="24"/>
          <w:szCs w:val="24"/>
        </w:rPr>
        <w:t>ca</w:t>
      </w:r>
      <w:r>
        <w:rPr>
          <w:rFonts w:ascii="Times New Roman" w:hAnsi="Times New Roman"/>
          <w:sz w:val="24"/>
          <w:szCs w:val="24"/>
        </w:rPr>
        <w:t xml:space="preserve"> s úpravou legislatívnej skratky ministerstva</w:t>
      </w:r>
      <w:r w:rsidR="0071693E">
        <w:rPr>
          <w:rFonts w:ascii="Times New Roman" w:hAnsi="Times New Roman"/>
          <w:sz w:val="24"/>
          <w:szCs w:val="24"/>
        </w:rPr>
        <w:t xml:space="preserve"> školstva</w:t>
      </w:r>
      <w:r>
        <w:rPr>
          <w:rFonts w:ascii="Times New Roman" w:hAnsi="Times New Roman"/>
          <w:sz w:val="24"/>
          <w:szCs w:val="24"/>
        </w:rPr>
        <w:t>.</w:t>
      </w:r>
      <w:r w:rsidR="00F274FB">
        <w:rPr>
          <w:rFonts w:ascii="Times New Roman" w:hAnsi="Times New Roman"/>
          <w:sz w:val="24"/>
          <w:szCs w:val="24"/>
        </w:rPr>
        <w:t xml:space="preserve"> Vyčlenenie do samostatného bodu (viď bod 1) súvisí so skutočnosťou, že v ustanovení je viacero ministerstiev.</w:t>
      </w:r>
    </w:p>
    <w:p w:rsidR="00F3597B" w:rsidP="00927693">
      <w:pPr>
        <w:pStyle w:val="NoSpacing"/>
        <w:bidi w:val="0"/>
        <w:jc w:val="both"/>
        <w:rPr>
          <w:rFonts w:ascii="Times New Roman" w:hAnsi="Times New Roman"/>
          <w:sz w:val="24"/>
          <w:szCs w:val="24"/>
        </w:rPr>
      </w:pPr>
    </w:p>
    <w:p w:rsidR="00F3597B" w:rsidRPr="00F3597B" w:rsidP="00F3597B">
      <w:pPr>
        <w:pStyle w:val="NoSpacing"/>
        <w:bidi w:val="0"/>
        <w:jc w:val="both"/>
        <w:rPr>
          <w:rFonts w:ascii="Times New Roman" w:hAnsi="Times New Roman"/>
          <w:b/>
          <w:sz w:val="24"/>
          <w:szCs w:val="24"/>
        </w:rPr>
      </w:pPr>
      <w:r w:rsidRPr="00F3597B">
        <w:rPr>
          <w:rFonts w:ascii="Times New Roman" w:hAnsi="Times New Roman"/>
          <w:b/>
          <w:sz w:val="24"/>
          <w:szCs w:val="24"/>
        </w:rPr>
        <w:t xml:space="preserve">K bodu </w:t>
      </w:r>
      <w:r w:rsidR="00590574">
        <w:rPr>
          <w:rFonts w:ascii="Times New Roman" w:hAnsi="Times New Roman"/>
          <w:b/>
          <w:sz w:val="24"/>
          <w:szCs w:val="24"/>
        </w:rPr>
        <w:t>12</w:t>
      </w:r>
      <w:r w:rsidR="00117764">
        <w:rPr>
          <w:rFonts w:ascii="Times New Roman" w:hAnsi="Times New Roman"/>
          <w:b/>
          <w:sz w:val="24"/>
          <w:szCs w:val="24"/>
        </w:rPr>
        <w:t>1</w:t>
      </w:r>
      <w:r w:rsidRPr="00F3597B">
        <w:rPr>
          <w:rFonts w:ascii="Times New Roman" w:hAnsi="Times New Roman"/>
          <w:b/>
          <w:sz w:val="24"/>
          <w:szCs w:val="24"/>
        </w:rPr>
        <w:t>:</w:t>
      </w:r>
    </w:p>
    <w:p w:rsidR="00927693" w:rsidRPr="00DE4F48" w:rsidP="00927693">
      <w:pPr>
        <w:pStyle w:val="NoSpacing"/>
        <w:bidi w:val="0"/>
        <w:jc w:val="both"/>
        <w:rPr>
          <w:rFonts w:ascii="Times New Roman" w:hAnsi="Times New Roman"/>
          <w:sz w:val="24"/>
          <w:szCs w:val="24"/>
        </w:rPr>
      </w:pPr>
      <w:r w:rsidRPr="00DE4F48">
        <w:rPr>
          <w:rFonts w:ascii="Times New Roman" w:hAnsi="Times New Roman"/>
          <w:sz w:val="24"/>
          <w:szCs w:val="24"/>
        </w:rPr>
        <w:t>Ide o ustanovenia súvisiace s integráciou informačných systémov verejnej správy vo vzťahu k zdrojovým systémom, aby orgán verejnej správy získaval údaj od fyzickej osoby len raz.</w:t>
      </w:r>
    </w:p>
    <w:p w:rsidR="008D10A6" w:rsidP="008D10A6">
      <w:pPr>
        <w:pStyle w:val="NoSpacing"/>
        <w:bidi w:val="0"/>
        <w:jc w:val="both"/>
        <w:rPr>
          <w:rFonts w:ascii="Times New Roman" w:hAnsi="Times New Roman"/>
          <w:sz w:val="24"/>
          <w:szCs w:val="24"/>
        </w:rPr>
      </w:pPr>
    </w:p>
    <w:p w:rsidR="00117764" w:rsidRPr="00117764" w:rsidP="008D10A6">
      <w:pPr>
        <w:pStyle w:val="NoSpacing"/>
        <w:bidi w:val="0"/>
        <w:jc w:val="both"/>
        <w:rPr>
          <w:rFonts w:ascii="Times New Roman" w:hAnsi="Times New Roman"/>
          <w:b/>
          <w:sz w:val="24"/>
          <w:szCs w:val="24"/>
        </w:rPr>
      </w:pPr>
      <w:r w:rsidRPr="00117764">
        <w:rPr>
          <w:rFonts w:ascii="Times New Roman" w:hAnsi="Times New Roman"/>
          <w:b/>
          <w:sz w:val="24"/>
          <w:szCs w:val="24"/>
        </w:rPr>
        <w:t>K bodu 122:</w:t>
      </w:r>
    </w:p>
    <w:p w:rsidR="00117764" w:rsidP="008D10A6">
      <w:pPr>
        <w:pStyle w:val="NoSpacing"/>
        <w:bidi w:val="0"/>
        <w:jc w:val="both"/>
        <w:rPr>
          <w:rFonts w:ascii="Times New Roman" w:hAnsi="Times New Roman"/>
          <w:sz w:val="24"/>
          <w:szCs w:val="24"/>
        </w:rPr>
      </w:pPr>
      <w:r>
        <w:rPr>
          <w:rFonts w:ascii="Times New Roman" w:hAnsi="Times New Roman"/>
          <w:sz w:val="24"/>
          <w:szCs w:val="24"/>
        </w:rPr>
        <w:t xml:space="preserve">Upravuje sa prepojenie centrálneho registra študentov s referenčným registrom, ktorým je </w:t>
      </w:r>
      <w:r w:rsidRPr="00117764">
        <w:rPr>
          <w:rFonts w:ascii="Times New Roman" w:hAnsi="Times New Roman"/>
          <w:sz w:val="24"/>
          <w:szCs w:val="24"/>
        </w:rPr>
        <w:t>informačn</w:t>
      </w:r>
      <w:r>
        <w:rPr>
          <w:rFonts w:ascii="Times New Roman" w:hAnsi="Times New Roman"/>
          <w:sz w:val="24"/>
          <w:szCs w:val="24"/>
        </w:rPr>
        <w:t>ý</w:t>
      </w:r>
      <w:r w:rsidRPr="00117764">
        <w:rPr>
          <w:rFonts w:ascii="Times New Roman" w:hAnsi="Times New Roman"/>
          <w:sz w:val="24"/>
          <w:szCs w:val="24"/>
        </w:rPr>
        <w:t xml:space="preserve"> systém služieb zamestnanosti</w:t>
      </w:r>
      <w:r>
        <w:rPr>
          <w:rFonts w:ascii="Times New Roman" w:hAnsi="Times New Roman"/>
          <w:sz w:val="24"/>
          <w:szCs w:val="24"/>
        </w:rPr>
        <w:t xml:space="preserve">. Ministerstvo školstva má už v súčasnosti uzatvorenú zmluvu s Ústredím práce, sociálnych vecí a rodiny o </w:t>
      </w:r>
      <w:r w:rsidRPr="00117764">
        <w:rPr>
          <w:rFonts w:ascii="Times New Roman" w:hAnsi="Times New Roman"/>
          <w:sz w:val="24"/>
          <w:szCs w:val="24"/>
        </w:rPr>
        <w:t>poskytova</w:t>
      </w:r>
      <w:r>
        <w:rPr>
          <w:rFonts w:ascii="Times New Roman" w:hAnsi="Times New Roman"/>
          <w:sz w:val="24"/>
          <w:szCs w:val="24"/>
        </w:rPr>
        <w:t>ní</w:t>
      </w:r>
      <w:r w:rsidRPr="00117764">
        <w:rPr>
          <w:rFonts w:ascii="Times New Roman" w:hAnsi="Times New Roman"/>
          <w:sz w:val="24"/>
          <w:szCs w:val="24"/>
        </w:rPr>
        <w:t xml:space="preserve"> údaj</w:t>
      </w:r>
      <w:r>
        <w:rPr>
          <w:rFonts w:ascii="Times New Roman" w:hAnsi="Times New Roman"/>
          <w:sz w:val="24"/>
          <w:szCs w:val="24"/>
        </w:rPr>
        <w:t xml:space="preserve">ov, navrhovaným ustanovením sa upravuje </w:t>
      </w:r>
      <w:r w:rsidRPr="00117764">
        <w:rPr>
          <w:rFonts w:ascii="Times New Roman" w:hAnsi="Times New Roman"/>
          <w:sz w:val="24"/>
          <w:szCs w:val="24"/>
        </w:rPr>
        <w:t>integrácia</w:t>
      </w:r>
      <w:r>
        <w:rPr>
          <w:rFonts w:ascii="Times New Roman" w:hAnsi="Times New Roman"/>
          <w:sz w:val="24"/>
          <w:szCs w:val="24"/>
        </w:rPr>
        <w:t xml:space="preserve"> a </w:t>
      </w:r>
      <w:r w:rsidRPr="00117764">
        <w:rPr>
          <w:rFonts w:ascii="Times New Roman" w:hAnsi="Times New Roman"/>
          <w:sz w:val="24"/>
          <w:szCs w:val="24"/>
        </w:rPr>
        <w:t>oprávnenie na sprac</w:t>
      </w:r>
      <w:r>
        <w:rPr>
          <w:rFonts w:ascii="Times New Roman" w:hAnsi="Times New Roman"/>
          <w:sz w:val="24"/>
          <w:szCs w:val="24"/>
        </w:rPr>
        <w:t>ú</w:t>
      </w:r>
      <w:r w:rsidRPr="00117764">
        <w:rPr>
          <w:rFonts w:ascii="Times New Roman" w:hAnsi="Times New Roman"/>
          <w:sz w:val="24"/>
          <w:szCs w:val="24"/>
        </w:rPr>
        <w:t xml:space="preserve">vanie </w:t>
      </w:r>
      <w:r>
        <w:rPr>
          <w:rFonts w:ascii="Times New Roman" w:hAnsi="Times New Roman"/>
          <w:sz w:val="24"/>
          <w:szCs w:val="24"/>
        </w:rPr>
        <w:t xml:space="preserve">referenčných </w:t>
      </w:r>
      <w:r w:rsidRPr="00117764">
        <w:rPr>
          <w:rFonts w:ascii="Times New Roman" w:hAnsi="Times New Roman"/>
          <w:sz w:val="24"/>
          <w:szCs w:val="24"/>
        </w:rPr>
        <w:t>údajov.</w:t>
      </w:r>
      <w:r>
        <w:rPr>
          <w:rFonts w:ascii="Times New Roman" w:hAnsi="Times New Roman"/>
          <w:sz w:val="24"/>
          <w:szCs w:val="24"/>
        </w:rPr>
        <w:t xml:space="preserve"> Referenčnými údajmi z uvedeného informačného systému sú (1) d</w:t>
      </w:r>
      <w:r w:rsidRPr="00117764">
        <w:rPr>
          <w:rFonts w:ascii="Times New Roman" w:hAnsi="Times New Roman"/>
          <w:sz w:val="24"/>
          <w:szCs w:val="24"/>
        </w:rPr>
        <w:t>átum zaradenia uchádzača o zamestnanie do evidencie uchádzačov o</w:t>
      </w:r>
      <w:r>
        <w:rPr>
          <w:rFonts w:ascii="Times New Roman" w:hAnsi="Times New Roman"/>
          <w:sz w:val="24"/>
          <w:szCs w:val="24"/>
        </w:rPr>
        <w:t> </w:t>
      </w:r>
      <w:r w:rsidRPr="00117764">
        <w:rPr>
          <w:rFonts w:ascii="Times New Roman" w:hAnsi="Times New Roman"/>
          <w:sz w:val="24"/>
          <w:szCs w:val="24"/>
        </w:rPr>
        <w:t>zamestnanie</w:t>
      </w:r>
      <w:r>
        <w:rPr>
          <w:rFonts w:ascii="Times New Roman" w:hAnsi="Times New Roman"/>
          <w:sz w:val="24"/>
          <w:szCs w:val="24"/>
        </w:rPr>
        <w:t xml:space="preserve"> a (2) d</w:t>
      </w:r>
      <w:r w:rsidRPr="00117764">
        <w:rPr>
          <w:rFonts w:ascii="Times New Roman" w:hAnsi="Times New Roman"/>
          <w:sz w:val="24"/>
          <w:szCs w:val="24"/>
        </w:rPr>
        <w:t>átum vyradenia uchádzača o zamestnanie z evidencie uchádzačov o</w:t>
      </w:r>
      <w:r>
        <w:rPr>
          <w:rFonts w:ascii="Times New Roman" w:hAnsi="Times New Roman"/>
          <w:sz w:val="24"/>
          <w:szCs w:val="24"/>
        </w:rPr>
        <w:t> </w:t>
      </w:r>
      <w:r w:rsidRPr="00117764">
        <w:rPr>
          <w:rFonts w:ascii="Times New Roman" w:hAnsi="Times New Roman"/>
          <w:sz w:val="24"/>
          <w:szCs w:val="24"/>
        </w:rPr>
        <w:t>zamestnanie</w:t>
      </w:r>
      <w:r>
        <w:rPr>
          <w:rFonts w:ascii="Times New Roman" w:hAnsi="Times New Roman"/>
          <w:sz w:val="24"/>
          <w:szCs w:val="24"/>
        </w:rPr>
        <w:t>.</w:t>
      </w:r>
    </w:p>
    <w:p w:rsidR="00117764" w:rsidP="008D10A6">
      <w:pPr>
        <w:pStyle w:val="NoSpacing"/>
        <w:bidi w:val="0"/>
        <w:jc w:val="both"/>
        <w:rPr>
          <w:rFonts w:ascii="Times New Roman" w:hAnsi="Times New Roman"/>
          <w:sz w:val="24"/>
          <w:szCs w:val="24"/>
        </w:rPr>
      </w:pPr>
    </w:p>
    <w:p w:rsidR="00F801DE" w:rsidRPr="00F3597B" w:rsidP="00F801DE">
      <w:pPr>
        <w:pStyle w:val="NoSpacing"/>
        <w:bidi w:val="0"/>
        <w:jc w:val="both"/>
        <w:rPr>
          <w:rFonts w:ascii="Times New Roman" w:hAnsi="Times New Roman"/>
          <w:b/>
          <w:sz w:val="24"/>
          <w:szCs w:val="24"/>
        </w:rPr>
      </w:pPr>
      <w:r w:rsidRPr="00F3597B">
        <w:rPr>
          <w:rFonts w:ascii="Times New Roman" w:hAnsi="Times New Roman"/>
          <w:b/>
          <w:sz w:val="24"/>
          <w:szCs w:val="24"/>
        </w:rPr>
        <w:t>K bodu 1</w:t>
      </w:r>
      <w:r>
        <w:rPr>
          <w:rFonts w:ascii="Times New Roman" w:hAnsi="Times New Roman"/>
          <w:b/>
          <w:sz w:val="24"/>
          <w:szCs w:val="24"/>
        </w:rPr>
        <w:t>2</w:t>
      </w:r>
      <w:r w:rsidR="00F81777">
        <w:rPr>
          <w:rFonts w:ascii="Times New Roman" w:hAnsi="Times New Roman"/>
          <w:b/>
          <w:sz w:val="24"/>
          <w:szCs w:val="24"/>
        </w:rPr>
        <w:t>3</w:t>
      </w:r>
      <w:r w:rsidRPr="00F3597B">
        <w:rPr>
          <w:rFonts w:ascii="Times New Roman" w:hAnsi="Times New Roman"/>
          <w:b/>
          <w:sz w:val="24"/>
          <w:szCs w:val="24"/>
        </w:rPr>
        <w:t>:</w:t>
      </w:r>
    </w:p>
    <w:p w:rsidR="00DE7E90" w:rsidP="008D10A6">
      <w:pPr>
        <w:pStyle w:val="NoSpacing"/>
        <w:bidi w:val="0"/>
        <w:jc w:val="both"/>
        <w:rPr>
          <w:rFonts w:ascii="Times New Roman" w:hAnsi="Times New Roman"/>
          <w:sz w:val="24"/>
          <w:szCs w:val="24"/>
        </w:rPr>
      </w:pPr>
      <w:r w:rsidRPr="00DE7E90">
        <w:rPr>
          <w:rFonts w:ascii="Times New Roman" w:hAnsi="Times New Roman"/>
          <w:sz w:val="24"/>
          <w:szCs w:val="24"/>
        </w:rPr>
        <w:t xml:space="preserve">Podľa § 70 ods. 1 písm. h) zákona o vysokých školách má študent právo: </w:t>
      </w:r>
      <w:r w:rsidRPr="00DE7E90">
        <w:rPr>
          <w:rFonts w:ascii="Times New Roman" w:hAnsi="Times New Roman"/>
          <w:i/>
          <w:sz w:val="24"/>
          <w:szCs w:val="24"/>
        </w:rPr>
        <w:t>„aspoň raz ročne mať možnosť formou anonymného dotazníka vyjadriť sa o kvalite výučby a o učiteľoch“</w:t>
      </w:r>
      <w:r w:rsidRPr="00DE7E90">
        <w:rPr>
          <w:rFonts w:ascii="Times New Roman" w:hAnsi="Times New Roman"/>
          <w:sz w:val="24"/>
          <w:szCs w:val="24"/>
        </w:rPr>
        <w:t xml:space="preserve">. Zákon však </w:t>
      </w:r>
      <w:r>
        <w:rPr>
          <w:rFonts w:ascii="Times New Roman" w:hAnsi="Times New Roman"/>
          <w:sz w:val="24"/>
          <w:szCs w:val="24"/>
        </w:rPr>
        <w:t>neupravuje,</w:t>
      </w:r>
      <w:r w:rsidRPr="00DE7E90">
        <w:rPr>
          <w:rFonts w:ascii="Times New Roman" w:hAnsi="Times New Roman"/>
          <w:sz w:val="24"/>
          <w:szCs w:val="24"/>
        </w:rPr>
        <w:t xml:space="preserve"> či a ako môže vysoká škola obsah vyplnených dotazníkov využiť a neposkytuje tak právny základ na spracúvanie osobných údajov.</w:t>
      </w:r>
    </w:p>
    <w:p w:rsidR="00DE7E90" w:rsidP="008D10A6">
      <w:pPr>
        <w:pStyle w:val="NoSpacing"/>
        <w:bidi w:val="0"/>
        <w:jc w:val="both"/>
        <w:rPr>
          <w:rFonts w:ascii="Times New Roman" w:hAnsi="Times New Roman"/>
          <w:sz w:val="24"/>
          <w:szCs w:val="24"/>
        </w:rPr>
      </w:pPr>
    </w:p>
    <w:p w:rsidR="00F801DE" w:rsidP="008D10A6">
      <w:pPr>
        <w:pStyle w:val="NoSpacing"/>
        <w:bidi w:val="0"/>
        <w:jc w:val="both"/>
        <w:rPr>
          <w:rFonts w:ascii="Times New Roman" w:hAnsi="Times New Roman"/>
          <w:sz w:val="24"/>
          <w:szCs w:val="24"/>
        </w:rPr>
      </w:pPr>
      <w:r w:rsidR="00DE7E90">
        <w:rPr>
          <w:rFonts w:ascii="Times New Roman" w:hAnsi="Times New Roman"/>
          <w:sz w:val="24"/>
          <w:szCs w:val="24"/>
        </w:rPr>
        <w:t>Preto sa u</w:t>
      </w:r>
      <w:r>
        <w:rPr>
          <w:rFonts w:ascii="Times New Roman" w:hAnsi="Times New Roman"/>
          <w:sz w:val="24"/>
          <w:szCs w:val="24"/>
        </w:rPr>
        <w:t xml:space="preserve">pravuje rozsah údajov, ktoré je vysoká škola oprávnená zbierať o vysokoškolskom učiteľovi, v súvislosti </w:t>
      </w:r>
      <w:r w:rsidR="003A57ED">
        <w:rPr>
          <w:rFonts w:ascii="Times New Roman" w:hAnsi="Times New Roman"/>
          <w:sz w:val="24"/>
          <w:szCs w:val="24"/>
        </w:rPr>
        <w:t>so spracovaním a</w:t>
      </w:r>
      <w:r>
        <w:rPr>
          <w:rFonts w:ascii="Times New Roman" w:hAnsi="Times New Roman"/>
          <w:sz w:val="24"/>
          <w:szCs w:val="24"/>
        </w:rPr>
        <w:t xml:space="preserve"> vyhodnotením anonymných dotazníkov, prostredníctvom ktorých sa študenti vyjadrujú ku kvalite poskytovaného vzdelávania. Sprístupnenie týchto údajov je možné len pre študentov </w:t>
      </w:r>
      <w:r w:rsidR="00652BD8">
        <w:rPr>
          <w:rFonts w:ascii="Times New Roman" w:hAnsi="Times New Roman"/>
          <w:sz w:val="24"/>
          <w:szCs w:val="24"/>
        </w:rPr>
        <w:t xml:space="preserve">príslušnej </w:t>
      </w:r>
      <w:r>
        <w:rPr>
          <w:rFonts w:ascii="Times New Roman" w:hAnsi="Times New Roman"/>
          <w:sz w:val="24"/>
          <w:szCs w:val="24"/>
        </w:rPr>
        <w:t>vysokej školy.</w:t>
      </w:r>
    </w:p>
    <w:p w:rsidR="00F801DE" w:rsidP="008D10A6">
      <w:pPr>
        <w:pStyle w:val="NoSpacing"/>
        <w:bidi w:val="0"/>
        <w:jc w:val="both"/>
        <w:rPr>
          <w:rFonts w:ascii="Times New Roman" w:hAnsi="Times New Roman"/>
          <w:sz w:val="24"/>
          <w:szCs w:val="24"/>
        </w:rPr>
      </w:pPr>
      <w:r>
        <w:rPr>
          <w:rFonts w:ascii="Times New Roman" w:hAnsi="Times New Roman"/>
          <w:sz w:val="24"/>
          <w:szCs w:val="24"/>
        </w:rPr>
        <w:t xml:space="preserve"> </w:t>
      </w:r>
    </w:p>
    <w:p w:rsidR="00F3597B" w:rsidRPr="00391FBB" w:rsidP="00F3597B">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bodom </w:t>
      </w:r>
      <w:r w:rsidR="00403A19">
        <w:rPr>
          <w:rFonts w:ascii="Times New Roman" w:hAnsi="Times New Roman"/>
          <w:b/>
          <w:sz w:val="24"/>
          <w:szCs w:val="24"/>
        </w:rPr>
        <w:t>12</w:t>
      </w:r>
      <w:r w:rsidR="00732F7E">
        <w:rPr>
          <w:rFonts w:ascii="Times New Roman" w:hAnsi="Times New Roman"/>
          <w:b/>
          <w:sz w:val="24"/>
          <w:szCs w:val="24"/>
        </w:rPr>
        <w:t>4</w:t>
      </w:r>
      <w:r w:rsidRPr="00391FBB" w:rsidR="00403A19">
        <w:rPr>
          <w:rFonts w:ascii="Times New Roman" w:hAnsi="Times New Roman"/>
          <w:b/>
          <w:sz w:val="24"/>
          <w:szCs w:val="24"/>
        </w:rPr>
        <w:t xml:space="preserve"> </w:t>
      </w:r>
      <w:r w:rsidRPr="00391FBB">
        <w:rPr>
          <w:rFonts w:ascii="Times New Roman" w:hAnsi="Times New Roman"/>
          <w:b/>
          <w:sz w:val="24"/>
          <w:szCs w:val="24"/>
        </w:rPr>
        <w:t>a</w:t>
      </w:r>
      <w:r>
        <w:rPr>
          <w:rFonts w:ascii="Times New Roman" w:hAnsi="Times New Roman"/>
          <w:b/>
          <w:sz w:val="24"/>
          <w:szCs w:val="24"/>
        </w:rPr>
        <w:t>ž</w:t>
      </w:r>
      <w:r w:rsidRPr="00391FBB">
        <w:rPr>
          <w:rFonts w:ascii="Times New Roman" w:hAnsi="Times New Roman"/>
          <w:b/>
          <w:sz w:val="24"/>
          <w:szCs w:val="24"/>
        </w:rPr>
        <w:t xml:space="preserve"> </w:t>
      </w:r>
      <w:r w:rsidR="00403A19">
        <w:rPr>
          <w:rFonts w:ascii="Times New Roman" w:hAnsi="Times New Roman"/>
          <w:b/>
          <w:sz w:val="24"/>
          <w:szCs w:val="24"/>
        </w:rPr>
        <w:t>1</w:t>
      </w:r>
      <w:r w:rsidR="00732F7E">
        <w:rPr>
          <w:rFonts w:ascii="Times New Roman" w:hAnsi="Times New Roman"/>
          <w:b/>
          <w:sz w:val="24"/>
          <w:szCs w:val="24"/>
        </w:rPr>
        <w:t>29 (k zmenám v § 75)</w:t>
      </w:r>
      <w:r w:rsidRPr="00391FBB">
        <w:rPr>
          <w:rFonts w:ascii="Times New Roman" w:hAnsi="Times New Roman"/>
          <w:b/>
          <w:sz w:val="24"/>
          <w:szCs w:val="24"/>
        </w:rPr>
        <w:t>:</w:t>
      </w:r>
    </w:p>
    <w:p w:rsidR="00F3597B" w:rsidP="00F3597B">
      <w:pPr>
        <w:pStyle w:val="NoSpacing"/>
        <w:bidi w:val="0"/>
        <w:jc w:val="both"/>
        <w:rPr>
          <w:rFonts w:ascii="Times New Roman" w:hAnsi="Times New Roman"/>
          <w:sz w:val="24"/>
          <w:szCs w:val="24"/>
        </w:rPr>
      </w:pPr>
      <w:r>
        <w:rPr>
          <w:rFonts w:ascii="Times New Roman" w:hAnsi="Times New Roman"/>
          <w:sz w:val="24"/>
          <w:szCs w:val="24"/>
        </w:rPr>
        <w:t>S ohľadom na zrušenie začleňov</w:t>
      </w:r>
      <w:r w:rsidR="007258D8">
        <w:rPr>
          <w:rFonts w:ascii="Times New Roman" w:hAnsi="Times New Roman"/>
          <w:sz w:val="24"/>
          <w:szCs w:val="24"/>
        </w:rPr>
        <w:t>a</w:t>
      </w:r>
      <w:r>
        <w:rPr>
          <w:rFonts w:ascii="Times New Roman" w:hAnsi="Times New Roman"/>
          <w:sz w:val="24"/>
          <w:szCs w:val="24"/>
        </w:rPr>
        <w:t>nia vysokých škôl nie je potrebné osobitne vymedzovať činnosti pre jednotlivé funkcie vysokoškolských učiteľov osobitne pre univerzitné a odborné vysoké školy.</w:t>
      </w:r>
    </w:p>
    <w:p w:rsidR="00F3597B" w:rsidP="00F3597B">
      <w:pPr>
        <w:pStyle w:val="NoSpacing"/>
        <w:bidi w:val="0"/>
        <w:jc w:val="both"/>
        <w:rPr>
          <w:rFonts w:ascii="Times New Roman" w:hAnsi="Times New Roman"/>
          <w:sz w:val="24"/>
          <w:szCs w:val="24"/>
        </w:rPr>
      </w:pPr>
    </w:p>
    <w:p w:rsidR="00F3597B" w:rsidP="00F3597B">
      <w:pPr>
        <w:pStyle w:val="NoSpacing"/>
        <w:bidi w:val="0"/>
        <w:jc w:val="both"/>
        <w:rPr>
          <w:rFonts w:ascii="Times New Roman" w:hAnsi="Times New Roman"/>
          <w:sz w:val="24"/>
          <w:szCs w:val="24"/>
        </w:rPr>
      </w:pPr>
      <w:r>
        <w:rPr>
          <w:rFonts w:ascii="Times New Roman" w:hAnsi="Times New Roman"/>
          <w:sz w:val="24"/>
          <w:szCs w:val="24"/>
        </w:rPr>
        <w:t xml:space="preserve">V nadväznosti na zmeny v sústave študijných odborov a zavedenie </w:t>
      </w:r>
      <w:r w:rsidRPr="00823C96">
        <w:rPr>
          <w:rFonts w:ascii="Times New Roman" w:hAnsi="Times New Roman"/>
          <w:sz w:val="24"/>
          <w:szCs w:val="24"/>
        </w:rPr>
        <w:t>systému odborov habilitačného a inauguračného konania sa upúšťa aj od vyžadovania väzby profesora na konkrétny študijný odbor. Je na vysokej škole, aby si v rámci výberového procesu vymedzila profesionálnu orientáciu zamestnanca. Toto umožňuje vysokej škole aj</w:t>
      </w:r>
      <w:r>
        <w:rPr>
          <w:rFonts w:ascii="Times New Roman" w:hAnsi="Times New Roman"/>
          <w:sz w:val="24"/>
          <w:szCs w:val="24"/>
        </w:rPr>
        <w:t xml:space="preserve"> zameranie sa na nové oblasti výskumu, kde súčasná väzba na študijný odbor môže byť </w:t>
      </w:r>
      <w:r w:rsidR="0071693E">
        <w:rPr>
          <w:rFonts w:ascii="Times New Roman" w:hAnsi="Times New Roman"/>
          <w:sz w:val="24"/>
          <w:szCs w:val="24"/>
        </w:rPr>
        <w:t>príliš široká</w:t>
      </w:r>
      <w:r>
        <w:rPr>
          <w:rFonts w:ascii="Times New Roman" w:hAnsi="Times New Roman"/>
          <w:sz w:val="24"/>
          <w:szCs w:val="24"/>
        </w:rPr>
        <w:t>.</w:t>
      </w:r>
    </w:p>
    <w:p w:rsidR="00F3597B" w:rsidP="00F3597B">
      <w:pPr>
        <w:pStyle w:val="NoSpacing"/>
        <w:bidi w:val="0"/>
        <w:jc w:val="both"/>
        <w:rPr>
          <w:rFonts w:ascii="Times New Roman" w:hAnsi="Times New Roman"/>
          <w:sz w:val="24"/>
          <w:szCs w:val="24"/>
        </w:rPr>
      </w:pPr>
    </w:p>
    <w:p w:rsidR="00F3597B" w:rsidP="00F3597B">
      <w:pPr>
        <w:pStyle w:val="NoSpacing"/>
        <w:bidi w:val="0"/>
        <w:jc w:val="both"/>
        <w:rPr>
          <w:rFonts w:ascii="Times New Roman" w:hAnsi="Times New Roman"/>
          <w:sz w:val="24"/>
          <w:szCs w:val="24"/>
        </w:rPr>
      </w:pPr>
      <w:r w:rsidRPr="00391FBB">
        <w:rPr>
          <w:rFonts w:ascii="Times New Roman" w:hAnsi="Times New Roman"/>
          <w:sz w:val="24"/>
          <w:szCs w:val="24"/>
        </w:rPr>
        <w:t xml:space="preserve">V súlade s  koncepčnými dokumentmi ministerstva sa otvárajú funkcie profesora a docenta aj pre osoby, ktorým príslušný vedecko-pedagogický alebo umelecko-pedagogický titul (zatiaľ) </w:t>
      </w:r>
      <w:r>
        <w:rPr>
          <w:rFonts w:ascii="Times New Roman" w:hAnsi="Times New Roman"/>
          <w:sz w:val="24"/>
          <w:szCs w:val="24"/>
        </w:rPr>
        <w:t xml:space="preserve">nebol udelený. Na toto opatrenie existuje niekoľko dôvodov. </w:t>
      </w:r>
      <w:r w:rsidR="00B264C3">
        <w:rPr>
          <w:rFonts w:ascii="Times New Roman" w:hAnsi="Times New Roman"/>
          <w:sz w:val="24"/>
          <w:szCs w:val="24"/>
        </w:rPr>
        <w:t>Samotná pozícia docenta / profesora je obsadzovaná výberovým konaním, ktorého cieľom je vybrať najlepšieho kandidáta. V prípade osôb, ktoré po skončení doktorandského štúdia pokračovali v akademickej kariére v zahraničí, kde nemajú systém habilitačného a inauguračného konania kompatibilný so súčasnou právnou úpravou, títo sa mohli uchádzať len o pozície odborného asistenta, prípadne výskumného pracovníka, hoci svojou pedagogickou činnosťou a výskumnou činnosťou môžu byť vhodnejším kandidátom, ako niekto, kto má vedecko-pedagogický titul docent/profesor. Otvorenie systému tak má potenciál zvýšenia konkurencie pri obsadzovaní miest v pozitívnom zmysle slova.</w:t>
      </w:r>
    </w:p>
    <w:p w:rsidR="00F3597B" w:rsidP="00F3597B">
      <w:pPr>
        <w:pStyle w:val="NoSpacing"/>
        <w:bidi w:val="0"/>
        <w:jc w:val="both"/>
        <w:rPr>
          <w:rFonts w:ascii="Times New Roman" w:hAnsi="Times New Roman"/>
          <w:sz w:val="24"/>
          <w:szCs w:val="24"/>
        </w:rPr>
      </w:pPr>
    </w:p>
    <w:p w:rsidR="00F3597B" w:rsidRPr="00391FBB" w:rsidP="00F3597B">
      <w:pPr>
        <w:pStyle w:val="NoSpacing"/>
        <w:bidi w:val="0"/>
        <w:jc w:val="both"/>
        <w:rPr>
          <w:rFonts w:ascii="Times New Roman" w:hAnsi="Times New Roman"/>
          <w:sz w:val="24"/>
          <w:szCs w:val="24"/>
        </w:rPr>
      </w:pPr>
      <w:r w:rsidRPr="00391FBB">
        <w:rPr>
          <w:rFonts w:ascii="Times New Roman" w:hAnsi="Times New Roman"/>
          <w:sz w:val="24"/>
          <w:szCs w:val="24"/>
        </w:rPr>
        <w:t>Tu je potrebné uviesť, že obsadenie funkcie profesora bez vedecko-pedagogického alebo umelecko-pedagogického titulu profesor zákon o vysokých školách umožňuje už v</w:t>
      </w:r>
      <w:r w:rsidR="0071693E">
        <w:rPr>
          <w:rFonts w:ascii="Times New Roman" w:hAnsi="Times New Roman"/>
          <w:sz w:val="24"/>
          <w:szCs w:val="24"/>
        </w:rPr>
        <w:t> </w:t>
      </w:r>
      <w:r w:rsidRPr="00391FBB">
        <w:rPr>
          <w:rFonts w:ascii="Times New Roman" w:hAnsi="Times New Roman"/>
          <w:sz w:val="24"/>
          <w:szCs w:val="24"/>
        </w:rPr>
        <w:t>súčasnosti</w:t>
      </w:r>
      <w:r w:rsidR="0071693E">
        <w:rPr>
          <w:rFonts w:ascii="Times New Roman" w:hAnsi="Times New Roman"/>
          <w:sz w:val="24"/>
          <w:szCs w:val="24"/>
        </w:rPr>
        <w:t>, ale za podmienky udeleného titulu docent</w:t>
      </w:r>
      <w:r w:rsidRPr="00391FBB">
        <w:rPr>
          <w:rFonts w:ascii="Times New Roman" w:hAnsi="Times New Roman"/>
          <w:sz w:val="24"/>
          <w:szCs w:val="24"/>
        </w:rPr>
        <w:t>.</w:t>
      </w:r>
    </w:p>
    <w:p w:rsidR="00F3597B" w:rsidRPr="00391FBB" w:rsidP="00F3597B">
      <w:pPr>
        <w:pStyle w:val="NoSpacing"/>
        <w:bidi w:val="0"/>
        <w:jc w:val="both"/>
        <w:rPr>
          <w:rFonts w:ascii="Times New Roman" w:hAnsi="Times New Roman"/>
          <w:sz w:val="24"/>
          <w:szCs w:val="24"/>
        </w:rPr>
      </w:pPr>
    </w:p>
    <w:p w:rsidR="00106685" w:rsidRPr="00106685" w:rsidP="00106685">
      <w:pPr>
        <w:pStyle w:val="NoSpacing"/>
        <w:bidi w:val="0"/>
        <w:jc w:val="both"/>
        <w:rPr>
          <w:rFonts w:ascii="Times New Roman" w:hAnsi="Times New Roman"/>
          <w:b/>
          <w:sz w:val="24"/>
          <w:szCs w:val="24"/>
        </w:rPr>
      </w:pPr>
      <w:r w:rsidRPr="00106685">
        <w:rPr>
          <w:rFonts w:ascii="Times New Roman" w:hAnsi="Times New Roman"/>
          <w:b/>
          <w:sz w:val="24"/>
          <w:szCs w:val="24"/>
        </w:rPr>
        <w:t>K </w:t>
      </w:r>
      <w:r w:rsidR="004E552D">
        <w:rPr>
          <w:rFonts w:ascii="Times New Roman" w:hAnsi="Times New Roman"/>
          <w:b/>
          <w:sz w:val="24"/>
          <w:szCs w:val="24"/>
        </w:rPr>
        <w:t>bodom</w:t>
      </w:r>
      <w:r w:rsidRPr="00106685">
        <w:rPr>
          <w:rFonts w:ascii="Times New Roman" w:hAnsi="Times New Roman"/>
          <w:b/>
          <w:sz w:val="24"/>
          <w:szCs w:val="24"/>
        </w:rPr>
        <w:t xml:space="preserve"> </w:t>
      </w:r>
      <w:r w:rsidRPr="00106685" w:rsidR="001D113A">
        <w:rPr>
          <w:rFonts w:ascii="Times New Roman" w:hAnsi="Times New Roman"/>
          <w:b/>
          <w:sz w:val="24"/>
          <w:szCs w:val="24"/>
        </w:rPr>
        <w:t>1</w:t>
      </w:r>
      <w:r w:rsidR="001D113A">
        <w:rPr>
          <w:rFonts w:ascii="Times New Roman" w:hAnsi="Times New Roman"/>
          <w:b/>
          <w:sz w:val="24"/>
          <w:szCs w:val="24"/>
        </w:rPr>
        <w:t xml:space="preserve">31 </w:t>
      </w:r>
      <w:r w:rsidR="004E552D">
        <w:rPr>
          <w:rFonts w:ascii="Times New Roman" w:hAnsi="Times New Roman"/>
          <w:b/>
          <w:sz w:val="24"/>
          <w:szCs w:val="24"/>
        </w:rPr>
        <w:t xml:space="preserve">až </w:t>
      </w:r>
      <w:r w:rsidR="001D113A">
        <w:rPr>
          <w:rFonts w:ascii="Times New Roman" w:hAnsi="Times New Roman"/>
          <w:b/>
          <w:sz w:val="24"/>
          <w:szCs w:val="24"/>
        </w:rPr>
        <w:t>13</w:t>
      </w:r>
      <w:r w:rsidR="00631426">
        <w:rPr>
          <w:rFonts w:ascii="Times New Roman" w:hAnsi="Times New Roman"/>
          <w:b/>
          <w:sz w:val="24"/>
          <w:szCs w:val="24"/>
        </w:rPr>
        <w:t>3</w:t>
      </w:r>
      <w:r w:rsidRPr="00106685">
        <w:rPr>
          <w:rFonts w:ascii="Times New Roman" w:hAnsi="Times New Roman"/>
          <w:b/>
          <w:sz w:val="24"/>
          <w:szCs w:val="24"/>
        </w:rPr>
        <w:t>:</w:t>
      </w:r>
    </w:p>
    <w:p w:rsidR="00106685" w:rsidRPr="00391FBB" w:rsidP="00106685">
      <w:pPr>
        <w:pStyle w:val="NoSpacing"/>
        <w:bidi w:val="0"/>
        <w:jc w:val="both"/>
        <w:rPr>
          <w:rFonts w:ascii="Times New Roman" w:hAnsi="Times New Roman"/>
          <w:sz w:val="24"/>
          <w:szCs w:val="24"/>
        </w:rPr>
      </w:pPr>
      <w:r w:rsidRPr="00391FBB">
        <w:rPr>
          <w:rFonts w:ascii="Times New Roman" w:hAnsi="Times New Roman"/>
          <w:sz w:val="24"/>
          <w:szCs w:val="24"/>
        </w:rPr>
        <w:t>Podstatným spôsobom sa upravuje uskutočňovanie habilitačného konania a inauguračného konania, kde sa s cieľom lepšej špecializácie umožňuje toto konanie – obdobne ako v Českej republike – uskutočňovať v osobitných odboroch pre habilitačné konanie a inauguračné konanie. Vysoká škola si taký odbor uvedie v žiadosti o jeho akreditáciu aj s jeho obsahovým vymedzením (bližšie viď § 30 v paralelne predkladanom návrhu</w:t>
      </w:r>
      <w:r w:rsidR="0071693E">
        <w:rPr>
          <w:rFonts w:ascii="Times New Roman" w:hAnsi="Times New Roman"/>
          <w:sz w:val="24"/>
          <w:szCs w:val="24"/>
        </w:rPr>
        <w:t xml:space="preserve"> akreditačného zákona</w:t>
      </w:r>
      <w:r w:rsidRPr="00391FBB">
        <w:rPr>
          <w:rFonts w:ascii="Times New Roman" w:hAnsi="Times New Roman"/>
          <w:sz w:val="24"/>
          <w:szCs w:val="24"/>
        </w:rPr>
        <w:t xml:space="preserve">), pričom </w:t>
      </w:r>
      <w:r w:rsidR="004E552D">
        <w:rPr>
          <w:rFonts w:ascii="Times New Roman" w:hAnsi="Times New Roman"/>
          <w:sz w:val="24"/>
          <w:szCs w:val="24"/>
        </w:rPr>
        <w:t>sa vytvára väzba na študijný odbor ako všeobecnejší rámec</w:t>
      </w:r>
      <w:r w:rsidRPr="00391FBB">
        <w:rPr>
          <w:rFonts w:ascii="Times New Roman" w:hAnsi="Times New Roman"/>
          <w:sz w:val="24"/>
          <w:szCs w:val="24"/>
        </w:rPr>
        <w:t>.</w:t>
      </w:r>
      <w:r w:rsidR="004E552D">
        <w:rPr>
          <w:rFonts w:ascii="Times New Roman" w:hAnsi="Times New Roman"/>
          <w:sz w:val="24"/>
          <w:szCs w:val="24"/>
        </w:rPr>
        <w:t xml:space="preserve"> </w:t>
      </w:r>
    </w:p>
    <w:p w:rsidR="00533624" w:rsidP="008D10A6">
      <w:pPr>
        <w:pStyle w:val="NoSpacing"/>
        <w:bidi w:val="0"/>
        <w:jc w:val="both"/>
        <w:rPr>
          <w:rFonts w:ascii="Times New Roman" w:hAnsi="Times New Roman"/>
          <w:sz w:val="24"/>
          <w:szCs w:val="24"/>
        </w:rPr>
      </w:pPr>
    </w:p>
    <w:p w:rsidR="008D10A6" w:rsidP="008D10A6">
      <w:pPr>
        <w:pStyle w:val="NoSpacing"/>
        <w:bidi w:val="0"/>
        <w:jc w:val="both"/>
        <w:rPr>
          <w:rFonts w:ascii="Times New Roman" w:hAnsi="Times New Roman"/>
          <w:b/>
          <w:sz w:val="24"/>
          <w:szCs w:val="24"/>
        </w:rPr>
      </w:pPr>
      <w:r w:rsidRPr="004E552D" w:rsidR="004E552D">
        <w:rPr>
          <w:rFonts w:ascii="Times New Roman" w:hAnsi="Times New Roman"/>
          <w:b/>
          <w:sz w:val="24"/>
          <w:szCs w:val="24"/>
        </w:rPr>
        <w:t xml:space="preserve">K bodu </w:t>
      </w:r>
      <w:r w:rsidRPr="004E552D" w:rsidR="00B9430F">
        <w:rPr>
          <w:rFonts w:ascii="Times New Roman" w:hAnsi="Times New Roman"/>
          <w:b/>
          <w:sz w:val="24"/>
          <w:szCs w:val="24"/>
        </w:rPr>
        <w:t>1</w:t>
      </w:r>
      <w:r w:rsidR="00B9430F">
        <w:rPr>
          <w:rFonts w:ascii="Times New Roman" w:hAnsi="Times New Roman"/>
          <w:b/>
          <w:sz w:val="24"/>
          <w:szCs w:val="24"/>
        </w:rPr>
        <w:t>3</w:t>
      </w:r>
      <w:r w:rsidR="00631426">
        <w:rPr>
          <w:rFonts w:ascii="Times New Roman" w:hAnsi="Times New Roman"/>
          <w:b/>
          <w:sz w:val="24"/>
          <w:szCs w:val="24"/>
        </w:rPr>
        <w:t>4</w:t>
      </w:r>
      <w:r w:rsidRPr="004E552D" w:rsidR="004E552D">
        <w:rPr>
          <w:rFonts w:ascii="Times New Roman" w:hAnsi="Times New Roman"/>
          <w:b/>
          <w:sz w:val="24"/>
          <w:szCs w:val="24"/>
        </w:rPr>
        <w:t>:</w:t>
      </w:r>
    </w:p>
    <w:p w:rsidR="004E552D" w:rsidP="008D10A6">
      <w:pPr>
        <w:pStyle w:val="NoSpacing"/>
        <w:bidi w:val="0"/>
        <w:jc w:val="both"/>
        <w:rPr>
          <w:rFonts w:ascii="Times New Roman" w:hAnsi="Times New Roman"/>
          <w:sz w:val="24"/>
          <w:szCs w:val="24"/>
        </w:rPr>
      </w:pPr>
      <w:r>
        <w:rPr>
          <w:rFonts w:ascii="Times New Roman" w:hAnsi="Times New Roman"/>
          <w:sz w:val="24"/>
          <w:szCs w:val="24"/>
        </w:rPr>
        <w:t>Legislatívno-technická úprava v nadväznosti na úpravu pôsobnosti vedeckej rady vysokej školy. Súčasne sa upúšťa od overovaním postupu vysokej školy Akreditačnou komisiou, resp. agentúrou pri vymenúvaní profesorov.</w:t>
      </w:r>
    </w:p>
    <w:p w:rsidR="004E552D" w:rsidP="008D10A6">
      <w:pPr>
        <w:pStyle w:val="NoSpacing"/>
        <w:bidi w:val="0"/>
        <w:jc w:val="both"/>
        <w:rPr>
          <w:rFonts w:ascii="Times New Roman" w:hAnsi="Times New Roman"/>
          <w:sz w:val="24"/>
          <w:szCs w:val="24"/>
        </w:rPr>
      </w:pPr>
    </w:p>
    <w:p w:rsidR="006A242B" w:rsidP="006A242B">
      <w:pPr>
        <w:pStyle w:val="NoSpacing"/>
        <w:bidi w:val="0"/>
        <w:jc w:val="both"/>
        <w:rPr>
          <w:rFonts w:ascii="Times New Roman" w:hAnsi="Times New Roman"/>
          <w:b/>
          <w:sz w:val="24"/>
          <w:szCs w:val="24"/>
        </w:rPr>
      </w:pPr>
      <w:r w:rsidRPr="004E552D">
        <w:rPr>
          <w:rFonts w:ascii="Times New Roman" w:hAnsi="Times New Roman"/>
          <w:b/>
          <w:sz w:val="24"/>
          <w:szCs w:val="24"/>
        </w:rPr>
        <w:t>K </w:t>
      </w:r>
      <w:r>
        <w:rPr>
          <w:rFonts w:ascii="Times New Roman" w:hAnsi="Times New Roman"/>
          <w:b/>
          <w:sz w:val="24"/>
          <w:szCs w:val="24"/>
        </w:rPr>
        <w:t>bodom</w:t>
      </w:r>
      <w:r w:rsidRPr="004E552D">
        <w:rPr>
          <w:rFonts w:ascii="Times New Roman" w:hAnsi="Times New Roman"/>
          <w:b/>
          <w:sz w:val="24"/>
          <w:szCs w:val="24"/>
        </w:rPr>
        <w:t xml:space="preserve"> </w:t>
      </w:r>
      <w:r w:rsidR="002B3E01">
        <w:rPr>
          <w:rFonts w:ascii="Times New Roman" w:hAnsi="Times New Roman"/>
          <w:b/>
          <w:sz w:val="24"/>
          <w:szCs w:val="24"/>
        </w:rPr>
        <w:t>13</w:t>
      </w:r>
      <w:r w:rsidR="00631426">
        <w:rPr>
          <w:rFonts w:ascii="Times New Roman" w:hAnsi="Times New Roman"/>
          <w:b/>
          <w:sz w:val="24"/>
          <w:szCs w:val="24"/>
        </w:rPr>
        <w:t>5</w:t>
      </w:r>
      <w:r w:rsidR="002B3E01">
        <w:rPr>
          <w:rFonts w:ascii="Times New Roman" w:hAnsi="Times New Roman"/>
          <w:b/>
          <w:sz w:val="24"/>
          <w:szCs w:val="24"/>
        </w:rPr>
        <w:t xml:space="preserve"> </w:t>
      </w:r>
      <w:r>
        <w:rPr>
          <w:rFonts w:ascii="Times New Roman" w:hAnsi="Times New Roman"/>
          <w:b/>
          <w:sz w:val="24"/>
          <w:szCs w:val="24"/>
        </w:rPr>
        <w:t xml:space="preserve">a </w:t>
      </w:r>
      <w:r w:rsidR="002B3E01">
        <w:rPr>
          <w:rFonts w:ascii="Times New Roman" w:hAnsi="Times New Roman"/>
          <w:b/>
          <w:sz w:val="24"/>
          <w:szCs w:val="24"/>
        </w:rPr>
        <w:t>13</w:t>
      </w:r>
      <w:r w:rsidR="00631426">
        <w:rPr>
          <w:rFonts w:ascii="Times New Roman" w:hAnsi="Times New Roman"/>
          <w:b/>
          <w:sz w:val="24"/>
          <w:szCs w:val="24"/>
        </w:rPr>
        <w:t>6</w:t>
      </w:r>
      <w:r w:rsidRPr="004E552D">
        <w:rPr>
          <w:rFonts w:ascii="Times New Roman" w:hAnsi="Times New Roman"/>
          <w:b/>
          <w:sz w:val="24"/>
          <w:szCs w:val="24"/>
        </w:rPr>
        <w:t>:</w:t>
      </w:r>
    </w:p>
    <w:p w:rsidR="004E552D" w:rsidRPr="004E552D" w:rsidP="008D10A6">
      <w:pPr>
        <w:pStyle w:val="NoSpacing"/>
        <w:bidi w:val="0"/>
        <w:jc w:val="both"/>
        <w:rPr>
          <w:rFonts w:ascii="Times New Roman" w:hAnsi="Times New Roman"/>
          <w:sz w:val="24"/>
          <w:szCs w:val="24"/>
        </w:rPr>
      </w:pPr>
      <w:r w:rsidRPr="00F812FA" w:rsidR="006A242B">
        <w:rPr>
          <w:rFonts w:ascii="Times New Roman" w:hAnsi="Times New Roman"/>
          <w:sz w:val="24"/>
          <w:szCs w:val="24"/>
        </w:rPr>
        <w:t>Legislatívno-technická úprava v súvislosti so zavedením legislatívnej s</w:t>
      </w:r>
      <w:r w:rsidRPr="00F812FA" w:rsidR="00E81FD1">
        <w:rPr>
          <w:rFonts w:ascii="Times New Roman" w:hAnsi="Times New Roman"/>
          <w:sz w:val="24"/>
          <w:szCs w:val="24"/>
        </w:rPr>
        <w:t>kratky</w:t>
      </w:r>
      <w:r w:rsidRPr="00F812FA" w:rsidR="006A242B">
        <w:rPr>
          <w:rFonts w:ascii="Times New Roman" w:hAnsi="Times New Roman"/>
          <w:sz w:val="24"/>
          <w:szCs w:val="24"/>
        </w:rPr>
        <w:t xml:space="preserve"> v bode 15.</w:t>
      </w:r>
    </w:p>
    <w:p w:rsidR="004E552D" w:rsidP="008D10A6">
      <w:pPr>
        <w:pStyle w:val="NoSpacing"/>
        <w:bidi w:val="0"/>
        <w:jc w:val="both"/>
        <w:rPr>
          <w:rFonts w:ascii="Times New Roman" w:hAnsi="Times New Roman"/>
          <w:sz w:val="24"/>
          <w:szCs w:val="24"/>
        </w:rPr>
      </w:pPr>
    </w:p>
    <w:p w:rsidR="008D2273" w:rsidRPr="00E81FD1" w:rsidP="008D10A6">
      <w:pPr>
        <w:pStyle w:val="NoSpacing"/>
        <w:bidi w:val="0"/>
        <w:jc w:val="both"/>
        <w:rPr>
          <w:rFonts w:ascii="Times New Roman" w:hAnsi="Times New Roman"/>
          <w:b/>
          <w:sz w:val="24"/>
          <w:szCs w:val="24"/>
        </w:rPr>
      </w:pPr>
      <w:r w:rsidR="00F812FA">
        <w:rPr>
          <w:rFonts w:ascii="Times New Roman" w:hAnsi="Times New Roman"/>
          <w:b/>
          <w:sz w:val="24"/>
          <w:szCs w:val="24"/>
        </w:rPr>
        <w:t xml:space="preserve">K bodom </w:t>
      </w:r>
      <w:r w:rsidR="00E85BE8">
        <w:rPr>
          <w:rFonts w:ascii="Times New Roman" w:hAnsi="Times New Roman"/>
          <w:b/>
          <w:sz w:val="24"/>
          <w:szCs w:val="24"/>
        </w:rPr>
        <w:t>13</w:t>
      </w:r>
      <w:r w:rsidR="00631426">
        <w:rPr>
          <w:rFonts w:ascii="Times New Roman" w:hAnsi="Times New Roman"/>
          <w:b/>
          <w:sz w:val="24"/>
          <w:szCs w:val="24"/>
        </w:rPr>
        <w:t>7</w:t>
      </w:r>
      <w:r w:rsidR="00E85BE8">
        <w:rPr>
          <w:rFonts w:ascii="Times New Roman" w:hAnsi="Times New Roman"/>
          <w:b/>
          <w:sz w:val="24"/>
          <w:szCs w:val="24"/>
        </w:rPr>
        <w:t xml:space="preserve"> </w:t>
      </w:r>
      <w:r w:rsidR="00F812FA">
        <w:rPr>
          <w:rFonts w:ascii="Times New Roman" w:hAnsi="Times New Roman"/>
          <w:b/>
          <w:sz w:val="24"/>
          <w:szCs w:val="24"/>
        </w:rPr>
        <w:t>a</w:t>
      </w:r>
      <w:r w:rsidRPr="00E81FD1" w:rsidR="00E81FD1">
        <w:rPr>
          <w:rFonts w:ascii="Times New Roman" w:hAnsi="Times New Roman"/>
          <w:b/>
          <w:sz w:val="24"/>
          <w:szCs w:val="24"/>
        </w:rPr>
        <w:t xml:space="preserve"> 13</w:t>
      </w:r>
      <w:r w:rsidR="00631426">
        <w:rPr>
          <w:rFonts w:ascii="Times New Roman" w:hAnsi="Times New Roman"/>
          <w:b/>
          <w:sz w:val="24"/>
          <w:szCs w:val="24"/>
        </w:rPr>
        <w:t>8</w:t>
      </w:r>
      <w:r w:rsidRPr="00E81FD1" w:rsidR="00E81FD1">
        <w:rPr>
          <w:rFonts w:ascii="Times New Roman" w:hAnsi="Times New Roman"/>
          <w:b/>
          <w:sz w:val="24"/>
          <w:szCs w:val="24"/>
        </w:rPr>
        <w:t>:</w:t>
      </w:r>
    </w:p>
    <w:p w:rsidR="00E81FD1" w:rsidP="00E81FD1">
      <w:pPr>
        <w:pStyle w:val="NoSpacing"/>
        <w:bidi w:val="0"/>
        <w:jc w:val="both"/>
        <w:rPr>
          <w:rFonts w:ascii="Times New Roman" w:hAnsi="Times New Roman"/>
          <w:sz w:val="24"/>
          <w:szCs w:val="24"/>
        </w:rPr>
      </w:pPr>
      <w:r>
        <w:rPr>
          <w:rFonts w:ascii="Times New Roman" w:hAnsi="Times New Roman"/>
          <w:sz w:val="24"/>
          <w:szCs w:val="24"/>
        </w:rPr>
        <w:t xml:space="preserve">V nadväznosti na otvorenie možnosti obsadzovania miest vysokoškolských učiteľov (body </w:t>
      </w:r>
      <w:r w:rsidR="001118D0">
        <w:rPr>
          <w:rFonts w:ascii="Times New Roman" w:hAnsi="Times New Roman"/>
          <w:sz w:val="24"/>
          <w:szCs w:val="24"/>
        </w:rPr>
        <w:t>12</w:t>
      </w:r>
      <w:r w:rsidR="00631426">
        <w:rPr>
          <w:rFonts w:ascii="Times New Roman" w:hAnsi="Times New Roman"/>
          <w:sz w:val="24"/>
          <w:szCs w:val="24"/>
        </w:rPr>
        <w:t>4</w:t>
      </w:r>
      <w:r w:rsidR="001118D0">
        <w:rPr>
          <w:rFonts w:ascii="Times New Roman" w:hAnsi="Times New Roman"/>
          <w:sz w:val="24"/>
          <w:szCs w:val="24"/>
        </w:rPr>
        <w:t xml:space="preserve"> </w:t>
      </w:r>
      <w:r>
        <w:rPr>
          <w:rFonts w:ascii="Times New Roman" w:hAnsi="Times New Roman"/>
          <w:sz w:val="24"/>
          <w:szCs w:val="24"/>
        </w:rPr>
        <w:t>až 1</w:t>
      </w:r>
      <w:r w:rsidR="00631426">
        <w:rPr>
          <w:rFonts w:ascii="Times New Roman" w:hAnsi="Times New Roman"/>
          <w:sz w:val="24"/>
          <w:szCs w:val="24"/>
        </w:rPr>
        <w:t>29</w:t>
      </w:r>
      <w:r>
        <w:rPr>
          <w:rFonts w:ascii="Times New Roman" w:hAnsi="Times New Roman"/>
          <w:sz w:val="24"/>
          <w:szCs w:val="24"/>
        </w:rPr>
        <w:t>) sa upravuje aj proces výberového konania. Pre jednotlivé pozície bude potrebné podrobnejšie vymedziť požiadavky na predchádzajúcu pedagogickú a tvorivú činnosť a tieto sa budú overovať v rámci výberového konania.</w:t>
      </w:r>
    </w:p>
    <w:p w:rsidR="00E81FD1" w:rsidP="00E81FD1">
      <w:pPr>
        <w:pStyle w:val="NoSpacing"/>
        <w:bidi w:val="0"/>
        <w:jc w:val="both"/>
        <w:rPr>
          <w:rFonts w:ascii="Times New Roman" w:hAnsi="Times New Roman"/>
          <w:sz w:val="24"/>
          <w:szCs w:val="24"/>
        </w:rPr>
      </w:pPr>
    </w:p>
    <w:p w:rsidR="00E81FD1" w:rsidRPr="00391FBB" w:rsidP="00E81FD1">
      <w:pPr>
        <w:pStyle w:val="NoSpacing"/>
        <w:bidi w:val="0"/>
        <w:jc w:val="both"/>
        <w:rPr>
          <w:rFonts w:ascii="Times New Roman" w:hAnsi="Times New Roman"/>
          <w:sz w:val="24"/>
          <w:szCs w:val="24"/>
        </w:rPr>
      </w:pPr>
      <w:r>
        <w:rPr>
          <w:rFonts w:ascii="Times New Roman" w:hAnsi="Times New Roman"/>
          <w:sz w:val="24"/>
          <w:szCs w:val="24"/>
        </w:rPr>
        <w:t>Keďže akademická komunita z pohľadu tradície trvá na zachovaní duálneho systému funkčných miest a udeľovania vedecko</w:t>
      </w:r>
      <w:r w:rsidR="00F812FA">
        <w:rPr>
          <w:rFonts w:ascii="Times New Roman" w:hAnsi="Times New Roman"/>
          <w:sz w:val="24"/>
          <w:szCs w:val="24"/>
        </w:rPr>
        <w:t>-/umelecko</w:t>
      </w:r>
      <w:r>
        <w:rPr>
          <w:rFonts w:ascii="Times New Roman" w:hAnsi="Times New Roman"/>
          <w:sz w:val="24"/>
          <w:szCs w:val="24"/>
        </w:rPr>
        <w:t>-pedagogických titulov, očakáva sa, že takýto vysokoškolský učiteľ prejde najmenej habilitačným konaním v priebehu šiestich rokov. Aby nedochádzalo k presúvaniu zamestnanca medzi viacerými vysokými školami, tento limit sa počíta v rámci všetkých pracovných pomerov na slovenských vysokých školách. Z</w:t>
      </w:r>
      <w:r w:rsidRPr="00391FBB">
        <w:rPr>
          <w:rFonts w:ascii="Times New Roman" w:hAnsi="Times New Roman"/>
          <w:sz w:val="24"/>
          <w:szCs w:val="24"/>
        </w:rPr>
        <w:t>ároveň tým, že sa zohľadňujú všetky pracovné pomery, ak by bol niekto zamestnaný bez titulu paralelne na dvoch vysokých školách, tak oba pomery sa sčítajú.</w:t>
      </w:r>
      <w:r>
        <w:rPr>
          <w:rFonts w:ascii="Times New Roman" w:hAnsi="Times New Roman"/>
          <w:sz w:val="24"/>
          <w:szCs w:val="24"/>
        </w:rPr>
        <w:t xml:space="preserve"> Ak by i napriek tomu vysoká škola uzatvorila </w:t>
      </w:r>
      <w:r w:rsidR="00F274FB">
        <w:rPr>
          <w:rFonts w:ascii="Times New Roman" w:hAnsi="Times New Roman"/>
          <w:sz w:val="24"/>
          <w:szCs w:val="24"/>
        </w:rPr>
        <w:t xml:space="preserve">nový </w:t>
      </w:r>
      <w:r>
        <w:rPr>
          <w:rFonts w:ascii="Times New Roman" w:hAnsi="Times New Roman"/>
          <w:sz w:val="24"/>
          <w:szCs w:val="24"/>
        </w:rPr>
        <w:t xml:space="preserve">pracovný pomer </w:t>
      </w:r>
      <w:r w:rsidR="00F274FB">
        <w:rPr>
          <w:rFonts w:ascii="Times New Roman" w:hAnsi="Times New Roman"/>
          <w:sz w:val="24"/>
          <w:szCs w:val="24"/>
        </w:rPr>
        <w:t>po uplynutí zákonom ustanovenej lehoty</w:t>
      </w:r>
      <w:r>
        <w:rPr>
          <w:rFonts w:ascii="Times New Roman" w:hAnsi="Times New Roman"/>
          <w:sz w:val="24"/>
          <w:szCs w:val="24"/>
        </w:rPr>
        <w:t xml:space="preserve">, takáto </w:t>
      </w:r>
      <w:r w:rsidR="00F274FB">
        <w:rPr>
          <w:rFonts w:ascii="Times New Roman" w:hAnsi="Times New Roman"/>
          <w:sz w:val="24"/>
          <w:szCs w:val="24"/>
        </w:rPr>
        <w:t xml:space="preserve">nová pracovná </w:t>
      </w:r>
      <w:r>
        <w:rPr>
          <w:rFonts w:ascii="Times New Roman" w:hAnsi="Times New Roman"/>
          <w:sz w:val="24"/>
          <w:szCs w:val="24"/>
        </w:rPr>
        <w:t>zmluva by bola zo zákona neplatná.</w:t>
      </w:r>
      <w:r w:rsidR="003C78AF">
        <w:rPr>
          <w:rFonts w:ascii="Times New Roman" w:hAnsi="Times New Roman"/>
          <w:sz w:val="24"/>
          <w:szCs w:val="24"/>
        </w:rPr>
        <w:t xml:space="preserve"> Nedotknuté ostávajú prípady, ak niekto získal kvalifikáciu v zahraničí, ktorá mu bola uznaná na úrovni docent alebo profesor, pretože pri uznaní príslušnej kvalifikácie zo zahraničia sa táto osoba považuje za nositeľa príslušného vedecko-/umelecko-pedagogického titulu; znamená to, že habilitačné konanie podľa slovenských predpisov nemusí absolvovať. </w:t>
      </w:r>
    </w:p>
    <w:p w:rsidR="00E81FD1" w:rsidP="008D10A6">
      <w:pPr>
        <w:pStyle w:val="NoSpacing"/>
        <w:bidi w:val="0"/>
        <w:jc w:val="both"/>
        <w:rPr>
          <w:rFonts w:ascii="Times New Roman" w:hAnsi="Times New Roman"/>
          <w:sz w:val="24"/>
          <w:szCs w:val="24"/>
        </w:rPr>
      </w:pPr>
    </w:p>
    <w:p w:rsidR="00E81FD1" w:rsidRPr="00811419" w:rsidP="008D10A6">
      <w:pPr>
        <w:pStyle w:val="NoSpacing"/>
        <w:bidi w:val="0"/>
        <w:jc w:val="both"/>
        <w:rPr>
          <w:rFonts w:ascii="Times New Roman" w:hAnsi="Times New Roman"/>
          <w:b/>
          <w:sz w:val="24"/>
          <w:szCs w:val="24"/>
        </w:rPr>
      </w:pPr>
      <w:r w:rsidRPr="00811419" w:rsidR="00811419">
        <w:rPr>
          <w:rFonts w:ascii="Times New Roman" w:hAnsi="Times New Roman"/>
          <w:b/>
          <w:sz w:val="24"/>
          <w:szCs w:val="24"/>
        </w:rPr>
        <w:t xml:space="preserve">K bodu </w:t>
      </w:r>
      <w:r w:rsidRPr="00811419" w:rsidR="00AB6656">
        <w:rPr>
          <w:rFonts w:ascii="Times New Roman" w:hAnsi="Times New Roman"/>
          <w:b/>
          <w:sz w:val="24"/>
          <w:szCs w:val="24"/>
        </w:rPr>
        <w:t>1</w:t>
      </w:r>
      <w:r w:rsidR="00631426">
        <w:rPr>
          <w:rFonts w:ascii="Times New Roman" w:hAnsi="Times New Roman"/>
          <w:b/>
          <w:sz w:val="24"/>
          <w:szCs w:val="24"/>
        </w:rPr>
        <w:t>39</w:t>
      </w:r>
      <w:r w:rsidRPr="00811419" w:rsidR="00811419">
        <w:rPr>
          <w:rFonts w:ascii="Times New Roman" w:hAnsi="Times New Roman"/>
          <w:b/>
          <w:sz w:val="24"/>
          <w:szCs w:val="24"/>
        </w:rPr>
        <w:t>:</w:t>
      </w:r>
    </w:p>
    <w:p w:rsidR="00E81FD1" w:rsidP="008D10A6">
      <w:pPr>
        <w:pStyle w:val="NoSpacing"/>
        <w:bidi w:val="0"/>
        <w:jc w:val="both"/>
        <w:rPr>
          <w:rFonts w:ascii="Times New Roman" w:hAnsi="Times New Roman"/>
          <w:sz w:val="24"/>
          <w:szCs w:val="24"/>
        </w:rPr>
      </w:pPr>
      <w:r w:rsidR="00F812FA">
        <w:rPr>
          <w:rFonts w:ascii="Times New Roman" w:hAnsi="Times New Roman"/>
          <w:sz w:val="24"/>
          <w:szCs w:val="24"/>
        </w:rPr>
        <w:t>Súčasné znenie zákona evokuje v prípade</w:t>
      </w:r>
      <w:r w:rsidR="00811419">
        <w:rPr>
          <w:rFonts w:ascii="Times New Roman" w:hAnsi="Times New Roman"/>
          <w:sz w:val="24"/>
          <w:szCs w:val="24"/>
        </w:rPr>
        <w:t xml:space="preserve"> niektorých vysokých škôl názor, že nárok podľa tohto ustanovenia môže vysokoškolský učiteľ uplatniť len pri </w:t>
      </w:r>
      <w:r w:rsidR="00F274FB">
        <w:rPr>
          <w:rFonts w:ascii="Times New Roman" w:hAnsi="Times New Roman"/>
          <w:sz w:val="24"/>
          <w:szCs w:val="24"/>
        </w:rPr>
        <w:t xml:space="preserve">práve </w:t>
      </w:r>
      <w:r w:rsidR="00811419">
        <w:rPr>
          <w:rFonts w:ascii="Times New Roman" w:hAnsi="Times New Roman"/>
          <w:sz w:val="24"/>
          <w:szCs w:val="24"/>
        </w:rPr>
        <w:t>treťom obsadení tejto funkcie. Aby sa predišlo takémuto výkladu, upravuje sa predmetné ustanovenie tak, že nárok je možné uplatniť aj po nasledujúcom obsadení funkcie.</w:t>
      </w:r>
    </w:p>
    <w:p w:rsidR="008D10A6" w:rsidP="008D10A6">
      <w:pPr>
        <w:pStyle w:val="NoSpacing"/>
        <w:bidi w:val="0"/>
        <w:jc w:val="both"/>
        <w:rPr>
          <w:rFonts w:ascii="Times New Roman" w:hAnsi="Times New Roman"/>
          <w:sz w:val="24"/>
          <w:szCs w:val="24"/>
        </w:rPr>
      </w:pPr>
    </w:p>
    <w:p w:rsidR="00811419" w:rsidRPr="00811419" w:rsidP="008D10A6">
      <w:pPr>
        <w:pStyle w:val="NoSpacing"/>
        <w:bidi w:val="0"/>
        <w:jc w:val="both"/>
        <w:rPr>
          <w:rFonts w:ascii="Times New Roman" w:hAnsi="Times New Roman"/>
          <w:b/>
          <w:sz w:val="24"/>
          <w:szCs w:val="24"/>
        </w:rPr>
      </w:pPr>
      <w:r w:rsidRPr="00811419">
        <w:rPr>
          <w:rFonts w:ascii="Times New Roman" w:hAnsi="Times New Roman"/>
          <w:b/>
          <w:sz w:val="24"/>
          <w:szCs w:val="24"/>
        </w:rPr>
        <w:t xml:space="preserve">K bodu </w:t>
      </w:r>
      <w:r w:rsidRPr="00811419" w:rsidR="00C92D71">
        <w:rPr>
          <w:rFonts w:ascii="Times New Roman" w:hAnsi="Times New Roman"/>
          <w:b/>
          <w:sz w:val="24"/>
          <w:szCs w:val="24"/>
        </w:rPr>
        <w:t>1</w:t>
      </w:r>
      <w:r w:rsidR="00C92D71">
        <w:rPr>
          <w:rFonts w:ascii="Times New Roman" w:hAnsi="Times New Roman"/>
          <w:b/>
          <w:sz w:val="24"/>
          <w:szCs w:val="24"/>
        </w:rPr>
        <w:t>4</w:t>
      </w:r>
      <w:r w:rsidR="00631426">
        <w:rPr>
          <w:rFonts w:ascii="Times New Roman" w:hAnsi="Times New Roman"/>
          <w:b/>
          <w:sz w:val="24"/>
          <w:szCs w:val="24"/>
        </w:rPr>
        <w:t>0</w:t>
      </w:r>
      <w:r w:rsidRPr="00811419">
        <w:rPr>
          <w:rFonts w:ascii="Times New Roman" w:hAnsi="Times New Roman"/>
          <w:b/>
          <w:sz w:val="24"/>
          <w:szCs w:val="24"/>
        </w:rPr>
        <w:t>:</w:t>
      </w:r>
    </w:p>
    <w:p w:rsidR="00811419" w:rsidP="008D10A6">
      <w:pPr>
        <w:pStyle w:val="NoSpacing"/>
        <w:bidi w:val="0"/>
        <w:jc w:val="both"/>
        <w:rPr>
          <w:rFonts w:ascii="Times New Roman" w:hAnsi="Times New Roman"/>
          <w:sz w:val="24"/>
          <w:szCs w:val="24"/>
        </w:rPr>
      </w:pPr>
      <w:r w:rsidRPr="00F812FA">
        <w:rPr>
          <w:rFonts w:ascii="Times New Roman" w:hAnsi="Times New Roman"/>
          <w:sz w:val="24"/>
          <w:szCs w:val="24"/>
        </w:rPr>
        <w:t xml:space="preserve">Legislatívno-technická úprava, vypustenie nadbytočného vnútorného odkazu namiesto jeho aktualizácie v nadväznosti na bod </w:t>
      </w:r>
      <w:r w:rsidRPr="00F812FA" w:rsidR="00C92D71">
        <w:rPr>
          <w:rFonts w:ascii="Times New Roman" w:hAnsi="Times New Roman"/>
          <w:sz w:val="24"/>
          <w:szCs w:val="24"/>
        </w:rPr>
        <w:t>1</w:t>
      </w:r>
      <w:r w:rsidR="00C92D71">
        <w:rPr>
          <w:rFonts w:ascii="Times New Roman" w:hAnsi="Times New Roman"/>
          <w:sz w:val="24"/>
          <w:szCs w:val="24"/>
        </w:rPr>
        <w:t>2</w:t>
      </w:r>
      <w:r w:rsidR="00631426">
        <w:rPr>
          <w:rFonts w:ascii="Times New Roman" w:hAnsi="Times New Roman"/>
          <w:sz w:val="24"/>
          <w:szCs w:val="24"/>
        </w:rPr>
        <w:t>4</w:t>
      </w:r>
      <w:r w:rsidRPr="00F812FA">
        <w:rPr>
          <w:rFonts w:ascii="Times New Roman" w:hAnsi="Times New Roman"/>
          <w:sz w:val="24"/>
          <w:szCs w:val="24"/>
        </w:rPr>
        <w:t>.</w:t>
      </w:r>
    </w:p>
    <w:p w:rsidR="00811419" w:rsidP="008D10A6">
      <w:pPr>
        <w:pStyle w:val="NoSpacing"/>
        <w:bidi w:val="0"/>
        <w:jc w:val="both"/>
        <w:rPr>
          <w:rFonts w:ascii="Times New Roman" w:hAnsi="Times New Roman"/>
          <w:sz w:val="24"/>
          <w:szCs w:val="24"/>
        </w:rPr>
      </w:pPr>
    </w:p>
    <w:p w:rsidR="00811419" w:rsidP="008D10A6">
      <w:pPr>
        <w:pStyle w:val="NoSpacing"/>
        <w:bidi w:val="0"/>
        <w:jc w:val="both"/>
        <w:rPr>
          <w:rFonts w:ascii="Times New Roman" w:hAnsi="Times New Roman"/>
          <w:b/>
          <w:sz w:val="24"/>
          <w:szCs w:val="24"/>
        </w:rPr>
      </w:pPr>
      <w:r w:rsidRPr="00811419">
        <w:rPr>
          <w:rFonts w:ascii="Times New Roman" w:hAnsi="Times New Roman"/>
          <w:b/>
          <w:sz w:val="24"/>
          <w:szCs w:val="24"/>
        </w:rPr>
        <w:t xml:space="preserve">K bodu </w:t>
      </w:r>
      <w:r w:rsidRPr="00811419" w:rsidR="00447270">
        <w:rPr>
          <w:rFonts w:ascii="Times New Roman" w:hAnsi="Times New Roman"/>
          <w:b/>
          <w:sz w:val="24"/>
          <w:szCs w:val="24"/>
        </w:rPr>
        <w:t>1</w:t>
      </w:r>
      <w:r w:rsidR="00447270">
        <w:rPr>
          <w:rFonts w:ascii="Times New Roman" w:hAnsi="Times New Roman"/>
          <w:b/>
          <w:sz w:val="24"/>
          <w:szCs w:val="24"/>
        </w:rPr>
        <w:t>4</w:t>
      </w:r>
      <w:r w:rsidR="00631426">
        <w:rPr>
          <w:rFonts w:ascii="Times New Roman" w:hAnsi="Times New Roman"/>
          <w:b/>
          <w:sz w:val="24"/>
          <w:szCs w:val="24"/>
        </w:rPr>
        <w:t>1</w:t>
      </w:r>
      <w:r w:rsidRPr="00811419">
        <w:rPr>
          <w:rFonts w:ascii="Times New Roman" w:hAnsi="Times New Roman"/>
          <w:b/>
          <w:sz w:val="24"/>
          <w:szCs w:val="24"/>
        </w:rPr>
        <w:t>:</w:t>
      </w:r>
    </w:p>
    <w:p w:rsidR="00811419" w:rsidP="008D10A6">
      <w:pPr>
        <w:pStyle w:val="NoSpacing"/>
        <w:bidi w:val="0"/>
        <w:jc w:val="both"/>
        <w:rPr>
          <w:rFonts w:ascii="Times New Roman" w:hAnsi="Times New Roman"/>
          <w:sz w:val="24"/>
          <w:szCs w:val="24"/>
        </w:rPr>
      </w:pPr>
      <w:r w:rsidRPr="00811419">
        <w:rPr>
          <w:rFonts w:ascii="Times New Roman" w:hAnsi="Times New Roman"/>
          <w:sz w:val="24"/>
          <w:szCs w:val="24"/>
        </w:rPr>
        <w:t>Umožňuje sa</w:t>
      </w:r>
      <w:r>
        <w:rPr>
          <w:rFonts w:ascii="Times New Roman" w:hAnsi="Times New Roman"/>
          <w:b/>
          <w:sz w:val="24"/>
          <w:szCs w:val="24"/>
        </w:rPr>
        <w:t xml:space="preserve"> </w:t>
      </w:r>
      <w:r w:rsidRPr="00391FBB" w:rsidR="008D10A6">
        <w:rPr>
          <w:rFonts w:ascii="Times New Roman" w:hAnsi="Times New Roman"/>
          <w:sz w:val="24"/>
          <w:szCs w:val="24"/>
        </w:rPr>
        <w:t>zverejňovanie podobizní funkc</w:t>
      </w:r>
      <w:r w:rsidR="00F812FA">
        <w:rPr>
          <w:rFonts w:ascii="Times New Roman" w:hAnsi="Times New Roman"/>
          <w:sz w:val="24"/>
          <w:szCs w:val="24"/>
        </w:rPr>
        <w:t xml:space="preserve">ionárov vysokej školy </w:t>
      </w:r>
      <w:r w:rsidR="00631426">
        <w:rPr>
          <w:rFonts w:ascii="Times New Roman" w:hAnsi="Times New Roman"/>
          <w:sz w:val="24"/>
          <w:szCs w:val="24"/>
        </w:rPr>
        <w:t>(prioritne ide o </w:t>
      </w:r>
      <w:r w:rsidR="00F812FA">
        <w:rPr>
          <w:rFonts w:ascii="Times New Roman" w:hAnsi="Times New Roman"/>
          <w:sz w:val="24"/>
          <w:szCs w:val="24"/>
        </w:rPr>
        <w:t>webov</w:t>
      </w:r>
      <w:r w:rsidR="00631426">
        <w:rPr>
          <w:rFonts w:ascii="Times New Roman" w:hAnsi="Times New Roman"/>
          <w:sz w:val="24"/>
          <w:szCs w:val="24"/>
        </w:rPr>
        <w:t xml:space="preserve">é </w:t>
      </w:r>
      <w:r w:rsidR="00F812FA">
        <w:rPr>
          <w:rFonts w:ascii="Times New Roman" w:hAnsi="Times New Roman"/>
          <w:sz w:val="24"/>
          <w:szCs w:val="24"/>
        </w:rPr>
        <w:t>sídl</w:t>
      </w:r>
      <w:r w:rsidR="00631426">
        <w:rPr>
          <w:rFonts w:ascii="Times New Roman" w:hAnsi="Times New Roman"/>
          <w:sz w:val="24"/>
          <w:szCs w:val="24"/>
        </w:rPr>
        <w:t>a vysokých škôl)</w:t>
      </w:r>
      <w:r w:rsidRPr="00391FBB" w:rsidR="008D10A6">
        <w:rPr>
          <w:rFonts w:ascii="Times New Roman" w:hAnsi="Times New Roman"/>
          <w:sz w:val="24"/>
          <w:szCs w:val="24"/>
        </w:rPr>
        <w:t>.</w:t>
      </w:r>
      <w:r>
        <w:rPr>
          <w:rFonts w:ascii="Times New Roman" w:hAnsi="Times New Roman"/>
          <w:sz w:val="24"/>
          <w:szCs w:val="24"/>
        </w:rPr>
        <w:t xml:space="preserve"> Cieľom je zníženie administratívy spojenej so získavaním súhlasu, keďže ide o obvyklé informácie sprístupňované vysokými školami.</w:t>
      </w:r>
    </w:p>
    <w:p w:rsidR="00811419" w:rsidP="008D10A6">
      <w:pPr>
        <w:pStyle w:val="NoSpacing"/>
        <w:bidi w:val="0"/>
        <w:jc w:val="both"/>
        <w:rPr>
          <w:rFonts w:ascii="Times New Roman" w:hAnsi="Times New Roman"/>
          <w:sz w:val="24"/>
          <w:szCs w:val="24"/>
        </w:rPr>
      </w:pPr>
    </w:p>
    <w:p w:rsidR="00811419" w:rsidRPr="00811419" w:rsidP="008D10A6">
      <w:pPr>
        <w:pStyle w:val="NoSpacing"/>
        <w:bidi w:val="0"/>
        <w:jc w:val="both"/>
        <w:rPr>
          <w:rFonts w:ascii="Times New Roman" w:hAnsi="Times New Roman"/>
          <w:b/>
          <w:sz w:val="24"/>
          <w:szCs w:val="24"/>
        </w:rPr>
      </w:pPr>
      <w:r w:rsidRPr="00811419">
        <w:rPr>
          <w:rFonts w:ascii="Times New Roman" w:hAnsi="Times New Roman"/>
          <w:b/>
          <w:sz w:val="24"/>
          <w:szCs w:val="24"/>
        </w:rPr>
        <w:t xml:space="preserve">K bodu </w:t>
      </w:r>
      <w:r w:rsidRPr="00811419" w:rsidR="0025370E">
        <w:rPr>
          <w:rFonts w:ascii="Times New Roman" w:hAnsi="Times New Roman"/>
          <w:b/>
          <w:sz w:val="24"/>
          <w:szCs w:val="24"/>
        </w:rPr>
        <w:t>1</w:t>
      </w:r>
      <w:r w:rsidR="0025370E">
        <w:rPr>
          <w:rFonts w:ascii="Times New Roman" w:hAnsi="Times New Roman"/>
          <w:b/>
          <w:sz w:val="24"/>
          <w:szCs w:val="24"/>
        </w:rPr>
        <w:t>4</w:t>
      </w:r>
      <w:r w:rsidR="00631426">
        <w:rPr>
          <w:rFonts w:ascii="Times New Roman" w:hAnsi="Times New Roman"/>
          <w:b/>
          <w:sz w:val="24"/>
          <w:szCs w:val="24"/>
        </w:rPr>
        <w:t>2</w:t>
      </w:r>
      <w:r w:rsidRPr="00811419">
        <w:rPr>
          <w:rFonts w:ascii="Times New Roman" w:hAnsi="Times New Roman"/>
          <w:b/>
          <w:sz w:val="24"/>
          <w:szCs w:val="24"/>
        </w:rPr>
        <w:t>:</w:t>
      </w:r>
    </w:p>
    <w:p w:rsidR="00811419" w:rsidRPr="00F6790A" w:rsidP="008D10A6">
      <w:pPr>
        <w:pStyle w:val="NoSpacing"/>
        <w:bidi w:val="0"/>
        <w:jc w:val="both"/>
        <w:rPr>
          <w:rFonts w:ascii="Times New Roman" w:hAnsi="Times New Roman"/>
          <w:sz w:val="24"/>
          <w:szCs w:val="24"/>
        </w:rPr>
      </w:pPr>
      <w:r w:rsidRPr="00F6790A">
        <w:rPr>
          <w:rFonts w:ascii="Times New Roman" w:hAnsi="Times New Roman"/>
          <w:sz w:val="24"/>
          <w:szCs w:val="24"/>
        </w:rPr>
        <w:t xml:space="preserve">Legislatívno-technická úprava zachovávajúca možnosť agentúry spracúvať osobné údaje o zamestnancov vysokých škôl namiesto zrušenej Akreditačnej </w:t>
      </w:r>
      <w:r w:rsidRPr="00F6790A" w:rsidR="0088406F">
        <w:rPr>
          <w:rFonts w:ascii="Times New Roman" w:hAnsi="Times New Roman"/>
          <w:sz w:val="24"/>
          <w:szCs w:val="24"/>
        </w:rPr>
        <w:t>komisie</w:t>
      </w:r>
      <w:r w:rsidRPr="00F6790A">
        <w:rPr>
          <w:rFonts w:ascii="Times New Roman" w:hAnsi="Times New Roman"/>
          <w:sz w:val="24"/>
          <w:szCs w:val="24"/>
        </w:rPr>
        <w:t>.</w:t>
      </w:r>
    </w:p>
    <w:p w:rsidR="00811419" w:rsidRPr="00F6790A" w:rsidP="008D10A6">
      <w:pPr>
        <w:pStyle w:val="NoSpacing"/>
        <w:bidi w:val="0"/>
        <w:jc w:val="both"/>
        <w:rPr>
          <w:rFonts w:ascii="Times New Roman" w:hAnsi="Times New Roman"/>
          <w:sz w:val="24"/>
          <w:szCs w:val="24"/>
        </w:rPr>
      </w:pPr>
    </w:p>
    <w:p w:rsidR="00811419" w:rsidRPr="0070678E" w:rsidP="008D10A6">
      <w:pPr>
        <w:pStyle w:val="NoSpacing"/>
        <w:bidi w:val="0"/>
        <w:jc w:val="both"/>
        <w:rPr>
          <w:rFonts w:ascii="Times New Roman" w:hAnsi="Times New Roman"/>
          <w:b/>
          <w:sz w:val="24"/>
          <w:szCs w:val="24"/>
        </w:rPr>
      </w:pPr>
      <w:r w:rsidRPr="00F6790A" w:rsidR="0070678E">
        <w:rPr>
          <w:rFonts w:ascii="Times New Roman" w:hAnsi="Times New Roman"/>
          <w:b/>
          <w:sz w:val="24"/>
          <w:szCs w:val="24"/>
        </w:rPr>
        <w:t xml:space="preserve">K bodu </w:t>
      </w:r>
      <w:r w:rsidRPr="00F6790A" w:rsidR="008828EF">
        <w:rPr>
          <w:rFonts w:ascii="Times New Roman" w:hAnsi="Times New Roman"/>
          <w:b/>
          <w:sz w:val="24"/>
          <w:szCs w:val="24"/>
        </w:rPr>
        <w:t>14</w:t>
      </w:r>
      <w:r w:rsidR="00631426">
        <w:rPr>
          <w:rFonts w:ascii="Times New Roman" w:hAnsi="Times New Roman"/>
          <w:b/>
          <w:sz w:val="24"/>
          <w:szCs w:val="24"/>
        </w:rPr>
        <w:t>3</w:t>
      </w:r>
      <w:r w:rsidRPr="00F6790A" w:rsidR="0070678E">
        <w:rPr>
          <w:rFonts w:ascii="Times New Roman" w:hAnsi="Times New Roman"/>
          <w:b/>
          <w:sz w:val="24"/>
          <w:szCs w:val="24"/>
        </w:rPr>
        <w:t>:</w:t>
      </w:r>
    </w:p>
    <w:p w:rsidR="0070678E" w:rsidP="008D10A6">
      <w:pPr>
        <w:pStyle w:val="NoSpacing"/>
        <w:bidi w:val="0"/>
        <w:jc w:val="both"/>
        <w:rPr>
          <w:rFonts w:ascii="Times New Roman" w:hAnsi="Times New Roman"/>
          <w:sz w:val="24"/>
          <w:szCs w:val="24"/>
        </w:rPr>
      </w:pPr>
      <w:r w:rsidRPr="00F812FA">
        <w:rPr>
          <w:rFonts w:ascii="Times New Roman" w:hAnsi="Times New Roman"/>
          <w:sz w:val="24"/>
          <w:szCs w:val="24"/>
        </w:rPr>
        <w:t>Legislatívno-technická úprava – aktualizácia vnútorných odkazov v nadväznosti na bod 11</w:t>
      </w:r>
      <w:r w:rsidR="00631426">
        <w:rPr>
          <w:rFonts w:ascii="Times New Roman" w:hAnsi="Times New Roman"/>
          <w:sz w:val="24"/>
          <w:szCs w:val="24"/>
        </w:rPr>
        <w:t>7</w:t>
      </w:r>
      <w:r w:rsidRPr="00F812FA">
        <w:rPr>
          <w:rFonts w:ascii="Times New Roman" w:hAnsi="Times New Roman"/>
          <w:sz w:val="24"/>
          <w:szCs w:val="24"/>
        </w:rPr>
        <w:t>.</w:t>
      </w:r>
    </w:p>
    <w:p w:rsidR="0070678E" w:rsidP="008D10A6">
      <w:pPr>
        <w:pStyle w:val="NoSpacing"/>
        <w:bidi w:val="0"/>
        <w:jc w:val="both"/>
        <w:rPr>
          <w:rFonts w:ascii="Times New Roman" w:hAnsi="Times New Roman"/>
          <w:sz w:val="24"/>
          <w:szCs w:val="24"/>
        </w:rPr>
      </w:pPr>
    </w:p>
    <w:p w:rsidR="0070678E" w:rsidRPr="0070678E" w:rsidP="008D10A6">
      <w:pPr>
        <w:pStyle w:val="NoSpacing"/>
        <w:bidi w:val="0"/>
        <w:jc w:val="both"/>
        <w:rPr>
          <w:rFonts w:ascii="Times New Roman" w:hAnsi="Times New Roman"/>
          <w:b/>
          <w:sz w:val="24"/>
          <w:szCs w:val="24"/>
        </w:rPr>
      </w:pPr>
      <w:r w:rsidRPr="0070678E">
        <w:rPr>
          <w:rFonts w:ascii="Times New Roman" w:hAnsi="Times New Roman"/>
          <w:b/>
          <w:sz w:val="24"/>
          <w:szCs w:val="24"/>
        </w:rPr>
        <w:t xml:space="preserve">K bodu </w:t>
      </w:r>
      <w:r w:rsidRPr="0070678E" w:rsidR="00E11792">
        <w:rPr>
          <w:rFonts w:ascii="Times New Roman" w:hAnsi="Times New Roman"/>
          <w:b/>
          <w:sz w:val="24"/>
          <w:szCs w:val="24"/>
        </w:rPr>
        <w:t>1</w:t>
      </w:r>
      <w:r w:rsidR="00E11792">
        <w:rPr>
          <w:rFonts w:ascii="Times New Roman" w:hAnsi="Times New Roman"/>
          <w:b/>
          <w:sz w:val="24"/>
          <w:szCs w:val="24"/>
        </w:rPr>
        <w:t>4</w:t>
      </w:r>
      <w:r w:rsidR="00631426">
        <w:rPr>
          <w:rFonts w:ascii="Times New Roman" w:hAnsi="Times New Roman"/>
          <w:b/>
          <w:sz w:val="24"/>
          <w:szCs w:val="24"/>
        </w:rPr>
        <w:t>4</w:t>
      </w:r>
      <w:r w:rsidRPr="0070678E">
        <w:rPr>
          <w:rFonts w:ascii="Times New Roman" w:hAnsi="Times New Roman"/>
          <w:b/>
          <w:sz w:val="24"/>
          <w:szCs w:val="24"/>
        </w:rPr>
        <w:t>:</w:t>
      </w:r>
    </w:p>
    <w:p w:rsidR="00811419" w:rsidP="008D10A6">
      <w:pPr>
        <w:pStyle w:val="NoSpacing"/>
        <w:bidi w:val="0"/>
        <w:jc w:val="both"/>
        <w:rPr>
          <w:rFonts w:ascii="Times New Roman" w:hAnsi="Times New Roman"/>
          <w:sz w:val="24"/>
          <w:szCs w:val="24"/>
        </w:rPr>
      </w:pPr>
      <w:r w:rsidR="0070678E">
        <w:rPr>
          <w:rFonts w:ascii="Times New Roman" w:hAnsi="Times New Roman"/>
          <w:sz w:val="24"/>
          <w:szCs w:val="24"/>
        </w:rPr>
        <w:t>Legislatívno-technická úprava v nadväznosti na úpravu legislatívnej skratky ministerstva</w:t>
      </w:r>
      <w:r w:rsidR="00F812FA">
        <w:rPr>
          <w:rFonts w:ascii="Times New Roman" w:hAnsi="Times New Roman"/>
          <w:sz w:val="24"/>
          <w:szCs w:val="24"/>
        </w:rPr>
        <w:t xml:space="preserve"> školstva</w:t>
      </w:r>
      <w:r w:rsidR="0070678E">
        <w:rPr>
          <w:rFonts w:ascii="Times New Roman" w:hAnsi="Times New Roman"/>
          <w:sz w:val="24"/>
          <w:szCs w:val="24"/>
        </w:rPr>
        <w:t>.</w:t>
      </w:r>
      <w:r w:rsidR="00F274FB">
        <w:rPr>
          <w:rFonts w:ascii="Times New Roman" w:hAnsi="Times New Roman"/>
          <w:sz w:val="24"/>
          <w:szCs w:val="24"/>
        </w:rPr>
        <w:t xml:space="preserve"> Vyčlenenie do samostatného bodu (viď bod 1) súvisí so skutočnosťou, že v ustanovení je viacero ministerstiev.</w:t>
      </w:r>
    </w:p>
    <w:p w:rsidR="0070678E" w:rsidP="008D10A6">
      <w:pPr>
        <w:pStyle w:val="NoSpacing"/>
        <w:bidi w:val="0"/>
        <w:jc w:val="both"/>
        <w:rPr>
          <w:rFonts w:ascii="Times New Roman" w:hAnsi="Times New Roman"/>
          <w:sz w:val="24"/>
          <w:szCs w:val="24"/>
        </w:rPr>
      </w:pPr>
    </w:p>
    <w:p w:rsidR="0070678E" w:rsidP="0070678E">
      <w:pPr>
        <w:pStyle w:val="NoSpacing"/>
        <w:bidi w:val="0"/>
        <w:jc w:val="both"/>
        <w:rPr>
          <w:rFonts w:ascii="Times New Roman" w:hAnsi="Times New Roman"/>
          <w:b/>
          <w:sz w:val="24"/>
          <w:szCs w:val="24"/>
        </w:rPr>
      </w:pPr>
      <w:r w:rsidRPr="0070678E">
        <w:rPr>
          <w:rFonts w:ascii="Times New Roman" w:hAnsi="Times New Roman"/>
          <w:b/>
          <w:sz w:val="24"/>
          <w:szCs w:val="24"/>
        </w:rPr>
        <w:t xml:space="preserve">K bodu </w:t>
      </w:r>
      <w:r w:rsidR="007643A5">
        <w:rPr>
          <w:rFonts w:ascii="Times New Roman" w:hAnsi="Times New Roman"/>
          <w:b/>
          <w:sz w:val="24"/>
          <w:szCs w:val="24"/>
        </w:rPr>
        <w:t>14</w:t>
      </w:r>
      <w:r w:rsidR="00631426">
        <w:rPr>
          <w:rFonts w:ascii="Times New Roman" w:hAnsi="Times New Roman"/>
          <w:b/>
          <w:sz w:val="24"/>
          <w:szCs w:val="24"/>
        </w:rPr>
        <w:t>5</w:t>
      </w:r>
      <w:r w:rsidRPr="0070678E">
        <w:rPr>
          <w:rFonts w:ascii="Times New Roman" w:hAnsi="Times New Roman"/>
          <w:b/>
          <w:sz w:val="24"/>
          <w:szCs w:val="24"/>
        </w:rPr>
        <w:t>:</w:t>
      </w:r>
    </w:p>
    <w:p w:rsidR="0070678E" w:rsidP="0070678E">
      <w:pPr>
        <w:pStyle w:val="NoSpacing"/>
        <w:bidi w:val="0"/>
        <w:jc w:val="both"/>
        <w:rPr>
          <w:rFonts w:ascii="Times New Roman" w:hAnsi="Times New Roman"/>
          <w:sz w:val="24"/>
          <w:szCs w:val="24"/>
        </w:rPr>
      </w:pPr>
      <w:r>
        <w:rPr>
          <w:rFonts w:ascii="Times New Roman" w:hAnsi="Times New Roman"/>
          <w:sz w:val="24"/>
          <w:szCs w:val="24"/>
        </w:rPr>
        <w:t>Legislatívno-technická úprava v nadväznosti na úpravu legislatívnej skratky ministerstva</w:t>
      </w:r>
      <w:r w:rsidR="00F812FA">
        <w:rPr>
          <w:rFonts w:ascii="Times New Roman" w:hAnsi="Times New Roman"/>
          <w:sz w:val="24"/>
          <w:szCs w:val="24"/>
        </w:rPr>
        <w:t xml:space="preserve"> školstva</w:t>
      </w:r>
      <w:r>
        <w:rPr>
          <w:rFonts w:ascii="Times New Roman" w:hAnsi="Times New Roman"/>
          <w:sz w:val="24"/>
          <w:szCs w:val="24"/>
        </w:rPr>
        <w:t xml:space="preserve">. </w:t>
      </w:r>
      <w:r w:rsidR="00F274FB">
        <w:rPr>
          <w:rFonts w:ascii="Times New Roman" w:hAnsi="Times New Roman"/>
          <w:sz w:val="24"/>
          <w:szCs w:val="24"/>
        </w:rPr>
        <w:t xml:space="preserve">Vyčlenenie do samostatného bodu (viď bod 1) súvisí so skutočnosťou, že v ustanovení je viacero ministerstiev. </w:t>
      </w:r>
      <w:r>
        <w:rPr>
          <w:rFonts w:ascii="Times New Roman" w:hAnsi="Times New Roman"/>
          <w:sz w:val="24"/>
          <w:szCs w:val="24"/>
        </w:rPr>
        <w:t xml:space="preserve">Zmena zdrojového registra z registra obyvateľov na register fyzických osôb, ktorý </w:t>
      </w:r>
      <w:r w:rsidR="00631426">
        <w:rPr>
          <w:rFonts w:ascii="Times New Roman" w:hAnsi="Times New Roman"/>
          <w:sz w:val="24"/>
          <w:szCs w:val="24"/>
        </w:rPr>
        <w:t>je</w:t>
      </w:r>
      <w:r>
        <w:rPr>
          <w:rFonts w:ascii="Times New Roman" w:hAnsi="Times New Roman"/>
          <w:sz w:val="24"/>
          <w:szCs w:val="24"/>
        </w:rPr>
        <w:t xml:space="preserve"> referenčným registrom pre informačné systémy verejnej správy.</w:t>
      </w:r>
    </w:p>
    <w:p w:rsidR="0070678E" w:rsidP="0070678E">
      <w:pPr>
        <w:pStyle w:val="NoSpacing"/>
        <w:bidi w:val="0"/>
        <w:jc w:val="both"/>
        <w:rPr>
          <w:rFonts w:ascii="Times New Roman" w:hAnsi="Times New Roman"/>
          <w:sz w:val="24"/>
          <w:szCs w:val="24"/>
        </w:rPr>
      </w:pPr>
    </w:p>
    <w:p w:rsidR="0070678E" w:rsidRPr="00BC4548" w:rsidP="0070678E">
      <w:pPr>
        <w:pStyle w:val="NoSpacing"/>
        <w:bidi w:val="0"/>
        <w:jc w:val="both"/>
        <w:rPr>
          <w:rFonts w:ascii="Times New Roman" w:hAnsi="Times New Roman"/>
          <w:b/>
          <w:sz w:val="24"/>
          <w:szCs w:val="24"/>
        </w:rPr>
      </w:pPr>
      <w:r w:rsidRPr="00BC4548" w:rsidR="00BC4548">
        <w:rPr>
          <w:rFonts w:ascii="Times New Roman" w:hAnsi="Times New Roman"/>
          <w:b/>
          <w:sz w:val="24"/>
          <w:szCs w:val="24"/>
        </w:rPr>
        <w:t xml:space="preserve">K bodu </w:t>
      </w:r>
      <w:r w:rsidRPr="00BC4548" w:rsidR="007643A5">
        <w:rPr>
          <w:rFonts w:ascii="Times New Roman" w:hAnsi="Times New Roman"/>
          <w:b/>
          <w:sz w:val="24"/>
          <w:szCs w:val="24"/>
        </w:rPr>
        <w:t>14</w:t>
      </w:r>
      <w:r w:rsidR="00631426">
        <w:rPr>
          <w:rFonts w:ascii="Times New Roman" w:hAnsi="Times New Roman"/>
          <w:b/>
          <w:sz w:val="24"/>
          <w:szCs w:val="24"/>
        </w:rPr>
        <w:t>6</w:t>
      </w:r>
      <w:r w:rsidRPr="00BC4548" w:rsidR="00BC4548">
        <w:rPr>
          <w:rFonts w:ascii="Times New Roman" w:hAnsi="Times New Roman"/>
          <w:b/>
          <w:sz w:val="24"/>
          <w:szCs w:val="24"/>
        </w:rPr>
        <w:t>:</w:t>
      </w: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Vzhľadom na komplexnú systémovú zmenu akreditačného procesu</w:t>
      </w:r>
      <w:r w:rsidR="00F812FA">
        <w:rPr>
          <w:rFonts w:ascii="Times New Roman" w:hAnsi="Times New Roman"/>
          <w:sz w:val="24"/>
          <w:szCs w:val="24"/>
        </w:rPr>
        <w:t xml:space="preserve"> dochádza k vypusteniu tejto časti zákona a k predloženiu samostatného návrhu akreditačného zákona</w:t>
      </w:r>
      <w:r w:rsidRPr="00391FBB">
        <w:rPr>
          <w:rFonts w:ascii="Times New Roman" w:hAnsi="Times New Roman"/>
          <w:sz w:val="24"/>
          <w:szCs w:val="24"/>
        </w:rPr>
        <w:t>.</w:t>
      </w:r>
    </w:p>
    <w:p w:rsidR="0070678E" w:rsidP="0070678E">
      <w:pPr>
        <w:pStyle w:val="NoSpacing"/>
        <w:bidi w:val="0"/>
        <w:jc w:val="both"/>
        <w:rPr>
          <w:rFonts w:ascii="Times New Roman" w:hAnsi="Times New Roman"/>
          <w:b/>
          <w:sz w:val="24"/>
          <w:szCs w:val="24"/>
        </w:rPr>
      </w:pPr>
    </w:p>
    <w:p w:rsidR="00756698" w:rsidRPr="00391FBB" w:rsidP="00756698">
      <w:pPr>
        <w:pStyle w:val="NoSpacing"/>
        <w:bidi w:val="0"/>
        <w:jc w:val="both"/>
        <w:rPr>
          <w:rFonts w:ascii="Times New Roman" w:hAnsi="Times New Roman"/>
          <w:b/>
          <w:sz w:val="24"/>
          <w:szCs w:val="24"/>
        </w:rPr>
      </w:pPr>
      <w:r>
        <w:rPr>
          <w:rFonts w:ascii="Times New Roman" w:hAnsi="Times New Roman"/>
          <w:b/>
          <w:sz w:val="24"/>
          <w:szCs w:val="24"/>
        </w:rPr>
        <w:t>K bodu</w:t>
      </w:r>
      <w:r w:rsidRPr="00391FBB">
        <w:rPr>
          <w:rFonts w:ascii="Times New Roman" w:hAnsi="Times New Roman"/>
          <w:b/>
          <w:sz w:val="24"/>
          <w:szCs w:val="24"/>
        </w:rPr>
        <w:t xml:space="preserve"> </w:t>
      </w:r>
      <w:r w:rsidRPr="00391FBB" w:rsidR="007643A5">
        <w:rPr>
          <w:rFonts w:ascii="Times New Roman" w:hAnsi="Times New Roman"/>
          <w:b/>
          <w:sz w:val="24"/>
          <w:szCs w:val="24"/>
        </w:rPr>
        <w:t>1</w:t>
      </w:r>
      <w:r w:rsidR="007643A5">
        <w:rPr>
          <w:rFonts w:ascii="Times New Roman" w:hAnsi="Times New Roman"/>
          <w:b/>
          <w:sz w:val="24"/>
          <w:szCs w:val="24"/>
        </w:rPr>
        <w:t>4</w:t>
      </w:r>
      <w:r w:rsidR="00631426">
        <w:rPr>
          <w:rFonts w:ascii="Times New Roman" w:hAnsi="Times New Roman"/>
          <w:b/>
          <w:sz w:val="24"/>
          <w:szCs w:val="24"/>
        </w:rPr>
        <w:t>7</w:t>
      </w:r>
      <w:r w:rsidRPr="00391FBB">
        <w:rPr>
          <w:rFonts w:ascii="Times New Roman" w:hAnsi="Times New Roman"/>
          <w:b/>
          <w:sz w:val="24"/>
          <w:szCs w:val="24"/>
        </w:rPr>
        <w:t>:</w:t>
      </w: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Zavádza sa rámcová úprava pre implementáciu systému periodického hodnotenia tvorivej činnosti</w:t>
      </w:r>
      <w:r w:rsidR="00431351">
        <w:rPr>
          <w:rFonts w:ascii="Times New Roman" w:hAnsi="Times New Roman"/>
          <w:sz w:val="24"/>
          <w:szCs w:val="24"/>
        </w:rPr>
        <w:t xml:space="preserve">. Pri implementácii sa predpokladá postupovať na základe princípov britského systému </w:t>
      </w:r>
      <w:r w:rsidRPr="00391FBB">
        <w:rPr>
          <w:rFonts w:ascii="Times New Roman" w:hAnsi="Times New Roman"/>
          <w:sz w:val="24"/>
          <w:szCs w:val="24"/>
        </w:rPr>
        <w:t xml:space="preserve">REF. </w:t>
      </w:r>
      <w:r w:rsidR="00431351">
        <w:rPr>
          <w:rFonts w:ascii="Times New Roman" w:hAnsi="Times New Roman"/>
          <w:sz w:val="24"/>
          <w:szCs w:val="24"/>
        </w:rPr>
        <w:t>P</w:t>
      </w:r>
      <w:r w:rsidRPr="00391FBB">
        <w:rPr>
          <w:rFonts w:ascii="Times New Roman" w:hAnsi="Times New Roman"/>
          <w:sz w:val="24"/>
          <w:szCs w:val="24"/>
        </w:rPr>
        <w:t xml:space="preserve">eriodické hodnotenie </w:t>
      </w:r>
      <w:r w:rsidR="00431351">
        <w:rPr>
          <w:rFonts w:ascii="Times New Roman" w:hAnsi="Times New Roman"/>
          <w:sz w:val="24"/>
          <w:szCs w:val="24"/>
        </w:rPr>
        <w:t xml:space="preserve">sa </w:t>
      </w:r>
      <w:r w:rsidRPr="00391FBB">
        <w:rPr>
          <w:rFonts w:ascii="Times New Roman" w:hAnsi="Times New Roman"/>
          <w:sz w:val="24"/>
          <w:szCs w:val="24"/>
        </w:rPr>
        <w:t>bude uskutočňovať jednorazovo na základe výzvy zverejnenej ministerstvom</w:t>
      </w:r>
      <w:r w:rsidR="000D044E">
        <w:rPr>
          <w:rFonts w:ascii="Times New Roman" w:hAnsi="Times New Roman"/>
          <w:sz w:val="24"/>
          <w:szCs w:val="24"/>
        </w:rPr>
        <w:t xml:space="preserve"> školstva</w:t>
      </w:r>
      <w:r w:rsidRPr="00391FBB">
        <w:rPr>
          <w:rFonts w:ascii="Times New Roman" w:hAnsi="Times New Roman"/>
          <w:sz w:val="24"/>
          <w:szCs w:val="24"/>
        </w:rPr>
        <w:t>. Vzhľadom na to, že hodnotenie tvorivej činnosti má slúžiť prioritne na financovanie verejných vysokých škôl a až suplementárne pre potreby akreditácie habilitačného konania a inauguračného konania,</w:t>
      </w:r>
      <w:r w:rsidR="00431351">
        <w:rPr>
          <w:rFonts w:ascii="Times New Roman" w:hAnsi="Times New Roman"/>
          <w:sz w:val="24"/>
          <w:szCs w:val="24"/>
        </w:rPr>
        <w:t xml:space="preserve"> inštitucionálne zabezpečenie procesu hodnotenia sa neprenáša na agentúru, ale proces bude zabezpečovať ministerstvo</w:t>
      </w:r>
      <w:r w:rsidR="000D044E">
        <w:rPr>
          <w:rFonts w:ascii="Times New Roman" w:hAnsi="Times New Roman"/>
          <w:sz w:val="24"/>
          <w:szCs w:val="24"/>
        </w:rPr>
        <w:t xml:space="preserve"> školstva</w:t>
      </w:r>
      <w:r w:rsidR="00431351">
        <w:rPr>
          <w:rFonts w:ascii="Times New Roman" w:hAnsi="Times New Roman"/>
          <w:sz w:val="24"/>
          <w:szCs w:val="24"/>
        </w:rPr>
        <w:t xml:space="preserve"> v spolupráci so skupinou (prioritne zahraničných) expertov.</w:t>
      </w:r>
      <w:r w:rsidR="00013816">
        <w:rPr>
          <w:rFonts w:ascii="Times New Roman" w:hAnsi="Times New Roman"/>
          <w:sz w:val="24"/>
          <w:szCs w:val="24"/>
        </w:rPr>
        <w:t xml:space="preserve"> Očakáva sa aj, že týmto sa umožní porovnateľnejšie škálovanie naprieč výskumnými oblasťami v porovnaní s doterajším procesom hodnotenia v rámci </w:t>
      </w:r>
      <w:r w:rsidR="00431351">
        <w:rPr>
          <w:rFonts w:ascii="Times New Roman" w:hAnsi="Times New Roman"/>
          <w:sz w:val="24"/>
          <w:szCs w:val="24"/>
        </w:rPr>
        <w:t>komplexnej akreditácie činností vysokej školy. Výsledky hodnotenia bude možné využiť v podkladoch akreditácie pre agentúru.</w:t>
      </w:r>
    </w:p>
    <w:p w:rsidR="00756698" w:rsidRPr="00391FBB" w:rsidP="00756698">
      <w:pPr>
        <w:pStyle w:val="NoSpacing"/>
        <w:bidi w:val="0"/>
        <w:jc w:val="both"/>
        <w:rPr>
          <w:rFonts w:ascii="Times New Roman" w:hAnsi="Times New Roman"/>
          <w:sz w:val="24"/>
          <w:szCs w:val="24"/>
        </w:rPr>
      </w:pP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Podstatným rozdielom je, že sa nehodnotí tvorivá činnosť vysokej školy alebo fakulty ako celku, ale len tvorivá činnosť jednotlivcov alebo tímov, ktoré na hodnotenie navrhne samotná vysoká škola, čo pri racionálnom správaní sa vysokej školy vytvára predpoklad, že navrhne v rámci príslušnej oblasti výskumu tých, ktorých považuje sama za najkvalitnejších.</w:t>
      </w:r>
    </w:p>
    <w:p w:rsidR="00756698" w:rsidRPr="00391FBB" w:rsidP="00756698">
      <w:pPr>
        <w:pStyle w:val="NoSpacing"/>
        <w:bidi w:val="0"/>
        <w:jc w:val="both"/>
        <w:rPr>
          <w:rFonts w:ascii="Times New Roman" w:hAnsi="Times New Roman"/>
          <w:sz w:val="24"/>
          <w:szCs w:val="24"/>
        </w:rPr>
      </w:pP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Výsledkom budú dve (konečné) vyjadrenia hodnotiteľskej komisie: prvým je samotný ra</w:t>
      </w:r>
      <w:r w:rsidR="000D044E">
        <w:rPr>
          <w:rFonts w:ascii="Times New Roman" w:hAnsi="Times New Roman"/>
          <w:sz w:val="24"/>
          <w:szCs w:val="24"/>
        </w:rPr>
        <w:t>ting</w:t>
      </w:r>
      <w:r w:rsidRPr="00391FBB">
        <w:rPr>
          <w:rFonts w:ascii="Times New Roman" w:hAnsi="Times New Roman"/>
          <w:sz w:val="24"/>
          <w:szCs w:val="24"/>
        </w:rPr>
        <w:t xml:space="preserve"> tvorivej činnosti vysokej školy, druhým je možnosť používať označenie „výskumná univerzita“. Prvé vyjadrenie sa premietne do financovania verejnej vysokej školy, kde nahrádza element výsledku doterajšej komplexnej akreditácie činností vysokej školy. Druhé vyjadrenie by malo byť vecou prestíže vysokej školy, okrem iného zohľadňujúc zrušenie začleňovania vysokých škôl. Označenie „výskumná univerzita“ pritom nebude mať vplyv na názov vysokej školy, ale pôjde skôr o akúsi značku kvality. Tá preto nebude udeľovaná natrvalo, ale len na šesť rokov</w:t>
      </w:r>
      <w:r w:rsidR="00F6790A">
        <w:rPr>
          <w:rFonts w:ascii="Times New Roman" w:hAnsi="Times New Roman"/>
          <w:sz w:val="24"/>
          <w:szCs w:val="24"/>
        </w:rPr>
        <w:t>.</w:t>
      </w:r>
    </w:p>
    <w:p w:rsidR="00756698" w:rsidRPr="00391FBB" w:rsidP="00756698">
      <w:pPr>
        <w:pStyle w:val="NoSpacing"/>
        <w:bidi w:val="0"/>
        <w:jc w:val="both"/>
        <w:rPr>
          <w:rFonts w:ascii="Times New Roman" w:hAnsi="Times New Roman"/>
          <w:sz w:val="24"/>
          <w:szCs w:val="24"/>
        </w:rPr>
      </w:pP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Vysokým školám sa neustanovuje povinnosť prejsť týmto hodnotením (ostatne finančný vplyv to bude mať len na verejné vysoké školy), no od neho budú závisieť akreditácie habilitačného konania a inauguračného konania. Výsledok tohto hodnotenia bude totiž podľa akreditačného zákona obligatórnou náležitosťou žiadosti o udelenie akreditácie a zároveň do</w:t>
      </w:r>
      <w:r w:rsidR="000D044E">
        <w:rPr>
          <w:rFonts w:ascii="Times New Roman" w:hAnsi="Times New Roman"/>
          <w:sz w:val="24"/>
          <w:szCs w:val="24"/>
        </w:rPr>
        <w:t> </w:t>
      </w:r>
      <w:r w:rsidRPr="00391FBB">
        <w:rPr>
          <w:rFonts w:ascii="Times New Roman" w:hAnsi="Times New Roman"/>
          <w:sz w:val="24"/>
          <w:szCs w:val="24"/>
        </w:rPr>
        <w:t>absolvovania tohto hodnotenia bude agentúra žiadosti odmietať.</w:t>
      </w:r>
    </w:p>
    <w:p w:rsidR="00756698" w:rsidRPr="00391FBB" w:rsidP="00756698">
      <w:pPr>
        <w:pStyle w:val="NoSpacing"/>
        <w:bidi w:val="0"/>
        <w:jc w:val="both"/>
        <w:rPr>
          <w:rFonts w:ascii="Times New Roman" w:hAnsi="Times New Roman"/>
          <w:sz w:val="24"/>
          <w:szCs w:val="24"/>
        </w:rPr>
      </w:pPr>
    </w:p>
    <w:p w:rsidR="00756698" w:rsidP="00756698">
      <w:pPr>
        <w:pStyle w:val="NoSpacing"/>
        <w:bidi w:val="0"/>
        <w:jc w:val="both"/>
        <w:rPr>
          <w:rFonts w:ascii="Times New Roman" w:hAnsi="Times New Roman"/>
          <w:b/>
          <w:sz w:val="24"/>
          <w:szCs w:val="24"/>
        </w:rPr>
      </w:pPr>
      <w:r>
        <w:rPr>
          <w:rFonts w:ascii="Times New Roman" w:hAnsi="Times New Roman"/>
          <w:b/>
          <w:sz w:val="24"/>
          <w:szCs w:val="24"/>
        </w:rPr>
        <w:t>K bodu</w:t>
      </w:r>
      <w:r w:rsidRPr="00391FBB">
        <w:rPr>
          <w:rFonts w:ascii="Times New Roman" w:hAnsi="Times New Roman"/>
          <w:b/>
          <w:sz w:val="24"/>
          <w:szCs w:val="24"/>
        </w:rPr>
        <w:t xml:space="preserve"> </w:t>
      </w:r>
      <w:r w:rsidRPr="00391FBB" w:rsidR="00C27BEE">
        <w:rPr>
          <w:rFonts w:ascii="Times New Roman" w:hAnsi="Times New Roman"/>
          <w:b/>
          <w:sz w:val="24"/>
          <w:szCs w:val="24"/>
        </w:rPr>
        <w:t>1</w:t>
      </w:r>
      <w:r w:rsidR="00C27BEE">
        <w:rPr>
          <w:rFonts w:ascii="Times New Roman" w:hAnsi="Times New Roman"/>
          <w:b/>
          <w:sz w:val="24"/>
          <w:szCs w:val="24"/>
        </w:rPr>
        <w:t>4</w:t>
      </w:r>
      <w:r w:rsidR="00D361BA">
        <w:rPr>
          <w:rFonts w:ascii="Times New Roman" w:hAnsi="Times New Roman"/>
          <w:b/>
          <w:sz w:val="24"/>
          <w:szCs w:val="24"/>
        </w:rPr>
        <w:t>8</w:t>
      </w:r>
      <w:r w:rsidRPr="00391FBB">
        <w:rPr>
          <w:rFonts w:ascii="Times New Roman" w:hAnsi="Times New Roman"/>
          <w:b/>
          <w:sz w:val="24"/>
          <w:szCs w:val="24"/>
        </w:rPr>
        <w:t>:</w:t>
      </w:r>
    </w:p>
    <w:p w:rsidR="00756698" w:rsidRPr="00756698" w:rsidP="00756698">
      <w:pPr>
        <w:pStyle w:val="NoSpacing"/>
        <w:bidi w:val="0"/>
        <w:jc w:val="both"/>
        <w:rPr>
          <w:rFonts w:ascii="Times New Roman" w:hAnsi="Times New Roman"/>
          <w:sz w:val="24"/>
          <w:szCs w:val="24"/>
        </w:rPr>
      </w:pPr>
      <w:r w:rsidRPr="000D044E">
        <w:rPr>
          <w:rFonts w:ascii="Times New Roman" w:hAnsi="Times New Roman"/>
          <w:sz w:val="24"/>
          <w:szCs w:val="24"/>
        </w:rPr>
        <w:t xml:space="preserve">Legislatívno-technická úprava v nadväznosti na </w:t>
      </w:r>
      <w:r w:rsidRPr="007C39F3" w:rsidR="002E73DB">
        <w:rPr>
          <w:rFonts w:ascii="Times New Roman" w:hAnsi="Times New Roman"/>
          <w:sz w:val="24"/>
          <w:szCs w:val="24"/>
        </w:rPr>
        <w:t>zrušenie</w:t>
      </w:r>
      <w:r w:rsidRPr="000D044E">
        <w:rPr>
          <w:rFonts w:ascii="Times New Roman" w:hAnsi="Times New Roman"/>
          <w:sz w:val="24"/>
          <w:szCs w:val="24"/>
        </w:rPr>
        <w:t xml:space="preserve"> členenia vysokých škôl</w:t>
      </w:r>
      <w:r w:rsidRPr="000D044E" w:rsidR="00431351">
        <w:rPr>
          <w:rFonts w:ascii="Times New Roman" w:hAnsi="Times New Roman"/>
          <w:sz w:val="24"/>
          <w:szCs w:val="24"/>
        </w:rPr>
        <w:t xml:space="preserve"> (bod 4).</w:t>
      </w:r>
    </w:p>
    <w:p w:rsidR="00756698" w:rsidP="00756698">
      <w:pPr>
        <w:pStyle w:val="NoSpacing"/>
        <w:bidi w:val="0"/>
        <w:jc w:val="both"/>
        <w:rPr>
          <w:rFonts w:ascii="Times New Roman" w:hAnsi="Times New Roman"/>
          <w:b/>
          <w:sz w:val="24"/>
          <w:szCs w:val="24"/>
        </w:rPr>
      </w:pPr>
    </w:p>
    <w:p w:rsidR="00801A21" w:rsidP="00801A21">
      <w:pPr>
        <w:pStyle w:val="NoSpacing"/>
        <w:bidi w:val="0"/>
        <w:jc w:val="both"/>
        <w:rPr>
          <w:rFonts w:ascii="Times New Roman" w:hAnsi="Times New Roman"/>
          <w:b/>
          <w:sz w:val="24"/>
          <w:szCs w:val="24"/>
        </w:rPr>
      </w:pPr>
      <w:r>
        <w:rPr>
          <w:rFonts w:ascii="Times New Roman" w:hAnsi="Times New Roman"/>
          <w:b/>
          <w:sz w:val="24"/>
          <w:szCs w:val="24"/>
        </w:rPr>
        <w:t>K bodu</w:t>
      </w:r>
      <w:r w:rsidRPr="00391FBB">
        <w:rPr>
          <w:rFonts w:ascii="Times New Roman" w:hAnsi="Times New Roman"/>
          <w:b/>
          <w:sz w:val="24"/>
          <w:szCs w:val="24"/>
        </w:rPr>
        <w:t xml:space="preserve"> </w:t>
      </w:r>
      <w:r w:rsidRPr="00391FBB" w:rsidR="00C27BEE">
        <w:rPr>
          <w:rFonts w:ascii="Times New Roman" w:hAnsi="Times New Roman"/>
          <w:b/>
          <w:sz w:val="24"/>
          <w:szCs w:val="24"/>
        </w:rPr>
        <w:t>1</w:t>
      </w:r>
      <w:r w:rsidR="00D361BA">
        <w:rPr>
          <w:rFonts w:ascii="Times New Roman" w:hAnsi="Times New Roman"/>
          <w:b/>
          <w:sz w:val="24"/>
          <w:szCs w:val="24"/>
        </w:rPr>
        <w:t>49</w:t>
      </w:r>
      <w:r w:rsidRPr="00391FBB">
        <w:rPr>
          <w:rFonts w:ascii="Times New Roman" w:hAnsi="Times New Roman"/>
          <w:b/>
          <w:sz w:val="24"/>
          <w:szCs w:val="24"/>
        </w:rPr>
        <w:t>:</w:t>
      </w:r>
    </w:p>
    <w:p w:rsidR="00801A21" w:rsidP="00801A21">
      <w:pPr>
        <w:pStyle w:val="NoSpacing"/>
        <w:bidi w:val="0"/>
        <w:jc w:val="both"/>
        <w:rPr>
          <w:rFonts w:ascii="Times New Roman" w:hAnsi="Times New Roman"/>
          <w:sz w:val="24"/>
          <w:szCs w:val="24"/>
        </w:rPr>
      </w:pPr>
      <w:r w:rsidRPr="000D044E">
        <w:rPr>
          <w:rFonts w:ascii="Times New Roman" w:hAnsi="Times New Roman"/>
          <w:sz w:val="24"/>
          <w:szCs w:val="24"/>
        </w:rPr>
        <w:t>Legislatívno-technická úprava nadväzujúca na body 14</w:t>
      </w:r>
      <w:r w:rsidR="00D361BA">
        <w:rPr>
          <w:rFonts w:ascii="Times New Roman" w:hAnsi="Times New Roman"/>
          <w:sz w:val="24"/>
          <w:szCs w:val="24"/>
        </w:rPr>
        <w:t>6</w:t>
      </w:r>
      <w:r w:rsidRPr="000D044E">
        <w:rPr>
          <w:rFonts w:ascii="Times New Roman" w:hAnsi="Times New Roman"/>
          <w:sz w:val="24"/>
          <w:szCs w:val="24"/>
        </w:rPr>
        <w:t xml:space="preserve"> a 14</w:t>
      </w:r>
      <w:r w:rsidR="00D361BA">
        <w:rPr>
          <w:rFonts w:ascii="Times New Roman" w:hAnsi="Times New Roman"/>
          <w:sz w:val="24"/>
          <w:szCs w:val="24"/>
        </w:rPr>
        <w:t>7</w:t>
      </w:r>
      <w:r w:rsidRPr="000D044E">
        <w:rPr>
          <w:rFonts w:ascii="Times New Roman" w:hAnsi="Times New Roman"/>
          <w:sz w:val="24"/>
          <w:szCs w:val="24"/>
        </w:rPr>
        <w:t>. V rámci systému financovania sa budú zohľadňovať výsledky nového systému hodnotenia tvorivej činnosti.</w:t>
      </w:r>
    </w:p>
    <w:p w:rsidR="00801A21" w:rsidP="00801A21">
      <w:pPr>
        <w:pStyle w:val="NoSpacing"/>
        <w:bidi w:val="0"/>
        <w:jc w:val="both"/>
        <w:rPr>
          <w:rFonts w:ascii="Times New Roman" w:hAnsi="Times New Roman"/>
          <w:b/>
          <w:sz w:val="24"/>
          <w:szCs w:val="24"/>
        </w:rPr>
      </w:pPr>
    </w:p>
    <w:p w:rsidR="00756698" w:rsidRPr="00391FBB" w:rsidP="00756698">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bodu </w:t>
      </w:r>
      <w:r w:rsidRPr="00391FBB" w:rsidR="000B7322">
        <w:rPr>
          <w:rFonts w:ascii="Times New Roman" w:hAnsi="Times New Roman"/>
          <w:b/>
          <w:sz w:val="24"/>
          <w:szCs w:val="24"/>
        </w:rPr>
        <w:t>1</w:t>
      </w:r>
      <w:r w:rsidR="000B7322">
        <w:rPr>
          <w:rFonts w:ascii="Times New Roman" w:hAnsi="Times New Roman"/>
          <w:b/>
          <w:sz w:val="24"/>
          <w:szCs w:val="24"/>
        </w:rPr>
        <w:t>5</w:t>
      </w:r>
      <w:r w:rsidR="00D361BA">
        <w:rPr>
          <w:rFonts w:ascii="Times New Roman" w:hAnsi="Times New Roman"/>
          <w:b/>
          <w:sz w:val="24"/>
          <w:szCs w:val="24"/>
        </w:rPr>
        <w:t>0</w:t>
      </w:r>
      <w:r w:rsidRPr="00391FBB">
        <w:rPr>
          <w:rFonts w:ascii="Times New Roman" w:hAnsi="Times New Roman"/>
          <w:b/>
          <w:sz w:val="24"/>
          <w:szCs w:val="24"/>
        </w:rPr>
        <w:t>:</w:t>
      </w: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 xml:space="preserve">Súkromným vysokým školám sa otvára </w:t>
      </w:r>
      <w:r w:rsidR="00F10EB8">
        <w:rPr>
          <w:rFonts w:ascii="Times New Roman" w:hAnsi="Times New Roman"/>
          <w:sz w:val="24"/>
          <w:szCs w:val="24"/>
        </w:rPr>
        <w:t>možnosť financovania v rámci vnútorných grantových schém ministerstva (VEGA, KEGA), čo umožňuje podporu kvalitných výskumných projektov aj v rámci výskumných tímov na týchto vysokých školách</w:t>
      </w:r>
      <w:r w:rsidRPr="00391FBB">
        <w:rPr>
          <w:rFonts w:ascii="Times New Roman" w:hAnsi="Times New Roman"/>
          <w:sz w:val="24"/>
          <w:szCs w:val="24"/>
        </w:rPr>
        <w:t>.</w:t>
      </w:r>
    </w:p>
    <w:p w:rsidR="00756698" w:rsidRPr="00391FBB" w:rsidP="00756698">
      <w:pPr>
        <w:pStyle w:val="NoSpacing"/>
        <w:bidi w:val="0"/>
        <w:jc w:val="both"/>
        <w:rPr>
          <w:rFonts w:ascii="Times New Roman" w:hAnsi="Times New Roman"/>
          <w:sz w:val="24"/>
          <w:szCs w:val="24"/>
        </w:rPr>
      </w:pPr>
    </w:p>
    <w:p w:rsidR="00756698" w:rsidRPr="00391FBB" w:rsidP="00756698">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bodu </w:t>
      </w:r>
      <w:r w:rsidRPr="00391FBB" w:rsidR="000B7322">
        <w:rPr>
          <w:rFonts w:ascii="Times New Roman" w:hAnsi="Times New Roman"/>
          <w:b/>
          <w:sz w:val="24"/>
          <w:szCs w:val="24"/>
        </w:rPr>
        <w:t>1</w:t>
      </w:r>
      <w:r w:rsidR="000B7322">
        <w:rPr>
          <w:rFonts w:ascii="Times New Roman" w:hAnsi="Times New Roman"/>
          <w:b/>
          <w:sz w:val="24"/>
          <w:szCs w:val="24"/>
        </w:rPr>
        <w:t>5</w:t>
      </w:r>
      <w:r w:rsidR="00D361BA">
        <w:rPr>
          <w:rFonts w:ascii="Times New Roman" w:hAnsi="Times New Roman"/>
          <w:b/>
          <w:sz w:val="24"/>
          <w:szCs w:val="24"/>
        </w:rPr>
        <w:t>1</w:t>
      </w:r>
      <w:r w:rsidRPr="00391FBB">
        <w:rPr>
          <w:rFonts w:ascii="Times New Roman" w:hAnsi="Times New Roman"/>
          <w:b/>
          <w:sz w:val="24"/>
          <w:szCs w:val="24"/>
        </w:rPr>
        <w:t>:</w:t>
      </w: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 xml:space="preserve">Podmienky pre vznik povinnosti uhradiť školné z dôvodu prekročenia štandardnej dĺžky štúdia sa zmierňujú </w:t>
      </w:r>
      <w:r w:rsidR="000B7322">
        <w:rPr>
          <w:rFonts w:ascii="Times New Roman" w:hAnsi="Times New Roman"/>
          <w:sz w:val="24"/>
          <w:szCs w:val="24"/>
        </w:rPr>
        <w:t>t</w:t>
      </w:r>
      <w:r w:rsidRPr="00391FBB" w:rsidR="000B7322">
        <w:rPr>
          <w:rFonts w:ascii="Times New Roman" w:hAnsi="Times New Roman"/>
          <w:sz w:val="24"/>
          <w:szCs w:val="24"/>
        </w:rPr>
        <w:t xml:space="preserve">ým </w:t>
      </w:r>
      <w:r w:rsidRPr="00391FBB">
        <w:rPr>
          <w:rFonts w:ascii="Times New Roman" w:hAnsi="Times New Roman"/>
          <w:sz w:val="24"/>
          <w:szCs w:val="24"/>
        </w:rPr>
        <w:t>spôsobom</w:t>
      </w:r>
      <w:r w:rsidR="000B7322">
        <w:rPr>
          <w:rFonts w:ascii="Times New Roman" w:hAnsi="Times New Roman"/>
          <w:sz w:val="24"/>
          <w:szCs w:val="24"/>
        </w:rPr>
        <w:t>, že študenti, ktorí prekročia štandardnú dĺžku štúdia z dôvodu účasti na akademickej mobilite v rámci výmenného programu</w:t>
      </w:r>
      <w:r w:rsidR="00D361BA">
        <w:rPr>
          <w:rFonts w:ascii="Times New Roman" w:hAnsi="Times New Roman"/>
          <w:sz w:val="24"/>
          <w:szCs w:val="24"/>
        </w:rPr>
        <w:t>, napr. ERASMUS</w:t>
      </w:r>
      <w:r w:rsidR="000B7322">
        <w:rPr>
          <w:rFonts w:ascii="Times New Roman" w:hAnsi="Times New Roman"/>
          <w:sz w:val="24"/>
          <w:szCs w:val="24"/>
        </w:rPr>
        <w:t xml:space="preserve"> </w:t>
      </w:r>
      <w:r w:rsidR="00D361BA">
        <w:rPr>
          <w:rFonts w:ascii="Times New Roman" w:hAnsi="Times New Roman"/>
          <w:sz w:val="24"/>
          <w:szCs w:val="24"/>
        </w:rPr>
        <w:t xml:space="preserve">(pričom sa vyžaduje </w:t>
      </w:r>
      <w:r w:rsidR="000B7322">
        <w:rPr>
          <w:rFonts w:ascii="Times New Roman" w:hAnsi="Times New Roman"/>
          <w:sz w:val="24"/>
          <w:szCs w:val="24"/>
        </w:rPr>
        <w:t>dodržan</w:t>
      </w:r>
      <w:r w:rsidR="00D361BA">
        <w:rPr>
          <w:rFonts w:ascii="Times New Roman" w:hAnsi="Times New Roman"/>
          <w:sz w:val="24"/>
          <w:szCs w:val="24"/>
        </w:rPr>
        <w:t>ie</w:t>
      </w:r>
      <w:r w:rsidR="000B7322">
        <w:rPr>
          <w:rFonts w:ascii="Times New Roman" w:hAnsi="Times New Roman"/>
          <w:sz w:val="24"/>
          <w:szCs w:val="24"/>
        </w:rPr>
        <w:t xml:space="preserve"> podmienky tohto programu</w:t>
      </w:r>
      <w:r w:rsidR="00D361BA">
        <w:rPr>
          <w:rFonts w:ascii="Times New Roman" w:hAnsi="Times New Roman"/>
          <w:sz w:val="24"/>
          <w:szCs w:val="24"/>
        </w:rPr>
        <w:t>)</w:t>
      </w:r>
      <w:r w:rsidR="00CB7C4A">
        <w:rPr>
          <w:rFonts w:ascii="Times New Roman" w:hAnsi="Times New Roman"/>
          <w:sz w:val="24"/>
          <w:szCs w:val="24"/>
        </w:rPr>
        <w:t>,</w:t>
      </w:r>
      <w:r w:rsidR="000B7322">
        <w:rPr>
          <w:rFonts w:ascii="Times New Roman" w:hAnsi="Times New Roman"/>
          <w:sz w:val="24"/>
          <w:szCs w:val="24"/>
        </w:rPr>
        <w:t xml:space="preserve"> nebud</w:t>
      </w:r>
      <w:r w:rsidR="00842468">
        <w:rPr>
          <w:rFonts w:ascii="Times New Roman" w:hAnsi="Times New Roman"/>
          <w:sz w:val="24"/>
          <w:szCs w:val="24"/>
        </w:rPr>
        <w:t>ú</w:t>
      </w:r>
      <w:r w:rsidR="000B7322">
        <w:rPr>
          <w:rFonts w:ascii="Times New Roman" w:hAnsi="Times New Roman"/>
          <w:sz w:val="24"/>
          <w:szCs w:val="24"/>
        </w:rPr>
        <w:t xml:space="preserve"> mať povinnosť platiť školné v najbližšom roku štúdia po prekročení štandardnej dĺžk</w:t>
      </w:r>
      <w:r w:rsidR="00CB7C4A">
        <w:rPr>
          <w:rFonts w:ascii="Times New Roman" w:hAnsi="Times New Roman"/>
          <w:sz w:val="24"/>
          <w:szCs w:val="24"/>
        </w:rPr>
        <w:t>y</w:t>
      </w:r>
      <w:r w:rsidR="000B7322">
        <w:rPr>
          <w:rFonts w:ascii="Times New Roman" w:hAnsi="Times New Roman"/>
          <w:sz w:val="24"/>
          <w:szCs w:val="24"/>
        </w:rPr>
        <w:t xml:space="preserve"> štúdia. Podobne pri študentoch, ktorým bolo poskytované sociálne štipendium v poslednom roku štúdia počas štandardnej dĺžky štúdia ich študijného programu.</w:t>
      </w:r>
      <w:r w:rsidRPr="00391FBB">
        <w:rPr>
          <w:rFonts w:ascii="Times New Roman" w:hAnsi="Times New Roman"/>
          <w:sz w:val="24"/>
          <w:szCs w:val="24"/>
        </w:rPr>
        <w:t xml:space="preserve"> V tomto prípade nepôjde o výpadok príjmov vysokých škôl v plnom rozsahu, pretože neplatiaci študenti sa ako jeden z viacerých prvkov zohľadňujú pri jednej zo zložiek, ktorá tvorí dotáciu vysokej škole zo štátneho rozpočtu. </w:t>
      </w:r>
      <w:r w:rsidR="00DC7810">
        <w:rPr>
          <w:rFonts w:ascii="Times New Roman" w:hAnsi="Times New Roman"/>
          <w:sz w:val="24"/>
          <w:szCs w:val="24"/>
        </w:rPr>
        <w:t xml:space="preserve">Opatrenie okrem iného </w:t>
      </w:r>
      <w:r w:rsidR="00D361BA">
        <w:rPr>
          <w:rFonts w:ascii="Times New Roman" w:hAnsi="Times New Roman"/>
          <w:sz w:val="24"/>
          <w:szCs w:val="24"/>
        </w:rPr>
        <w:t xml:space="preserve">čiastočne </w:t>
      </w:r>
      <w:r w:rsidR="00DC7810">
        <w:rPr>
          <w:rFonts w:ascii="Times New Roman" w:hAnsi="Times New Roman"/>
          <w:sz w:val="24"/>
          <w:szCs w:val="24"/>
        </w:rPr>
        <w:t>zjednocuje podmienky na jednotlivých verejných vysokých školách, kde v súčasnosti sú konkrétne podmienky a pravidlá odpustenia školného na individuálnej úprave tej ktorej vysokej školy.</w:t>
      </w:r>
    </w:p>
    <w:p w:rsidR="00756698" w:rsidRPr="00391FBB" w:rsidP="00756698">
      <w:pPr>
        <w:pStyle w:val="NoSpacing"/>
        <w:bidi w:val="0"/>
        <w:jc w:val="both"/>
        <w:rPr>
          <w:rFonts w:ascii="Times New Roman" w:hAnsi="Times New Roman"/>
          <w:sz w:val="24"/>
          <w:szCs w:val="24"/>
        </w:rPr>
      </w:pPr>
    </w:p>
    <w:p w:rsidR="00756698" w:rsidRPr="00391FBB" w:rsidP="00756698">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bodom </w:t>
      </w:r>
      <w:r w:rsidRPr="00391FBB" w:rsidR="006067ED">
        <w:rPr>
          <w:rFonts w:ascii="Times New Roman" w:hAnsi="Times New Roman"/>
          <w:b/>
          <w:sz w:val="24"/>
          <w:szCs w:val="24"/>
        </w:rPr>
        <w:t>1</w:t>
      </w:r>
      <w:r w:rsidR="006067ED">
        <w:rPr>
          <w:rFonts w:ascii="Times New Roman" w:hAnsi="Times New Roman"/>
          <w:b/>
          <w:sz w:val="24"/>
          <w:szCs w:val="24"/>
        </w:rPr>
        <w:t>5</w:t>
      </w:r>
      <w:r w:rsidR="00E765D1">
        <w:rPr>
          <w:rFonts w:ascii="Times New Roman" w:hAnsi="Times New Roman"/>
          <w:b/>
          <w:sz w:val="24"/>
          <w:szCs w:val="24"/>
        </w:rPr>
        <w:t>2</w:t>
      </w:r>
      <w:r w:rsidR="006067ED">
        <w:rPr>
          <w:rFonts w:ascii="Times New Roman" w:hAnsi="Times New Roman"/>
          <w:b/>
          <w:sz w:val="24"/>
          <w:szCs w:val="24"/>
        </w:rPr>
        <w:t xml:space="preserve"> </w:t>
      </w:r>
      <w:r w:rsidR="00EE22D7">
        <w:rPr>
          <w:rFonts w:ascii="Times New Roman" w:hAnsi="Times New Roman"/>
          <w:b/>
          <w:sz w:val="24"/>
          <w:szCs w:val="24"/>
        </w:rPr>
        <w:t xml:space="preserve">a </w:t>
      </w:r>
      <w:r w:rsidR="006067ED">
        <w:rPr>
          <w:rFonts w:ascii="Times New Roman" w:hAnsi="Times New Roman"/>
          <w:b/>
          <w:sz w:val="24"/>
          <w:szCs w:val="24"/>
        </w:rPr>
        <w:t>15</w:t>
      </w:r>
      <w:r w:rsidR="00E765D1">
        <w:rPr>
          <w:rFonts w:ascii="Times New Roman" w:hAnsi="Times New Roman"/>
          <w:b/>
          <w:sz w:val="24"/>
          <w:szCs w:val="24"/>
        </w:rPr>
        <w:t>3</w:t>
      </w:r>
      <w:r w:rsidRPr="00391FBB">
        <w:rPr>
          <w:rFonts w:ascii="Times New Roman" w:hAnsi="Times New Roman"/>
          <w:b/>
          <w:sz w:val="24"/>
          <w:szCs w:val="24"/>
        </w:rPr>
        <w:t>:</w:t>
      </w:r>
    </w:p>
    <w:p w:rsidR="00756698" w:rsidRPr="00391FBB" w:rsidP="00756698">
      <w:pPr>
        <w:pStyle w:val="NoSpacing"/>
        <w:bidi w:val="0"/>
        <w:jc w:val="both"/>
        <w:rPr>
          <w:rFonts w:ascii="Times New Roman" w:hAnsi="Times New Roman"/>
          <w:sz w:val="24"/>
          <w:szCs w:val="24"/>
        </w:rPr>
      </w:pPr>
      <w:r w:rsidRPr="00391FBB">
        <w:rPr>
          <w:rFonts w:ascii="Times New Roman" w:hAnsi="Times New Roman"/>
          <w:sz w:val="24"/>
          <w:szCs w:val="24"/>
        </w:rPr>
        <w:t>Vzhľadom na to, že prijatím zákona č. 422/2015 Z. z. sa poplatky za uznávanie dokladov stali správnymi poplatkami podľa sadzobníka správnych poplatkov v zákone č. 145/1995 Z. z., príslušné ustanovenia sa vypúšťajú zo zákona o vysokých školách ako obsolentné.</w:t>
      </w:r>
    </w:p>
    <w:p w:rsidR="00756698" w:rsidRPr="0070678E" w:rsidP="0070678E">
      <w:pPr>
        <w:pStyle w:val="NoSpacing"/>
        <w:bidi w:val="0"/>
        <w:jc w:val="both"/>
        <w:rPr>
          <w:rFonts w:ascii="Times New Roman" w:hAnsi="Times New Roman"/>
          <w:b/>
          <w:sz w:val="24"/>
          <w:szCs w:val="24"/>
        </w:rPr>
      </w:pPr>
    </w:p>
    <w:p w:rsidR="00EE22D7" w:rsidRPr="00087690" w:rsidP="00EE22D7">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9F30A4">
        <w:rPr>
          <w:rFonts w:ascii="Times New Roman" w:hAnsi="Times New Roman"/>
          <w:b/>
          <w:sz w:val="24"/>
          <w:szCs w:val="24"/>
        </w:rPr>
        <w:t>15</w:t>
      </w:r>
      <w:r w:rsidR="00E765D1">
        <w:rPr>
          <w:rFonts w:ascii="Times New Roman" w:hAnsi="Times New Roman"/>
          <w:b/>
          <w:sz w:val="24"/>
          <w:szCs w:val="24"/>
        </w:rPr>
        <w:t>4</w:t>
      </w:r>
      <w:r w:rsidRPr="00087690">
        <w:rPr>
          <w:rFonts w:ascii="Times New Roman" w:hAnsi="Times New Roman"/>
          <w:b/>
          <w:sz w:val="24"/>
          <w:szCs w:val="24"/>
        </w:rPr>
        <w:t>:</w:t>
      </w:r>
    </w:p>
    <w:p w:rsidR="00EE22D7" w:rsidRPr="00087690" w:rsidP="00EE22D7">
      <w:pPr>
        <w:pStyle w:val="NoSpacing"/>
        <w:bidi w:val="0"/>
        <w:jc w:val="both"/>
        <w:rPr>
          <w:rFonts w:ascii="Times New Roman" w:hAnsi="Times New Roman"/>
          <w:sz w:val="24"/>
          <w:szCs w:val="24"/>
        </w:rPr>
      </w:pPr>
      <w:r w:rsidRPr="00087690">
        <w:rPr>
          <w:rFonts w:ascii="Times New Roman" w:hAnsi="Times New Roman"/>
          <w:sz w:val="24"/>
          <w:szCs w:val="24"/>
        </w:rPr>
        <w:t>Okruh aktivít študentov je oveľa širší ako len kultúrna a športová činnosť, mnohé študentské aktivity nemajú charakter ani športovej ani kultúrnej činnosti. Navrhovaná zmena umožňuje ministerstvu</w:t>
      </w:r>
      <w:r w:rsidR="000D044E">
        <w:rPr>
          <w:rFonts w:ascii="Times New Roman" w:hAnsi="Times New Roman"/>
          <w:sz w:val="24"/>
          <w:szCs w:val="24"/>
        </w:rPr>
        <w:t xml:space="preserve"> školstva</w:t>
      </w:r>
      <w:r w:rsidRPr="00087690">
        <w:rPr>
          <w:rFonts w:ascii="Times New Roman" w:hAnsi="Times New Roman"/>
          <w:sz w:val="24"/>
          <w:szCs w:val="24"/>
        </w:rPr>
        <w:t xml:space="preserve"> finančne podporiť väčší rozsah aktivít študentov. Ide najmä o činnosť spolkov a</w:t>
      </w:r>
      <w:r>
        <w:rPr>
          <w:rFonts w:ascii="Times New Roman" w:hAnsi="Times New Roman"/>
          <w:sz w:val="24"/>
          <w:szCs w:val="24"/>
        </w:rPr>
        <w:t> </w:t>
      </w:r>
      <w:r w:rsidRPr="00087690">
        <w:rPr>
          <w:rFonts w:ascii="Times New Roman" w:hAnsi="Times New Roman"/>
          <w:sz w:val="24"/>
          <w:szCs w:val="24"/>
        </w:rPr>
        <w:t>organizácií v ktorých sa združujú aktívni študenti. Špecifická podpora študentských aktivít bude znamenať konkurenčnú výhodu slovenských vysokých škôl. Na základe vytvorenia priaznivých podmienok pre aktívnych študentov budú slovenské školy atraktívnejšie pre</w:t>
      </w:r>
      <w:r>
        <w:rPr>
          <w:rFonts w:ascii="Times New Roman" w:hAnsi="Times New Roman"/>
          <w:sz w:val="24"/>
          <w:szCs w:val="24"/>
        </w:rPr>
        <w:t> </w:t>
      </w:r>
      <w:r w:rsidRPr="00087690">
        <w:rPr>
          <w:rFonts w:ascii="Times New Roman" w:hAnsi="Times New Roman"/>
          <w:sz w:val="24"/>
          <w:szCs w:val="24"/>
        </w:rPr>
        <w:t>uchádzačov o štúdium.</w:t>
      </w:r>
    </w:p>
    <w:p w:rsidR="00EE22D7" w:rsidP="00EE22D7">
      <w:pPr>
        <w:pStyle w:val="NoSpacing"/>
        <w:bidi w:val="0"/>
        <w:jc w:val="both"/>
        <w:rPr>
          <w:rFonts w:ascii="Times New Roman" w:hAnsi="Times New Roman"/>
          <w:sz w:val="24"/>
          <w:szCs w:val="24"/>
        </w:rPr>
      </w:pPr>
    </w:p>
    <w:p w:rsidR="00EE22D7" w:rsidRPr="00087690" w:rsidP="00EE22D7">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9F30A4">
        <w:rPr>
          <w:rFonts w:ascii="Times New Roman" w:hAnsi="Times New Roman"/>
          <w:b/>
          <w:sz w:val="24"/>
          <w:szCs w:val="24"/>
        </w:rPr>
        <w:t>15</w:t>
      </w:r>
      <w:r w:rsidR="00F3462C">
        <w:rPr>
          <w:rFonts w:ascii="Times New Roman" w:hAnsi="Times New Roman"/>
          <w:b/>
          <w:sz w:val="24"/>
          <w:szCs w:val="24"/>
        </w:rPr>
        <w:t>5</w:t>
      </w:r>
      <w:r w:rsidRPr="00087690">
        <w:rPr>
          <w:rFonts w:ascii="Times New Roman" w:hAnsi="Times New Roman"/>
          <w:b/>
          <w:sz w:val="24"/>
          <w:szCs w:val="24"/>
        </w:rPr>
        <w:t>:</w:t>
      </w:r>
    </w:p>
    <w:p w:rsidR="00EE22D7" w:rsidRPr="00391FBB" w:rsidP="00EE22D7">
      <w:pPr>
        <w:pStyle w:val="NoSpacing"/>
        <w:bidi w:val="0"/>
        <w:jc w:val="both"/>
        <w:rPr>
          <w:rFonts w:ascii="Times New Roman" w:hAnsi="Times New Roman"/>
          <w:sz w:val="24"/>
          <w:szCs w:val="24"/>
        </w:rPr>
      </w:pPr>
      <w:r>
        <w:rPr>
          <w:rFonts w:ascii="Times New Roman" w:hAnsi="Times New Roman"/>
          <w:sz w:val="24"/>
          <w:szCs w:val="24"/>
        </w:rPr>
        <w:t>Ide o administratívne zjednodušenie spracúvania žiadostí o priznanie sociálneho štipendia. Keďže odvolacím orgánom sú ministerstvá, umožňuje sa aj im prostredníctvom poverených zamestnancov spracúvať relevantné osobné údaje žiadateľov a spoločne posudzovaných osôb. Keďže na účely preukázania nároku sú potrebné rôzne listinné dôkazy, umožňuje sa ich kopírovanie. F</w:t>
      </w:r>
      <w:r w:rsidRPr="00391FBB">
        <w:rPr>
          <w:rFonts w:ascii="Times New Roman" w:hAnsi="Times New Roman"/>
          <w:sz w:val="24"/>
          <w:szCs w:val="24"/>
        </w:rPr>
        <w:t>ormulácia je obdobná ako v § 31 ods. 5 zákona č. 417/2013 Z. z., § 9 ods. 6 zákona č. 383/2013 Z. z., § 16 ods. 8 zákona č. 581/2004 Z. z.</w:t>
      </w:r>
    </w:p>
    <w:p w:rsidR="00EE22D7" w:rsidP="00EE22D7">
      <w:pPr>
        <w:pStyle w:val="NoSpacing"/>
        <w:bidi w:val="0"/>
        <w:jc w:val="both"/>
        <w:rPr>
          <w:rFonts w:ascii="Times New Roman" w:hAnsi="Times New Roman"/>
          <w:b/>
          <w:sz w:val="24"/>
          <w:szCs w:val="24"/>
        </w:rPr>
      </w:pPr>
    </w:p>
    <w:p w:rsidR="00F937FE" w:rsidP="00EE22D7">
      <w:pPr>
        <w:pStyle w:val="NoSpacing"/>
        <w:bidi w:val="0"/>
        <w:jc w:val="both"/>
        <w:rPr>
          <w:rFonts w:ascii="Times New Roman" w:hAnsi="Times New Roman"/>
          <w:b/>
          <w:sz w:val="24"/>
          <w:szCs w:val="24"/>
        </w:rPr>
      </w:pPr>
      <w:r>
        <w:rPr>
          <w:rFonts w:ascii="Times New Roman" w:hAnsi="Times New Roman"/>
          <w:b/>
          <w:sz w:val="24"/>
          <w:szCs w:val="24"/>
        </w:rPr>
        <w:t xml:space="preserve">K bodom </w:t>
      </w:r>
      <w:r w:rsidR="004C028C">
        <w:rPr>
          <w:rFonts w:ascii="Times New Roman" w:hAnsi="Times New Roman"/>
          <w:b/>
          <w:sz w:val="24"/>
          <w:szCs w:val="24"/>
        </w:rPr>
        <w:t>15</w:t>
      </w:r>
      <w:r w:rsidR="00F3462C">
        <w:rPr>
          <w:rFonts w:ascii="Times New Roman" w:hAnsi="Times New Roman"/>
          <w:b/>
          <w:sz w:val="24"/>
          <w:szCs w:val="24"/>
        </w:rPr>
        <w:t>6</w:t>
      </w:r>
      <w:r w:rsidR="004C028C">
        <w:rPr>
          <w:rFonts w:ascii="Times New Roman" w:hAnsi="Times New Roman"/>
          <w:b/>
          <w:sz w:val="24"/>
          <w:szCs w:val="24"/>
        </w:rPr>
        <w:t xml:space="preserve"> </w:t>
      </w:r>
      <w:r>
        <w:rPr>
          <w:rFonts w:ascii="Times New Roman" w:hAnsi="Times New Roman"/>
          <w:b/>
          <w:sz w:val="24"/>
          <w:szCs w:val="24"/>
        </w:rPr>
        <w:t xml:space="preserve">a </w:t>
      </w:r>
      <w:r w:rsidR="004C028C">
        <w:rPr>
          <w:rFonts w:ascii="Times New Roman" w:hAnsi="Times New Roman"/>
          <w:b/>
          <w:sz w:val="24"/>
          <w:szCs w:val="24"/>
        </w:rPr>
        <w:t>15</w:t>
      </w:r>
      <w:r w:rsidR="00F3462C">
        <w:rPr>
          <w:rFonts w:ascii="Times New Roman" w:hAnsi="Times New Roman"/>
          <w:b/>
          <w:sz w:val="24"/>
          <w:szCs w:val="24"/>
        </w:rPr>
        <w:t>7</w:t>
      </w:r>
      <w:r>
        <w:rPr>
          <w:rFonts w:ascii="Times New Roman" w:hAnsi="Times New Roman"/>
          <w:b/>
          <w:sz w:val="24"/>
          <w:szCs w:val="24"/>
        </w:rPr>
        <w:t>:</w:t>
      </w:r>
    </w:p>
    <w:p w:rsidR="00F937FE" w:rsidRPr="00F937FE" w:rsidP="00EE22D7">
      <w:pPr>
        <w:pStyle w:val="NoSpacing"/>
        <w:bidi w:val="0"/>
        <w:jc w:val="both"/>
        <w:rPr>
          <w:rFonts w:ascii="Times New Roman" w:hAnsi="Times New Roman"/>
          <w:sz w:val="24"/>
          <w:szCs w:val="24"/>
        </w:rPr>
      </w:pPr>
      <w:r w:rsidRPr="000D044E">
        <w:rPr>
          <w:rFonts w:ascii="Times New Roman" w:hAnsi="Times New Roman"/>
          <w:sz w:val="24"/>
          <w:szCs w:val="24"/>
        </w:rPr>
        <w:t xml:space="preserve">Legislatívno-technická úprava s ohľadom na rozšírenie podporovaných aktivít </w:t>
      </w:r>
      <w:r w:rsidR="000D044E">
        <w:rPr>
          <w:rFonts w:ascii="Times New Roman" w:hAnsi="Times New Roman"/>
          <w:sz w:val="24"/>
          <w:szCs w:val="24"/>
        </w:rPr>
        <w:t>(</w:t>
      </w:r>
      <w:r w:rsidRPr="000D044E">
        <w:rPr>
          <w:rFonts w:ascii="Times New Roman" w:hAnsi="Times New Roman"/>
          <w:sz w:val="24"/>
          <w:szCs w:val="24"/>
        </w:rPr>
        <w:t>bod 1</w:t>
      </w:r>
      <w:r w:rsidR="00F3462C">
        <w:rPr>
          <w:rFonts w:ascii="Times New Roman" w:hAnsi="Times New Roman"/>
          <w:sz w:val="24"/>
          <w:szCs w:val="24"/>
        </w:rPr>
        <w:t>54</w:t>
      </w:r>
      <w:r w:rsidR="000D044E">
        <w:rPr>
          <w:rFonts w:ascii="Times New Roman" w:hAnsi="Times New Roman"/>
          <w:sz w:val="24"/>
          <w:szCs w:val="24"/>
        </w:rPr>
        <w:t>)</w:t>
      </w:r>
      <w:r w:rsidRPr="000D044E">
        <w:rPr>
          <w:rFonts w:ascii="Times New Roman" w:hAnsi="Times New Roman"/>
          <w:sz w:val="24"/>
          <w:szCs w:val="24"/>
        </w:rPr>
        <w:t>.</w:t>
      </w:r>
    </w:p>
    <w:p w:rsidR="00F937FE" w:rsidP="00EE22D7">
      <w:pPr>
        <w:pStyle w:val="NoSpacing"/>
        <w:bidi w:val="0"/>
        <w:jc w:val="both"/>
        <w:rPr>
          <w:rFonts w:ascii="Times New Roman" w:hAnsi="Times New Roman"/>
          <w:b/>
          <w:sz w:val="24"/>
          <w:szCs w:val="24"/>
        </w:rPr>
      </w:pPr>
    </w:p>
    <w:p w:rsidR="00F937FE" w:rsidP="00EE22D7">
      <w:pPr>
        <w:pStyle w:val="NoSpacing"/>
        <w:bidi w:val="0"/>
        <w:jc w:val="both"/>
        <w:rPr>
          <w:rFonts w:ascii="Times New Roman" w:hAnsi="Times New Roman"/>
          <w:b/>
          <w:sz w:val="24"/>
          <w:szCs w:val="24"/>
        </w:rPr>
      </w:pPr>
      <w:r w:rsidR="00184CC5">
        <w:rPr>
          <w:rFonts w:ascii="Times New Roman" w:hAnsi="Times New Roman"/>
          <w:b/>
          <w:sz w:val="24"/>
          <w:szCs w:val="24"/>
        </w:rPr>
        <w:t xml:space="preserve">K bodu </w:t>
      </w:r>
      <w:r w:rsidR="009A45A7">
        <w:rPr>
          <w:rFonts w:ascii="Times New Roman" w:hAnsi="Times New Roman"/>
          <w:b/>
          <w:sz w:val="24"/>
          <w:szCs w:val="24"/>
        </w:rPr>
        <w:t>15</w:t>
      </w:r>
      <w:r w:rsidR="00F3462C">
        <w:rPr>
          <w:rFonts w:ascii="Times New Roman" w:hAnsi="Times New Roman"/>
          <w:b/>
          <w:sz w:val="24"/>
          <w:szCs w:val="24"/>
        </w:rPr>
        <w:t>8</w:t>
      </w:r>
      <w:r w:rsidR="00184CC5">
        <w:rPr>
          <w:rFonts w:ascii="Times New Roman" w:hAnsi="Times New Roman"/>
          <w:b/>
          <w:sz w:val="24"/>
          <w:szCs w:val="24"/>
        </w:rPr>
        <w:t>:</w:t>
      </w:r>
    </w:p>
    <w:p w:rsidR="00184CC5" w:rsidP="00EE22D7">
      <w:pPr>
        <w:pStyle w:val="NoSpacing"/>
        <w:bidi w:val="0"/>
        <w:jc w:val="both"/>
        <w:rPr>
          <w:rFonts w:ascii="Times New Roman" w:hAnsi="Times New Roman"/>
          <w:sz w:val="24"/>
          <w:szCs w:val="24"/>
        </w:rPr>
      </w:pPr>
      <w:r>
        <w:rPr>
          <w:rFonts w:ascii="Times New Roman" w:hAnsi="Times New Roman"/>
          <w:sz w:val="24"/>
          <w:szCs w:val="24"/>
        </w:rPr>
        <w:t>Legislatívno-technická úprava</w:t>
      </w:r>
      <w:r w:rsidR="00BA1386">
        <w:rPr>
          <w:rFonts w:ascii="Times New Roman" w:hAnsi="Times New Roman"/>
          <w:sz w:val="24"/>
          <w:szCs w:val="24"/>
        </w:rPr>
        <w:t>,</w:t>
      </w:r>
      <w:r>
        <w:rPr>
          <w:rFonts w:ascii="Times New Roman" w:hAnsi="Times New Roman"/>
          <w:sz w:val="24"/>
          <w:szCs w:val="24"/>
        </w:rPr>
        <w:t xml:space="preserve"> vypustenie nadbytočných vnútorných odkazov namiesto ich aktualizácie vyplývajúcej z bodov 20 a 72.</w:t>
      </w:r>
    </w:p>
    <w:p w:rsidR="00184CC5" w:rsidP="00EE22D7">
      <w:pPr>
        <w:pStyle w:val="NoSpacing"/>
        <w:bidi w:val="0"/>
        <w:jc w:val="both"/>
        <w:rPr>
          <w:rFonts w:ascii="Times New Roman" w:hAnsi="Times New Roman"/>
          <w:sz w:val="24"/>
          <w:szCs w:val="24"/>
        </w:rPr>
      </w:pPr>
    </w:p>
    <w:p w:rsidR="00184CC5" w:rsidRPr="00184CC5" w:rsidP="00EE22D7">
      <w:pPr>
        <w:pStyle w:val="NoSpacing"/>
        <w:bidi w:val="0"/>
        <w:jc w:val="both"/>
        <w:rPr>
          <w:rFonts w:ascii="Times New Roman" w:hAnsi="Times New Roman"/>
          <w:b/>
          <w:sz w:val="24"/>
          <w:szCs w:val="24"/>
        </w:rPr>
      </w:pPr>
      <w:r w:rsidRPr="00184CC5">
        <w:rPr>
          <w:rFonts w:ascii="Times New Roman" w:hAnsi="Times New Roman"/>
          <w:b/>
          <w:sz w:val="24"/>
          <w:szCs w:val="24"/>
        </w:rPr>
        <w:t xml:space="preserve">K bodu </w:t>
      </w:r>
      <w:r w:rsidRPr="00184CC5" w:rsidR="00894741">
        <w:rPr>
          <w:rFonts w:ascii="Times New Roman" w:hAnsi="Times New Roman"/>
          <w:b/>
          <w:sz w:val="24"/>
          <w:szCs w:val="24"/>
        </w:rPr>
        <w:t>1</w:t>
      </w:r>
      <w:r w:rsidR="00F3462C">
        <w:rPr>
          <w:rFonts w:ascii="Times New Roman" w:hAnsi="Times New Roman"/>
          <w:b/>
          <w:sz w:val="24"/>
          <w:szCs w:val="24"/>
        </w:rPr>
        <w:t>59</w:t>
      </w:r>
      <w:r w:rsidRPr="00184CC5">
        <w:rPr>
          <w:rFonts w:ascii="Times New Roman" w:hAnsi="Times New Roman"/>
          <w:b/>
          <w:sz w:val="24"/>
          <w:szCs w:val="24"/>
        </w:rPr>
        <w:t>:</w:t>
      </w:r>
    </w:p>
    <w:p w:rsidR="00184CC5" w:rsidRPr="00184CC5" w:rsidP="00EE22D7">
      <w:pPr>
        <w:pStyle w:val="NoSpacing"/>
        <w:bidi w:val="0"/>
        <w:jc w:val="both"/>
        <w:rPr>
          <w:rFonts w:ascii="Times New Roman" w:hAnsi="Times New Roman"/>
          <w:sz w:val="24"/>
          <w:szCs w:val="24"/>
        </w:rPr>
      </w:pPr>
      <w:r>
        <w:rPr>
          <w:rFonts w:ascii="Times New Roman" w:hAnsi="Times New Roman"/>
          <w:sz w:val="24"/>
          <w:szCs w:val="24"/>
        </w:rPr>
        <w:t>Legislatívno-technická úprava s ohľadom na zrušenie Akreditačnej komisie.</w:t>
      </w:r>
    </w:p>
    <w:p w:rsidR="00F937FE" w:rsidP="00EE22D7">
      <w:pPr>
        <w:pStyle w:val="NoSpacing"/>
        <w:bidi w:val="0"/>
        <w:jc w:val="both"/>
        <w:rPr>
          <w:rFonts w:ascii="Times New Roman" w:hAnsi="Times New Roman"/>
          <w:b/>
          <w:sz w:val="24"/>
          <w:szCs w:val="24"/>
        </w:rPr>
      </w:pPr>
    </w:p>
    <w:p w:rsidR="00184CC5" w:rsidP="00EE22D7">
      <w:pPr>
        <w:pStyle w:val="NoSpacing"/>
        <w:bidi w:val="0"/>
        <w:jc w:val="both"/>
        <w:rPr>
          <w:rFonts w:ascii="Times New Roman" w:hAnsi="Times New Roman"/>
          <w:b/>
          <w:sz w:val="24"/>
          <w:szCs w:val="24"/>
        </w:rPr>
      </w:pPr>
      <w:r>
        <w:rPr>
          <w:rFonts w:ascii="Times New Roman" w:hAnsi="Times New Roman"/>
          <w:b/>
          <w:sz w:val="24"/>
          <w:szCs w:val="24"/>
        </w:rPr>
        <w:t xml:space="preserve">K bodom </w:t>
      </w:r>
      <w:r w:rsidR="00FE3CA0">
        <w:rPr>
          <w:rFonts w:ascii="Times New Roman" w:hAnsi="Times New Roman"/>
          <w:b/>
          <w:sz w:val="24"/>
          <w:szCs w:val="24"/>
        </w:rPr>
        <w:t>16</w:t>
      </w:r>
      <w:r w:rsidR="00F3462C">
        <w:rPr>
          <w:rFonts w:ascii="Times New Roman" w:hAnsi="Times New Roman"/>
          <w:b/>
          <w:sz w:val="24"/>
          <w:szCs w:val="24"/>
        </w:rPr>
        <w:t>0</w:t>
      </w:r>
      <w:r w:rsidR="00FE3CA0">
        <w:rPr>
          <w:rFonts w:ascii="Times New Roman" w:hAnsi="Times New Roman"/>
          <w:b/>
          <w:sz w:val="24"/>
          <w:szCs w:val="24"/>
        </w:rPr>
        <w:t xml:space="preserve"> </w:t>
      </w:r>
      <w:r>
        <w:rPr>
          <w:rFonts w:ascii="Times New Roman" w:hAnsi="Times New Roman"/>
          <w:b/>
          <w:sz w:val="24"/>
          <w:szCs w:val="24"/>
        </w:rPr>
        <w:t xml:space="preserve">až </w:t>
      </w:r>
      <w:r w:rsidR="00FE3CA0">
        <w:rPr>
          <w:rFonts w:ascii="Times New Roman" w:hAnsi="Times New Roman"/>
          <w:b/>
          <w:sz w:val="24"/>
          <w:szCs w:val="24"/>
        </w:rPr>
        <w:t>16</w:t>
      </w:r>
      <w:r w:rsidR="00F3462C">
        <w:rPr>
          <w:rFonts w:ascii="Times New Roman" w:hAnsi="Times New Roman"/>
          <w:b/>
          <w:sz w:val="24"/>
          <w:szCs w:val="24"/>
        </w:rPr>
        <w:t>2</w:t>
      </w:r>
      <w:r>
        <w:rPr>
          <w:rFonts w:ascii="Times New Roman" w:hAnsi="Times New Roman"/>
          <w:b/>
          <w:sz w:val="24"/>
          <w:szCs w:val="24"/>
        </w:rPr>
        <w:t>:</w:t>
      </w:r>
    </w:p>
    <w:p w:rsidR="00184CC5" w:rsidP="00EE22D7">
      <w:pPr>
        <w:pStyle w:val="NoSpacing"/>
        <w:bidi w:val="0"/>
        <w:jc w:val="both"/>
        <w:rPr>
          <w:rFonts w:ascii="Times New Roman" w:hAnsi="Times New Roman"/>
          <w:sz w:val="24"/>
          <w:szCs w:val="24"/>
        </w:rPr>
      </w:pPr>
      <w:r>
        <w:rPr>
          <w:rFonts w:ascii="Times New Roman" w:hAnsi="Times New Roman"/>
          <w:sz w:val="24"/>
          <w:szCs w:val="24"/>
        </w:rPr>
        <w:t>Legislatívno-technická úprava s ohľadom na zrušenie členenia vysokých škôl (bod 4).</w:t>
      </w:r>
    </w:p>
    <w:p w:rsidR="00184CC5" w:rsidP="00EE22D7">
      <w:pPr>
        <w:pStyle w:val="NoSpacing"/>
        <w:bidi w:val="0"/>
        <w:jc w:val="both"/>
        <w:rPr>
          <w:rFonts w:ascii="Times New Roman" w:hAnsi="Times New Roman"/>
          <w:sz w:val="24"/>
          <w:szCs w:val="24"/>
        </w:rPr>
      </w:pPr>
    </w:p>
    <w:p w:rsidR="00184CC5" w:rsidRPr="00184CC5" w:rsidP="00184CC5">
      <w:pPr>
        <w:pStyle w:val="NoSpacing"/>
        <w:bidi w:val="0"/>
        <w:jc w:val="both"/>
        <w:rPr>
          <w:rFonts w:ascii="Times New Roman" w:hAnsi="Times New Roman"/>
          <w:b/>
          <w:sz w:val="24"/>
          <w:szCs w:val="24"/>
        </w:rPr>
      </w:pPr>
      <w:r w:rsidRPr="00184CC5">
        <w:rPr>
          <w:rFonts w:ascii="Times New Roman" w:hAnsi="Times New Roman"/>
          <w:b/>
          <w:sz w:val="24"/>
          <w:szCs w:val="24"/>
        </w:rPr>
        <w:t>K bod</w:t>
      </w:r>
      <w:r w:rsidR="00055A68">
        <w:rPr>
          <w:rFonts w:ascii="Times New Roman" w:hAnsi="Times New Roman"/>
          <w:b/>
          <w:sz w:val="24"/>
          <w:szCs w:val="24"/>
        </w:rPr>
        <w:t>om</w:t>
      </w:r>
      <w:r w:rsidRPr="00184CC5">
        <w:rPr>
          <w:rFonts w:ascii="Times New Roman" w:hAnsi="Times New Roman"/>
          <w:b/>
          <w:sz w:val="24"/>
          <w:szCs w:val="24"/>
        </w:rPr>
        <w:t xml:space="preserve"> </w:t>
      </w:r>
      <w:r w:rsidR="00C81616">
        <w:rPr>
          <w:rFonts w:ascii="Times New Roman" w:hAnsi="Times New Roman"/>
          <w:b/>
          <w:sz w:val="24"/>
          <w:szCs w:val="24"/>
        </w:rPr>
        <w:t>16</w:t>
      </w:r>
      <w:r w:rsidR="00F3462C">
        <w:rPr>
          <w:rFonts w:ascii="Times New Roman" w:hAnsi="Times New Roman"/>
          <w:b/>
          <w:sz w:val="24"/>
          <w:szCs w:val="24"/>
        </w:rPr>
        <w:t>3</w:t>
      </w:r>
      <w:r w:rsidR="00C81616">
        <w:rPr>
          <w:rFonts w:ascii="Times New Roman" w:hAnsi="Times New Roman"/>
          <w:b/>
          <w:sz w:val="24"/>
          <w:szCs w:val="24"/>
        </w:rPr>
        <w:t xml:space="preserve"> </w:t>
      </w:r>
      <w:r w:rsidR="00055A68">
        <w:rPr>
          <w:rFonts w:ascii="Times New Roman" w:hAnsi="Times New Roman"/>
          <w:b/>
          <w:sz w:val="24"/>
          <w:szCs w:val="24"/>
        </w:rPr>
        <w:t xml:space="preserve">až </w:t>
      </w:r>
      <w:r w:rsidR="00C81616">
        <w:rPr>
          <w:rFonts w:ascii="Times New Roman" w:hAnsi="Times New Roman"/>
          <w:b/>
          <w:sz w:val="24"/>
          <w:szCs w:val="24"/>
        </w:rPr>
        <w:t>1</w:t>
      </w:r>
      <w:r w:rsidR="00F3462C">
        <w:rPr>
          <w:rFonts w:ascii="Times New Roman" w:hAnsi="Times New Roman"/>
          <w:b/>
          <w:sz w:val="24"/>
          <w:szCs w:val="24"/>
        </w:rPr>
        <w:t>69</w:t>
      </w:r>
      <w:r w:rsidRPr="00184CC5">
        <w:rPr>
          <w:rFonts w:ascii="Times New Roman" w:hAnsi="Times New Roman"/>
          <w:b/>
          <w:sz w:val="24"/>
          <w:szCs w:val="24"/>
        </w:rPr>
        <w:t>:</w:t>
      </w:r>
    </w:p>
    <w:p w:rsidR="00184CC5" w:rsidP="00184CC5">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s ohľadom na vydávanie sústavy študijných odborov všeobecne záväzným právnym predpisom (bod </w:t>
      </w:r>
      <w:r w:rsidR="00C81616">
        <w:rPr>
          <w:rFonts w:ascii="Times New Roman" w:hAnsi="Times New Roman"/>
          <w:sz w:val="24"/>
          <w:szCs w:val="24"/>
        </w:rPr>
        <w:t>79</w:t>
      </w:r>
      <w:r>
        <w:rPr>
          <w:rFonts w:ascii="Times New Roman" w:hAnsi="Times New Roman"/>
          <w:sz w:val="24"/>
          <w:szCs w:val="24"/>
        </w:rPr>
        <w:t>)</w:t>
      </w:r>
      <w:r w:rsidR="00055A68">
        <w:rPr>
          <w:rFonts w:ascii="Times New Roman" w:hAnsi="Times New Roman"/>
          <w:sz w:val="24"/>
          <w:szCs w:val="24"/>
        </w:rPr>
        <w:t xml:space="preserve">, zrušenie Akreditačnej komisie, duplicitnú úpravu so zákonom o uznávaní dokladov o vzdelaní a o uznávaní odborných kvalifikácií, či zavedenie poskytovania nového typu dotácií (bod </w:t>
      </w:r>
      <w:r w:rsidR="00C81616">
        <w:rPr>
          <w:rFonts w:ascii="Times New Roman" w:hAnsi="Times New Roman"/>
          <w:sz w:val="24"/>
          <w:szCs w:val="24"/>
        </w:rPr>
        <w:t>17</w:t>
      </w:r>
      <w:r w:rsidR="00F3462C">
        <w:rPr>
          <w:rFonts w:ascii="Times New Roman" w:hAnsi="Times New Roman"/>
          <w:sz w:val="24"/>
          <w:szCs w:val="24"/>
        </w:rPr>
        <w:t>8</w:t>
      </w:r>
      <w:r w:rsidR="00055A68">
        <w:rPr>
          <w:rFonts w:ascii="Times New Roman" w:hAnsi="Times New Roman"/>
          <w:sz w:val="24"/>
          <w:szCs w:val="24"/>
        </w:rPr>
        <w:t>)</w:t>
      </w:r>
      <w:r>
        <w:rPr>
          <w:rFonts w:ascii="Times New Roman" w:hAnsi="Times New Roman"/>
          <w:sz w:val="24"/>
          <w:szCs w:val="24"/>
        </w:rPr>
        <w:t>.</w:t>
      </w:r>
    </w:p>
    <w:p w:rsidR="00184CC5" w:rsidP="00184CC5">
      <w:pPr>
        <w:pStyle w:val="NoSpacing"/>
        <w:bidi w:val="0"/>
        <w:jc w:val="both"/>
        <w:rPr>
          <w:rFonts w:ascii="Times New Roman" w:hAnsi="Times New Roman"/>
          <w:sz w:val="24"/>
          <w:szCs w:val="24"/>
        </w:rPr>
      </w:pPr>
    </w:p>
    <w:p w:rsidR="00C20A18" w:rsidP="00184CC5">
      <w:pPr>
        <w:pStyle w:val="NoSpacing"/>
        <w:bidi w:val="0"/>
        <w:jc w:val="both"/>
        <w:rPr>
          <w:rFonts w:ascii="Times New Roman" w:hAnsi="Times New Roman"/>
          <w:b/>
          <w:sz w:val="24"/>
          <w:szCs w:val="24"/>
        </w:rPr>
      </w:pPr>
      <w:r w:rsidRPr="007D7DC5" w:rsidR="007D7DC5">
        <w:rPr>
          <w:rFonts w:ascii="Times New Roman" w:hAnsi="Times New Roman"/>
          <w:b/>
          <w:sz w:val="24"/>
          <w:szCs w:val="24"/>
        </w:rPr>
        <w:t xml:space="preserve">K bodu </w:t>
      </w:r>
      <w:r w:rsidRPr="007D7DC5" w:rsidR="00C81616">
        <w:rPr>
          <w:rFonts w:ascii="Times New Roman" w:hAnsi="Times New Roman"/>
          <w:b/>
          <w:sz w:val="24"/>
          <w:szCs w:val="24"/>
        </w:rPr>
        <w:t>1</w:t>
      </w:r>
      <w:r w:rsidR="00C81616">
        <w:rPr>
          <w:rFonts w:ascii="Times New Roman" w:hAnsi="Times New Roman"/>
          <w:b/>
          <w:sz w:val="24"/>
          <w:szCs w:val="24"/>
        </w:rPr>
        <w:t>7</w:t>
      </w:r>
      <w:r w:rsidR="00F3462C">
        <w:rPr>
          <w:rFonts w:ascii="Times New Roman" w:hAnsi="Times New Roman"/>
          <w:b/>
          <w:sz w:val="24"/>
          <w:szCs w:val="24"/>
        </w:rPr>
        <w:t>0</w:t>
      </w:r>
      <w:r w:rsidRPr="007D7DC5" w:rsidR="007D7DC5">
        <w:rPr>
          <w:rFonts w:ascii="Times New Roman" w:hAnsi="Times New Roman"/>
          <w:b/>
          <w:sz w:val="24"/>
          <w:szCs w:val="24"/>
        </w:rPr>
        <w:t>:</w:t>
      </w:r>
    </w:p>
    <w:p w:rsidR="007D7DC5" w:rsidP="00184CC5">
      <w:pPr>
        <w:pStyle w:val="NoSpacing"/>
        <w:bidi w:val="0"/>
        <w:jc w:val="both"/>
        <w:rPr>
          <w:rFonts w:ascii="Times New Roman" w:hAnsi="Times New Roman"/>
          <w:sz w:val="24"/>
          <w:szCs w:val="24"/>
        </w:rPr>
      </w:pPr>
      <w:r w:rsidR="00662170">
        <w:rPr>
          <w:rFonts w:ascii="Times New Roman" w:hAnsi="Times New Roman"/>
          <w:sz w:val="24"/>
          <w:szCs w:val="24"/>
        </w:rPr>
        <w:t xml:space="preserve">Legislatívno-technická úprava v nadväznosti na bod </w:t>
      </w:r>
      <w:r w:rsidR="00C81616">
        <w:rPr>
          <w:rFonts w:ascii="Times New Roman" w:hAnsi="Times New Roman"/>
          <w:sz w:val="24"/>
          <w:szCs w:val="24"/>
        </w:rPr>
        <w:t>72</w:t>
      </w:r>
      <w:r w:rsidR="00662170">
        <w:rPr>
          <w:rFonts w:ascii="Times New Roman" w:hAnsi="Times New Roman"/>
          <w:sz w:val="24"/>
          <w:szCs w:val="24"/>
        </w:rPr>
        <w:t>.</w:t>
      </w:r>
    </w:p>
    <w:p w:rsidR="00662170" w:rsidP="00662170">
      <w:pPr>
        <w:pStyle w:val="NoSpacing"/>
        <w:bidi w:val="0"/>
        <w:jc w:val="both"/>
        <w:rPr>
          <w:rFonts w:ascii="Times New Roman" w:hAnsi="Times New Roman"/>
          <w:b/>
          <w:sz w:val="24"/>
          <w:szCs w:val="24"/>
        </w:rPr>
      </w:pPr>
    </w:p>
    <w:p w:rsidR="00662170" w:rsidP="00662170">
      <w:pPr>
        <w:pStyle w:val="NoSpacing"/>
        <w:bidi w:val="0"/>
        <w:jc w:val="both"/>
        <w:rPr>
          <w:rFonts w:ascii="Times New Roman" w:hAnsi="Times New Roman"/>
          <w:b/>
          <w:sz w:val="24"/>
          <w:szCs w:val="24"/>
        </w:rPr>
      </w:pPr>
      <w:r w:rsidRPr="007D7DC5">
        <w:rPr>
          <w:rFonts w:ascii="Times New Roman" w:hAnsi="Times New Roman"/>
          <w:b/>
          <w:sz w:val="24"/>
          <w:szCs w:val="24"/>
        </w:rPr>
        <w:t xml:space="preserve">K bodu </w:t>
      </w:r>
      <w:r w:rsidR="00E4236D">
        <w:rPr>
          <w:rFonts w:ascii="Times New Roman" w:hAnsi="Times New Roman"/>
          <w:b/>
          <w:sz w:val="24"/>
          <w:szCs w:val="24"/>
        </w:rPr>
        <w:t>17</w:t>
      </w:r>
      <w:r w:rsidR="00F3462C">
        <w:rPr>
          <w:rFonts w:ascii="Times New Roman" w:hAnsi="Times New Roman"/>
          <w:b/>
          <w:sz w:val="24"/>
          <w:szCs w:val="24"/>
        </w:rPr>
        <w:t>1</w:t>
      </w:r>
      <w:r w:rsidRPr="007D7DC5">
        <w:rPr>
          <w:rFonts w:ascii="Times New Roman" w:hAnsi="Times New Roman"/>
          <w:b/>
          <w:sz w:val="24"/>
          <w:szCs w:val="24"/>
        </w:rPr>
        <w:t>:</w:t>
      </w:r>
      <w:r w:rsidRPr="00662170">
        <w:rPr>
          <w:rFonts w:ascii="Times New Roman" w:hAnsi="Times New Roman"/>
          <w:sz w:val="24"/>
          <w:szCs w:val="24"/>
        </w:rPr>
        <w:t xml:space="preserve"> </w:t>
      </w:r>
    </w:p>
    <w:p w:rsidR="00662170" w:rsidRPr="00184CC5" w:rsidP="00662170">
      <w:pPr>
        <w:pStyle w:val="NoSpacing"/>
        <w:bidi w:val="0"/>
        <w:jc w:val="both"/>
        <w:rPr>
          <w:rFonts w:ascii="Times New Roman" w:hAnsi="Times New Roman"/>
          <w:sz w:val="24"/>
          <w:szCs w:val="24"/>
        </w:rPr>
      </w:pPr>
      <w:r>
        <w:rPr>
          <w:rFonts w:ascii="Times New Roman" w:hAnsi="Times New Roman"/>
          <w:sz w:val="24"/>
          <w:szCs w:val="24"/>
        </w:rPr>
        <w:t xml:space="preserve">Legislatívno-technická úprava s ohľadom na </w:t>
      </w:r>
      <w:r w:rsidR="000D044E">
        <w:rPr>
          <w:rFonts w:ascii="Times New Roman" w:hAnsi="Times New Roman"/>
          <w:sz w:val="24"/>
          <w:szCs w:val="24"/>
        </w:rPr>
        <w:t>zrušenie</w:t>
      </w:r>
      <w:r>
        <w:rPr>
          <w:rFonts w:ascii="Times New Roman" w:hAnsi="Times New Roman"/>
          <w:sz w:val="24"/>
          <w:szCs w:val="24"/>
        </w:rPr>
        <w:t xml:space="preserve"> Akreditačnej komisie.</w:t>
      </w:r>
    </w:p>
    <w:p w:rsidR="00184CC5" w:rsidP="00EE22D7">
      <w:pPr>
        <w:pStyle w:val="NoSpacing"/>
        <w:bidi w:val="0"/>
        <w:jc w:val="both"/>
        <w:rPr>
          <w:rFonts w:ascii="Times New Roman" w:hAnsi="Times New Roman"/>
          <w:b/>
          <w:sz w:val="24"/>
          <w:szCs w:val="24"/>
        </w:rPr>
      </w:pPr>
    </w:p>
    <w:p w:rsidR="00662170" w:rsidP="00662170">
      <w:pPr>
        <w:pStyle w:val="NoSpacing"/>
        <w:bidi w:val="0"/>
        <w:jc w:val="both"/>
        <w:rPr>
          <w:rFonts w:ascii="Times New Roman" w:hAnsi="Times New Roman"/>
          <w:b/>
          <w:sz w:val="24"/>
          <w:szCs w:val="24"/>
        </w:rPr>
      </w:pPr>
      <w:r w:rsidRPr="007D7DC5">
        <w:rPr>
          <w:rFonts w:ascii="Times New Roman" w:hAnsi="Times New Roman"/>
          <w:b/>
          <w:sz w:val="24"/>
          <w:szCs w:val="24"/>
        </w:rPr>
        <w:t xml:space="preserve">K bodu </w:t>
      </w:r>
      <w:r w:rsidR="00E4236D">
        <w:rPr>
          <w:rFonts w:ascii="Times New Roman" w:hAnsi="Times New Roman"/>
          <w:b/>
          <w:sz w:val="24"/>
          <w:szCs w:val="24"/>
        </w:rPr>
        <w:t>17</w:t>
      </w:r>
      <w:r w:rsidR="00F3462C">
        <w:rPr>
          <w:rFonts w:ascii="Times New Roman" w:hAnsi="Times New Roman"/>
          <w:b/>
          <w:sz w:val="24"/>
          <w:szCs w:val="24"/>
        </w:rPr>
        <w:t>2</w:t>
      </w:r>
      <w:r w:rsidRPr="007D7DC5">
        <w:rPr>
          <w:rFonts w:ascii="Times New Roman" w:hAnsi="Times New Roman"/>
          <w:b/>
          <w:sz w:val="24"/>
          <w:szCs w:val="24"/>
        </w:rPr>
        <w:t>:</w:t>
      </w:r>
      <w:r w:rsidRPr="00662170">
        <w:rPr>
          <w:rFonts w:ascii="Times New Roman" w:hAnsi="Times New Roman"/>
          <w:sz w:val="24"/>
          <w:szCs w:val="24"/>
        </w:rPr>
        <w:t xml:space="preserve"> </w:t>
      </w:r>
    </w:p>
    <w:p w:rsidR="00662170" w:rsidP="00662170">
      <w:pPr>
        <w:pStyle w:val="NoSpacing"/>
        <w:bidi w:val="0"/>
        <w:jc w:val="both"/>
        <w:rPr>
          <w:rFonts w:ascii="Times New Roman" w:hAnsi="Times New Roman"/>
          <w:sz w:val="24"/>
          <w:szCs w:val="24"/>
        </w:rPr>
      </w:pPr>
      <w:r>
        <w:rPr>
          <w:rFonts w:ascii="Times New Roman" w:hAnsi="Times New Roman"/>
          <w:sz w:val="24"/>
          <w:szCs w:val="24"/>
        </w:rPr>
        <w:t>Legislatívno-technická úprava s ohľadom na zrušenie Akreditačnej komisie a zmenu systému akreditovania študijných programov. Agentúra bude na základe registra študijných programov vykonávať viaceré činnosti</w:t>
      </w:r>
      <w:r w:rsidR="00B644D7">
        <w:rPr>
          <w:rFonts w:ascii="Times New Roman" w:hAnsi="Times New Roman"/>
          <w:sz w:val="24"/>
          <w:szCs w:val="24"/>
        </w:rPr>
        <w:t>, čím bude slúžiť na jej potreby</w:t>
      </w:r>
      <w:r>
        <w:rPr>
          <w:rFonts w:ascii="Times New Roman" w:hAnsi="Times New Roman"/>
          <w:sz w:val="24"/>
          <w:szCs w:val="24"/>
        </w:rPr>
        <w:t>.</w:t>
      </w:r>
    </w:p>
    <w:p w:rsidR="00662170" w:rsidP="00662170">
      <w:pPr>
        <w:pStyle w:val="NoSpacing"/>
        <w:bidi w:val="0"/>
        <w:jc w:val="both"/>
        <w:rPr>
          <w:rFonts w:ascii="Times New Roman" w:hAnsi="Times New Roman"/>
          <w:sz w:val="24"/>
          <w:szCs w:val="24"/>
        </w:rPr>
      </w:pPr>
    </w:p>
    <w:p w:rsidR="00B644D7" w:rsidRPr="004C2E29" w:rsidP="00662170">
      <w:pPr>
        <w:pStyle w:val="NoSpacing"/>
        <w:bidi w:val="0"/>
        <w:jc w:val="both"/>
        <w:rPr>
          <w:rFonts w:ascii="Times New Roman" w:hAnsi="Times New Roman"/>
          <w:b/>
          <w:sz w:val="24"/>
          <w:szCs w:val="24"/>
        </w:rPr>
      </w:pPr>
      <w:r w:rsidRPr="004C2E29">
        <w:rPr>
          <w:rFonts w:ascii="Times New Roman" w:hAnsi="Times New Roman"/>
          <w:b/>
          <w:sz w:val="24"/>
          <w:szCs w:val="24"/>
        </w:rPr>
        <w:t xml:space="preserve">K bodu </w:t>
      </w:r>
      <w:r w:rsidRPr="004C2E29" w:rsidR="00E4236D">
        <w:rPr>
          <w:rFonts w:ascii="Times New Roman" w:hAnsi="Times New Roman"/>
          <w:b/>
          <w:sz w:val="24"/>
          <w:szCs w:val="24"/>
        </w:rPr>
        <w:t>1</w:t>
      </w:r>
      <w:r w:rsidR="00E4236D">
        <w:rPr>
          <w:rFonts w:ascii="Times New Roman" w:hAnsi="Times New Roman"/>
          <w:b/>
          <w:sz w:val="24"/>
          <w:szCs w:val="24"/>
        </w:rPr>
        <w:t>7</w:t>
      </w:r>
      <w:r w:rsidR="00F3462C">
        <w:rPr>
          <w:rFonts w:ascii="Times New Roman" w:hAnsi="Times New Roman"/>
          <w:b/>
          <w:sz w:val="24"/>
          <w:szCs w:val="24"/>
        </w:rPr>
        <w:t>3</w:t>
      </w:r>
      <w:r w:rsidRPr="004C2E29">
        <w:rPr>
          <w:rFonts w:ascii="Times New Roman" w:hAnsi="Times New Roman"/>
          <w:b/>
          <w:sz w:val="24"/>
          <w:szCs w:val="24"/>
        </w:rPr>
        <w:t>:</w:t>
      </w:r>
    </w:p>
    <w:p w:rsidR="00662170" w:rsidRPr="00184CC5" w:rsidP="00662170">
      <w:pPr>
        <w:pStyle w:val="NoSpacing"/>
        <w:bidi w:val="0"/>
        <w:jc w:val="both"/>
        <w:rPr>
          <w:rFonts w:ascii="Times New Roman" w:hAnsi="Times New Roman"/>
          <w:sz w:val="24"/>
          <w:szCs w:val="24"/>
        </w:rPr>
      </w:pPr>
      <w:r w:rsidRPr="002F0711" w:rsidR="004C2E29">
        <w:rPr>
          <w:rFonts w:ascii="Times New Roman" w:hAnsi="Times New Roman"/>
          <w:sz w:val="24"/>
          <w:szCs w:val="24"/>
        </w:rPr>
        <w:t>Legislatívno-technická úprava,</w:t>
      </w:r>
      <w:r w:rsidRPr="002F0711" w:rsidR="002F0711">
        <w:rPr>
          <w:rFonts w:ascii="Times New Roman" w:hAnsi="Times New Roman"/>
          <w:sz w:val="24"/>
          <w:szCs w:val="24"/>
        </w:rPr>
        <w:t xml:space="preserve"> keďže obsah žiadosti sa upravuje v zákone o zabezpečovaní kvality vysokoškolského vzdelávania, vymenúvajú sa údaje, ktoré sa evidujú o právnickej osobe, ktorej bol udelený štátny súhlas</w:t>
      </w:r>
      <w:r w:rsidRPr="002F0711" w:rsidR="004C2E29">
        <w:rPr>
          <w:rFonts w:ascii="Times New Roman" w:hAnsi="Times New Roman"/>
          <w:sz w:val="24"/>
          <w:szCs w:val="24"/>
        </w:rPr>
        <w:t>.</w:t>
      </w:r>
    </w:p>
    <w:p w:rsidR="004C2E29" w:rsidP="00EE22D7">
      <w:pPr>
        <w:pStyle w:val="NoSpacing"/>
        <w:bidi w:val="0"/>
        <w:jc w:val="both"/>
        <w:rPr>
          <w:rFonts w:ascii="Times New Roman" w:hAnsi="Times New Roman"/>
          <w:b/>
          <w:sz w:val="24"/>
          <w:szCs w:val="24"/>
        </w:rPr>
      </w:pPr>
    </w:p>
    <w:p w:rsidR="004C2E29" w:rsidRPr="004C2E29" w:rsidP="004C2E29">
      <w:pPr>
        <w:pStyle w:val="NoSpacing"/>
        <w:bidi w:val="0"/>
        <w:jc w:val="both"/>
        <w:rPr>
          <w:rFonts w:ascii="Times New Roman" w:hAnsi="Times New Roman"/>
          <w:b/>
          <w:sz w:val="24"/>
          <w:szCs w:val="24"/>
        </w:rPr>
      </w:pPr>
      <w:r w:rsidRPr="004C2E29">
        <w:rPr>
          <w:rFonts w:ascii="Times New Roman" w:hAnsi="Times New Roman"/>
          <w:b/>
          <w:sz w:val="24"/>
          <w:szCs w:val="24"/>
        </w:rPr>
        <w:t xml:space="preserve">K bodu </w:t>
      </w:r>
      <w:r w:rsidR="00E4236D">
        <w:rPr>
          <w:rFonts w:ascii="Times New Roman" w:hAnsi="Times New Roman"/>
          <w:b/>
          <w:sz w:val="24"/>
          <w:szCs w:val="24"/>
        </w:rPr>
        <w:t>17</w:t>
      </w:r>
      <w:r w:rsidR="00F3462C">
        <w:rPr>
          <w:rFonts w:ascii="Times New Roman" w:hAnsi="Times New Roman"/>
          <w:b/>
          <w:sz w:val="24"/>
          <w:szCs w:val="24"/>
        </w:rPr>
        <w:t>4</w:t>
      </w:r>
      <w:r w:rsidRPr="004C2E29">
        <w:rPr>
          <w:rFonts w:ascii="Times New Roman" w:hAnsi="Times New Roman"/>
          <w:b/>
          <w:sz w:val="24"/>
          <w:szCs w:val="24"/>
        </w:rPr>
        <w:t>:</w:t>
      </w:r>
    </w:p>
    <w:p w:rsidR="00662170" w:rsidRPr="004C2E29" w:rsidP="00EE22D7">
      <w:pPr>
        <w:pStyle w:val="NoSpacing"/>
        <w:bidi w:val="0"/>
        <w:jc w:val="both"/>
        <w:rPr>
          <w:rFonts w:ascii="Times New Roman" w:hAnsi="Times New Roman"/>
          <w:sz w:val="24"/>
          <w:szCs w:val="24"/>
        </w:rPr>
      </w:pPr>
      <w:r w:rsidR="004C2E29">
        <w:rPr>
          <w:rFonts w:ascii="Times New Roman" w:hAnsi="Times New Roman"/>
          <w:sz w:val="24"/>
          <w:szCs w:val="24"/>
        </w:rPr>
        <w:t>Nevysokoškolské inštitúcie sa už nebudú evidovať v registri vysokých škôl, keďže už nebudú predmetom osobitnej akreditácie, a preto sa toto ustanovenie vypúšťa.</w:t>
      </w:r>
    </w:p>
    <w:p w:rsidR="004C2E29" w:rsidP="00EE22D7">
      <w:pPr>
        <w:pStyle w:val="NoSpacing"/>
        <w:bidi w:val="0"/>
        <w:jc w:val="both"/>
        <w:rPr>
          <w:rFonts w:ascii="Times New Roman" w:hAnsi="Times New Roman"/>
          <w:b/>
          <w:sz w:val="24"/>
          <w:szCs w:val="24"/>
        </w:rPr>
      </w:pPr>
    </w:p>
    <w:p w:rsidR="004C2E29" w:rsidRPr="004C2E29" w:rsidP="004C2E29">
      <w:pPr>
        <w:pStyle w:val="NoSpacing"/>
        <w:bidi w:val="0"/>
        <w:jc w:val="both"/>
        <w:rPr>
          <w:rFonts w:ascii="Times New Roman" w:hAnsi="Times New Roman"/>
          <w:b/>
          <w:sz w:val="24"/>
          <w:szCs w:val="24"/>
        </w:rPr>
      </w:pPr>
      <w:r w:rsidRPr="004C2E29">
        <w:rPr>
          <w:rFonts w:ascii="Times New Roman" w:hAnsi="Times New Roman"/>
          <w:b/>
          <w:sz w:val="24"/>
          <w:szCs w:val="24"/>
        </w:rPr>
        <w:t xml:space="preserve">K bodu </w:t>
      </w:r>
      <w:r w:rsidR="00E4236D">
        <w:rPr>
          <w:rFonts w:ascii="Times New Roman" w:hAnsi="Times New Roman"/>
          <w:b/>
          <w:sz w:val="24"/>
          <w:szCs w:val="24"/>
        </w:rPr>
        <w:t>17</w:t>
      </w:r>
      <w:r w:rsidR="00F3462C">
        <w:rPr>
          <w:rFonts w:ascii="Times New Roman" w:hAnsi="Times New Roman"/>
          <w:b/>
          <w:sz w:val="24"/>
          <w:szCs w:val="24"/>
        </w:rPr>
        <w:t>5</w:t>
      </w:r>
      <w:r w:rsidRPr="004C2E29">
        <w:rPr>
          <w:rFonts w:ascii="Times New Roman" w:hAnsi="Times New Roman"/>
          <w:b/>
          <w:sz w:val="24"/>
          <w:szCs w:val="24"/>
        </w:rPr>
        <w:t>:</w:t>
      </w:r>
    </w:p>
    <w:p w:rsidR="004C2E29" w:rsidP="00EE22D7">
      <w:pPr>
        <w:pStyle w:val="NoSpacing"/>
        <w:bidi w:val="0"/>
        <w:jc w:val="both"/>
        <w:rPr>
          <w:rFonts w:ascii="Times New Roman" w:hAnsi="Times New Roman"/>
          <w:sz w:val="24"/>
          <w:szCs w:val="24"/>
        </w:rPr>
      </w:pPr>
      <w:r>
        <w:rPr>
          <w:rFonts w:ascii="Times New Roman" w:hAnsi="Times New Roman"/>
          <w:sz w:val="24"/>
          <w:szCs w:val="24"/>
        </w:rPr>
        <w:t>Legisl</w:t>
      </w:r>
      <w:r w:rsidR="003C51B3">
        <w:rPr>
          <w:rFonts w:ascii="Times New Roman" w:hAnsi="Times New Roman"/>
          <w:sz w:val="24"/>
          <w:szCs w:val="24"/>
        </w:rPr>
        <w:t>a</w:t>
      </w:r>
      <w:r>
        <w:rPr>
          <w:rFonts w:ascii="Times New Roman" w:hAnsi="Times New Roman"/>
          <w:sz w:val="24"/>
          <w:szCs w:val="24"/>
        </w:rPr>
        <w:t>tívno-technická úprava s ohľadom na zrušenie členenia vysokých škôl (bod 4).</w:t>
      </w:r>
    </w:p>
    <w:p w:rsidR="004C2E29" w:rsidP="00EE22D7">
      <w:pPr>
        <w:pStyle w:val="NoSpacing"/>
        <w:bidi w:val="0"/>
        <w:jc w:val="both"/>
        <w:rPr>
          <w:rFonts w:ascii="Times New Roman" w:hAnsi="Times New Roman"/>
          <w:sz w:val="24"/>
          <w:szCs w:val="24"/>
        </w:rPr>
      </w:pPr>
    </w:p>
    <w:p w:rsidR="004C2E29" w:rsidRPr="00A415D3" w:rsidP="00EE22D7">
      <w:pPr>
        <w:pStyle w:val="NoSpacing"/>
        <w:bidi w:val="0"/>
        <w:jc w:val="both"/>
        <w:rPr>
          <w:rFonts w:ascii="Times New Roman" w:hAnsi="Times New Roman"/>
          <w:b/>
          <w:sz w:val="24"/>
          <w:szCs w:val="24"/>
        </w:rPr>
      </w:pPr>
      <w:r w:rsidRPr="00A415D3" w:rsidR="003C51B3">
        <w:rPr>
          <w:rFonts w:ascii="Times New Roman" w:hAnsi="Times New Roman"/>
          <w:b/>
          <w:sz w:val="24"/>
          <w:szCs w:val="24"/>
        </w:rPr>
        <w:t xml:space="preserve">K bodu </w:t>
      </w:r>
      <w:r w:rsidRPr="00A415D3" w:rsidR="00E4236D">
        <w:rPr>
          <w:rFonts w:ascii="Times New Roman" w:hAnsi="Times New Roman"/>
          <w:b/>
          <w:sz w:val="24"/>
          <w:szCs w:val="24"/>
        </w:rPr>
        <w:t>17</w:t>
      </w:r>
      <w:r w:rsidR="00F3462C">
        <w:rPr>
          <w:rFonts w:ascii="Times New Roman" w:hAnsi="Times New Roman"/>
          <w:b/>
          <w:sz w:val="24"/>
          <w:szCs w:val="24"/>
        </w:rPr>
        <w:t>6</w:t>
      </w:r>
      <w:r w:rsidRPr="00A415D3" w:rsidR="003C51B3">
        <w:rPr>
          <w:rFonts w:ascii="Times New Roman" w:hAnsi="Times New Roman"/>
          <w:b/>
          <w:sz w:val="24"/>
          <w:szCs w:val="24"/>
        </w:rPr>
        <w:t>:</w:t>
      </w:r>
    </w:p>
    <w:p w:rsidR="003C51B3" w:rsidP="00EE22D7">
      <w:pPr>
        <w:pStyle w:val="NoSpacing"/>
        <w:bidi w:val="0"/>
        <w:jc w:val="both"/>
        <w:rPr>
          <w:rFonts w:ascii="Times New Roman" w:hAnsi="Times New Roman"/>
          <w:sz w:val="24"/>
          <w:szCs w:val="24"/>
        </w:rPr>
      </w:pPr>
      <w:r w:rsidRPr="00A415D3">
        <w:rPr>
          <w:rFonts w:ascii="Times New Roman" w:hAnsi="Times New Roman"/>
          <w:sz w:val="24"/>
          <w:szCs w:val="24"/>
        </w:rPr>
        <w:t>Legislatívno-technická úprava</w:t>
      </w:r>
      <w:r w:rsidR="00F3462C">
        <w:rPr>
          <w:rFonts w:ascii="Times New Roman" w:hAnsi="Times New Roman"/>
          <w:sz w:val="24"/>
          <w:szCs w:val="24"/>
        </w:rPr>
        <w:t>, keďže</w:t>
      </w:r>
      <w:r w:rsidRPr="00A415D3">
        <w:rPr>
          <w:rFonts w:ascii="Times New Roman" w:hAnsi="Times New Roman"/>
          <w:sz w:val="24"/>
          <w:szCs w:val="24"/>
        </w:rPr>
        <w:t xml:space="preserve"> s ohľadom na zrušenie Akreditačnej komisie, zaniká tento dôvod na odňatie štátneho súhlasu.</w:t>
      </w:r>
      <w:r w:rsidRPr="00A415D3" w:rsidR="00A415D3">
        <w:rPr>
          <w:rFonts w:ascii="Times New Roman" w:hAnsi="Times New Roman"/>
          <w:sz w:val="24"/>
          <w:szCs w:val="24"/>
        </w:rPr>
        <w:t xml:space="preserve"> Súčasne sa </w:t>
      </w:r>
      <w:r w:rsidR="00F3462C">
        <w:rPr>
          <w:rFonts w:ascii="Times New Roman" w:hAnsi="Times New Roman"/>
          <w:sz w:val="24"/>
          <w:szCs w:val="24"/>
        </w:rPr>
        <w:t>výslovne</w:t>
      </w:r>
      <w:r w:rsidRPr="00A415D3" w:rsidR="00A415D3">
        <w:rPr>
          <w:rFonts w:ascii="Times New Roman" w:hAnsi="Times New Roman"/>
          <w:sz w:val="24"/>
          <w:szCs w:val="24"/>
        </w:rPr>
        <w:t xml:space="preserve"> uvádza, že v prípadoch, keď súkromná vysoká škola nebude mať žiadny akreditovaný študijný program, nie je odňatie štátneho súhlasu podmienené súhlasom reprezentácií vysokých škôl</w:t>
      </w:r>
      <w:r w:rsidR="002F0711">
        <w:rPr>
          <w:rFonts w:ascii="Times New Roman" w:hAnsi="Times New Roman"/>
          <w:sz w:val="24"/>
          <w:szCs w:val="24"/>
        </w:rPr>
        <w:t xml:space="preserve"> (ministerstvo je v tomto prípade povinné vláde návrh na odňatie súhlasu predložiť)</w:t>
      </w:r>
      <w:r w:rsidRPr="00A415D3" w:rsidR="00A415D3">
        <w:rPr>
          <w:rFonts w:ascii="Times New Roman" w:hAnsi="Times New Roman"/>
          <w:sz w:val="24"/>
          <w:szCs w:val="24"/>
        </w:rPr>
        <w:t>.</w:t>
      </w:r>
    </w:p>
    <w:p w:rsidR="003C51B3" w:rsidP="00EE22D7">
      <w:pPr>
        <w:pStyle w:val="NoSpacing"/>
        <w:bidi w:val="0"/>
        <w:jc w:val="both"/>
        <w:rPr>
          <w:rFonts w:ascii="Times New Roman" w:hAnsi="Times New Roman"/>
          <w:sz w:val="24"/>
          <w:szCs w:val="24"/>
        </w:rPr>
      </w:pPr>
    </w:p>
    <w:p w:rsidR="003C51B3" w:rsidRPr="003C51B3" w:rsidP="00EE22D7">
      <w:pPr>
        <w:pStyle w:val="NoSpacing"/>
        <w:bidi w:val="0"/>
        <w:jc w:val="both"/>
        <w:rPr>
          <w:rFonts w:ascii="Times New Roman" w:hAnsi="Times New Roman"/>
          <w:b/>
          <w:sz w:val="24"/>
          <w:szCs w:val="24"/>
        </w:rPr>
      </w:pPr>
      <w:r w:rsidRPr="003C51B3">
        <w:rPr>
          <w:rFonts w:ascii="Times New Roman" w:hAnsi="Times New Roman"/>
          <w:b/>
          <w:sz w:val="24"/>
          <w:szCs w:val="24"/>
        </w:rPr>
        <w:t xml:space="preserve">K bodu </w:t>
      </w:r>
      <w:r w:rsidRPr="003C51B3" w:rsidR="00E4236D">
        <w:rPr>
          <w:rFonts w:ascii="Times New Roman" w:hAnsi="Times New Roman"/>
          <w:b/>
          <w:sz w:val="24"/>
          <w:szCs w:val="24"/>
        </w:rPr>
        <w:t>17</w:t>
      </w:r>
      <w:r w:rsidR="00F3462C">
        <w:rPr>
          <w:rFonts w:ascii="Times New Roman" w:hAnsi="Times New Roman"/>
          <w:b/>
          <w:sz w:val="24"/>
          <w:szCs w:val="24"/>
        </w:rPr>
        <w:t>7</w:t>
      </w:r>
      <w:r w:rsidRPr="003C51B3">
        <w:rPr>
          <w:rFonts w:ascii="Times New Roman" w:hAnsi="Times New Roman"/>
          <w:b/>
          <w:sz w:val="24"/>
          <w:szCs w:val="24"/>
        </w:rPr>
        <w:t>:</w:t>
      </w:r>
    </w:p>
    <w:p w:rsidR="003C51B3" w:rsidP="00EE22D7">
      <w:pPr>
        <w:pStyle w:val="NoSpacing"/>
        <w:bidi w:val="0"/>
        <w:jc w:val="both"/>
        <w:rPr>
          <w:rFonts w:ascii="Times New Roman" w:hAnsi="Times New Roman"/>
          <w:sz w:val="24"/>
          <w:szCs w:val="24"/>
        </w:rPr>
      </w:pPr>
      <w:r>
        <w:rPr>
          <w:rFonts w:ascii="Times New Roman" w:hAnsi="Times New Roman"/>
          <w:sz w:val="24"/>
          <w:szCs w:val="24"/>
        </w:rPr>
        <w:t>Tým, že ministerstvo školstva už naďalej nerozhoduje o priznaní/odňatí akreditácie študijných programov, rušia sa tieto študijné programy zo zákona a upravuje sa postup zaznamenania tejto skutočnosti v príslušných registroch.</w:t>
      </w:r>
    </w:p>
    <w:p w:rsidR="003C51B3" w:rsidRPr="003C51B3" w:rsidP="00EE22D7">
      <w:pPr>
        <w:pStyle w:val="NoSpacing"/>
        <w:bidi w:val="0"/>
        <w:jc w:val="both"/>
        <w:rPr>
          <w:rFonts w:ascii="Times New Roman" w:hAnsi="Times New Roman"/>
          <w:sz w:val="24"/>
          <w:szCs w:val="24"/>
        </w:rPr>
      </w:pPr>
    </w:p>
    <w:p w:rsidR="003C51B3" w:rsidRPr="003C51B3" w:rsidP="003C51B3">
      <w:pPr>
        <w:pStyle w:val="NoSpacing"/>
        <w:bidi w:val="0"/>
        <w:jc w:val="both"/>
        <w:rPr>
          <w:rFonts w:ascii="Times New Roman" w:hAnsi="Times New Roman"/>
          <w:b/>
          <w:sz w:val="24"/>
          <w:szCs w:val="24"/>
        </w:rPr>
      </w:pPr>
      <w:r w:rsidRPr="003C51B3">
        <w:rPr>
          <w:rFonts w:ascii="Times New Roman" w:hAnsi="Times New Roman"/>
          <w:b/>
          <w:sz w:val="24"/>
          <w:szCs w:val="24"/>
        </w:rPr>
        <w:t xml:space="preserve">K bodu </w:t>
      </w:r>
      <w:r w:rsidR="00E4236D">
        <w:rPr>
          <w:rFonts w:ascii="Times New Roman" w:hAnsi="Times New Roman"/>
          <w:b/>
          <w:sz w:val="24"/>
          <w:szCs w:val="24"/>
        </w:rPr>
        <w:t>17</w:t>
      </w:r>
      <w:r w:rsidR="00F3462C">
        <w:rPr>
          <w:rFonts w:ascii="Times New Roman" w:hAnsi="Times New Roman"/>
          <w:b/>
          <w:sz w:val="24"/>
          <w:szCs w:val="24"/>
        </w:rPr>
        <w:t>8</w:t>
      </w:r>
      <w:r w:rsidRPr="003C51B3">
        <w:rPr>
          <w:rFonts w:ascii="Times New Roman" w:hAnsi="Times New Roman"/>
          <w:b/>
          <w:sz w:val="24"/>
          <w:szCs w:val="24"/>
        </w:rPr>
        <w:t>:</w:t>
      </w:r>
    </w:p>
    <w:p w:rsidR="003C51B3" w:rsidRPr="00391FBB" w:rsidP="003C51B3">
      <w:pPr>
        <w:pStyle w:val="NoSpacing"/>
        <w:bidi w:val="0"/>
        <w:jc w:val="both"/>
        <w:rPr>
          <w:rFonts w:ascii="Times New Roman" w:hAnsi="Times New Roman"/>
          <w:sz w:val="24"/>
          <w:szCs w:val="24"/>
        </w:rPr>
      </w:pPr>
      <w:r w:rsidRPr="00391FBB">
        <w:rPr>
          <w:rFonts w:ascii="Times New Roman" w:hAnsi="Times New Roman"/>
          <w:sz w:val="24"/>
          <w:szCs w:val="24"/>
        </w:rPr>
        <w:t>Vzhľadom na požiadavku § 8a zákona č. 523/2004 Z. z.</w:t>
      </w:r>
      <w:r w:rsidR="00F274FB">
        <w:rPr>
          <w:rFonts w:ascii="Times New Roman" w:hAnsi="Times New Roman"/>
          <w:sz w:val="24"/>
          <w:szCs w:val="24"/>
        </w:rPr>
        <w:t>,</w:t>
      </w:r>
      <w:r w:rsidRPr="00391FBB">
        <w:rPr>
          <w:rFonts w:ascii="Times New Roman" w:hAnsi="Times New Roman"/>
          <w:sz w:val="24"/>
          <w:szCs w:val="24"/>
        </w:rPr>
        <w:t xml:space="preserve"> ako aj vzhľadom na absenciu všeobecného celorezortného zákona na poskytovanie dotácií sa upravuje postup pri poskytovaní dotácií iných ako takých, ktoré predstavujú štandardný nástroj financovania vysokého školstva.</w:t>
      </w:r>
    </w:p>
    <w:p w:rsidR="003C51B3" w:rsidRPr="00391FBB" w:rsidP="003C51B3">
      <w:pPr>
        <w:pStyle w:val="NoSpacing"/>
        <w:bidi w:val="0"/>
        <w:jc w:val="both"/>
        <w:rPr>
          <w:rFonts w:ascii="Times New Roman" w:hAnsi="Times New Roman"/>
          <w:sz w:val="24"/>
          <w:szCs w:val="24"/>
        </w:rPr>
      </w:pPr>
    </w:p>
    <w:p w:rsidR="003C51B3" w:rsidRPr="00391FBB" w:rsidP="003C51B3">
      <w:pPr>
        <w:pStyle w:val="NoSpacing"/>
        <w:bidi w:val="0"/>
        <w:jc w:val="both"/>
        <w:rPr>
          <w:rFonts w:ascii="Times New Roman" w:hAnsi="Times New Roman"/>
          <w:sz w:val="24"/>
          <w:szCs w:val="24"/>
        </w:rPr>
      </w:pPr>
      <w:r w:rsidRPr="00391FBB">
        <w:rPr>
          <w:rFonts w:ascii="Times New Roman" w:hAnsi="Times New Roman"/>
          <w:sz w:val="24"/>
          <w:szCs w:val="24"/>
        </w:rPr>
        <w:t>Obsah a rozsah ustanovení vychádza z predpisov upravujúcich poskytovanie dotácií či už v rezorte školstva, ako aj v iných rezortoch.</w:t>
      </w:r>
    </w:p>
    <w:p w:rsidR="003C51B3" w:rsidRPr="00391FBB" w:rsidP="003C51B3">
      <w:pPr>
        <w:pStyle w:val="NoSpacing"/>
        <w:bidi w:val="0"/>
        <w:jc w:val="both"/>
        <w:rPr>
          <w:rFonts w:ascii="Times New Roman" w:hAnsi="Times New Roman"/>
          <w:sz w:val="24"/>
          <w:szCs w:val="24"/>
        </w:rPr>
      </w:pPr>
    </w:p>
    <w:p w:rsidR="003C51B3" w:rsidP="003C51B3">
      <w:pPr>
        <w:pStyle w:val="NoSpacing"/>
        <w:bidi w:val="0"/>
        <w:jc w:val="both"/>
        <w:rPr>
          <w:rFonts w:ascii="Times New Roman" w:hAnsi="Times New Roman"/>
          <w:sz w:val="24"/>
          <w:szCs w:val="24"/>
        </w:rPr>
      </w:pPr>
      <w:r w:rsidRPr="00391FBB">
        <w:rPr>
          <w:rFonts w:ascii="Times New Roman" w:hAnsi="Times New Roman"/>
          <w:sz w:val="24"/>
          <w:szCs w:val="24"/>
        </w:rPr>
        <w:t>Okruh činností, na ktoré možno poskytnúť dotáciu, a okruh osôb, ktorým možno poskytnúť dotáciu vychádza z aktuálnych potrieb rezortu, medzi ktoré patrí okrem iného zabezpečovanie akademickej dátovej infraštruktúry.</w:t>
      </w:r>
    </w:p>
    <w:p w:rsidR="003C51B3" w:rsidP="00EE22D7">
      <w:pPr>
        <w:pStyle w:val="NoSpacing"/>
        <w:bidi w:val="0"/>
        <w:jc w:val="both"/>
        <w:rPr>
          <w:rFonts w:ascii="Times New Roman" w:hAnsi="Times New Roman"/>
          <w:b/>
          <w:sz w:val="24"/>
          <w:szCs w:val="24"/>
        </w:rPr>
      </w:pPr>
    </w:p>
    <w:p w:rsidR="003C51B3" w:rsidP="003C51B3">
      <w:pPr>
        <w:pStyle w:val="NoSpacing"/>
        <w:bidi w:val="0"/>
        <w:jc w:val="both"/>
        <w:rPr>
          <w:rFonts w:ascii="Times New Roman" w:hAnsi="Times New Roman"/>
          <w:b/>
          <w:sz w:val="24"/>
          <w:szCs w:val="24"/>
        </w:rPr>
      </w:pPr>
      <w:r w:rsidRPr="003C51B3">
        <w:rPr>
          <w:rFonts w:ascii="Times New Roman" w:hAnsi="Times New Roman"/>
          <w:b/>
          <w:sz w:val="24"/>
          <w:szCs w:val="24"/>
        </w:rPr>
        <w:t xml:space="preserve">K bodu </w:t>
      </w:r>
      <w:r w:rsidR="000A5FB8">
        <w:rPr>
          <w:rFonts w:ascii="Times New Roman" w:hAnsi="Times New Roman"/>
          <w:b/>
          <w:sz w:val="24"/>
          <w:szCs w:val="24"/>
        </w:rPr>
        <w:t>1</w:t>
      </w:r>
      <w:r w:rsidR="00F3462C">
        <w:rPr>
          <w:rFonts w:ascii="Times New Roman" w:hAnsi="Times New Roman"/>
          <w:b/>
          <w:sz w:val="24"/>
          <w:szCs w:val="24"/>
        </w:rPr>
        <w:t>79</w:t>
      </w:r>
      <w:r>
        <w:rPr>
          <w:rFonts w:ascii="Times New Roman" w:hAnsi="Times New Roman"/>
          <w:b/>
          <w:sz w:val="24"/>
          <w:szCs w:val="24"/>
        </w:rPr>
        <w:t>:</w:t>
      </w:r>
    </w:p>
    <w:p w:rsidR="003C51B3" w:rsidRPr="003C51B3" w:rsidP="003C51B3">
      <w:pPr>
        <w:pStyle w:val="NoSpacing"/>
        <w:bidi w:val="0"/>
        <w:jc w:val="both"/>
        <w:rPr>
          <w:rFonts w:ascii="Times New Roman" w:hAnsi="Times New Roman"/>
          <w:sz w:val="24"/>
          <w:szCs w:val="24"/>
        </w:rPr>
      </w:pPr>
      <w:r w:rsidR="003B770B">
        <w:rPr>
          <w:rFonts w:ascii="Times New Roman" w:hAnsi="Times New Roman"/>
          <w:sz w:val="24"/>
          <w:szCs w:val="24"/>
        </w:rPr>
        <w:t>Upravuje sa rozsah vyjadrovania orgánov reprezentácie tak, aby sa vyjadrovali k nastaveniu periodického hodnotenia tvorivej činnosti, a naopak sa odstraňujú vnútorné odkazy na vypustené ustanovenia.</w:t>
      </w:r>
    </w:p>
    <w:p w:rsidR="003C51B3" w:rsidP="00EE22D7">
      <w:pPr>
        <w:pStyle w:val="NoSpacing"/>
        <w:bidi w:val="0"/>
        <w:jc w:val="both"/>
        <w:rPr>
          <w:rFonts w:ascii="Times New Roman" w:hAnsi="Times New Roman"/>
          <w:b/>
          <w:sz w:val="24"/>
          <w:szCs w:val="24"/>
        </w:rPr>
      </w:pPr>
    </w:p>
    <w:p w:rsidR="003B770B" w:rsidP="00EE22D7">
      <w:pPr>
        <w:pStyle w:val="NoSpacing"/>
        <w:bidi w:val="0"/>
        <w:jc w:val="both"/>
        <w:rPr>
          <w:rFonts w:ascii="Times New Roman" w:hAnsi="Times New Roman"/>
          <w:b/>
          <w:sz w:val="24"/>
          <w:szCs w:val="24"/>
        </w:rPr>
      </w:pPr>
      <w:r w:rsidRPr="00A415D3">
        <w:rPr>
          <w:rFonts w:ascii="Times New Roman" w:hAnsi="Times New Roman"/>
          <w:b/>
          <w:sz w:val="24"/>
          <w:szCs w:val="24"/>
        </w:rPr>
        <w:t xml:space="preserve">K bodu </w:t>
      </w:r>
      <w:r w:rsidRPr="00A415D3" w:rsidR="000A5FB8">
        <w:rPr>
          <w:rFonts w:ascii="Times New Roman" w:hAnsi="Times New Roman"/>
          <w:b/>
          <w:sz w:val="24"/>
          <w:szCs w:val="24"/>
        </w:rPr>
        <w:t>1</w:t>
      </w:r>
      <w:r w:rsidR="000A5FB8">
        <w:rPr>
          <w:rFonts w:ascii="Times New Roman" w:hAnsi="Times New Roman"/>
          <w:b/>
          <w:sz w:val="24"/>
          <w:szCs w:val="24"/>
        </w:rPr>
        <w:t>8</w:t>
      </w:r>
      <w:r w:rsidR="00F3462C">
        <w:rPr>
          <w:rFonts w:ascii="Times New Roman" w:hAnsi="Times New Roman"/>
          <w:b/>
          <w:sz w:val="24"/>
          <w:szCs w:val="24"/>
        </w:rPr>
        <w:t>0</w:t>
      </w:r>
      <w:r w:rsidRPr="00A415D3">
        <w:rPr>
          <w:rFonts w:ascii="Times New Roman" w:hAnsi="Times New Roman"/>
          <w:b/>
          <w:sz w:val="24"/>
          <w:szCs w:val="24"/>
        </w:rPr>
        <w:t>:</w:t>
      </w:r>
    </w:p>
    <w:p w:rsidR="003B770B" w:rsidRPr="00A415D3" w:rsidP="00EE22D7">
      <w:pPr>
        <w:pStyle w:val="NoSpacing"/>
        <w:bidi w:val="0"/>
        <w:jc w:val="both"/>
        <w:rPr>
          <w:rFonts w:ascii="Times New Roman" w:hAnsi="Times New Roman"/>
          <w:sz w:val="24"/>
          <w:szCs w:val="24"/>
        </w:rPr>
      </w:pPr>
      <w:r w:rsidRPr="00A415D3" w:rsidR="00A415D3">
        <w:rPr>
          <w:rFonts w:ascii="Times New Roman" w:hAnsi="Times New Roman"/>
          <w:sz w:val="24"/>
          <w:szCs w:val="24"/>
        </w:rPr>
        <w:t>Postup udeľovania štátneho súhlasu upravuje zákon o zabezpečovaní kvality vysokoškolského vzdelávania, preto sa predmetné ustanovenie</w:t>
      </w:r>
      <w:r w:rsidR="00A415D3">
        <w:rPr>
          <w:rFonts w:ascii="Times New Roman" w:hAnsi="Times New Roman"/>
          <w:sz w:val="24"/>
          <w:szCs w:val="24"/>
        </w:rPr>
        <w:t xml:space="preserve"> zo zákona</w:t>
      </w:r>
      <w:r w:rsidRPr="00A415D3" w:rsidR="00A415D3">
        <w:rPr>
          <w:rFonts w:ascii="Times New Roman" w:hAnsi="Times New Roman"/>
          <w:sz w:val="24"/>
          <w:szCs w:val="24"/>
        </w:rPr>
        <w:t xml:space="preserve"> vypúšťa.</w:t>
      </w:r>
    </w:p>
    <w:p w:rsidR="00A415D3" w:rsidP="00EE22D7">
      <w:pPr>
        <w:pStyle w:val="NoSpacing"/>
        <w:bidi w:val="0"/>
        <w:jc w:val="both"/>
        <w:rPr>
          <w:rFonts w:ascii="Times New Roman" w:hAnsi="Times New Roman"/>
          <w:b/>
          <w:sz w:val="24"/>
          <w:szCs w:val="24"/>
        </w:rPr>
      </w:pPr>
    </w:p>
    <w:p w:rsidR="003B770B" w:rsidP="00EE22D7">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9800DD">
        <w:rPr>
          <w:rFonts w:ascii="Times New Roman" w:hAnsi="Times New Roman"/>
          <w:b/>
          <w:sz w:val="24"/>
          <w:szCs w:val="24"/>
        </w:rPr>
        <w:t>18</w:t>
      </w:r>
      <w:r w:rsidR="00F3462C">
        <w:rPr>
          <w:rFonts w:ascii="Times New Roman" w:hAnsi="Times New Roman"/>
          <w:b/>
          <w:sz w:val="24"/>
          <w:szCs w:val="24"/>
        </w:rPr>
        <w:t>1</w:t>
      </w:r>
      <w:r>
        <w:rPr>
          <w:rFonts w:ascii="Times New Roman" w:hAnsi="Times New Roman"/>
          <w:b/>
          <w:sz w:val="24"/>
          <w:szCs w:val="24"/>
        </w:rPr>
        <w:t>:</w:t>
      </w:r>
    </w:p>
    <w:p w:rsidR="003B770B" w:rsidRPr="00391FBB" w:rsidP="003B770B">
      <w:pPr>
        <w:pStyle w:val="NoSpacing"/>
        <w:bidi w:val="0"/>
        <w:jc w:val="both"/>
        <w:rPr>
          <w:rFonts w:ascii="Times New Roman" w:hAnsi="Times New Roman"/>
          <w:sz w:val="24"/>
          <w:szCs w:val="24"/>
        </w:rPr>
      </w:pPr>
      <w:r w:rsidRPr="00391FBB">
        <w:rPr>
          <w:rFonts w:ascii="Times New Roman" w:hAnsi="Times New Roman"/>
          <w:sz w:val="24"/>
          <w:szCs w:val="24"/>
        </w:rPr>
        <w:t>Upravuje sa používanie štátnych symbolov vysokými školami, ktoré bolo doterajším znením zákona o vysokých školách opomenuté a vytváralo komplikácie v praxi. Zákon č. 63/1993 Z.</w:t>
      </w:r>
      <w:r>
        <w:rPr>
          <w:rFonts w:ascii="Times New Roman" w:hAnsi="Times New Roman"/>
          <w:sz w:val="24"/>
          <w:szCs w:val="24"/>
        </w:rPr>
        <w:t> </w:t>
      </w:r>
      <w:r w:rsidRPr="00391FBB">
        <w:rPr>
          <w:rFonts w:ascii="Times New Roman" w:hAnsi="Times New Roman"/>
          <w:sz w:val="24"/>
          <w:szCs w:val="24"/>
        </w:rPr>
        <w:t xml:space="preserve">z. medzi oprávnenými orgánmi a organizáciami uvádza len štátne školy, pričom spomedzi vysokých škôl sú štátnymi od roku 2002 len „rezortné“ štátne vysoké školy, t.j. vojenské, policajné a zdravotnícke. Navrhovaná úprava predstavuje lex specialis k § 3 ods. 4 zákona č. 63/1993 Z. z., podľa ktorého </w:t>
      </w:r>
      <w:r w:rsidRPr="00391FBB">
        <w:rPr>
          <w:rFonts w:ascii="Times New Roman" w:hAnsi="Times New Roman"/>
          <w:i/>
          <w:sz w:val="24"/>
          <w:szCs w:val="24"/>
        </w:rPr>
        <w:t xml:space="preserve">„Štátny znak môžu používať aj iné fyzické a právnické osoby s výnimkou označenia ich budov, listín, pečiatok a rovnošiat; to sa nevzťahuje na fyzické a právnické osoby, </w:t>
      </w:r>
      <w:r w:rsidRPr="00391FBB">
        <w:rPr>
          <w:rFonts w:ascii="Times New Roman" w:hAnsi="Times New Roman"/>
          <w:i/>
          <w:sz w:val="24"/>
          <w:szCs w:val="24"/>
          <w:u w:val="single"/>
        </w:rPr>
        <w:t>o ktorých to ustanovuje osobitný predpis</w:t>
      </w:r>
      <w:r w:rsidRPr="00391FBB">
        <w:rPr>
          <w:rFonts w:ascii="Times New Roman" w:hAnsi="Times New Roman"/>
          <w:i/>
          <w:sz w:val="24"/>
          <w:szCs w:val="24"/>
        </w:rPr>
        <w:t>.4)“</w:t>
      </w:r>
      <w:r w:rsidRPr="00391FBB">
        <w:rPr>
          <w:rFonts w:ascii="Times New Roman" w:hAnsi="Times New Roman"/>
          <w:sz w:val="24"/>
          <w:szCs w:val="24"/>
        </w:rPr>
        <w:t xml:space="preserve">, resp. k § 3 ods. 1 písm. g), podľa ktorého </w:t>
      </w:r>
      <w:r w:rsidRPr="00391FBB">
        <w:rPr>
          <w:rFonts w:ascii="Times New Roman" w:hAnsi="Times New Roman"/>
          <w:i/>
          <w:sz w:val="24"/>
          <w:szCs w:val="24"/>
        </w:rPr>
        <w:t>„Štátny znak používajú spôsobom ustanoveným týmto zákonom: ... štátom určené osoby podľa osobitných predpisov,3)“</w:t>
      </w:r>
      <w:r w:rsidRPr="00391FBB">
        <w:rPr>
          <w:rFonts w:ascii="Times New Roman" w:hAnsi="Times New Roman"/>
          <w:sz w:val="24"/>
          <w:szCs w:val="24"/>
        </w:rPr>
        <w:t>.</w:t>
      </w:r>
    </w:p>
    <w:p w:rsidR="003B770B" w:rsidRPr="00391FBB" w:rsidP="003B770B">
      <w:pPr>
        <w:pStyle w:val="NoSpacing"/>
        <w:bidi w:val="0"/>
        <w:jc w:val="both"/>
        <w:rPr>
          <w:rFonts w:ascii="Times New Roman" w:hAnsi="Times New Roman"/>
          <w:sz w:val="24"/>
          <w:szCs w:val="24"/>
        </w:rPr>
      </w:pPr>
    </w:p>
    <w:p w:rsidR="003B770B" w:rsidRPr="00391FBB" w:rsidP="003B770B">
      <w:pPr>
        <w:pStyle w:val="NoSpacing"/>
        <w:bidi w:val="0"/>
        <w:jc w:val="both"/>
        <w:rPr>
          <w:rFonts w:ascii="Times New Roman" w:hAnsi="Times New Roman"/>
          <w:sz w:val="24"/>
          <w:szCs w:val="24"/>
        </w:rPr>
      </w:pPr>
      <w:r w:rsidRPr="00391FBB">
        <w:rPr>
          <w:rFonts w:ascii="Times New Roman" w:hAnsi="Times New Roman"/>
          <w:sz w:val="24"/>
          <w:szCs w:val="24"/>
        </w:rPr>
        <w:t>Návrhom sa pri používaní štátneho znaku zrovnoprávňujú so štátnymi vysokými školami. Vzhľadom na to, že pôsobnosť súkromných vysokých škôl má v dvoch prípadoch povahu preneseného výkonu štátnej správy (sociálne štipendiá a uznávanie dokladov), na tento účel sa umožňuje používanie štátneho znaku aj im. Rovnako aj akademické tituly sú udeľované v zásade v mene Slovenskej republiky, preto je oprávnené, aby aj na príslušných dokladoch bol uvedený štátny znak aj v prípade súkromných vysokých škôl (ako podtlač aj na pečiatke).</w:t>
      </w:r>
    </w:p>
    <w:p w:rsidR="003B770B" w:rsidRPr="00391FBB" w:rsidP="003B770B">
      <w:pPr>
        <w:pStyle w:val="NoSpacing"/>
        <w:bidi w:val="0"/>
        <w:jc w:val="both"/>
        <w:rPr>
          <w:rFonts w:ascii="Times New Roman" w:hAnsi="Times New Roman"/>
          <w:sz w:val="24"/>
          <w:szCs w:val="24"/>
        </w:rPr>
      </w:pPr>
    </w:p>
    <w:p w:rsidR="003B770B" w:rsidP="003B770B">
      <w:pPr>
        <w:pStyle w:val="NoSpacing"/>
        <w:bidi w:val="0"/>
        <w:jc w:val="both"/>
        <w:rPr>
          <w:rFonts w:ascii="Times New Roman" w:hAnsi="Times New Roman"/>
          <w:sz w:val="24"/>
          <w:szCs w:val="24"/>
        </w:rPr>
      </w:pPr>
      <w:r w:rsidRPr="00391FBB">
        <w:rPr>
          <w:rFonts w:ascii="Times New Roman" w:hAnsi="Times New Roman"/>
          <w:sz w:val="24"/>
          <w:szCs w:val="24"/>
        </w:rPr>
        <w:t>Zároveň sa obdobne ako pri sociálnych štipendiách upravuje získavanie údajov kopírovaním alebo iným spôsobom na účely konania a rozhodovania vysokými školami vo vymedzených prípadoch.</w:t>
      </w:r>
      <w:r w:rsidR="004B0D9E">
        <w:rPr>
          <w:rFonts w:ascii="Times New Roman" w:hAnsi="Times New Roman"/>
          <w:sz w:val="24"/>
          <w:szCs w:val="24"/>
        </w:rPr>
        <w:t xml:space="preserve"> Upravuje sa tiež vyhotovovanie zvukových alebo audiovizuálnych záznamov s dôrazom na to, aby boli použité na študijné a vedecké účely. Ďalej sa upravuje rozsah údajov o zamestnancoch a študentoch, ktoré vysoká škola môže publikovať v časopise, ktorý vydáva.</w:t>
      </w:r>
    </w:p>
    <w:p w:rsidR="00F3462C" w:rsidP="003B770B">
      <w:pPr>
        <w:pStyle w:val="NoSpacing"/>
        <w:bidi w:val="0"/>
        <w:jc w:val="both"/>
        <w:rPr>
          <w:rFonts w:ascii="Times New Roman" w:hAnsi="Times New Roman"/>
          <w:sz w:val="24"/>
          <w:szCs w:val="24"/>
        </w:rPr>
      </w:pPr>
    </w:p>
    <w:p w:rsidR="00F3462C" w:rsidP="003B770B">
      <w:pPr>
        <w:pStyle w:val="NoSpacing"/>
        <w:bidi w:val="0"/>
        <w:jc w:val="both"/>
        <w:rPr>
          <w:rFonts w:ascii="Times New Roman" w:hAnsi="Times New Roman"/>
          <w:sz w:val="24"/>
          <w:szCs w:val="24"/>
        </w:rPr>
      </w:pPr>
      <w:r w:rsidRPr="00F3462C">
        <w:rPr>
          <w:rFonts w:ascii="Times New Roman" w:hAnsi="Times New Roman"/>
          <w:sz w:val="24"/>
          <w:szCs w:val="24"/>
        </w:rPr>
        <w:t xml:space="preserve">Aby mohol byť proces prideľovania ubytovania na vysokej škole vykonávaný elektronicky, je potrebné vytvoriť právny základ na to, aby študent so špecifickou potrebou, ktorý potrebuje bývať so svojím </w:t>
      </w:r>
      <w:r>
        <w:rPr>
          <w:rFonts w:ascii="Times New Roman" w:hAnsi="Times New Roman"/>
          <w:sz w:val="24"/>
          <w:szCs w:val="24"/>
        </w:rPr>
        <w:t xml:space="preserve">osobným </w:t>
      </w:r>
      <w:r w:rsidRPr="00F3462C">
        <w:rPr>
          <w:rFonts w:ascii="Times New Roman" w:hAnsi="Times New Roman"/>
          <w:sz w:val="24"/>
          <w:szCs w:val="24"/>
        </w:rPr>
        <w:t xml:space="preserve">asistentom, mohol v ubytovacom procese sám zadať osobné údaje svojho </w:t>
      </w:r>
      <w:r>
        <w:rPr>
          <w:rFonts w:ascii="Times New Roman" w:hAnsi="Times New Roman"/>
          <w:sz w:val="24"/>
          <w:szCs w:val="24"/>
        </w:rPr>
        <w:t xml:space="preserve">osobného </w:t>
      </w:r>
      <w:r w:rsidRPr="00F3462C">
        <w:rPr>
          <w:rFonts w:ascii="Times New Roman" w:hAnsi="Times New Roman"/>
          <w:sz w:val="24"/>
          <w:szCs w:val="24"/>
        </w:rPr>
        <w:t xml:space="preserve">asistenta, pretože inak </w:t>
      </w:r>
      <w:r>
        <w:rPr>
          <w:rFonts w:ascii="Times New Roman" w:hAnsi="Times New Roman"/>
          <w:sz w:val="24"/>
          <w:szCs w:val="24"/>
        </w:rPr>
        <w:t xml:space="preserve">by bol </w:t>
      </w:r>
      <w:r w:rsidRPr="00F3462C">
        <w:rPr>
          <w:rFonts w:ascii="Times New Roman" w:hAnsi="Times New Roman"/>
          <w:sz w:val="24"/>
          <w:szCs w:val="24"/>
        </w:rPr>
        <w:t xml:space="preserve">na takéto poskytnutie údajov </w:t>
      </w:r>
      <w:r>
        <w:rPr>
          <w:rFonts w:ascii="Times New Roman" w:hAnsi="Times New Roman"/>
          <w:sz w:val="24"/>
          <w:szCs w:val="24"/>
        </w:rPr>
        <w:t xml:space="preserve">osobného </w:t>
      </w:r>
      <w:r w:rsidRPr="00F3462C">
        <w:rPr>
          <w:rFonts w:ascii="Times New Roman" w:hAnsi="Times New Roman"/>
          <w:sz w:val="24"/>
          <w:szCs w:val="24"/>
        </w:rPr>
        <w:t>asistenta nutný písomný súhlas</w:t>
      </w:r>
      <w:r>
        <w:rPr>
          <w:rFonts w:ascii="Times New Roman" w:hAnsi="Times New Roman"/>
          <w:sz w:val="24"/>
          <w:szCs w:val="24"/>
        </w:rPr>
        <w:t xml:space="preserve"> tohto osobného asistenta</w:t>
      </w:r>
      <w:r w:rsidRPr="00F3462C">
        <w:rPr>
          <w:rFonts w:ascii="Times New Roman" w:hAnsi="Times New Roman"/>
          <w:sz w:val="24"/>
          <w:szCs w:val="24"/>
        </w:rPr>
        <w:t>.</w:t>
      </w:r>
    </w:p>
    <w:p w:rsidR="00F3462C" w:rsidP="003B770B">
      <w:pPr>
        <w:pStyle w:val="NoSpacing"/>
        <w:bidi w:val="0"/>
        <w:jc w:val="both"/>
        <w:rPr>
          <w:rFonts w:ascii="Times New Roman" w:hAnsi="Times New Roman"/>
          <w:sz w:val="24"/>
          <w:szCs w:val="24"/>
        </w:rPr>
      </w:pPr>
    </w:p>
    <w:p w:rsidR="00F3462C" w:rsidP="00F3462C">
      <w:pPr>
        <w:pStyle w:val="NoSpacing"/>
        <w:bidi w:val="0"/>
        <w:jc w:val="both"/>
        <w:rPr>
          <w:rFonts w:ascii="Times New Roman" w:hAnsi="Times New Roman"/>
          <w:sz w:val="24"/>
          <w:szCs w:val="24"/>
        </w:rPr>
      </w:pPr>
      <w:r w:rsidRPr="00F3462C">
        <w:rPr>
          <w:rFonts w:ascii="Times New Roman" w:hAnsi="Times New Roman"/>
          <w:sz w:val="24"/>
          <w:szCs w:val="24"/>
        </w:rPr>
        <w:t>Vysoká škola potrebuje vyhotovovať videozáznamy zo špecifických z prednášok, ktoré slúžia na študijné účely.</w:t>
      </w:r>
      <w:r>
        <w:rPr>
          <w:rFonts w:ascii="Times New Roman" w:hAnsi="Times New Roman"/>
          <w:sz w:val="24"/>
          <w:szCs w:val="24"/>
        </w:rPr>
        <w:t xml:space="preserve"> </w:t>
      </w:r>
      <w:r w:rsidRPr="00F3462C">
        <w:rPr>
          <w:rFonts w:ascii="Times New Roman" w:hAnsi="Times New Roman"/>
          <w:sz w:val="24"/>
          <w:szCs w:val="24"/>
        </w:rPr>
        <w:t>Taktiež sa objavila potreba použitia videokonferenčných prenosov pri vykonávaní obhajob z dôvodu využitia významných expertov zo zahraničia s prihliadnutím na časov</w:t>
      </w:r>
      <w:r>
        <w:rPr>
          <w:rFonts w:ascii="Times New Roman" w:hAnsi="Times New Roman"/>
          <w:sz w:val="24"/>
          <w:szCs w:val="24"/>
        </w:rPr>
        <w:t>é a ekonomické aspekty</w:t>
      </w:r>
      <w:r w:rsidRPr="00F3462C">
        <w:rPr>
          <w:rFonts w:ascii="Times New Roman" w:hAnsi="Times New Roman"/>
          <w:sz w:val="24"/>
          <w:szCs w:val="24"/>
        </w:rPr>
        <w:t>.</w:t>
      </w:r>
    </w:p>
    <w:p w:rsidR="00F3462C" w:rsidP="00F3462C">
      <w:pPr>
        <w:pStyle w:val="NoSpacing"/>
        <w:bidi w:val="0"/>
        <w:jc w:val="both"/>
        <w:rPr>
          <w:rFonts w:ascii="Times New Roman" w:hAnsi="Times New Roman"/>
          <w:sz w:val="24"/>
          <w:szCs w:val="24"/>
        </w:rPr>
      </w:pPr>
    </w:p>
    <w:p w:rsidR="00F3462C" w:rsidP="00F3462C">
      <w:pPr>
        <w:pStyle w:val="NoSpacing"/>
        <w:bidi w:val="0"/>
        <w:jc w:val="both"/>
        <w:rPr>
          <w:rFonts w:ascii="Times New Roman" w:hAnsi="Times New Roman"/>
          <w:sz w:val="24"/>
          <w:szCs w:val="24"/>
        </w:rPr>
      </w:pPr>
      <w:r>
        <w:rPr>
          <w:rFonts w:ascii="Times New Roman" w:hAnsi="Times New Roman"/>
          <w:sz w:val="24"/>
          <w:szCs w:val="24"/>
        </w:rPr>
        <w:t>Zároveň d</w:t>
      </w:r>
      <w:r w:rsidRPr="00F3462C">
        <w:rPr>
          <w:rFonts w:ascii="Times New Roman" w:hAnsi="Times New Roman"/>
          <w:sz w:val="24"/>
          <w:szCs w:val="24"/>
        </w:rPr>
        <w:t xml:space="preserve">oteraz neexistoval </w:t>
      </w:r>
      <w:r>
        <w:rPr>
          <w:rFonts w:ascii="Times New Roman" w:hAnsi="Times New Roman"/>
          <w:sz w:val="24"/>
          <w:szCs w:val="24"/>
        </w:rPr>
        <w:t>jednoznačný</w:t>
      </w:r>
      <w:r w:rsidRPr="00F3462C">
        <w:rPr>
          <w:rFonts w:ascii="Times New Roman" w:hAnsi="Times New Roman"/>
          <w:sz w:val="24"/>
          <w:szCs w:val="24"/>
        </w:rPr>
        <w:t xml:space="preserve"> právny základ na spracúvanie osobných údajov dotknutých osôb (rozhovory, fotografie) na účely vydávania časopisu</w:t>
      </w:r>
      <w:r>
        <w:rPr>
          <w:rFonts w:ascii="Times New Roman" w:hAnsi="Times New Roman"/>
          <w:sz w:val="24"/>
          <w:szCs w:val="24"/>
        </w:rPr>
        <w:t xml:space="preserve"> vydávaného vysokou školou alebo fakultou</w:t>
      </w:r>
      <w:r w:rsidRPr="00F3462C">
        <w:rPr>
          <w:rFonts w:ascii="Times New Roman" w:hAnsi="Times New Roman"/>
          <w:sz w:val="24"/>
          <w:szCs w:val="24"/>
        </w:rPr>
        <w:t>.</w:t>
      </w:r>
    </w:p>
    <w:p w:rsidR="00355B38" w:rsidP="00F3462C">
      <w:pPr>
        <w:pStyle w:val="NoSpacing"/>
        <w:bidi w:val="0"/>
        <w:jc w:val="both"/>
        <w:rPr>
          <w:rFonts w:ascii="Times New Roman" w:hAnsi="Times New Roman"/>
          <w:sz w:val="24"/>
          <w:szCs w:val="24"/>
        </w:rPr>
      </w:pPr>
    </w:p>
    <w:p w:rsidR="00355B38" w:rsidRPr="00391FBB" w:rsidP="00F3462C">
      <w:pPr>
        <w:pStyle w:val="NoSpacing"/>
        <w:bidi w:val="0"/>
        <w:jc w:val="both"/>
        <w:rPr>
          <w:rFonts w:ascii="Times New Roman" w:hAnsi="Times New Roman"/>
          <w:sz w:val="24"/>
          <w:szCs w:val="24"/>
        </w:rPr>
      </w:pPr>
      <w:r w:rsidRPr="00355B38">
        <w:rPr>
          <w:rFonts w:ascii="Times New Roman" w:hAnsi="Times New Roman"/>
          <w:sz w:val="24"/>
          <w:szCs w:val="24"/>
        </w:rPr>
        <w:t>Súčasne sa upravuje rozsah údajov, ktoré vysoká škola môže používať v súvislosti so zabezpečením ochrany osôb a majetku v systéme na riadenie prístupu do budov</w:t>
      </w:r>
      <w:r>
        <w:rPr>
          <w:rFonts w:ascii="Times New Roman" w:hAnsi="Times New Roman"/>
          <w:sz w:val="24"/>
          <w:szCs w:val="24"/>
        </w:rPr>
        <w:t xml:space="preserve">, vzhľadom  na to, že </w:t>
      </w:r>
      <w:r w:rsidRPr="00355B38">
        <w:rPr>
          <w:rFonts w:ascii="Times New Roman" w:hAnsi="Times New Roman"/>
          <w:sz w:val="24"/>
          <w:szCs w:val="24"/>
        </w:rPr>
        <w:t>v súčasnosti vzniká vysokým školám potreba chrániť bezpečnosť osôb a svoj majetok prostredníctvom prístupového systému, najmä turniketov pri vchodoch do budov a prístupového systému do učební, v ktorých sa nachádza počítačové vybavenie alebo iný majetok veľkej hodnoty.</w:t>
      </w:r>
    </w:p>
    <w:p w:rsidR="003B770B" w:rsidP="00EE22D7">
      <w:pPr>
        <w:pStyle w:val="NoSpacing"/>
        <w:bidi w:val="0"/>
        <w:jc w:val="both"/>
        <w:rPr>
          <w:rFonts w:ascii="Times New Roman" w:hAnsi="Times New Roman"/>
          <w:b/>
          <w:sz w:val="24"/>
          <w:szCs w:val="24"/>
        </w:rPr>
      </w:pPr>
    </w:p>
    <w:p w:rsidR="00290872" w:rsidP="00290872">
      <w:pPr>
        <w:pStyle w:val="NoSpacing"/>
        <w:bidi w:val="0"/>
        <w:jc w:val="both"/>
        <w:rPr>
          <w:rFonts w:ascii="Times New Roman" w:hAnsi="Times New Roman"/>
          <w:b/>
          <w:sz w:val="24"/>
          <w:szCs w:val="24"/>
        </w:rPr>
      </w:pPr>
      <w:r>
        <w:rPr>
          <w:rFonts w:ascii="Times New Roman" w:hAnsi="Times New Roman"/>
          <w:b/>
          <w:sz w:val="24"/>
          <w:szCs w:val="24"/>
        </w:rPr>
        <w:t xml:space="preserve">K bodom </w:t>
      </w:r>
      <w:r w:rsidR="00A7667B">
        <w:rPr>
          <w:rFonts w:ascii="Times New Roman" w:hAnsi="Times New Roman"/>
          <w:b/>
          <w:sz w:val="24"/>
          <w:szCs w:val="24"/>
        </w:rPr>
        <w:t>18</w:t>
      </w:r>
      <w:r w:rsidR="000C072B">
        <w:rPr>
          <w:rFonts w:ascii="Times New Roman" w:hAnsi="Times New Roman"/>
          <w:b/>
          <w:sz w:val="24"/>
          <w:szCs w:val="24"/>
        </w:rPr>
        <w:t>2</w:t>
      </w:r>
      <w:r w:rsidR="00A7667B">
        <w:rPr>
          <w:rFonts w:ascii="Times New Roman" w:hAnsi="Times New Roman"/>
          <w:b/>
          <w:sz w:val="24"/>
          <w:szCs w:val="24"/>
        </w:rPr>
        <w:t xml:space="preserve"> </w:t>
      </w:r>
      <w:r>
        <w:rPr>
          <w:rFonts w:ascii="Times New Roman" w:hAnsi="Times New Roman"/>
          <w:b/>
          <w:sz w:val="24"/>
          <w:szCs w:val="24"/>
        </w:rPr>
        <w:t xml:space="preserve">až </w:t>
      </w:r>
      <w:r w:rsidR="00AB7C84">
        <w:rPr>
          <w:rFonts w:ascii="Times New Roman" w:hAnsi="Times New Roman"/>
          <w:b/>
          <w:sz w:val="24"/>
          <w:szCs w:val="24"/>
        </w:rPr>
        <w:t>19</w:t>
      </w:r>
      <w:r w:rsidR="000C072B">
        <w:rPr>
          <w:rFonts w:ascii="Times New Roman" w:hAnsi="Times New Roman"/>
          <w:b/>
          <w:sz w:val="24"/>
          <w:szCs w:val="24"/>
        </w:rPr>
        <w:t>3</w:t>
      </w:r>
      <w:r>
        <w:rPr>
          <w:rFonts w:ascii="Times New Roman" w:hAnsi="Times New Roman"/>
          <w:b/>
          <w:sz w:val="24"/>
          <w:szCs w:val="24"/>
        </w:rPr>
        <w:t>:</w:t>
      </w:r>
    </w:p>
    <w:p w:rsidR="00290872" w:rsidRPr="00AF5983" w:rsidP="00290872">
      <w:pPr>
        <w:pStyle w:val="NoSpacing"/>
        <w:bidi w:val="0"/>
        <w:jc w:val="both"/>
        <w:rPr>
          <w:rFonts w:ascii="Times New Roman" w:hAnsi="Times New Roman"/>
          <w:sz w:val="24"/>
          <w:szCs w:val="24"/>
        </w:rPr>
      </w:pPr>
      <w:r w:rsidR="00AF5983">
        <w:rPr>
          <w:rFonts w:ascii="Times New Roman" w:hAnsi="Times New Roman"/>
          <w:sz w:val="24"/>
          <w:szCs w:val="24"/>
        </w:rPr>
        <w:t>Doterajší proces so zaznamenávaním a verifikáciou údajov zaznamenávaných v centrálnych registroch publikačnej a umeleckej činnosti poukázal na viaceré aplikačné problémy, na ktoré predložená úprava reaguje.</w:t>
      </w:r>
    </w:p>
    <w:p w:rsidR="00AF5983" w:rsidP="00290872">
      <w:pPr>
        <w:pStyle w:val="NoSpacing"/>
        <w:bidi w:val="0"/>
        <w:jc w:val="both"/>
        <w:rPr>
          <w:rFonts w:ascii="Times New Roman" w:hAnsi="Times New Roman"/>
          <w:sz w:val="24"/>
          <w:szCs w:val="24"/>
        </w:rPr>
      </w:pPr>
    </w:p>
    <w:p w:rsidR="00290872" w:rsidP="00290872">
      <w:pPr>
        <w:pStyle w:val="NoSpacing"/>
        <w:bidi w:val="0"/>
        <w:jc w:val="both"/>
        <w:rPr>
          <w:rFonts w:ascii="Times New Roman" w:hAnsi="Times New Roman"/>
          <w:sz w:val="24"/>
          <w:szCs w:val="24"/>
        </w:rPr>
      </w:pPr>
      <w:r w:rsidRPr="00391FBB">
        <w:rPr>
          <w:rFonts w:ascii="Times New Roman" w:hAnsi="Times New Roman"/>
          <w:sz w:val="24"/>
          <w:szCs w:val="24"/>
        </w:rPr>
        <w:t>Zmena sa okrem iného týka zjednotenia termínov uzávierky (na 28. 2.) s cieľom, aby sa pri financovaní zohľadňovali čo najaktuálnejšie dáta vysokých škôl</w:t>
      </w:r>
      <w:r w:rsidR="00AF5983">
        <w:rPr>
          <w:rFonts w:ascii="Times New Roman" w:hAnsi="Times New Roman"/>
          <w:sz w:val="24"/>
          <w:szCs w:val="24"/>
        </w:rPr>
        <w:t>; naopak sa predlžuje termín na zaznamenanie umeleckých záznamov</w:t>
      </w:r>
      <w:r w:rsidRPr="00391FBB">
        <w:rPr>
          <w:rFonts w:ascii="Times New Roman" w:hAnsi="Times New Roman"/>
          <w:sz w:val="24"/>
          <w:szCs w:val="24"/>
        </w:rPr>
        <w:t>. Okrem toho ide o zmenu terminológie. V rámci procesu sa z trojstupňového konania prechádza na dvojstupňové, pričom sa ruší komisia na úrovni ministerstva a proces sa ponecháva na prevádzkovateľa registra, pričom komisia ministerstva sa nahrádza nezávislými hodnotiteľmi.</w:t>
      </w:r>
    </w:p>
    <w:p w:rsidR="00AF5983" w:rsidP="00290872">
      <w:pPr>
        <w:pStyle w:val="NoSpacing"/>
        <w:bidi w:val="0"/>
        <w:jc w:val="both"/>
        <w:rPr>
          <w:rFonts w:ascii="Times New Roman" w:hAnsi="Times New Roman"/>
          <w:sz w:val="24"/>
          <w:szCs w:val="24"/>
        </w:rPr>
      </w:pPr>
    </w:p>
    <w:p w:rsidR="00AF5983" w:rsidP="00290872">
      <w:pPr>
        <w:pStyle w:val="NoSpacing"/>
        <w:bidi w:val="0"/>
        <w:jc w:val="both"/>
        <w:rPr>
          <w:rFonts w:ascii="Times New Roman" w:hAnsi="Times New Roman"/>
          <w:sz w:val="24"/>
          <w:szCs w:val="24"/>
        </w:rPr>
      </w:pPr>
      <w:r>
        <w:rPr>
          <w:rFonts w:ascii="Times New Roman" w:hAnsi="Times New Roman"/>
          <w:sz w:val="24"/>
          <w:szCs w:val="24"/>
        </w:rPr>
        <w:t>Pri verifikácií záznamov je v niektorých prípadoch potrebné znenie publikácie, preto sa zavádza možnosť vyžiadania na účely posúdenia kategórie evidencie zaslanie samotného výstupu.</w:t>
      </w:r>
    </w:p>
    <w:p w:rsidR="00AF5983" w:rsidP="00290872">
      <w:pPr>
        <w:pStyle w:val="NoSpacing"/>
        <w:bidi w:val="0"/>
        <w:jc w:val="both"/>
        <w:rPr>
          <w:rFonts w:ascii="Times New Roman" w:hAnsi="Times New Roman"/>
          <w:sz w:val="24"/>
          <w:szCs w:val="24"/>
        </w:rPr>
      </w:pPr>
      <w:r>
        <w:rPr>
          <w:rFonts w:ascii="Times New Roman" w:hAnsi="Times New Roman"/>
          <w:sz w:val="24"/>
          <w:szCs w:val="24"/>
        </w:rPr>
        <w:t xml:space="preserve"> </w:t>
      </w:r>
    </w:p>
    <w:p w:rsidR="00AF5983" w:rsidP="00290872">
      <w:pPr>
        <w:pStyle w:val="NoSpacing"/>
        <w:bidi w:val="0"/>
        <w:jc w:val="both"/>
        <w:rPr>
          <w:rFonts w:ascii="Times New Roman" w:hAnsi="Times New Roman"/>
          <w:sz w:val="24"/>
          <w:szCs w:val="24"/>
        </w:rPr>
      </w:pPr>
      <w:r>
        <w:rPr>
          <w:rFonts w:ascii="Times New Roman" w:hAnsi="Times New Roman"/>
          <w:sz w:val="24"/>
          <w:szCs w:val="24"/>
        </w:rPr>
        <w:t>Na základe dopytu z iných subjektov sa umožňuje využívať register na registráciu publikačnej činnosti aj iným subjektom. V tomto prípade ide primárne o evidenčno-</w:t>
      </w:r>
      <w:r w:rsidR="003F32C1">
        <w:rPr>
          <w:rFonts w:ascii="Times New Roman" w:hAnsi="Times New Roman"/>
          <w:sz w:val="24"/>
          <w:szCs w:val="24"/>
        </w:rPr>
        <w:t>propagačný účel</w:t>
      </w:r>
      <w:r>
        <w:rPr>
          <w:rFonts w:ascii="Times New Roman" w:hAnsi="Times New Roman"/>
          <w:sz w:val="24"/>
          <w:szCs w:val="24"/>
        </w:rPr>
        <w:t>.</w:t>
      </w:r>
      <w:r w:rsidR="003F32C1">
        <w:rPr>
          <w:rFonts w:ascii="Times New Roman" w:hAnsi="Times New Roman"/>
          <w:sz w:val="24"/>
          <w:szCs w:val="24"/>
        </w:rPr>
        <w:t xml:space="preserve"> Dohoda upraví aj rozsah nákladov spojených s prevádzkou registra, na ktorých sa bude takýto subjekt podieľať</w:t>
      </w:r>
      <w:r w:rsidR="002E4F0C">
        <w:rPr>
          <w:rFonts w:ascii="Times New Roman" w:hAnsi="Times New Roman"/>
          <w:sz w:val="24"/>
          <w:szCs w:val="24"/>
        </w:rPr>
        <w:t xml:space="preserve"> ale aj detaily ohľadom kategorizácie, či samotného zasielania údajov</w:t>
      </w:r>
      <w:r w:rsidR="003F32C1">
        <w:rPr>
          <w:rFonts w:ascii="Times New Roman" w:hAnsi="Times New Roman"/>
          <w:sz w:val="24"/>
          <w:szCs w:val="24"/>
        </w:rPr>
        <w:t>.</w:t>
      </w:r>
    </w:p>
    <w:p w:rsidR="00290872" w:rsidP="00290872">
      <w:pPr>
        <w:pStyle w:val="NoSpacing"/>
        <w:bidi w:val="0"/>
        <w:jc w:val="both"/>
        <w:rPr>
          <w:rFonts w:ascii="Times New Roman" w:hAnsi="Times New Roman"/>
          <w:b/>
          <w:sz w:val="24"/>
          <w:szCs w:val="24"/>
        </w:rPr>
      </w:pPr>
    </w:p>
    <w:p w:rsidR="007F2179" w:rsidP="00290872">
      <w:pPr>
        <w:pStyle w:val="NoSpacing"/>
        <w:bidi w:val="0"/>
        <w:jc w:val="both"/>
        <w:rPr>
          <w:rFonts w:ascii="Times New Roman" w:hAnsi="Times New Roman"/>
          <w:b/>
          <w:sz w:val="24"/>
          <w:szCs w:val="24"/>
        </w:rPr>
      </w:pPr>
      <w:r>
        <w:rPr>
          <w:rFonts w:ascii="Times New Roman" w:hAnsi="Times New Roman"/>
          <w:b/>
          <w:sz w:val="24"/>
          <w:szCs w:val="24"/>
        </w:rPr>
        <w:t xml:space="preserve">K bodu </w:t>
      </w:r>
      <w:r w:rsidR="00AD2992">
        <w:rPr>
          <w:rFonts w:ascii="Times New Roman" w:hAnsi="Times New Roman"/>
          <w:b/>
          <w:sz w:val="24"/>
          <w:szCs w:val="24"/>
        </w:rPr>
        <w:t>19</w:t>
      </w:r>
      <w:r w:rsidR="009F0502">
        <w:rPr>
          <w:rFonts w:ascii="Times New Roman" w:hAnsi="Times New Roman"/>
          <w:b/>
          <w:sz w:val="24"/>
          <w:szCs w:val="24"/>
        </w:rPr>
        <w:t>4</w:t>
      </w:r>
      <w:r>
        <w:rPr>
          <w:rFonts w:ascii="Times New Roman" w:hAnsi="Times New Roman"/>
          <w:b/>
          <w:sz w:val="24"/>
          <w:szCs w:val="24"/>
        </w:rPr>
        <w:t>:</w:t>
      </w:r>
    </w:p>
    <w:p w:rsidR="007F2179" w:rsidP="007F2179">
      <w:pPr>
        <w:pStyle w:val="NoSpacing"/>
        <w:bidi w:val="0"/>
        <w:jc w:val="both"/>
        <w:rPr>
          <w:rFonts w:ascii="Times New Roman" w:hAnsi="Times New Roman"/>
          <w:sz w:val="24"/>
          <w:szCs w:val="24"/>
        </w:rPr>
      </w:pPr>
      <w:r w:rsidRPr="00391FBB">
        <w:rPr>
          <w:rFonts w:ascii="Times New Roman" w:hAnsi="Times New Roman"/>
          <w:sz w:val="24"/>
          <w:szCs w:val="24"/>
        </w:rPr>
        <w:t xml:space="preserve">Vzhľadom na vykonané zmeny sa ponechávajú doterajšie názvy vysokých škôl, štandardná dĺžka štúdia existujúcich študijných programov ako aj posudzovanie aktuálneho ročníka výstupov </w:t>
      </w:r>
      <w:r w:rsidR="009F0502">
        <w:rPr>
          <w:rFonts w:ascii="Times New Roman" w:hAnsi="Times New Roman"/>
          <w:sz w:val="24"/>
          <w:szCs w:val="24"/>
        </w:rPr>
        <w:t>publikačnej/umeleckej činnosti.</w:t>
      </w:r>
    </w:p>
    <w:p w:rsidR="00E344FF" w:rsidP="007F2179">
      <w:pPr>
        <w:pStyle w:val="NoSpacing"/>
        <w:bidi w:val="0"/>
        <w:jc w:val="both"/>
        <w:rPr>
          <w:rFonts w:ascii="Times New Roman" w:hAnsi="Times New Roman"/>
          <w:sz w:val="24"/>
          <w:szCs w:val="24"/>
        </w:rPr>
      </w:pPr>
    </w:p>
    <w:p w:rsidR="00E344FF" w:rsidP="007F2179">
      <w:pPr>
        <w:pStyle w:val="NoSpacing"/>
        <w:bidi w:val="0"/>
        <w:jc w:val="both"/>
        <w:rPr>
          <w:rFonts w:ascii="Times New Roman" w:hAnsi="Times New Roman"/>
          <w:sz w:val="24"/>
          <w:szCs w:val="24"/>
        </w:rPr>
      </w:pPr>
      <w:r>
        <w:rPr>
          <w:rFonts w:ascii="Times New Roman" w:hAnsi="Times New Roman"/>
          <w:sz w:val="24"/>
          <w:szCs w:val="24"/>
        </w:rPr>
        <w:t>Keďže vydanie sústavy študijných odborov formou všeobecne záväzného právneho predpisu sa zrealizuje až s neskoršou účinnosťou zákona, upravuje sa povinnosť vysokých škôl v prípade skoršieho zrušenia študijného odboru.</w:t>
      </w:r>
    </w:p>
    <w:p w:rsidR="00E344FF" w:rsidP="007F2179">
      <w:pPr>
        <w:pStyle w:val="NoSpacing"/>
        <w:bidi w:val="0"/>
        <w:jc w:val="both"/>
        <w:rPr>
          <w:rFonts w:ascii="Times New Roman" w:hAnsi="Times New Roman"/>
          <w:sz w:val="24"/>
          <w:szCs w:val="24"/>
        </w:rPr>
      </w:pPr>
    </w:p>
    <w:p w:rsidR="00E344FF" w:rsidP="007F2179">
      <w:pPr>
        <w:pStyle w:val="NoSpacing"/>
        <w:bidi w:val="0"/>
        <w:jc w:val="both"/>
        <w:rPr>
          <w:rFonts w:ascii="Times New Roman" w:hAnsi="Times New Roman"/>
          <w:sz w:val="24"/>
          <w:szCs w:val="24"/>
        </w:rPr>
      </w:pPr>
      <w:r>
        <w:rPr>
          <w:rFonts w:ascii="Times New Roman" w:hAnsi="Times New Roman"/>
          <w:sz w:val="24"/>
          <w:szCs w:val="24"/>
        </w:rPr>
        <w:t>Keďže už v súčasnosti sú k dispozícií výsledky hodnotenia tvorivej činnosti vysokých škôl</w:t>
      </w:r>
      <w:r w:rsidR="00A27A1E">
        <w:rPr>
          <w:rFonts w:ascii="Times New Roman" w:hAnsi="Times New Roman"/>
          <w:sz w:val="24"/>
          <w:szCs w:val="24"/>
        </w:rPr>
        <w:t xml:space="preserve"> z ostatného kola komplexných akreditácií činností</w:t>
      </w:r>
      <w:r>
        <w:rPr>
          <w:rFonts w:ascii="Times New Roman" w:hAnsi="Times New Roman"/>
          <w:sz w:val="24"/>
          <w:szCs w:val="24"/>
        </w:rPr>
        <w:t xml:space="preserve">, umožňuje sa skoršie udelenie „značky“ </w:t>
      </w:r>
      <w:r w:rsidR="00AD2992">
        <w:rPr>
          <w:rFonts w:ascii="Times New Roman" w:hAnsi="Times New Roman"/>
          <w:sz w:val="24"/>
          <w:szCs w:val="24"/>
        </w:rPr>
        <w:t>výskumná univerzita</w:t>
      </w:r>
      <w:r>
        <w:rPr>
          <w:rFonts w:ascii="Times New Roman" w:hAnsi="Times New Roman"/>
          <w:sz w:val="24"/>
          <w:szCs w:val="24"/>
        </w:rPr>
        <w:t xml:space="preserve"> podľa výsledkov tohto hodnotenia.</w:t>
      </w:r>
    </w:p>
    <w:p w:rsidR="007F2179" w:rsidRPr="00391FBB" w:rsidP="007F2179">
      <w:pPr>
        <w:pStyle w:val="NoSpacing"/>
        <w:bidi w:val="0"/>
        <w:jc w:val="both"/>
        <w:rPr>
          <w:rFonts w:ascii="Times New Roman" w:hAnsi="Times New Roman"/>
          <w:sz w:val="24"/>
          <w:szCs w:val="24"/>
        </w:rPr>
      </w:pPr>
    </w:p>
    <w:p w:rsidR="007F2179" w:rsidP="007F2179">
      <w:pPr>
        <w:pStyle w:val="NoSpacing"/>
        <w:bidi w:val="0"/>
        <w:jc w:val="both"/>
        <w:rPr>
          <w:rFonts w:ascii="Times New Roman" w:hAnsi="Times New Roman"/>
          <w:b/>
          <w:sz w:val="24"/>
          <w:szCs w:val="24"/>
        </w:rPr>
      </w:pPr>
      <w:r w:rsidRPr="00391FBB">
        <w:rPr>
          <w:rFonts w:ascii="Times New Roman" w:hAnsi="Times New Roman"/>
          <w:b/>
          <w:sz w:val="24"/>
          <w:szCs w:val="24"/>
        </w:rPr>
        <w:t xml:space="preserve">K bodu </w:t>
      </w:r>
      <w:r w:rsidRPr="00391FBB" w:rsidR="003A3A1F">
        <w:rPr>
          <w:rFonts w:ascii="Times New Roman" w:hAnsi="Times New Roman"/>
          <w:b/>
          <w:sz w:val="24"/>
          <w:szCs w:val="24"/>
        </w:rPr>
        <w:t>1</w:t>
      </w:r>
      <w:r w:rsidR="003A3A1F">
        <w:rPr>
          <w:rFonts w:ascii="Times New Roman" w:hAnsi="Times New Roman"/>
          <w:b/>
          <w:sz w:val="24"/>
          <w:szCs w:val="24"/>
        </w:rPr>
        <w:t>9</w:t>
      </w:r>
      <w:r w:rsidR="00A27A1E">
        <w:rPr>
          <w:rFonts w:ascii="Times New Roman" w:hAnsi="Times New Roman"/>
          <w:b/>
          <w:sz w:val="24"/>
          <w:szCs w:val="24"/>
        </w:rPr>
        <w:t>5</w:t>
      </w:r>
      <w:r w:rsidRPr="00391FBB">
        <w:rPr>
          <w:rFonts w:ascii="Times New Roman" w:hAnsi="Times New Roman"/>
          <w:b/>
          <w:sz w:val="24"/>
          <w:szCs w:val="24"/>
        </w:rPr>
        <w:t>:</w:t>
      </w:r>
    </w:p>
    <w:p w:rsidR="007F2179" w:rsidRPr="00391FBB" w:rsidP="007F2179">
      <w:pPr>
        <w:pStyle w:val="NoSpacing"/>
        <w:bidi w:val="0"/>
        <w:jc w:val="both"/>
        <w:rPr>
          <w:rFonts w:ascii="Times New Roman" w:hAnsi="Times New Roman"/>
          <w:sz w:val="24"/>
          <w:szCs w:val="24"/>
        </w:rPr>
      </w:pPr>
      <w:r w:rsidRPr="00391FBB">
        <w:rPr>
          <w:rFonts w:ascii="Times New Roman" w:hAnsi="Times New Roman"/>
          <w:sz w:val="24"/>
          <w:szCs w:val="24"/>
        </w:rPr>
        <w:t>Vzhľadom na zrušenie Akreditačnej komisie, a teda aj zrušenie príslušného splnomocňovacieho ustanovenia sa zrušuje príslušné nariadenie vlády.</w:t>
      </w:r>
    </w:p>
    <w:p w:rsidR="007F2179" w:rsidP="007F2179">
      <w:pPr>
        <w:pStyle w:val="NoSpacing"/>
        <w:bidi w:val="0"/>
        <w:jc w:val="both"/>
        <w:rPr>
          <w:rFonts w:ascii="Times New Roman" w:hAnsi="Times New Roman"/>
          <w:b/>
          <w:sz w:val="24"/>
          <w:szCs w:val="24"/>
        </w:rPr>
      </w:pPr>
    </w:p>
    <w:p w:rsidR="007F2179" w:rsidP="007F2179">
      <w:pPr>
        <w:pStyle w:val="NoSpacing"/>
        <w:bidi w:val="0"/>
        <w:jc w:val="both"/>
        <w:rPr>
          <w:rFonts w:ascii="Times New Roman" w:hAnsi="Times New Roman"/>
          <w:b/>
          <w:sz w:val="24"/>
          <w:szCs w:val="24"/>
        </w:rPr>
      </w:pPr>
      <w:r w:rsidR="00484D89">
        <w:rPr>
          <w:rFonts w:ascii="Times New Roman" w:hAnsi="Times New Roman"/>
          <w:b/>
          <w:sz w:val="24"/>
          <w:szCs w:val="24"/>
        </w:rPr>
        <w:t xml:space="preserve">K bodu </w:t>
      </w:r>
      <w:r w:rsidR="003A3A1F">
        <w:rPr>
          <w:rFonts w:ascii="Times New Roman" w:hAnsi="Times New Roman"/>
          <w:b/>
          <w:sz w:val="24"/>
          <w:szCs w:val="24"/>
        </w:rPr>
        <w:t>19</w:t>
      </w:r>
      <w:r w:rsidR="00A27A1E">
        <w:rPr>
          <w:rFonts w:ascii="Times New Roman" w:hAnsi="Times New Roman"/>
          <w:b/>
          <w:sz w:val="24"/>
          <w:szCs w:val="24"/>
        </w:rPr>
        <w:t>6</w:t>
      </w:r>
      <w:r>
        <w:rPr>
          <w:rFonts w:ascii="Times New Roman" w:hAnsi="Times New Roman"/>
          <w:b/>
          <w:sz w:val="24"/>
          <w:szCs w:val="24"/>
        </w:rPr>
        <w:t>:</w:t>
      </w:r>
    </w:p>
    <w:p w:rsidR="007F2179" w:rsidRPr="00E54EFB" w:rsidP="007F2179">
      <w:pPr>
        <w:pStyle w:val="NoSpacing"/>
        <w:bidi w:val="0"/>
        <w:jc w:val="both"/>
        <w:rPr>
          <w:rFonts w:ascii="Times New Roman" w:hAnsi="Times New Roman"/>
          <w:sz w:val="24"/>
          <w:szCs w:val="24"/>
        </w:rPr>
      </w:pPr>
      <w:r w:rsidRPr="00E54EFB">
        <w:rPr>
          <w:rFonts w:ascii="Times New Roman" w:hAnsi="Times New Roman"/>
          <w:sz w:val="24"/>
          <w:szCs w:val="24"/>
        </w:rPr>
        <w:t>Aktualizuje sa transpozičná príloha z dôvodu prijatia smernice Európskeho parlamentu a</w:t>
      </w:r>
      <w:r w:rsidR="00484D89">
        <w:rPr>
          <w:rFonts w:ascii="Times New Roman" w:hAnsi="Times New Roman"/>
          <w:sz w:val="24"/>
          <w:szCs w:val="24"/>
        </w:rPr>
        <w:t> </w:t>
      </w:r>
      <w:r w:rsidRPr="00E54EFB">
        <w:rPr>
          <w:rFonts w:ascii="Times New Roman" w:hAnsi="Times New Roman"/>
          <w:sz w:val="24"/>
          <w:szCs w:val="24"/>
        </w:rPr>
        <w:t xml:space="preserve">Rady (EÚ) 2016/801 z 11. mája 2016 o podmienkach vstupu a pobytu štátnych príslušníkov tretích krajín na účely výskumu, štúdia, odborného vzdelávania, dobrovoľníckej služby, výmenných programov žiakov alebo vzdelávacích projektov a činnosti aupair. Ide o formálne doplnenie prílohy, </w:t>
      </w:r>
      <w:r w:rsidR="00A27A1E">
        <w:rPr>
          <w:rFonts w:ascii="Times New Roman" w:hAnsi="Times New Roman"/>
          <w:sz w:val="24"/>
          <w:szCs w:val="24"/>
        </w:rPr>
        <w:t>vzhľadom na to, že</w:t>
      </w:r>
      <w:r w:rsidRPr="00E54EFB">
        <w:rPr>
          <w:rFonts w:ascii="Times New Roman" w:hAnsi="Times New Roman"/>
          <w:sz w:val="24"/>
          <w:szCs w:val="24"/>
        </w:rPr>
        <w:t xml:space="preserve"> všetky transpozičné povinnosti sú už v súčasnosti upravené v</w:t>
      </w:r>
      <w:r w:rsidR="00484D89">
        <w:rPr>
          <w:rFonts w:ascii="Times New Roman" w:hAnsi="Times New Roman"/>
          <w:sz w:val="24"/>
          <w:szCs w:val="24"/>
        </w:rPr>
        <w:t> </w:t>
      </w:r>
      <w:r w:rsidRPr="00E54EFB">
        <w:rPr>
          <w:rFonts w:ascii="Times New Roman" w:hAnsi="Times New Roman"/>
          <w:sz w:val="24"/>
          <w:szCs w:val="24"/>
        </w:rPr>
        <w:t>súlade s</w:t>
      </w:r>
      <w:r w:rsidR="00A27A1E">
        <w:rPr>
          <w:rFonts w:ascii="Times New Roman" w:hAnsi="Times New Roman"/>
          <w:sz w:val="24"/>
          <w:szCs w:val="24"/>
        </w:rPr>
        <w:t>o</w:t>
      </w:r>
      <w:r w:rsidRPr="00E54EFB">
        <w:rPr>
          <w:rFonts w:ascii="Times New Roman" w:hAnsi="Times New Roman"/>
          <w:sz w:val="24"/>
          <w:szCs w:val="24"/>
        </w:rPr>
        <w:t xml:space="preserve"> smernicou.</w:t>
      </w:r>
    </w:p>
    <w:p w:rsidR="007F2179" w:rsidRPr="00391FBB" w:rsidP="007F2179">
      <w:pPr>
        <w:pStyle w:val="NoSpacing"/>
        <w:bidi w:val="0"/>
        <w:jc w:val="both"/>
        <w:rPr>
          <w:rFonts w:ascii="Times New Roman" w:hAnsi="Times New Roman"/>
          <w:sz w:val="24"/>
          <w:szCs w:val="24"/>
        </w:rPr>
      </w:pPr>
    </w:p>
    <w:p w:rsidR="00484D89" w:rsidP="00484D89">
      <w:pPr>
        <w:pStyle w:val="NoSpacing"/>
        <w:bidi w:val="0"/>
        <w:jc w:val="both"/>
        <w:rPr>
          <w:rFonts w:ascii="Times New Roman" w:hAnsi="Times New Roman"/>
          <w:b/>
          <w:sz w:val="24"/>
          <w:szCs w:val="24"/>
        </w:rPr>
      </w:pPr>
      <w:r w:rsidRPr="00391FBB">
        <w:rPr>
          <w:rFonts w:ascii="Times New Roman" w:hAnsi="Times New Roman"/>
          <w:b/>
          <w:sz w:val="24"/>
          <w:szCs w:val="24"/>
        </w:rPr>
        <w:t xml:space="preserve">K čl. </w:t>
      </w:r>
      <w:r>
        <w:rPr>
          <w:rFonts w:ascii="Times New Roman" w:hAnsi="Times New Roman"/>
          <w:b/>
          <w:sz w:val="24"/>
          <w:szCs w:val="24"/>
        </w:rPr>
        <w:t>II až IV</w:t>
      </w:r>
      <w:r w:rsidRPr="00391FBB">
        <w:rPr>
          <w:rFonts w:ascii="Times New Roman" w:hAnsi="Times New Roman"/>
          <w:b/>
          <w:sz w:val="24"/>
          <w:szCs w:val="24"/>
        </w:rPr>
        <w:t>:</w:t>
      </w:r>
    </w:p>
    <w:p w:rsidR="00484D89" w:rsidRPr="00484D89" w:rsidP="00484D89">
      <w:pPr>
        <w:pStyle w:val="NoSpacing"/>
        <w:bidi w:val="0"/>
        <w:jc w:val="both"/>
        <w:rPr>
          <w:rFonts w:ascii="Times New Roman" w:hAnsi="Times New Roman"/>
          <w:sz w:val="24"/>
          <w:szCs w:val="24"/>
        </w:rPr>
      </w:pPr>
      <w:r>
        <w:rPr>
          <w:rFonts w:ascii="Times New Roman" w:hAnsi="Times New Roman"/>
          <w:sz w:val="24"/>
          <w:szCs w:val="24"/>
        </w:rPr>
        <w:t>V nadväznosti na zrušenie členenia vysokých škôl (čl. I bod 4) sa vypúšťa začlenenie vysokej školy aj v nadväzujúcich právnych predpisoch, ktoré ho ustanovovali.</w:t>
      </w:r>
    </w:p>
    <w:p w:rsidR="00484D89" w:rsidP="007F2179">
      <w:pPr>
        <w:pStyle w:val="NoSpacing"/>
        <w:bidi w:val="0"/>
        <w:jc w:val="both"/>
        <w:rPr>
          <w:rFonts w:ascii="Times New Roman" w:hAnsi="Times New Roman"/>
          <w:b/>
          <w:sz w:val="24"/>
          <w:szCs w:val="24"/>
        </w:rPr>
      </w:pPr>
    </w:p>
    <w:p w:rsidR="007F2179" w:rsidRPr="00391FBB" w:rsidP="007F2179">
      <w:pPr>
        <w:pStyle w:val="NoSpacing"/>
        <w:bidi w:val="0"/>
        <w:jc w:val="both"/>
        <w:rPr>
          <w:rFonts w:ascii="Times New Roman" w:hAnsi="Times New Roman"/>
          <w:b/>
          <w:sz w:val="24"/>
          <w:szCs w:val="24"/>
        </w:rPr>
      </w:pPr>
      <w:r w:rsidRPr="00391FBB">
        <w:rPr>
          <w:rFonts w:ascii="Times New Roman" w:hAnsi="Times New Roman"/>
          <w:b/>
          <w:sz w:val="24"/>
          <w:szCs w:val="24"/>
        </w:rPr>
        <w:t>K čl. V:</w:t>
      </w:r>
    </w:p>
    <w:p w:rsidR="007F2179" w:rsidRPr="00391FBB" w:rsidP="007F2179">
      <w:pPr>
        <w:pStyle w:val="NoSpacing"/>
        <w:bidi w:val="0"/>
        <w:jc w:val="both"/>
        <w:rPr>
          <w:rFonts w:ascii="Times New Roman" w:hAnsi="Times New Roman"/>
          <w:sz w:val="24"/>
          <w:szCs w:val="24"/>
        </w:rPr>
      </w:pPr>
      <w:r w:rsidRPr="00391FBB">
        <w:rPr>
          <w:rFonts w:ascii="Times New Roman" w:hAnsi="Times New Roman"/>
          <w:sz w:val="24"/>
          <w:szCs w:val="24"/>
        </w:rPr>
        <w:t>Upravuje sa definícia univerzitnej nemocnice, ktorá je v doterajšej úprave viazaná na začlenenie vysokej školy medzi univerzitné. Definícia sa modifikuje s ohľadom na povahu činnosti univerzitnej nemocnice – t.j. príprava medikov, a teda na to, aby príslušná vysoká škola uskutočňovala študijné programy v študijných odboroch všeobecné lekárstvo a zubné lekárstvo. Zároveň sa aj v ustanovení o fakultnej nemocnici reflektuje zrušenie začleňovania vysokých škôl.</w:t>
      </w:r>
    </w:p>
    <w:p w:rsidR="007F2179" w:rsidRPr="00391FBB" w:rsidP="007F2179">
      <w:pPr>
        <w:pStyle w:val="NoSpacing"/>
        <w:bidi w:val="0"/>
        <w:jc w:val="both"/>
        <w:rPr>
          <w:rFonts w:ascii="Times New Roman" w:hAnsi="Times New Roman"/>
          <w:sz w:val="24"/>
          <w:szCs w:val="24"/>
        </w:rPr>
      </w:pPr>
    </w:p>
    <w:p w:rsidR="007F2179" w:rsidRPr="00391FBB" w:rsidP="007F2179">
      <w:pPr>
        <w:pStyle w:val="NoSpacing"/>
        <w:bidi w:val="0"/>
        <w:jc w:val="both"/>
        <w:rPr>
          <w:rFonts w:ascii="Times New Roman" w:hAnsi="Times New Roman"/>
          <w:b/>
          <w:sz w:val="24"/>
          <w:szCs w:val="24"/>
        </w:rPr>
      </w:pPr>
      <w:r w:rsidRPr="00391FBB">
        <w:rPr>
          <w:rFonts w:ascii="Times New Roman" w:hAnsi="Times New Roman"/>
          <w:b/>
          <w:sz w:val="24"/>
          <w:szCs w:val="24"/>
        </w:rPr>
        <w:t>K čl. VI:</w:t>
      </w:r>
    </w:p>
    <w:p w:rsidR="00A27A1E" w:rsidP="007F2179">
      <w:pPr>
        <w:pStyle w:val="NoSpacing"/>
        <w:bidi w:val="0"/>
        <w:jc w:val="both"/>
        <w:rPr>
          <w:rFonts w:ascii="Times New Roman" w:hAnsi="Times New Roman"/>
          <w:sz w:val="24"/>
          <w:szCs w:val="24"/>
        </w:rPr>
      </w:pPr>
      <w:r w:rsidRPr="00391FBB" w:rsidR="007F2179">
        <w:rPr>
          <w:rFonts w:ascii="Times New Roman" w:hAnsi="Times New Roman"/>
          <w:sz w:val="24"/>
          <w:szCs w:val="24"/>
        </w:rPr>
        <w:t>Účinnosť zákona sa navrhuje v zhode s akreditačným zákonom, vzhľadom na to, že ide o vzájomne previazané právne predpisy ako aj zohľadňujúc začiat</w:t>
      </w:r>
      <w:r>
        <w:rPr>
          <w:rFonts w:ascii="Times New Roman" w:hAnsi="Times New Roman"/>
          <w:sz w:val="24"/>
          <w:szCs w:val="24"/>
        </w:rPr>
        <w:t>o</w:t>
      </w:r>
      <w:r w:rsidRPr="00391FBB" w:rsidR="007F2179">
        <w:rPr>
          <w:rFonts w:ascii="Times New Roman" w:hAnsi="Times New Roman"/>
          <w:sz w:val="24"/>
          <w:szCs w:val="24"/>
        </w:rPr>
        <w:t xml:space="preserve">k nového </w:t>
      </w:r>
      <w:r>
        <w:rPr>
          <w:rFonts w:ascii="Times New Roman" w:hAnsi="Times New Roman"/>
          <w:sz w:val="24"/>
          <w:szCs w:val="24"/>
        </w:rPr>
        <w:t>akademického</w:t>
      </w:r>
      <w:r w:rsidRPr="00391FBB" w:rsidR="007F2179">
        <w:rPr>
          <w:rFonts w:ascii="Times New Roman" w:hAnsi="Times New Roman"/>
          <w:sz w:val="24"/>
          <w:szCs w:val="24"/>
        </w:rPr>
        <w:t xml:space="preserve"> roka.</w:t>
      </w:r>
    </w:p>
    <w:p w:rsidR="00A27A1E" w:rsidP="007F2179">
      <w:pPr>
        <w:pStyle w:val="NoSpacing"/>
        <w:bidi w:val="0"/>
        <w:jc w:val="both"/>
        <w:rPr>
          <w:rFonts w:ascii="Times New Roman" w:hAnsi="Times New Roman"/>
          <w:sz w:val="24"/>
          <w:szCs w:val="24"/>
        </w:rPr>
      </w:pPr>
    </w:p>
    <w:p w:rsidR="007F2179" w:rsidP="00A27A1E">
      <w:pPr>
        <w:pStyle w:val="NoSpacing"/>
        <w:bidi w:val="0"/>
        <w:jc w:val="both"/>
        <w:rPr>
          <w:rFonts w:ascii="Times New Roman" w:hAnsi="Times New Roman"/>
          <w:sz w:val="24"/>
          <w:szCs w:val="24"/>
        </w:rPr>
      </w:pPr>
      <w:r w:rsidR="00A27A1E">
        <w:rPr>
          <w:rFonts w:ascii="Times New Roman" w:hAnsi="Times New Roman"/>
          <w:sz w:val="24"/>
          <w:szCs w:val="24"/>
        </w:rPr>
        <w:t xml:space="preserve">Odklad účinnosti sa navrhuje v dvoch tematických okruhoch – sústava študijných odborov </w:t>
      </w:r>
      <w:r w:rsidRPr="00A27A1E" w:rsidR="00A27A1E">
        <w:rPr>
          <w:rFonts w:ascii="Times New Roman" w:hAnsi="Times New Roman"/>
          <w:sz w:val="24"/>
          <w:szCs w:val="24"/>
        </w:rPr>
        <w:t>[</w:t>
      </w:r>
      <w:r w:rsidR="00A27A1E">
        <w:rPr>
          <w:rFonts w:ascii="Times New Roman" w:hAnsi="Times New Roman"/>
          <w:sz w:val="24"/>
          <w:szCs w:val="24"/>
        </w:rPr>
        <w:t xml:space="preserve">§ 50, § 53 ods. 3, § 53 ods. 9, § 54b ods. 2, § 59 ods. 4, 70 ods. 1 písm. l)] a habilitačné a inauguračné konania </w:t>
      </w:r>
      <w:r w:rsidRPr="00A27A1E" w:rsidR="00A27A1E">
        <w:rPr>
          <w:rFonts w:ascii="Times New Roman" w:hAnsi="Times New Roman"/>
          <w:sz w:val="24"/>
          <w:szCs w:val="24"/>
        </w:rPr>
        <w:t>[</w:t>
      </w:r>
      <w:r w:rsidR="00A27A1E">
        <w:rPr>
          <w:rFonts w:ascii="Times New Roman" w:hAnsi="Times New Roman"/>
          <w:sz w:val="24"/>
          <w:szCs w:val="24"/>
        </w:rPr>
        <w:t>§ 12 ods. 1 písm. f) a g) a zmeny v § 76</w:t>
      </w:r>
      <w:r w:rsidRPr="00A27A1E" w:rsidR="00A27A1E">
        <w:rPr>
          <w:rFonts w:ascii="Times New Roman" w:hAnsi="Times New Roman"/>
          <w:sz w:val="24"/>
          <w:szCs w:val="24"/>
        </w:rPr>
        <w:t>]</w:t>
      </w:r>
      <w:r w:rsidR="00A27A1E">
        <w:rPr>
          <w:rFonts w:ascii="Times New Roman" w:hAnsi="Times New Roman"/>
          <w:sz w:val="24"/>
          <w:szCs w:val="24"/>
        </w:rPr>
        <w:t xml:space="preserve"> v nadväznosti na predpokladanú účinnosť vyhlášky so sústavou študijných odborov ako aj v nadväznosti na prechodné ustanovenia návrhu akreditačného zákona.</w:t>
      </w:r>
      <w:r>
        <w:rPr>
          <w:rFonts w:ascii="Times New Roman" w:hAnsi="Times New Roman"/>
          <w:sz w:val="24"/>
          <w:szCs w:val="24"/>
        </w:rPr>
        <w:t xml:space="preserve"> </w:t>
      </w:r>
    </w:p>
    <w:p w:rsidR="00A258A2" w:rsidP="000F2C25">
      <w:pPr>
        <w:pStyle w:val="NoSpacing"/>
        <w:bidi w:val="0"/>
        <w:jc w:val="both"/>
        <w:rPr>
          <w:rFonts w:ascii="Times New Roman" w:hAnsi="Times New Roman"/>
          <w:sz w:val="24"/>
          <w:szCs w:val="24"/>
        </w:rPr>
      </w:pPr>
    </w:p>
    <w:p w:rsidR="004F1190" w:rsidP="000F2C25">
      <w:pPr>
        <w:pStyle w:val="NoSpacing"/>
        <w:bidi w:val="0"/>
        <w:jc w:val="both"/>
        <w:rPr>
          <w:rFonts w:ascii="Times New Roman" w:hAnsi="Times New Roman"/>
          <w:sz w:val="24"/>
          <w:szCs w:val="24"/>
        </w:rPr>
      </w:pPr>
    </w:p>
    <w:p w:rsidR="004F1190" w:rsidRPr="00BD13B9" w:rsidP="004F1190">
      <w:pPr>
        <w:bidi w:val="0"/>
        <w:spacing w:after="0" w:line="360" w:lineRule="auto"/>
        <w:jc w:val="both"/>
        <w:rPr>
          <w:rFonts w:ascii="Times New Roman" w:hAnsi="Times New Roman"/>
          <w:sz w:val="24"/>
          <w:szCs w:val="24"/>
          <w:lang w:eastAsia="sk-SK"/>
        </w:rPr>
      </w:pPr>
      <w:r w:rsidRPr="00BD13B9">
        <w:rPr>
          <w:rFonts w:ascii="Times New Roman" w:hAnsi="Times New Roman"/>
          <w:sz w:val="24"/>
          <w:szCs w:val="24"/>
          <w:lang w:eastAsia="sk-SK"/>
        </w:rPr>
        <w:t xml:space="preserve">V Bratislave, </w:t>
      </w:r>
      <w:r w:rsidR="006C2164">
        <w:rPr>
          <w:rFonts w:ascii="Times New Roman" w:hAnsi="Times New Roman"/>
          <w:sz w:val="24"/>
          <w:szCs w:val="24"/>
          <w:lang w:eastAsia="sk-SK"/>
        </w:rPr>
        <w:t>20</w:t>
      </w:r>
      <w:r w:rsidRPr="00BD13B9">
        <w:rPr>
          <w:rFonts w:ascii="Times New Roman" w:hAnsi="Times New Roman"/>
          <w:sz w:val="24"/>
          <w:szCs w:val="24"/>
          <w:lang w:eastAsia="sk-SK"/>
        </w:rPr>
        <w:t xml:space="preserve">. </w:t>
      </w:r>
      <w:r>
        <w:rPr>
          <w:rFonts w:ascii="Times New Roman" w:hAnsi="Times New Roman"/>
          <w:sz w:val="24"/>
          <w:szCs w:val="24"/>
          <w:lang w:eastAsia="sk-SK"/>
        </w:rPr>
        <w:t>apríla</w:t>
      </w:r>
      <w:r w:rsidRPr="00BD13B9">
        <w:rPr>
          <w:rFonts w:ascii="Times New Roman" w:hAnsi="Times New Roman"/>
          <w:sz w:val="24"/>
          <w:szCs w:val="24"/>
          <w:lang w:eastAsia="sk-SK"/>
        </w:rPr>
        <w:t xml:space="preserve"> 201</w:t>
      </w:r>
      <w:r>
        <w:rPr>
          <w:rFonts w:ascii="Times New Roman" w:hAnsi="Times New Roman"/>
          <w:sz w:val="24"/>
          <w:szCs w:val="24"/>
          <w:lang w:eastAsia="sk-SK"/>
        </w:rPr>
        <w:t>8</w:t>
      </w:r>
    </w:p>
    <w:p w:rsidR="004F1190" w:rsidRPr="00BD13B9" w:rsidP="004F1190">
      <w:pPr>
        <w:bidi w:val="0"/>
        <w:spacing w:after="0" w:line="240" w:lineRule="auto"/>
        <w:jc w:val="center"/>
        <w:rPr>
          <w:rFonts w:ascii="Times New Roman" w:hAnsi="Times New Roman"/>
          <w:b/>
          <w:sz w:val="24"/>
          <w:szCs w:val="24"/>
          <w:lang w:eastAsia="sk-SK"/>
        </w:rPr>
      </w:pPr>
    </w:p>
    <w:p w:rsidR="004F1190" w:rsidRPr="00BD13B9" w:rsidP="004F1190">
      <w:pPr>
        <w:bidi w:val="0"/>
        <w:spacing w:after="0" w:line="240" w:lineRule="auto"/>
        <w:jc w:val="center"/>
        <w:rPr>
          <w:rFonts w:ascii="Times New Roman" w:hAnsi="Times New Roman"/>
          <w:b/>
          <w:sz w:val="24"/>
          <w:szCs w:val="24"/>
          <w:lang w:eastAsia="sk-SK"/>
        </w:rPr>
      </w:pPr>
    </w:p>
    <w:p w:rsidR="004F1190" w:rsidRPr="00BD13B9" w:rsidP="004F1190">
      <w:pPr>
        <w:bidi w:val="0"/>
        <w:spacing w:after="0" w:line="240" w:lineRule="auto"/>
        <w:jc w:val="center"/>
        <w:rPr>
          <w:rFonts w:ascii="Times New Roman" w:hAnsi="Times New Roman"/>
          <w:b/>
          <w:sz w:val="24"/>
          <w:szCs w:val="24"/>
          <w:lang w:eastAsia="sk-SK"/>
        </w:rPr>
      </w:pPr>
    </w:p>
    <w:p w:rsidR="004F1190" w:rsidRPr="00BD13B9" w:rsidP="004F1190">
      <w:pPr>
        <w:bidi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Peter Pellegrini, v. r.</w:t>
      </w:r>
    </w:p>
    <w:p w:rsidR="004F1190" w:rsidRPr="00BD13B9" w:rsidP="004F1190">
      <w:pPr>
        <w:bidi w:val="0"/>
        <w:spacing w:after="0" w:line="240" w:lineRule="auto"/>
        <w:jc w:val="center"/>
        <w:rPr>
          <w:rFonts w:ascii="Times New Roman" w:hAnsi="Times New Roman"/>
          <w:sz w:val="24"/>
          <w:szCs w:val="24"/>
          <w:lang w:eastAsia="sk-SK"/>
        </w:rPr>
      </w:pPr>
      <w:r w:rsidRPr="00BD13B9">
        <w:rPr>
          <w:rFonts w:ascii="Times New Roman" w:hAnsi="Times New Roman"/>
          <w:sz w:val="24"/>
          <w:szCs w:val="24"/>
          <w:lang w:eastAsia="sk-SK"/>
        </w:rPr>
        <w:t>predseda vlády Slovenskej republiky</w:t>
      </w:r>
    </w:p>
    <w:p w:rsidR="004F1190" w:rsidRPr="00BD13B9" w:rsidP="004F1190">
      <w:pPr>
        <w:bidi w:val="0"/>
        <w:spacing w:after="0" w:line="240" w:lineRule="auto"/>
        <w:jc w:val="center"/>
        <w:rPr>
          <w:rFonts w:ascii="Times New Roman" w:hAnsi="Times New Roman"/>
          <w:b/>
          <w:sz w:val="24"/>
          <w:szCs w:val="24"/>
          <w:lang w:eastAsia="sk-SK"/>
        </w:rPr>
      </w:pPr>
    </w:p>
    <w:p w:rsidR="004F1190" w:rsidRPr="00BD13B9" w:rsidP="004F1190">
      <w:pPr>
        <w:bidi w:val="0"/>
        <w:spacing w:after="0" w:line="240" w:lineRule="auto"/>
        <w:jc w:val="center"/>
        <w:rPr>
          <w:rFonts w:ascii="Times New Roman" w:hAnsi="Times New Roman"/>
          <w:b/>
          <w:sz w:val="24"/>
          <w:szCs w:val="24"/>
          <w:lang w:eastAsia="sk-SK"/>
        </w:rPr>
      </w:pPr>
    </w:p>
    <w:p w:rsidR="004F1190" w:rsidRPr="00BD13B9" w:rsidP="004F1190">
      <w:pPr>
        <w:bidi w:val="0"/>
        <w:spacing w:after="0" w:line="240" w:lineRule="auto"/>
        <w:jc w:val="center"/>
        <w:rPr>
          <w:rFonts w:ascii="Times New Roman" w:hAnsi="Times New Roman"/>
          <w:b/>
          <w:sz w:val="24"/>
          <w:szCs w:val="24"/>
          <w:lang w:eastAsia="sk-SK"/>
        </w:rPr>
      </w:pPr>
    </w:p>
    <w:p w:rsidR="004F1190" w:rsidRPr="00BD13B9" w:rsidP="004F1190">
      <w:pPr>
        <w:bidi w:val="0"/>
        <w:spacing w:after="0" w:line="240" w:lineRule="auto"/>
        <w:jc w:val="center"/>
        <w:rPr>
          <w:rFonts w:ascii="Times New Roman" w:hAnsi="Times New Roman"/>
          <w:b/>
          <w:sz w:val="24"/>
          <w:szCs w:val="24"/>
          <w:lang w:eastAsia="sk-SK"/>
        </w:rPr>
      </w:pPr>
    </w:p>
    <w:p w:rsidR="004F1190" w:rsidRPr="00BD13B9" w:rsidP="004F1190">
      <w:pPr>
        <w:bidi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Martina Lubyová, v. r.</w:t>
      </w:r>
    </w:p>
    <w:p w:rsidR="004F1190" w:rsidRPr="00BD13B9" w:rsidP="004F1190">
      <w:pPr>
        <w:bidi w:val="0"/>
        <w:spacing w:after="0" w:line="240" w:lineRule="auto"/>
        <w:jc w:val="center"/>
        <w:rPr>
          <w:rFonts w:ascii="Times New Roman" w:hAnsi="Times New Roman"/>
          <w:sz w:val="24"/>
          <w:szCs w:val="24"/>
          <w:lang w:eastAsia="sk-SK"/>
        </w:rPr>
      </w:pPr>
      <w:r w:rsidRPr="00BD13B9">
        <w:rPr>
          <w:rFonts w:ascii="Times New Roman" w:hAnsi="Times New Roman"/>
          <w:sz w:val="24"/>
          <w:szCs w:val="24"/>
          <w:lang w:eastAsia="sk-SK"/>
        </w:rPr>
        <w:t>minister</w:t>
      </w:r>
      <w:r>
        <w:rPr>
          <w:rFonts w:ascii="Times New Roman" w:hAnsi="Times New Roman"/>
          <w:sz w:val="24"/>
          <w:szCs w:val="24"/>
          <w:lang w:eastAsia="sk-SK"/>
        </w:rPr>
        <w:t>ka</w:t>
      </w:r>
      <w:r w:rsidRPr="00BD13B9">
        <w:rPr>
          <w:rFonts w:ascii="Times New Roman" w:hAnsi="Times New Roman"/>
          <w:sz w:val="24"/>
          <w:szCs w:val="24"/>
          <w:lang w:eastAsia="sk-SK"/>
        </w:rPr>
        <w:t xml:space="preserve"> školstva, vedy, výskumu a športu Slovenskej republiky</w:t>
      </w:r>
    </w:p>
    <w:p w:rsidR="004F1190" w:rsidRPr="00BD13B9" w:rsidP="004F1190">
      <w:pPr>
        <w:bidi w:val="0"/>
        <w:adjustRightInd w:val="0"/>
        <w:spacing w:after="0" w:line="240" w:lineRule="auto"/>
        <w:jc w:val="both"/>
        <w:rPr>
          <w:rFonts w:ascii="Times New Roman" w:hAnsi="Times New Roman" w:eastAsiaTheme="majorEastAsia"/>
          <w:color w:val="000000"/>
          <w:sz w:val="24"/>
          <w:szCs w:val="24"/>
          <w:lang w:eastAsia="sk-SK"/>
        </w:rPr>
      </w:pPr>
    </w:p>
    <w:p w:rsidR="004F1190" w:rsidRPr="00C11F0D" w:rsidP="004F1190">
      <w:pPr>
        <w:pStyle w:val="NoSpacing"/>
        <w:bidi w:val="0"/>
        <w:jc w:val="both"/>
        <w:rPr>
          <w:rFonts w:ascii="Times New Roman" w:hAnsi="Times New Roman"/>
          <w:sz w:val="24"/>
          <w:szCs w:val="24"/>
        </w:rPr>
      </w:pPr>
    </w:p>
    <w:p w:rsidR="004F1190" w:rsidRPr="00391FBB" w:rsidP="000F2C25">
      <w:pPr>
        <w:pStyle w:val="NoSpacing"/>
        <w:bidi w:val="0"/>
        <w:jc w:val="both"/>
        <w:rPr>
          <w:rFonts w:ascii="Times New Roman" w:hAnsi="Times New Roman"/>
          <w:sz w:val="24"/>
          <w:szCs w:val="24"/>
        </w:rPr>
      </w:pPr>
    </w:p>
    <w:sectPr w:rsidSect="007271D2">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4E">
    <w:pPr>
      <w:pStyle w:val="Footer"/>
      <w:bidi w:val="0"/>
      <w:jc w:val="center"/>
    </w:pPr>
    <w:r>
      <w:fldChar w:fldCharType="begin"/>
    </w:r>
    <w:r>
      <w:instrText>PAGE   \* MERGEFORMAT</w:instrText>
    </w:r>
    <w:r>
      <w:fldChar w:fldCharType="separate"/>
    </w:r>
    <w:r w:rsidR="007B62C9">
      <w:rPr>
        <w:noProof/>
      </w:rPr>
      <w:t>25</w:t>
    </w:r>
    <w:r>
      <w:fldChar w:fldCharType="end"/>
    </w:r>
  </w:p>
  <w:p w:rsidR="000D044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4605A"/>
    <w:multiLevelType w:val="hybridMultilevel"/>
    <w:tmpl w:val="6F92930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doNotTrackMoves/>
  <w:defaultTabStop w:val="708"/>
  <w:hyphenationZone w:val="425"/>
  <w:characterSpacingControl w:val="doNotCompress"/>
  <w:compat/>
  <w:rsids>
    <w:rsidRoot w:val="00A600CA"/>
    <w:rsid w:val="00012508"/>
    <w:rsid w:val="00012979"/>
    <w:rsid w:val="00013816"/>
    <w:rsid w:val="00014B60"/>
    <w:rsid w:val="00014FC9"/>
    <w:rsid w:val="00022731"/>
    <w:rsid w:val="0002447D"/>
    <w:rsid w:val="00024696"/>
    <w:rsid w:val="00025459"/>
    <w:rsid w:val="00031B95"/>
    <w:rsid w:val="000342FB"/>
    <w:rsid w:val="00041DD6"/>
    <w:rsid w:val="00044086"/>
    <w:rsid w:val="00053D94"/>
    <w:rsid w:val="00054089"/>
    <w:rsid w:val="000551CB"/>
    <w:rsid w:val="00055A68"/>
    <w:rsid w:val="00057913"/>
    <w:rsid w:val="0007478E"/>
    <w:rsid w:val="000763E1"/>
    <w:rsid w:val="000773E8"/>
    <w:rsid w:val="00087690"/>
    <w:rsid w:val="00092887"/>
    <w:rsid w:val="000A03E0"/>
    <w:rsid w:val="000A5FB8"/>
    <w:rsid w:val="000B1E51"/>
    <w:rsid w:val="000B270A"/>
    <w:rsid w:val="000B2ADD"/>
    <w:rsid w:val="000B7322"/>
    <w:rsid w:val="000C072B"/>
    <w:rsid w:val="000C0CB1"/>
    <w:rsid w:val="000C0FEB"/>
    <w:rsid w:val="000C1691"/>
    <w:rsid w:val="000C6BA3"/>
    <w:rsid w:val="000D044E"/>
    <w:rsid w:val="000D0508"/>
    <w:rsid w:val="000F0B78"/>
    <w:rsid w:val="000F2C25"/>
    <w:rsid w:val="000F3AC6"/>
    <w:rsid w:val="000F6B2A"/>
    <w:rsid w:val="00106685"/>
    <w:rsid w:val="001118D0"/>
    <w:rsid w:val="00111BB6"/>
    <w:rsid w:val="00117764"/>
    <w:rsid w:val="00120D78"/>
    <w:rsid w:val="00143951"/>
    <w:rsid w:val="00143A63"/>
    <w:rsid w:val="00152566"/>
    <w:rsid w:val="001568A1"/>
    <w:rsid w:val="001579DE"/>
    <w:rsid w:val="001667C3"/>
    <w:rsid w:val="00184CC5"/>
    <w:rsid w:val="001850F4"/>
    <w:rsid w:val="0019168F"/>
    <w:rsid w:val="00194638"/>
    <w:rsid w:val="0019559A"/>
    <w:rsid w:val="001A3F36"/>
    <w:rsid w:val="001A57B8"/>
    <w:rsid w:val="001B3AF8"/>
    <w:rsid w:val="001B41D5"/>
    <w:rsid w:val="001C0331"/>
    <w:rsid w:val="001C1797"/>
    <w:rsid w:val="001C420B"/>
    <w:rsid w:val="001C5CEB"/>
    <w:rsid w:val="001D113A"/>
    <w:rsid w:val="001D42C5"/>
    <w:rsid w:val="001E53AF"/>
    <w:rsid w:val="001F5917"/>
    <w:rsid w:val="00200711"/>
    <w:rsid w:val="00205DB0"/>
    <w:rsid w:val="00206EBD"/>
    <w:rsid w:val="00207172"/>
    <w:rsid w:val="002130C0"/>
    <w:rsid w:val="00224DF4"/>
    <w:rsid w:val="002256D9"/>
    <w:rsid w:val="00227688"/>
    <w:rsid w:val="002321A0"/>
    <w:rsid w:val="002343D9"/>
    <w:rsid w:val="0023795A"/>
    <w:rsid w:val="00240F18"/>
    <w:rsid w:val="0024215D"/>
    <w:rsid w:val="00243381"/>
    <w:rsid w:val="00251A8C"/>
    <w:rsid w:val="0025370E"/>
    <w:rsid w:val="00262075"/>
    <w:rsid w:val="002645E5"/>
    <w:rsid w:val="002679C5"/>
    <w:rsid w:val="00277F4E"/>
    <w:rsid w:val="00280B2D"/>
    <w:rsid w:val="00286B04"/>
    <w:rsid w:val="002900AD"/>
    <w:rsid w:val="00290872"/>
    <w:rsid w:val="00290C96"/>
    <w:rsid w:val="002B302C"/>
    <w:rsid w:val="002B3E01"/>
    <w:rsid w:val="002B4ABB"/>
    <w:rsid w:val="002B6E62"/>
    <w:rsid w:val="002C4D1E"/>
    <w:rsid w:val="002D2C78"/>
    <w:rsid w:val="002D6396"/>
    <w:rsid w:val="002E3F98"/>
    <w:rsid w:val="002E4F0C"/>
    <w:rsid w:val="002E6E07"/>
    <w:rsid w:val="002E73DB"/>
    <w:rsid w:val="002F0711"/>
    <w:rsid w:val="0030211B"/>
    <w:rsid w:val="00306B5B"/>
    <w:rsid w:val="003303BD"/>
    <w:rsid w:val="003311A4"/>
    <w:rsid w:val="003363E8"/>
    <w:rsid w:val="00340DB9"/>
    <w:rsid w:val="00355663"/>
    <w:rsid w:val="00355B38"/>
    <w:rsid w:val="0036546D"/>
    <w:rsid w:val="00375158"/>
    <w:rsid w:val="00375805"/>
    <w:rsid w:val="00382EAC"/>
    <w:rsid w:val="00383F61"/>
    <w:rsid w:val="00391FBB"/>
    <w:rsid w:val="00394341"/>
    <w:rsid w:val="003963D0"/>
    <w:rsid w:val="003A032E"/>
    <w:rsid w:val="003A07EC"/>
    <w:rsid w:val="003A3A1F"/>
    <w:rsid w:val="003A57ED"/>
    <w:rsid w:val="003A7262"/>
    <w:rsid w:val="003B01D0"/>
    <w:rsid w:val="003B1444"/>
    <w:rsid w:val="003B3A8D"/>
    <w:rsid w:val="003B3FF4"/>
    <w:rsid w:val="003B770B"/>
    <w:rsid w:val="003B78BA"/>
    <w:rsid w:val="003C1033"/>
    <w:rsid w:val="003C2938"/>
    <w:rsid w:val="003C3897"/>
    <w:rsid w:val="003C51B3"/>
    <w:rsid w:val="003C7321"/>
    <w:rsid w:val="003C78AF"/>
    <w:rsid w:val="003D2A4C"/>
    <w:rsid w:val="003E294E"/>
    <w:rsid w:val="003E7715"/>
    <w:rsid w:val="003F32C1"/>
    <w:rsid w:val="003F38B5"/>
    <w:rsid w:val="003F5517"/>
    <w:rsid w:val="00403A19"/>
    <w:rsid w:val="0041057B"/>
    <w:rsid w:val="00412970"/>
    <w:rsid w:val="00413741"/>
    <w:rsid w:val="00425008"/>
    <w:rsid w:val="00431351"/>
    <w:rsid w:val="00431FBC"/>
    <w:rsid w:val="0044025A"/>
    <w:rsid w:val="00443721"/>
    <w:rsid w:val="004468AF"/>
    <w:rsid w:val="00447270"/>
    <w:rsid w:val="00447FA3"/>
    <w:rsid w:val="004506B7"/>
    <w:rsid w:val="00453524"/>
    <w:rsid w:val="00457D7A"/>
    <w:rsid w:val="00465B5E"/>
    <w:rsid w:val="00470A1C"/>
    <w:rsid w:val="004751FD"/>
    <w:rsid w:val="00480B63"/>
    <w:rsid w:val="00482DCE"/>
    <w:rsid w:val="004844E7"/>
    <w:rsid w:val="00484D89"/>
    <w:rsid w:val="004860C7"/>
    <w:rsid w:val="00490710"/>
    <w:rsid w:val="00491C87"/>
    <w:rsid w:val="004A4A29"/>
    <w:rsid w:val="004B0D9E"/>
    <w:rsid w:val="004C028C"/>
    <w:rsid w:val="004C2E29"/>
    <w:rsid w:val="004C3306"/>
    <w:rsid w:val="004E552D"/>
    <w:rsid w:val="004E6193"/>
    <w:rsid w:val="004E63A7"/>
    <w:rsid w:val="004F1190"/>
    <w:rsid w:val="004F2996"/>
    <w:rsid w:val="00505A20"/>
    <w:rsid w:val="00507161"/>
    <w:rsid w:val="00507E43"/>
    <w:rsid w:val="00513782"/>
    <w:rsid w:val="0051469C"/>
    <w:rsid w:val="00522C39"/>
    <w:rsid w:val="00533624"/>
    <w:rsid w:val="0053583E"/>
    <w:rsid w:val="00535DA5"/>
    <w:rsid w:val="00544EA0"/>
    <w:rsid w:val="00547A74"/>
    <w:rsid w:val="005601DF"/>
    <w:rsid w:val="005609E4"/>
    <w:rsid w:val="00560F90"/>
    <w:rsid w:val="00567677"/>
    <w:rsid w:val="00571F67"/>
    <w:rsid w:val="00572807"/>
    <w:rsid w:val="00581F9F"/>
    <w:rsid w:val="00584B58"/>
    <w:rsid w:val="00590574"/>
    <w:rsid w:val="00592746"/>
    <w:rsid w:val="005B2701"/>
    <w:rsid w:val="005B31BB"/>
    <w:rsid w:val="005C0060"/>
    <w:rsid w:val="005C363A"/>
    <w:rsid w:val="005C5B31"/>
    <w:rsid w:val="005D5321"/>
    <w:rsid w:val="005D57BC"/>
    <w:rsid w:val="005E70D3"/>
    <w:rsid w:val="005F7531"/>
    <w:rsid w:val="00602DA7"/>
    <w:rsid w:val="00604AEF"/>
    <w:rsid w:val="0060529E"/>
    <w:rsid w:val="006067ED"/>
    <w:rsid w:val="0060713B"/>
    <w:rsid w:val="00624237"/>
    <w:rsid w:val="00631426"/>
    <w:rsid w:val="006333C4"/>
    <w:rsid w:val="00643870"/>
    <w:rsid w:val="0064702C"/>
    <w:rsid w:val="006520E5"/>
    <w:rsid w:val="00652339"/>
    <w:rsid w:val="00652BD8"/>
    <w:rsid w:val="006605D4"/>
    <w:rsid w:val="00661565"/>
    <w:rsid w:val="00662170"/>
    <w:rsid w:val="0066400B"/>
    <w:rsid w:val="00670A43"/>
    <w:rsid w:val="006819A8"/>
    <w:rsid w:val="00682C49"/>
    <w:rsid w:val="00684346"/>
    <w:rsid w:val="00692A5D"/>
    <w:rsid w:val="006938B3"/>
    <w:rsid w:val="006950E1"/>
    <w:rsid w:val="00695143"/>
    <w:rsid w:val="0069766F"/>
    <w:rsid w:val="0069791E"/>
    <w:rsid w:val="006A1E9D"/>
    <w:rsid w:val="006A242B"/>
    <w:rsid w:val="006A4C80"/>
    <w:rsid w:val="006B149E"/>
    <w:rsid w:val="006C2164"/>
    <w:rsid w:val="006C2202"/>
    <w:rsid w:val="006E345B"/>
    <w:rsid w:val="006F025E"/>
    <w:rsid w:val="006F4AF1"/>
    <w:rsid w:val="00701B5A"/>
    <w:rsid w:val="0070678E"/>
    <w:rsid w:val="0070711C"/>
    <w:rsid w:val="00710945"/>
    <w:rsid w:val="007155C9"/>
    <w:rsid w:val="00716247"/>
    <w:rsid w:val="0071688C"/>
    <w:rsid w:val="0071693E"/>
    <w:rsid w:val="00720702"/>
    <w:rsid w:val="007248B7"/>
    <w:rsid w:val="007258D8"/>
    <w:rsid w:val="00726B8A"/>
    <w:rsid w:val="00726FBC"/>
    <w:rsid w:val="007271D2"/>
    <w:rsid w:val="00732B35"/>
    <w:rsid w:val="00732F7E"/>
    <w:rsid w:val="007362FB"/>
    <w:rsid w:val="00740328"/>
    <w:rsid w:val="00740C01"/>
    <w:rsid w:val="00740D80"/>
    <w:rsid w:val="007420D9"/>
    <w:rsid w:val="00756698"/>
    <w:rsid w:val="00756777"/>
    <w:rsid w:val="007643A5"/>
    <w:rsid w:val="007677DA"/>
    <w:rsid w:val="007770A2"/>
    <w:rsid w:val="0078501B"/>
    <w:rsid w:val="00787CE4"/>
    <w:rsid w:val="007A065B"/>
    <w:rsid w:val="007A2688"/>
    <w:rsid w:val="007B2B56"/>
    <w:rsid w:val="007B3F28"/>
    <w:rsid w:val="007B62C9"/>
    <w:rsid w:val="007C32BC"/>
    <w:rsid w:val="007C39F3"/>
    <w:rsid w:val="007D0D51"/>
    <w:rsid w:val="007D499F"/>
    <w:rsid w:val="007D4F38"/>
    <w:rsid w:val="007D7DC5"/>
    <w:rsid w:val="007F2179"/>
    <w:rsid w:val="00801A21"/>
    <w:rsid w:val="00801C40"/>
    <w:rsid w:val="00802544"/>
    <w:rsid w:val="00804F5A"/>
    <w:rsid w:val="00805211"/>
    <w:rsid w:val="00806512"/>
    <w:rsid w:val="00811419"/>
    <w:rsid w:val="008117ED"/>
    <w:rsid w:val="00815F8B"/>
    <w:rsid w:val="008218AC"/>
    <w:rsid w:val="00823838"/>
    <w:rsid w:val="00823C96"/>
    <w:rsid w:val="008249F9"/>
    <w:rsid w:val="00825931"/>
    <w:rsid w:val="00825E93"/>
    <w:rsid w:val="008415F4"/>
    <w:rsid w:val="00842468"/>
    <w:rsid w:val="00853415"/>
    <w:rsid w:val="0086560E"/>
    <w:rsid w:val="00873D03"/>
    <w:rsid w:val="00874320"/>
    <w:rsid w:val="008804EE"/>
    <w:rsid w:val="00881DD6"/>
    <w:rsid w:val="008828EF"/>
    <w:rsid w:val="0088406F"/>
    <w:rsid w:val="00885B4C"/>
    <w:rsid w:val="00894741"/>
    <w:rsid w:val="00894F73"/>
    <w:rsid w:val="008A4083"/>
    <w:rsid w:val="008B2C61"/>
    <w:rsid w:val="008B4164"/>
    <w:rsid w:val="008D10A6"/>
    <w:rsid w:val="008D2273"/>
    <w:rsid w:val="008D3D86"/>
    <w:rsid w:val="008E0E05"/>
    <w:rsid w:val="008E5A64"/>
    <w:rsid w:val="008E6276"/>
    <w:rsid w:val="008F396B"/>
    <w:rsid w:val="009100C4"/>
    <w:rsid w:val="0092085A"/>
    <w:rsid w:val="00927693"/>
    <w:rsid w:val="00932E4C"/>
    <w:rsid w:val="00936B06"/>
    <w:rsid w:val="0094294A"/>
    <w:rsid w:val="00944FD9"/>
    <w:rsid w:val="00953470"/>
    <w:rsid w:val="00960F0E"/>
    <w:rsid w:val="00962156"/>
    <w:rsid w:val="00962BF5"/>
    <w:rsid w:val="00967C65"/>
    <w:rsid w:val="0097007D"/>
    <w:rsid w:val="009762D5"/>
    <w:rsid w:val="009800DD"/>
    <w:rsid w:val="00983CC5"/>
    <w:rsid w:val="00983CEB"/>
    <w:rsid w:val="009850E2"/>
    <w:rsid w:val="00986648"/>
    <w:rsid w:val="00992206"/>
    <w:rsid w:val="0099381A"/>
    <w:rsid w:val="00997213"/>
    <w:rsid w:val="009A45A7"/>
    <w:rsid w:val="009C0DE4"/>
    <w:rsid w:val="009C11F6"/>
    <w:rsid w:val="009E22C3"/>
    <w:rsid w:val="009E2B0F"/>
    <w:rsid w:val="009E3C53"/>
    <w:rsid w:val="009E713C"/>
    <w:rsid w:val="009F0502"/>
    <w:rsid w:val="009F0BEF"/>
    <w:rsid w:val="009F30A4"/>
    <w:rsid w:val="009F3325"/>
    <w:rsid w:val="009F3B76"/>
    <w:rsid w:val="009F68E4"/>
    <w:rsid w:val="00A05AB1"/>
    <w:rsid w:val="00A1230E"/>
    <w:rsid w:val="00A14817"/>
    <w:rsid w:val="00A22CE8"/>
    <w:rsid w:val="00A258A2"/>
    <w:rsid w:val="00A2604F"/>
    <w:rsid w:val="00A27A1E"/>
    <w:rsid w:val="00A369D5"/>
    <w:rsid w:val="00A415D3"/>
    <w:rsid w:val="00A43113"/>
    <w:rsid w:val="00A4452C"/>
    <w:rsid w:val="00A45917"/>
    <w:rsid w:val="00A5409C"/>
    <w:rsid w:val="00A600CA"/>
    <w:rsid w:val="00A7667B"/>
    <w:rsid w:val="00A8509E"/>
    <w:rsid w:val="00A85398"/>
    <w:rsid w:val="00AA1B1F"/>
    <w:rsid w:val="00AA2C76"/>
    <w:rsid w:val="00AB5828"/>
    <w:rsid w:val="00AB6656"/>
    <w:rsid w:val="00AB7C84"/>
    <w:rsid w:val="00AC0B26"/>
    <w:rsid w:val="00AD1F84"/>
    <w:rsid w:val="00AD2992"/>
    <w:rsid w:val="00AE2F1C"/>
    <w:rsid w:val="00AE7091"/>
    <w:rsid w:val="00AF0A12"/>
    <w:rsid w:val="00AF27F0"/>
    <w:rsid w:val="00AF3959"/>
    <w:rsid w:val="00AF5983"/>
    <w:rsid w:val="00B01C82"/>
    <w:rsid w:val="00B04D40"/>
    <w:rsid w:val="00B05937"/>
    <w:rsid w:val="00B06949"/>
    <w:rsid w:val="00B10B59"/>
    <w:rsid w:val="00B12641"/>
    <w:rsid w:val="00B12932"/>
    <w:rsid w:val="00B21298"/>
    <w:rsid w:val="00B2529F"/>
    <w:rsid w:val="00B264C3"/>
    <w:rsid w:val="00B27968"/>
    <w:rsid w:val="00B33F19"/>
    <w:rsid w:val="00B3498A"/>
    <w:rsid w:val="00B36C1A"/>
    <w:rsid w:val="00B3745D"/>
    <w:rsid w:val="00B441D9"/>
    <w:rsid w:val="00B5019C"/>
    <w:rsid w:val="00B508E9"/>
    <w:rsid w:val="00B52E63"/>
    <w:rsid w:val="00B579AE"/>
    <w:rsid w:val="00B60A98"/>
    <w:rsid w:val="00B62C6C"/>
    <w:rsid w:val="00B644D7"/>
    <w:rsid w:val="00B7311C"/>
    <w:rsid w:val="00B73D0B"/>
    <w:rsid w:val="00B917F1"/>
    <w:rsid w:val="00B9430F"/>
    <w:rsid w:val="00B950DE"/>
    <w:rsid w:val="00B95C22"/>
    <w:rsid w:val="00BA016C"/>
    <w:rsid w:val="00BA1386"/>
    <w:rsid w:val="00BA2394"/>
    <w:rsid w:val="00BA308D"/>
    <w:rsid w:val="00BC4548"/>
    <w:rsid w:val="00BD070B"/>
    <w:rsid w:val="00BD13B9"/>
    <w:rsid w:val="00BD45C6"/>
    <w:rsid w:val="00BD607E"/>
    <w:rsid w:val="00BE1027"/>
    <w:rsid w:val="00BE2D57"/>
    <w:rsid w:val="00BE6031"/>
    <w:rsid w:val="00C0026B"/>
    <w:rsid w:val="00C04386"/>
    <w:rsid w:val="00C11367"/>
    <w:rsid w:val="00C11F0D"/>
    <w:rsid w:val="00C14116"/>
    <w:rsid w:val="00C1776F"/>
    <w:rsid w:val="00C20A18"/>
    <w:rsid w:val="00C22707"/>
    <w:rsid w:val="00C24D85"/>
    <w:rsid w:val="00C26838"/>
    <w:rsid w:val="00C27BEE"/>
    <w:rsid w:val="00C30295"/>
    <w:rsid w:val="00C31E5A"/>
    <w:rsid w:val="00C42E35"/>
    <w:rsid w:val="00C474A2"/>
    <w:rsid w:val="00C574AA"/>
    <w:rsid w:val="00C57E16"/>
    <w:rsid w:val="00C60E6A"/>
    <w:rsid w:val="00C627B7"/>
    <w:rsid w:val="00C65B8D"/>
    <w:rsid w:val="00C71687"/>
    <w:rsid w:val="00C724D6"/>
    <w:rsid w:val="00C802E5"/>
    <w:rsid w:val="00C81435"/>
    <w:rsid w:val="00C81616"/>
    <w:rsid w:val="00C8359A"/>
    <w:rsid w:val="00C92D71"/>
    <w:rsid w:val="00C92D9A"/>
    <w:rsid w:val="00C93A09"/>
    <w:rsid w:val="00C94EDB"/>
    <w:rsid w:val="00CA0D3C"/>
    <w:rsid w:val="00CA67A8"/>
    <w:rsid w:val="00CB21C7"/>
    <w:rsid w:val="00CB7C4A"/>
    <w:rsid w:val="00CC3F06"/>
    <w:rsid w:val="00CC61EC"/>
    <w:rsid w:val="00CD548C"/>
    <w:rsid w:val="00CD668A"/>
    <w:rsid w:val="00CE3230"/>
    <w:rsid w:val="00CF606B"/>
    <w:rsid w:val="00CF66B4"/>
    <w:rsid w:val="00CF6FA3"/>
    <w:rsid w:val="00D00193"/>
    <w:rsid w:val="00D11EF5"/>
    <w:rsid w:val="00D1676E"/>
    <w:rsid w:val="00D17EBE"/>
    <w:rsid w:val="00D361BA"/>
    <w:rsid w:val="00D402DC"/>
    <w:rsid w:val="00D43432"/>
    <w:rsid w:val="00D5094A"/>
    <w:rsid w:val="00D54C91"/>
    <w:rsid w:val="00D60388"/>
    <w:rsid w:val="00D607A7"/>
    <w:rsid w:val="00D62FD1"/>
    <w:rsid w:val="00D6365B"/>
    <w:rsid w:val="00D63922"/>
    <w:rsid w:val="00D64D83"/>
    <w:rsid w:val="00D65AFB"/>
    <w:rsid w:val="00D67AE3"/>
    <w:rsid w:val="00D74639"/>
    <w:rsid w:val="00D74882"/>
    <w:rsid w:val="00D771D4"/>
    <w:rsid w:val="00D84654"/>
    <w:rsid w:val="00D90416"/>
    <w:rsid w:val="00DA3789"/>
    <w:rsid w:val="00DA3C0C"/>
    <w:rsid w:val="00DA4258"/>
    <w:rsid w:val="00DB3235"/>
    <w:rsid w:val="00DB550D"/>
    <w:rsid w:val="00DC6E32"/>
    <w:rsid w:val="00DC7429"/>
    <w:rsid w:val="00DC7810"/>
    <w:rsid w:val="00DC7B1A"/>
    <w:rsid w:val="00DC7C34"/>
    <w:rsid w:val="00DD320F"/>
    <w:rsid w:val="00DD3C8C"/>
    <w:rsid w:val="00DD6A93"/>
    <w:rsid w:val="00DE0BBD"/>
    <w:rsid w:val="00DE282C"/>
    <w:rsid w:val="00DE4F48"/>
    <w:rsid w:val="00DE7E90"/>
    <w:rsid w:val="00DF2AA4"/>
    <w:rsid w:val="00DF354B"/>
    <w:rsid w:val="00E045C5"/>
    <w:rsid w:val="00E11792"/>
    <w:rsid w:val="00E11CC6"/>
    <w:rsid w:val="00E21811"/>
    <w:rsid w:val="00E21C3A"/>
    <w:rsid w:val="00E22106"/>
    <w:rsid w:val="00E2265F"/>
    <w:rsid w:val="00E22954"/>
    <w:rsid w:val="00E25D3C"/>
    <w:rsid w:val="00E327CA"/>
    <w:rsid w:val="00E34218"/>
    <w:rsid w:val="00E344FF"/>
    <w:rsid w:val="00E4236D"/>
    <w:rsid w:val="00E50DE7"/>
    <w:rsid w:val="00E54BC3"/>
    <w:rsid w:val="00E54EFB"/>
    <w:rsid w:val="00E55CA9"/>
    <w:rsid w:val="00E62574"/>
    <w:rsid w:val="00E722F9"/>
    <w:rsid w:val="00E765D1"/>
    <w:rsid w:val="00E81FD1"/>
    <w:rsid w:val="00E85BE8"/>
    <w:rsid w:val="00E9723B"/>
    <w:rsid w:val="00EA43FA"/>
    <w:rsid w:val="00EB064D"/>
    <w:rsid w:val="00EB3D36"/>
    <w:rsid w:val="00EB5498"/>
    <w:rsid w:val="00EB7751"/>
    <w:rsid w:val="00ED212D"/>
    <w:rsid w:val="00EE1CFD"/>
    <w:rsid w:val="00EE22D7"/>
    <w:rsid w:val="00EE2FBE"/>
    <w:rsid w:val="00EE3356"/>
    <w:rsid w:val="00EE56BA"/>
    <w:rsid w:val="00EF7320"/>
    <w:rsid w:val="00F05074"/>
    <w:rsid w:val="00F10EB8"/>
    <w:rsid w:val="00F14EE3"/>
    <w:rsid w:val="00F15180"/>
    <w:rsid w:val="00F1602F"/>
    <w:rsid w:val="00F274FB"/>
    <w:rsid w:val="00F2797D"/>
    <w:rsid w:val="00F3462C"/>
    <w:rsid w:val="00F3597B"/>
    <w:rsid w:val="00F36532"/>
    <w:rsid w:val="00F50E58"/>
    <w:rsid w:val="00F57F83"/>
    <w:rsid w:val="00F630A9"/>
    <w:rsid w:val="00F63A88"/>
    <w:rsid w:val="00F63DF6"/>
    <w:rsid w:val="00F6767A"/>
    <w:rsid w:val="00F6790A"/>
    <w:rsid w:val="00F801DE"/>
    <w:rsid w:val="00F812FA"/>
    <w:rsid w:val="00F81777"/>
    <w:rsid w:val="00F824D3"/>
    <w:rsid w:val="00F83827"/>
    <w:rsid w:val="00F90B9C"/>
    <w:rsid w:val="00F937FE"/>
    <w:rsid w:val="00F93BA9"/>
    <w:rsid w:val="00F947F4"/>
    <w:rsid w:val="00FA58E0"/>
    <w:rsid w:val="00FB12C3"/>
    <w:rsid w:val="00FB7543"/>
    <w:rsid w:val="00FC2271"/>
    <w:rsid w:val="00FC5B59"/>
    <w:rsid w:val="00FC6DE9"/>
    <w:rsid w:val="00FD2204"/>
    <w:rsid w:val="00FD5561"/>
    <w:rsid w:val="00FD6FD1"/>
    <w:rsid w:val="00FE04E9"/>
    <w:rsid w:val="00FE0FCF"/>
    <w:rsid w:val="00FE173E"/>
    <w:rsid w:val="00FE3CA0"/>
    <w:rsid w:val="00FF5EEA"/>
    <w:rsid w:val="00FF6CDC"/>
    <w:rsid w:val="00FF6F8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D2"/>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117764"/>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17764"/>
    <w:rPr>
      <w:rFonts w:asciiTheme="majorHAnsi" w:eastAsiaTheme="majorEastAsia" w:hAnsiTheme="majorHAnsi" w:cs="Times New Roman"/>
      <w:b/>
      <w:bCs/>
      <w:color w:val="365F91" w:themeColor="accent1" w:themeShade="BF"/>
      <w:sz w:val="28"/>
      <w:szCs w:val="28"/>
      <w:rtl w:val="0"/>
      <w:cs w:val="0"/>
    </w:rPr>
  </w:style>
  <w:style w:type="paragraph" w:styleId="NoSpacing">
    <w:name w:val="No Spacing"/>
    <w:uiPriority w:val="1"/>
    <w:qFormat/>
    <w:rsid w:val="00A600CA"/>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alloonText">
    <w:name w:val="Balloon Text"/>
    <w:basedOn w:val="Normal"/>
    <w:link w:val="TextbublinyChar"/>
    <w:uiPriority w:val="99"/>
    <w:semiHidden/>
    <w:unhideWhenUsed/>
    <w:rsid w:val="005F7531"/>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F7531"/>
    <w:rPr>
      <w:rFonts w:ascii="Tahoma" w:hAnsi="Tahoma" w:cs="Tahoma"/>
      <w:sz w:val="16"/>
      <w:szCs w:val="16"/>
      <w:rtl w:val="0"/>
      <w:cs w:val="0"/>
    </w:rPr>
  </w:style>
  <w:style w:type="character" w:styleId="CommentReference">
    <w:name w:val="annotation reference"/>
    <w:basedOn w:val="DefaultParagraphFont"/>
    <w:uiPriority w:val="99"/>
    <w:semiHidden/>
    <w:unhideWhenUsed/>
    <w:rsid w:val="009C0DE4"/>
    <w:rPr>
      <w:rFonts w:cs="Times New Roman"/>
      <w:sz w:val="16"/>
      <w:szCs w:val="16"/>
      <w:rtl w:val="0"/>
      <w:cs w:val="0"/>
    </w:rPr>
  </w:style>
  <w:style w:type="paragraph" w:styleId="CommentText">
    <w:name w:val="annotation text"/>
    <w:basedOn w:val="Normal"/>
    <w:link w:val="TextkomentraChar"/>
    <w:uiPriority w:val="99"/>
    <w:semiHidden/>
    <w:unhideWhenUsed/>
    <w:rsid w:val="009C0DE4"/>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9C0DE4"/>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C0DE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9C0DE4"/>
    <w:rPr>
      <w:b/>
      <w:bCs/>
    </w:rPr>
  </w:style>
  <w:style w:type="paragraph" w:styleId="Header">
    <w:name w:val="header"/>
    <w:basedOn w:val="Normal"/>
    <w:link w:val="HlavikaChar"/>
    <w:uiPriority w:val="99"/>
    <w:unhideWhenUsed/>
    <w:rsid w:val="000D044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D044E"/>
    <w:rPr>
      <w:rFonts w:cs="Times New Roman"/>
      <w:rtl w:val="0"/>
      <w:cs w:val="0"/>
    </w:rPr>
  </w:style>
  <w:style w:type="paragraph" w:styleId="Footer">
    <w:name w:val="footer"/>
    <w:basedOn w:val="Normal"/>
    <w:link w:val="PtaChar"/>
    <w:uiPriority w:val="99"/>
    <w:unhideWhenUsed/>
    <w:rsid w:val="000D044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D044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75C9-AD23-4284-8B93-E3EE613C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25</Pages>
  <Words>10271</Words>
  <Characters>58545</Characters>
  <Application>Microsoft Office Word</Application>
  <DocSecurity>0</DocSecurity>
  <Lines>0</Lines>
  <Paragraphs>0</Paragraphs>
  <ScaleCrop>false</ScaleCrop>
  <Company>MSVVaSSR</Company>
  <LinksUpToDate>false</LinksUpToDate>
  <CharactersWithSpaces>68679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Gilányi</dc:creator>
  <cp:lastModifiedBy>marek.gilanyi</cp:lastModifiedBy>
  <cp:revision>4</cp:revision>
  <cp:lastPrinted>2018-04-02T13:33:00Z</cp:lastPrinted>
  <dcterms:created xsi:type="dcterms:W3CDTF">2018-04-17T20:37:00Z</dcterms:created>
  <dcterms:modified xsi:type="dcterms:W3CDTF">2018-04-18T09:05:00Z</dcterms:modified>
</cp:coreProperties>
</file>