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33EA" w:rsidRPr="00AD33EA" w:rsidP="00AD33EA">
      <w:pPr>
        <w:widowControl/>
        <w:bidi w:val="0"/>
        <w:adjustRightInd/>
        <w:jc w:val="center"/>
        <w:rPr>
          <w:rFonts w:ascii="Times New Roman" w:hAnsi="Times New Roman"/>
          <w:b/>
          <w:lang w:eastAsia="en-US"/>
        </w:rPr>
      </w:pPr>
      <w:r w:rsidRPr="00AD33EA">
        <w:rPr>
          <w:rFonts w:ascii="Times New Roman" w:hAnsi="Times New Roman"/>
          <w:b/>
          <w:lang w:eastAsia="en-US"/>
        </w:rPr>
        <w:t>Predkladacia správa</w:t>
      </w:r>
    </w:p>
    <w:p w:rsidR="00AD33EA" w:rsidP="00AD33EA">
      <w:pPr>
        <w:bidi w:val="0"/>
        <w:jc w:val="both"/>
        <w:rPr>
          <w:rFonts w:ascii="Times New Roman" w:hAnsi="Times New Roman"/>
          <w:lang w:eastAsia="cs-CZ"/>
        </w:rPr>
      </w:pPr>
    </w:p>
    <w:p w:rsidR="00000DA9" w:rsidRPr="00A868D7" w:rsidP="008F3739">
      <w:pPr>
        <w:bidi w:val="0"/>
        <w:ind w:firstLine="720"/>
        <w:jc w:val="both"/>
        <w:rPr>
          <w:rFonts w:ascii="Times New Roman" w:hAnsi="Times New Roman"/>
          <w:bCs/>
        </w:rPr>
      </w:pPr>
      <w:r w:rsidR="00415DF3">
        <w:rPr>
          <w:rFonts w:ascii="Times New Roman" w:hAnsi="Times New Roman"/>
          <w:lang w:eastAsia="cs-CZ"/>
        </w:rPr>
        <w:t>M</w:t>
      </w:r>
      <w:r w:rsidRPr="007353BA" w:rsidR="00415DF3">
        <w:rPr>
          <w:rFonts w:ascii="Times New Roman" w:hAnsi="Times New Roman"/>
          <w:lang w:eastAsia="cs-CZ"/>
        </w:rPr>
        <w:t xml:space="preserve">ateriál </w:t>
      </w:r>
      <w:r w:rsidRPr="008F3739" w:rsidR="00F7576D">
        <w:rPr>
          <w:rFonts w:ascii="Times New Roman" w:hAnsi="Times New Roman"/>
          <w:lang w:eastAsia="cs-CZ"/>
        </w:rPr>
        <w:t>„</w:t>
      </w:r>
      <w:r w:rsidRPr="008F3739" w:rsidR="008F3739">
        <w:rPr>
          <w:rFonts w:ascii="Times New Roman" w:hAnsi="Times New Roman"/>
          <w:lang w:eastAsia="cs-CZ"/>
        </w:rPr>
        <w:t>Návrh</w:t>
      </w:r>
      <w:r w:rsidR="008F3739">
        <w:rPr>
          <w:rFonts w:ascii="Times New Roman" w:hAnsi="Times New Roman"/>
          <w:lang w:eastAsia="cs-CZ"/>
        </w:rPr>
        <w:t xml:space="preserve"> </w:t>
      </w:r>
      <w:r w:rsidRPr="008F3739" w:rsidR="008F3739">
        <w:rPr>
          <w:rFonts w:ascii="Times New Roman" w:hAnsi="Times New Roman"/>
          <w:lang w:eastAsia="cs-CZ"/>
        </w:rPr>
        <w:t>na vyslovenie súhlasu Národnej rady Slovenskej republiky s Protokolom, ktorým sa mení článok 56 Dohovoru o medzinárodnom civilnom letectve</w:t>
      </w:r>
      <w:r w:rsidRPr="008F3739" w:rsidR="00D538E0">
        <w:rPr>
          <w:rFonts w:ascii="Times New Roman" w:hAnsi="Times New Roman"/>
          <w:lang w:eastAsia="cs-CZ"/>
        </w:rPr>
        <w:t>“</w:t>
      </w:r>
      <w:r w:rsidRPr="007353BA">
        <w:rPr>
          <w:rFonts w:ascii="Times New Roman" w:hAnsi="Times New Roman"/>
          <w:lang w:eastAsia="cs-CZ"/>
        </w:rPr>
        <w:t xml:space="preserve"> </w:t>
      </w:r>
      <w:r w:rsidR="00415DF3">
        <w:rPr>
          <w:rFonts w:ascii="Times New Roman" w:hAnsi="Times New Roman"/>
          <w:lang w:eastAsia="cs-CZ"/>
        </w:rPr>
        <w:t xml:space="preserve">sa </w:t>
      </w:r>
      <w:r w:rsidR="00164F06">
        <w:rPr>
          <w:rFonts w:ascii="Times New Roman" w:hAnsi="Times New Roman"/>
          <w:lang w:eastAsia="cs-CZ"/>
        </w:rPr>
        <w:t>predkladá na rokovanie Národnej rady</w:t>
      </w:r>
      <w:r w:rsidR="00415DF3">
        <w:rPr>
          <w:rFonts w:ascii="Times New Roman" w:hAnsi="Times New Roman"/>
          <w:lang w:eastAsia="cs-CZ"/>
        </w:rPr>
        <w:t xml:space="preserve"> Slovenskej republiky</w:t>
      </w:r>
      <w:r w:rsidRPr="007353BA" w:rsidR="00415DF3">
        <w:rPr>
          <w:rFonts w:ascii="Times New Roman" w:hAnsi="Times New Roman"/>
          <w:bCs/>
        </w:rPr>
        <w:t xml:space="preserve"> </w:t>
      </w:r>
      <w:r w:rsidRPr="007353BA">
        <w:rPr>
          <w:rFonts w:ascii="Times New Roman" w:hAnsi="Times New Roman"/>
          <w:bCs/>
        </w:rPr>
        <w:t>ako iniciatívny materiál z dôvodu plnenia si povinností členského štátu Medzinárodnej organizácie civilného letectva</w:t>
      </w:r>
      <w:r w:rsidRPr="007353BA" w:rsidR="00F328F4">
        <w:rPr>
          <w:rFonts w:ascii="Times New Roman" w:hAnsi="Times New Roman"/>
          <w:bCs/>
        </w:rPr>
        <w:t xml:space="preserve"> </w:t>
      </w:r>
      <w:r w:rsidR="00176837">
        <w:rPr>
          <w:rFonts w:ascii="Times New Roman" w:hAnsi="Times New Roman"/>
          <w:bCs/>
        </w:rPr>
        <w:t>(</w:t>
      </w:r>
      <w:r w:rsidRPr="007353BA" w:rsidR="00F328F4">
        <w:rPr>
          <w:rFonts w:ascii="Times New Roman" w:hAnsi="Times New Roman"/>
          <w:bCs/>
        </w:rPr>
        <w:t>ďalej len „</w:t>
      </w:r>
      <w:r w:rsidRPr="00A868D7" w:rsidR="00F328F4">
        <w:rPr>
          <w:rFonts w:ascii="Times New Roman" w:hAnsi="Times New Roman"/>
          <w:bCs/>
        </w:rPr>
        <w:t>ICAO“</w:t>
      </w:r>
      <w:r w:rsidR="009543BD">
        <w:rPr>
          <w:rFonts w:ascii="Times New Roman" w:hAnsi="Times New Roman"/>
          <w:bCs/>
        </w:rPr>
        <w:t xml:space="preserve"> alebo „organizácia ICAO“</w:t>
      </w:r>
      <w:r w:rsidRPr="00A868D7" w:rsidR="00F328F4">
        <w:rPr>
          <w:rFonts w:ascii="Times New Roman" w:hAnsi="Times New Roman"/>
          <w:bCs/>
        </w:rPr>
        <w:t>)</w:t>
      </w:r>
      <w:r w:rsidRPr="00A868D7">
        <w:rPr>
          <w:rFonts w:ascii="Times New Roman" w:hAnsi="Times New Roman"/>
          <w:bCs/>
        </w:rPr>
        <w:t>.</w:t>
      </w:r>
    </w:p>
    <w:p w:rsidR="00176837" w:rsidRPr="00A868D7" w:rsidP="007353BA">
      <w:pPr>
        <w:widowControl/>
        <w:bidi w:val="0"/>
        <w:adjustRightInd/>
        <w:jc w:val="both"/>
        <w:rPr>
          <w:rFonts w:ascii="Times New Roman" w:hAnsi="Times New Roman"/>
        </w:rPr>
      </w:pPr>
    </w:p>
    <w:p w:rsidR="0081767D" w:rsidRPr="007353BA" w:rsidP="0081767D">
      <w:pPr>
        <w:widowControl/>
        <w:bidi w:val="0"/>
        <w:adjustRightInd/>
        <w:ind w:firstLine="720"/>
        <w:jc w:val="both"/>
        <w:rPr>
          <w:rFonts w:ascii="Times New Roman" w:hAnsi="Times New Roman"/>
        </w:rPr>
      </w:pPr>
      <w:r w:rsidRPr="00A868D7">
        <w:rPr>
          <w:rFonts w:ascii="Times New Roman" w:hAnsi="Times New Roman"/>
        </w:rPr>
        <w:t>Organizácia ICAO je najvýznamnejšou medzinárodnou vládnou organizáci</w:t>
      </w:r>
      <w:r>
        <w:rPr>
          <w:rFonts w:ascii="Times New Roman" w:hAnsi="Times New Roman"/>
        </w:rPr>
        <w:t>ou</w:t>
      </w:r>
      <w:r w:rsidRPr="00A868D7">
        <w:rPr>
          <w:rFonts w:ascii="Times New Roman" w:hAnsi="Times New Roman"/>
        </w:rPr>
        <w:t xml:space="preserve"> pre oblasť civilného letectva</w:t>
      </w:r>
      <w:r>
        <w:rPr>
          <w:rFonts w:ascii="Times New Roman" w:hAnsi="Times New Roman"/>
        </w:rPr>
        <w:t xml:space="preserve"> so</w:t>
      </w:r>
      <w:r w:rsidRPr="00A868D7">
        <w:rPr>
          <w:rFonts w:ascii="Times New Roman" w:hAnsi="Times New Roman"/>
        </w:rPr>
        <w:t xml:space="preserve"> status</w:t>
      </w:r>
      <w:r>
        <w:rPr>
          <w:rFonts w:ascii="Times New Roman" w:hAnsi="Times New Roman"/>
        </w:rPr>
        <w:t>om</w:t>
      </w:r>
      <w:r w:rsidRPr="00A868D7">
        <w:rPr>
          <w:rFonts w:ascii="Times New Roman" w:hAnsi="Times New Roman"/>
        </w:rPr>
        <w:t xml:space="preserve"> odbornej organizácie pridruženej k Organizácií spojených národov</w:t>
      </w:r>
      <w:r>
        <w:rPr>
          <w:rFonts w:ascii="Times New Roman" w:hAnsi="Times New Roman"/>
        </w:rPr>
        <w:t xml:space="preserve">. Organizácia ICAO </w:t>
      </w:r>
      <w:r w:rsidRPr="00A868D7">
        <w:rPr>
          <w:rFonts w:ascii="Times New Roman" w:hAnsi="Times New Roman"/>
        </w:rPr>
        <w:t>bola zriadená na základe čl. 43 Dohovoru o medzinárodnom civilnom letectve</w:t>
      </w:r>
      <w:r>
        <w:rPr>
          <w:rStyle w:val="FootnoteReference"/>
          <w:rFonts w:ascii="Times New Roman" w:hAnsi="Times New Roman"/>
          <w:rtl w:val="0"/>
        </w:rPr>
        <w:footnoteReference w:id="2"/>
      </w:r>
      <w:r>
        <w:rPr>
          <w:rFonts w:ascii="Times New Roman" w:hAnsi="Times New Roman"/>
        </w:rPr>
        <w:t>)</w:t>
      </w:r>
      <w:r w:rsidRPr="00A868D7">
        <w:rPr>
          <w:rFonts w:ascii="Times New Roman" w:hAnsi="Times New Roman"/>
        </w:rPr>
        <w:t xml:space="preserve"> podpísaného 7. decembra 1944</w:t>
      </w:r>
      <w:r w:rsidRPr="00AD33EA">
        <w:rPr>
          <w:rFonts w:ascii="Times New Roman" w:hAnsi="Times New Roman"/>
        </w:rPr>
        <w:t xml:space="preserve"> </w:t>
      </w:r>
      <w:r w:rsidRPr="00A868D7">
        <w:rPr>
          <w:rFonts w:ascii="Times New Roman" w:hAnsi="Times New Roman"/>
        </w:rPr>
        <w:t>(ďalej len „</w:t>
      </w:r>
      <w:r>
        <w:rPr>
          <w:rFonts w:ascii="Times New Roman" w:hAnsi="Times New Roman"/>
        </w:rPr>
        <w:t>d</w:t>
      </w:r>
      <w:r w:rsidRPr="00A868D7">
        <w:rPr>
          <w:rFonts w:ascii="Times New Roman" w:hAnsi="Times New Roman"/>
        </w:rPr>
        <w:t>ohovor“)</w:t>
      </w:r>
      <w:r>
        <w:rPr>
          <w:rFonts w:ascii="Times New Roman" w:hAnsi="Times New Roman"/>
        </w:rPr>
        <w:t xml:space="preserve">, </w:t>
      </w:r>
      <w:r w:rsidRPr="00A868D7">
        <w:rPr>
          <w:rFonts w:ascii="Times New Roman" w:hAnsi="Times New Roman"/>
        </w:rPr>
        <w:t xml:space="preserve">ako výsledok Konferencie o medzinárodnom civilnom letectve, ktorá sa konala v Chicagu, Spojené štáty </w:t>
      </w:r>
      <w:r>
        <w:rPr>
          <w:rFonts w:ascii="Times New Roman" w:hAnsi="Times New Roman"/>
        </w:rPr>
        <w:t>a</w:t>
      </w:r>
      <w:r w:rsidRPr="00A868D7">
        <w:rPr>
          <w:rFonts w:ascii="Times New Roman" w:hAnsi="Times New Roman"/>
        </w:rPr>
        <w:t xml:space="preserve">merické. Na tejto konferencii sa zúčastnili predstavitelia 54 krajín, vrátane Československa, na základe pozvania vlády Spojených štátov amerických. Hlavným cieľom konferencie bolo prerokovať a stanoviť princípy a metódy potrebné na prijatie </w:t>
      </w:r>
      <w:r>
        <w:rPr>
          <w:rFonts w:ascii="Times New Roman" w:hAnsi="Times New Roman"/>
        </w:rPr>
        <w:t>d</w:t>
      </w:r>
      <w:r w:rsidRPr="00A868D7">
        <w:rPr>
          <w:rFonts w:ascii="Times New Roman" w:hAnsi="Times New Roman"/>
        </w:rPr>
        <w:t>ohovoru. Za týmto účelom bol</w:t>
      </w:r>
      <w:r>
        <w:rPr>
          <w:rFonts w:ascii="Times New Roman" w:hAnsi="Times New Roman"/>
        </w:rPr>
        <w:t>o</w:t>
      </w:r>
      <w:r w:rsidRPr="00A868D7">
        <w:rPr>
          <w:rFonts w:ascii="Times New Roman" w:hAnsi="Times New Roman"/>
        </w:rPr>
        <w:t xml:space="preserve"> založen</w:t>
      </w:r>
      <w:r>
        <w:rPr>
          <w:rFonts w:ascii="Times New Roman" w:hAnsi="Times New Roman"/>
        </w:rPr>
        <w:t>ých</w:t>
      </w:r>
      <w:r w:rsidRPr="00A868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päť </w:t>
      </w:r>
      <w:r w:rsidRPr="00A868D7">
        <w:rPr>
          <w:rFonts w:ascii="Times New Roman" w:hAnsi="Times New Roman"/>
        </w:rPr>
        <w:t xml:space="preserve">riadnych pracovných výborov </w:t>
      </w:r>
      <w:r>
        <w:rPr>
          <w:rFonts w:ascii="Times New Roman" w:hAnsi="Times New Roman"/>
        </w:rPr>
        <w:t>a</w:t>
      </w:r>
      <w:r w:rsidRPr="00A868D7">
        <w:rPr>
          <w:rFonts w:ascii="Times New Roman" w:hAnsi="Times New Roman"/>
        </w:rPr>
        <w:t xml:space="preserve"> štyri výbory technického charakteru. Dňa 7. decembra 1944 prijalo</w:t>
      </w:r>
      <w:r>
        <w:rPr>
          <w:rFonts w:ascii="Times New Roman" w:hAnsi="Times New Roman"/>
        </w:rPr>
        <w:t xml:space="preserve"> 52 zúčastnených štátov dohovor, ktorý </w:t>
      </w:r>
      <w:r w:rsidRPr="00A868D7">
        <w:rPr>
          <w:rFonts w:ascii="Times New Roman" w:hAnsi="Times New Roman"/>
        </w:rPr>
        <w:t xml:space="preserve">nadobudol platnosť 4. apríla 1947, keď ho ratifikovalo 26 štátov, a týmto dňom začala organizácia ICAO vykonávať svoju činnosť. Slovenská republika je od 14. apríla 1993 sukcesorom </w:t>
      </w:r>
      <w:r>
        <w:rPr>
          <w:rFonts w:ascii="Times New Roman" w:hAnsi="Times New Roman"/>
        </w:rPr>
        <w:t>d</w:t>
      </w:r>
      <w:r w:rsidRPr="00A868D7">
        <w:rPr>
          <w:rFonts w:ascii="Times New Roman" w:hAnsi="Times New Roman"/>
        </w:rPr>
        <w:t>ohovoru.</w:t>
      </w:r>
      <w:r>
        <w:rPr>
          <w:rFonts w:ascii="Times New Roman" w:hAnsi="Times New Roman"/>
        </w:rPr>
        <w:t xml:space="preserve"> </w:t>
      </w:r>
      <w:r w:rsidRPr="003C0373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 súčasnosti má organizácia </w:t>
      </w:r>
      <w:r w:rsidRPr="003C0373">
        <w:rPr>
          <w:rFonts w:ascii="Times New Roman" w:hAnsi="Times New Roman"/>
        </w:rPr>
        <w:t>ICAO 191 členských štátov, hlavné sídlo má</w:t>
      </w:r>
      <w:r>
        <w:rPr>
          <w:rFonts w:ascii="Times New Roman" w:hAnsi="Times New Roman"/>
        </w:rPr>
        <w:t xml:space="preserve"> v </w:t>
      </w:r>
      <w:r w:rsidRPr="003C0373">
        <w:rPr>
          <w:rFonts w:ascii="Times New Roman" w:hAnsi="Times New Roman"/>
        </w:rPr>
        <w:t>Montreale, Kanada</w:t>
      </w:r>
      <w:r>
        <w:rPr>
          <w:rFonts w:ascii="Times New Roman" w:hAnsi="Times New Roman"/>
        </w:rPr>
        <w:t xml:space="preserve"> a </w:t>
      </w:r>
      <w:r w:rsidRPr="003C0373">
        <w:rPr>
          <w:rFonts w:ascii="Times New Roman" w:hAnsi="Times New Roman"/>
        </w:rPr>
        <w:t>zároveň má 7 regionálnych pobočiek</w:t>
      </w:r>
      <w:r>
        <w:rPr>
          <w:rFonts w:ascii="Times New Roman" w:hAnsi="Times New Roman"/>
        </w:rPr>
        <w:t xml:space="preserve">. Organizácia </w:t>
      </w:r>
      <w:r w:rsidRPr="007353BA">
        <w:rPr>
          <w:rFonts w:ascii="Times New Roman" w:hAnsi="Times New Roman"/>
        </w:rPr>
        <w:t xml:space="preserve">ICAO sa sústreďuje predovšetkým na vypracovávanie a zdokonaľovanie štandardov a odporúčaní, aplikovaných v každodennej praxi medzinárodného civilného letectva. Ich aplikácia v praxi umožňuje vytvoriť jednotné pravidlá, </w:t>
      </w:r>
      <w:r>
        <w:rPr>
          <w:rFonts w:ascii="Times New Roman" w:hAnsi="Times New Roman"/>
        </w:rPr>
        <w:t>ktorými sa</w:t>
      </w:r>
      <w:r w:rsidRPr="007353BA">
        <w:rPr>
          <w:rFonts w:ascii="Times New Roman" w:hAnsi="Times New Roman"/>
        </w:rPr>
        <w:t xml:space="preserve"> zvyšuje úroveň bezpečnosti a bezpečnostnej ochrany medzinárodného civilného letectva.</w:t>
      </w:r>
      <w:r>
        <w:rPr>
          <w:rFonts w:ascii="Times New Roman" w:hAnsi="Times New Roman"/>
        </w:rPr>
        <w:t xml:space="preserve"> Organizácia </w:t>
      </w:r>
      <w:r w:rsidRPr="007353BA">
        <w:rPr>
          <w:rFonts w:ascii="Times New Roman" w:hAnsi="Times New Roman"/>
        </w:rPr>
        <w:t xml:space="preserve">ICAO vykonáva </w:t>
      </w:r>
      <w:r>
        <w:rPr>
          <w:rFonts w:ascii="Times New Roman" w:hAnsi="Times New Roman"/>
        </w:rPr>
        <w:t xml:space="preserve">aj </w:t>
      </w:r>
      <w:r w:rsidRPr="007353BA">
        <w:rPr>
          <w:rFonts w:ascii="Times New Roman" w:hAnsi="Times New Roman"/>
        </w:rPr>
        <w:t xml:space="preserve">prieskumy týkajúce sa </w:t>
      </w:r>
      <w:r>
        <w:rPr>
          <w:rFonts w:ascii="Times New Roman" w:hAnsi="Times New Roman"/>
        </w:rPr>
        <w:t>medzinárodnej leteckej dopravy</w:t>
      </w:r>
      <w:r w:rsidRPr="007353BA">
        <w:rPr>
          <w:rFonts w:ascii="Times New Roman" w:hAnsi="Times New Roman"/>
        </w:rPr>
        <w:t xml:space="preserve">, publikuje štatistické údaje o dynamike rastu objemu medzinárodnej leteckej </w:t>
      </w:r>
      <w:r>
        <w:rPr>
          <w:rFonts w:ascii="Times New Roman" w:hAnsi="Times New Roman"/>
        </w:rPr>
        <w:t>dopravy</w:t>
      </w:r>
      <w:r w:rsidRPr="007353BA">
        <w:rPr>
          <w:rFonts w:ascii="Times New Roman" w:hAnsi="Times New Roman"/>
        </w:rPr>
        <w:t xml:space="preserve">, zaoberá sa zjednodušením formalít pri medzinárodnej </w:t>
      </w:r>
      <w:r>
        <w:rPr>
          <w:rFonts w:ascii="Times New Roman" w:hAnsi="Times New Roman"/>
        </w:rPr>
        <w:t xml:space="preserve">leteckej doprave a rieši aj </w:t>
      </w:r>
      <w:r w:rsidRPr="007353BA">
        <w:rPr>
          <w:rFonts w:ascii="Times New Roman" w:hAnsi="Times New Roman"/>
        </w:rPr>
        <w:t xml:space="preserve">otázky ochrany životného prostredia (hluk, emisie). V súlade s cieľmi vymedzenými </w:t>
      </w:r>
      <w:r>
        <w:rPr>
          <w:rFonts w:ascii="Times New Roman" w:hAnsi="Times New Roman"/>
        </w:rPr>
        <w:t>d</w:t>
      </w:r>
      <w:r w:rsidRPr="007353BA">
        <w:rPr>
          <w:rFonts w:ascii="Times New Roman" w:hAnsi="Times New Roman"/>
        </w:rPr>
        <w:t xml:space="preserve">ohovorom </w:t>
      </w:r>
      <w:r>
        <w:rPr>
          <w:rFonts w:ascii="Times New Roman" w:hAnsi="Times New Roman"/>
        </w:rPr>
        <w:t xml:space="preserve">organizácia </w:t>
      </w:r>
      <w:r w:rsidRPr="007353BA">
        <w:rPr>
          <w:rFonts w:ascii="Times New Roman" w:hAnsi="Times New Roman"/>
        </w:rPr>
        <w:t>ICAO poskytuje stálu technickú pomoc rozvojovým krajinám. Úzko spolupracuje s početnými vládnymi aj mimovládnymi organizáciami.</w:t>
      </w:r>
    </w:p>
    <w:p w:rsidR="0081767D" w:rsidP="0081767D">
      <w:pPr>
        <w:pStyle w:val="Title"/>
        <w:bidi w:val="0"/>
        <w:jc w:val="both"/>
        <w:rPr>
          <w:rFonts w:ascii="Times New Roman" w:hAnsi="Times New Roman"/>
          <w:sz w:val="24"/>
          <w:szCs w:val="24"/>
        </w:rPr>
      </w:pPr>
    </w:p>
    <w:p w:rsidR="0081767D" w:rsidRPr="003C0373" w:rsidP="0081767D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výkon </w:t>
      </w:r>
      <w:r w:rsidRPr="003C0373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organizácie ICAO</w:t>
      </w:r>
      <w:r w:rsidRPr="003C0373">
        <w:rPr>
          <w:rFonts w:ascii="Times New Roman" w:hAnsi="Times New Roman"/>
        </w:rPr>
        <w:t>, na základe čl.</w:t>
      </w:r>
      <w:r>
        <w:rPr>
          <w:rFonts w:ascii="Times New Roman" w:hAnsi="Times New Roman"/>
        </w:rPr>
        <w:t> </w:t>
      </w:r>
      <w:r w:rsidRPr="003C0373">
        <w:rPr>
          <w:rFonts w:ascii="Times New Roman" w:hAnsi="Times New Roman"/>
        </w:rPr>
        <w:t xml:space="preserve">43 </w:t>
      </w:r>
      <w:r>
        <w:rPr>
          <w:rFonts w:ascii="Times New Roman" w:hAnsi="Times New Roman"/>
        </w:rPr>
        <w:t>d</w:t>
      </w:r>
      <w:r w:rsidRPr="003C0373">
        <w:rPr>
          <w:rFonts w:ascii="Times New Roman" w:hAnsi="Times New Roman"/>
        </w:rPr>
        <w:t>ohovoru</w:t>
      </w:r>
      <w:r>
        <w:rPr>
          <w:rFonts w:ascii="Times New Roman" w:hAnsi="Times New Roman"/>
        </w:rPr>
        <w:t xml:space="preserve">, orgánmi organizácie </w:t>
      </w:r>
      <w:r w:rsidRPr="003C0373">
        <w:rPr>
          <w:rFonts w:ascii="Times New Roman" w:hAnsi="Times New Roman"/>
        </w:rPr>
        <w:t xml:space="preserve">ICAO </w:t>
      </w:r>
      <w:r>
        <w:rPr>
          <w:rFonts w:ascii="Times New Roman" w:hAnsi="Times New Roman"/>
        </w:rPr>
        <w:t>sú najmä valné z</w:t>
      </w:r>
      <w:r w:rsidRPr="003C0373">
        <w:rPr>
          <w:rFonts w:ascii="Times New Roman" w:hAnsi="Times New Roman"/>
        </w:rPr>
        <w:t>hromaždeni</w:t>
      </w:r>
      <w:r>
        <w:rPr>
          <w:rFonts w:ascii="Times New Roman" w:hAnsi="Times New Roman"/>
        </w:rPr>
        <w:t>e ICAO</w:t>
      </w:r>
      <w:r w:rsidRPr="003C0373">
        <w:rPr>
          <w:rFonts w:ascii="Times New Roman" w:hAnsi="Times New Roman"/>
        </w:rPr>
        <w:t>, Rada ICAO, sekretariát</w:t>
      </w:r>
      <w:r>
        <w:rPr>
          <w:rFonts w:ascii="Times New Roman" w:hAnsi="Times New Roman"/>
        </w:rPr>
        <w:t>.</w:t>
      </w:r>
    </w:p>
    <w:p w:rsidR="0081767D" w:rsidRPr="003C0373" w:rsidP="0081767D">
      <w:pPr>
        <w:bidi w:val="0"/>
        <w:jc w:val="both"/>
        <w:rPr>
          <w:rFonts w:ascii="Times New Roman" w:hAnsi="Times New Roman"/>
        </w:rPr>
      </w:pPr>
    </w:p>
    <w:p w:rsidR="0081767D" w:rsidRPr="003C0373" w:rsidP="0081767D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Valné z</w:t>
      </w:r>
      <w:r w:rsidRPr="003C0373">
        <w:rPr>
          <w:rFonts w:ascii="Times New Roman" w:hAnsi="Times New Roman"/>
        </w:rPr>
        <w:t xml:space="preserve">hromaždenie </w:t>
      </w:r>
      <w:r>
        <w:rPr>
          <w:rFonts w:ascii="Times New Roman" w:hAnsi="Times New Roman"/>
        </w:rPr>
        <w:t xml:space="preserve">ICAO </w:t>
      </w:r>
      <w:r w:rsidRPr="003C0373">
        <w:rPr>
          <w:rFonts w:ascii="Times New Roman" w:hAnsi="Times New Roman"/>
        </w:rPr>
        <w:t xml:space="preserve">predstavuje najvyšší riadiaci orgán </w:t>
      </w:r>
      <w:r>
        <w:rPr>
          <w:rFonts w:ascii="Times New Roman" w:hAnsi="Times New Roman"/>
        </w:rPr>
        <w:t xml:space="preserve">organizácie </w:t>
      </w:r>
      <w:r w:rsidRPr="003C0373">
        <w:rPr>
          <w:rFonts w:ascii="Times New Roman" w:hAnsi="Times New Roman"/>
        </w:rPr>
        <w:t xml:space="preserve">ICAO, ktorý pravidelne </w:t>
      </w:r>
      <w:r>
        <w:rPr>
          <w:rFonts w:ascii="Times New Roman" w:hAnsi="Times New Roman"/>
        </w:rPr>
        <w:t xml:space="preserve">zasadá </w:t>
      </w:r>
      <w:r w:rsidRPr="003C0373">
        <w:rPr>
          <w:rFonts w:ascii="Times New Roman" w:hAnsi="Times New Roman"/>
        </w:rPr>
        <w:t xml:space="preserve">každé </w:t>
      </w:r>
      <w:r>
        <w:rPr>
          <w:rFonts w:ascii="Times New Roman" w:hAnsi="Times New Roman"/>
        </w:rPr>
        <w:t>3</w:t>
      </w:r>
      <w:r w:rsidRPr="003C0373">
        <w:rPr>
          <w:rFonts w:ascii="Times New Roman" w:hAnsi="Times New Roman"/>
        </w:rPr>
        <w:t xml:space="preserve"> roky</w:t>
      </w:r>
      <w:r>
        <w:rPr>
          <w:rFonts w:ascii="Times New Roman" w:hAnsi="Times New Roman"/>
        </w:rPr>
        <w:t xml:space="preserve"> v </w:t>
      </w:r>
      <w:r w:rsidRPr="003C0373">
        <w:rPr>
          <w:rFonts w:ascii="Times New Roman" w:hAnsi="Times New Roman"/>
        </w:rPr>
        <w:t>Montreale</w:t>
      </w:r>
      <w:r>
        <w:rPr>
          <w:rFonts w:ascii="Times New Roman" w:hAnsi="Times New Roman"/>
        </w:rPr>
        <w:t>, Kanada</w:t>
      </w:r>
      <w:r w:rsidRPr="003C037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Na zasadnutí valného zhromaždenia ICAO sa môžu </w:t>
      </w:r>
      <w:r w:rsidR="00586CDC">
        <w:rPr>
          <w:rFonts w:ascii="Times New Roman" w:hAnsi="Times New Roman"/>
        </w:rPr>
        <w:t xml:space="preserve">zúčastniť </w:t>
      </w:r>
      <w:r w:rsidRPr="003C0373">
        <w:rPr>
          <w:rFonts w:ascii="Times New Roman" w:hAnsi="Times New Roman"/>
        </w:rPr>
        <w:t xml:space="preserve">všetky členské štáty </w:t>
      </w:r>
      <w:r>
        <w:rPr>
          <w:rFonts w:ascii="Times New Roman" w:hAnsi="Times New Roman"/>
        </w:rPr>
        <w:t xml:space="preserve">organizácie </w:t>
      </w:r>
      <w:r w:rsidRPr="003C0373">
        <w:rPr>
          <w:rFonts w:ascii="Times New Roman" w:hAnsi="Times New Roman"/>
        </w:rPr>
        <w:t>ICAO. Nečlenské štáty</w:t>
      </w:r>
      <w:r>
        <w:rPr>
          <w:rFonts w:ascii="Times New Roman" w:hAnsi="Times New Roman"/>
        </w:rPr>
        <w:t xml:space="preserve"> a </w:t>
      </w:r>
      <w:r w:rsidRPr="003C0373">
        <w:rPr>
          <w:rFonts w:ascii="Times New Roman" w:hAnsi="Times New Roman"/>
        </w:rPr>
        <w:t xml:space="preserve">ďalšie medzinárodné organizácie sa môžu zúčastniť na základe pozvania Rady ICAO ako pozorovatelia. </w:t>
      </w:r>
      <w:r>
        <w:rPr>
          <w:rFonts w:ascii="Times New Roman" w:hAnsi="Times New Roman"/>
        </w:rPr>
        <w:t>Valné z</w:t>
      </w:r>
      <w:r w:rsidRPr="003C0373">
        <w:rPr>
          <w:rFonts w:ascii="Times New Roman" w:hAnsi="Times New Roman"/>
        </w:rPr>
        <w:t>hromaždenie</w:t>
      </w:r>
      <w:r>
        <w:rPr>
          <w:rFonts w:ascii="Times New Roman" w:hAnsi="Times New Roman"/>
        </w:rPr>
        <w:t xml:space="preserve"> ICAO najmä</w:t>
      </w:r>
    </w:p>
    <w:p w:rsidR="0081767D" w:rsidRPr="003C0373" w:rsidP="0081767D">
      <w:pPr>
        <w:bidi w:val="0"/>
        <w:jc w:val="both"/>
        <w:rPr>
          <w:rFonts w:ascii="Times New Roman" w:hAnsi="Times New Roman"/>
        </w:rPr>
      </w:pPr>
      <w:r w:rsidRPr="003C0373">
        <w:rPr>
          <w:rFonts w:ascii="Times New Roman" w:hAnsi="Times New Roman"/>
        </w:rPr>
        <w:t>a)</w:t>
      </w:r>
      <w:r>
        <w:rPr>
          <w:rFonts w:ascii="Times New Roman" w:hAnsi="Times New Roman"/>
        </w:rPr>
        <w:t xml:space="preserve"> na každom zasadnutí si volí </w:t>
      </w:r>
      <w:r w:rsidRPr="003C0373">
        <w:rPr>
          <w:rFonts w:ascii="Times New Roman" w:hAnsi="Times New Roman"/>
        </w:rPr>
        <w:t>predsedu</w:t>
      </w:r>
      <w:r>
        <w:rPr>
          <w:rFonts w:ascii="Times New Roman" w:hAnsi="Times New Roman"/>
        </w:rPr>
        <w:t xml:space="preserve"> a </w:t>
      </w:r>
      <w:r w:rsidRPr="003C0373">
        <w:rPr>
          <w:rFonts w:ascii="Times New Roman" w:hAnsi="Times New Roman"/>
        </w:rPr>
        <w:t>iných členov predsedníctva;</w:t>
      </w:r>
    </w:p>
    <w:p w:rsidR="0081767D" w:rsidRPr="003C0373" w:rsidP="0081767D">
      <w:pPr>
        <w:bidi w:val="0"/>
        <w:jc w:val="both"/>
        <w:rPr>
          <w:rFonts w:ascii="Times New Roman" w:hAnsi="Times New Roman"/>
        </w:rPr>
      </w:pPr>
      <w:r w:rsidRPr="003C0373">
        <w:rPr>
          <w:rFonts w:ascii="Times New Roman" w:hAnsi="Times New Roman"/>
        </w:rPr>
        <w:t>b)</w:t>
      </w:r>
      <w:r>
        <w:rPr>
          <w:rFonts w:ascii="Times New Roman" w:hAnsi="Times New Roman"/>
        </w:rPr>
        <w:t> </w:t>
      </w:r>
      <w:r w:rsidRPr="003C0373">
        <w:rPr>
          <w:rFonts w:ascii="Times New Roman" w:hAnsi="Times New Roman"/>
        </w:rPr>
        <w:t>vol</w:t>
      </w:r>
      <w:r>
        <w:rPr>
          <w:rFonts w:ascii="Times New Roman" w:hAnsi="Times New Roman"/>
        </w:rPr>
        <w:t>í</w:t>
      </w:r>
      <w:r w:rsidRPr="003C03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členské štáty organizácie ICAO</w:t>
      </w:r>
      <w:r w:rsidRPr="003C0373">
        <w:rPr>
          <w:rFonts w:ascii="Times New Roman" w:hAnsi="Times New Roman"/>
        </w:rPr>
        <w:t>, ktoré budú zastúpené</w:t>
      </w:r>
      <w:r>
        <w:rPr>
          <w:rFonts w:ascii="Times New Roman" w:hAnsi="Times New Roman"/>
        </w:rPr>
        <w:t xml:space="preserve"> v </w:t>
      </w:r>
      <w:r w:rsidRPr="003C0373">
        <w:rPr>
          <w:rFonts w:ascii="Times New Roman" w:hAnsi="Times New Roman"/>
        </w:rPr>
        <w:t xml:space="preserve">Rade </w:t>
      </w:r>
      <w:r>
        <w:rPr>
          <w:rFonts w:ascii="Times New Roman" w:hAnsi="Times New Roman"/>
        </w:rPr>
        <w:t>ICAO</w:t>
      </w:r>
      <w:r w:rsidRPr="003C0373">
        <w:rPr>
          <w:rFonts w:ascii="Times New Roman" w:hAnsi="Times New Roman"/>
        </w:rPr>
        <w:t>;</w:t>
      </w:r>
    </w:p>
    <w:p w:rsidR="0081767D" w:rsidRPr="003C0373" w:rsidP="0081767D">
      <w:pPr>
        <w:bidi w:val="0"/>
        <w:jc w:val="both"/>
        <w:rPr>
          <w:rFonts w:ascii="Times New Roman" w:hAnsi="Times New Roman"/>
        </w:rPr>
      </w:pPr>
      <w:r w:rsidRPr="003C0373">
        <w:rPr>
          <w:rFonts w:ascii="Times New Roman" w:hAnsi="Times New Roman"/>
        </w:rPr>
        <w:t>c)</w:t>
      </w:r>
      <w:r>
        <w:rPr>
          <w:rFonts w:ascii="Times New Roman" w:hAnsi="Times New Roman"/>
        </w:rPr>
        <w:t> prerokováva</w:t>
      </w:r>
      <w:r w:rsidRPr="003C0373">
        <w:rPr>
          <w:rFonts w:ascii="Times New Roman" w:hAnsi="Times New Roman"/>
        </w:rPr>
        <w:t xml:space="preserve"> správy Rady </w:t>
      </w:r>
      <w:r>
        <w:rPr>
          <w:rFonts w:ascii="Times New Roman" w:hAnsi="Times New Roman"/>
        </w:rPr>
        <w:t>ICAO a </w:t>
      </w:r>
      <w:r w:rsidRPr="003C0373">
        <w:rPr>
          <w:rFonts w:ascii="Times New Roman" w:hAnsi="Times New Roman"/>
        </w:rPr>
        <w:t>prijíma na ich základe vhodné opatrenia</w:t>
      </w:r>
      <w:r>
        <w:rPr>
          <w:rFonts w:ascii="Times New Roman" w:hAnsi="Times New Roman"/>
        </w:rPr>
        <w:t xml:space="preserve"> formou rezolúcií</w:t>
      </w:r>
      <w:r w:rsidRPr="003C0373">
        <w:rPr>
          <w:rFonts w:ascii="Times New Roman" w:hAnsi="Times New Roman"/>
        </w:rPr>
        <w:t>;</w:t>
      </w:r>
    </w:p>
    <w:p w:rsidR="0081767D" w:rsidRPr="003C0373" w:rsidP="0081767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3C0373">
        <w:rPr>
          <w:rFonts w:ascii="Times New Roman" w:hAnsi="Times New Roman"/>
        </w:rPr>
        <w:t>)</w:t>
      </w:r>
      <w:r>
        <w:rPr>
          <w:rFonts w:ascii="Times New Roman" w:hAnsi="Times New Roman"/>
        </w:rPr>
        <w:t> schvaľuje</w:t>
      </w:r>
      <w:r w:rsidRPr="003C0373">
        <w:rPr>
          <w:rFonts w:ascii="Times New Roman" w:hAnsi="Times New Roman"/>
        </w:rPr>
        <w:t xml:space="preserve"> rozpoč</w:t>
      </w:r>
      <w:r>
        <w:rPr>
          <w:rFonts w:ascii="Times New Roman" w:hAnsi="Times New Roman"/>
        </w:rPr>
        <w:t>et organizácie ICAO.</w:t>
      </w:r>
    </w:p>
    <w:p w:rsidR="0081767D" w:rsidP="0081767D">
      <w:pPr>
        <w:bidi w:val="0"/>
        <w:jc w:val="both"/>
        <w:rPr>
          <w:rFonts w:ascii="Times New Roman" w:hAnsi="Times New Roman"/>
        </w:rPr>
      </w:pPr>
    </w:p>
    <w:p w:rsidR="0081767D" w:rsidP="0081767D">
      <w:pPr>
        <w:bidi w:val="0"/>
        <w:ind w:firstLine="709"/>
        <w:jc w:val="both"/>
        <w:rPr>
          <w:rFonts w:ascii="Times New Roman" w:hAnsi="Times New Roman"/>
        </w:rPr>
      </w:pPr>
      <w:r w:rsidRPr="003C0373">
        <w:rPr>
          <w:rFonts w:ascii="Times New Roman" w:hAnsi="Times New Roman"/>
        </w:rPr>
        <w:t xml:space="preserve">Rada ICAO predstavuje stály orgán </w:t>
      </w:r>
      <w:r>
        <w:rPr>
          <w:rFonts w:ascii="Times New Roman" w:hAnsi="Times New Roman"/>
        </w:rPr>
        <w:t xml:space="preserve">organizácie </w:t>
      </w:r>
      <w:r w:rsidRPr="003C0373">
        <w:rPr>
          <w:rFonts w:ascii="Times New Roman" w:hAnsi="Times New Roman"/>
        </w:rPr>
        <w:t xml:space="preserve">ICAO, ktorý zabezpečuje činnosť </w:t>
      </w:r>
      <w:r>
        <w:rPr>
          <w:rFonts w:ascii="Times New Roman" w:hAnsi="Times New Roman"/>
        </w:rPr>
        <w:t xml:space="preserve">organizácie </w:t>
      </w:r>
      <w:r w:rsidRPr="003C0373">
        <w:rPr>
          <w:rFonts w:ascii="Times New Roman" w:hAnsi="Times New Roman"/>
        </w:rPr>
        <w:t>ICAO</w:t>
      </w:r>
      <w:r>
        <w:rPr>
          <w:rFonts w:ascii="Times New Roman" w:hAnsi="Times New Roman"/>
        </w:rPr>
        <w:t xml:space="preserve"> v </w:t>
      </w:r>
      <w:r w:rsidRPr="003C0373">
        <w:rPr>
          <w:rFonts w:ascii="Times New Roman" w:hAnsi="Times New Roman"/>
        </w:rPr>
        <w:t xml:space="preserve">období medzi zasadnutiami </w:t>
      </w:r>
      <w:r>
        <w:rPr>
          <w:rFonts w:ascii="Times New Roman" w:hAnsi="Times New Roman"/>
        </w:rPr>
        <w:t xml:space="preserve">valného </w:t>
      </w:r>
      <w:r w:rsidRPr="003C0373">
        <w:rPr>
          <w:rFonts w:ascii="Times New Roman" w:hAnsi="Times New Roman"/>
        </w:rPr>
        <w:t>zhromaždenia</w:t>
      </w:r>
      <w:r>
        <w:rPr>
          <w:rFonts w:ascii="Times New Roman" w:hAnsi="Times New Roman"/>
        </w:rPr>
        <w:t xml:space="preserve"> ICAO</w:t>
      </w:r>
      <w:r w:rsidRPr="003C0373">
        <w:rPr>
          <w:rFonts w:ascii="Times New Roman" w:hAnsi="Times New Roman"/>
        </w:rPr>
        <w:t>. Rada ICAO je rozhodujúcim orgánom pri tvorbe</w:t>
      </w:r>
      <w:r>
        <w:rPr>
          <w:rFonts w:ascii="Times New Roman" w:hAnsi="Times New Roman"/>
        </w:rPr>
        <w:t xml:space="preserve"> a zmien a doplnení</w:t>
      </w:r>
      <w:r w:rsidRPr="003C0373">
        <w:rPr>
          <w:rFonts w:ascii="Times New Roman" w:hAnsi="Times New Roman"/>
        </w:rPr>
        <w:t xml:space="preserve"> Príloh </w:t>
      </w:r>
      <w:r>
        <w:rPr>
          <w:rFonts w:ascii="Times New Roman" w:hAnsi="Times New Roman"/>
        </w:rPr>
        <w:t xml:space="preserve">(tzv. </w:t>
      </w:r>
      <w:r w:rsidRPr="003C0373">
        <w:rPr>
          <w:rFonts w:ascii="Times New Roman" w:hAnsi="Times New Roman"/>
        </w:rPr>
        <w:t>Annex</w:t>
      </w:r>
      <w:r>
        <w:rPr>
          <w:rFonts w:ascii="Times New Roman" w:hAnsi="Times New Roman"/>
        </w:rPr>
        <w:t>) k d</w:t>
      </w:r>
      <w:r w:rsidRPr="003C0373">
        <w:rPr>
          <w:rFonts w:ascii="Times New Roman" w:hAnsi="Times New Roman"/>
        </w:rPr>
        <w:t>ohovoru. Rada ICAO je volená každé 3 roky tajným hlasovaním</w:t>
      </w:r>
      <w:r>
        <w:rPr>
          <w:rFonts w:ascii="Times New Roman" w:hAnsi="Times New Roman"/>
        </w:rPr>
        <w:t xml:space="preserve"> a v súčasnosti ju tvorí</w:t>
      </w:r>
      <w:r w:rsidRPr="003C0373">
        <w:rPr>
          <w:rFonts w:ascii="Times New Roman" w:hAnsi="Times New Roman"/>
        </w:rPr>
        <w:t xml:space="preserve"> 36 členských štátov </w:t>
      </w:r>
      <w:r>
        <w:rPr>
          <w:rFonts w:ascii="Times New Roman" w:hAnsi="Times New Roman"/>
        </w:rPr>
        <w:t xml:space="preserve">organizácie </w:t>
      </w:r>
      <w:r w:rsidRPr="003C0373">
        <w:rPr>
          <w:rFonts w:ascii="Times New Roman" w:hAnsi="Times New Roman"/>
        </w:rPr>
        <w:t xml:space="preserve">ICAO rozdelených do 3 </w:t>
      </w:r>
      <w:r>
        <w:rPr>
          <w:rFonts w:ascii="Times New Roman" w:hAnsi="Times New Roman"/>
        </w:rPr>
        <w:t>skupín</w:t>
      </w:r>
      <w:r w:rsidRPr="003C0373">
        <w:rPr>
          <w:rFonts w:ascii="Times New Roman" w:hAnsi="Times New Roman"/>
        </w:rPr>
        <w:t xml:space="preserve">. Zasadnutia </w:t>
      </w:r>
      <w:r>
        <w:rPr>
          <w:rFonts w:ascii="Times New Roman" w:hAnsi="Times New Roman"/>
        </w:rPr>
        <w:t>Rady ICAO sa konajú vo väčšine trikrát za</w:t>
      </w:r>
      <w:r w:rsidRPr="003C0373">
        <w:rPr>
          <w:rFonts w:ascii="Times New Roman" w:hAnsi="Times New Roman"/>
        </w:rPr>
        <w:t xml:space="preserve"> rok</w:t>
      </w:r>
      <w:r>
        <w:rPr>
          <w:rFonts w:ascii="Times New Roman" w:hAnsi="Times New Roman"/>
        </w:rPr>
        <w:t xml:space="preserve"> a </w:t>
      </w:r>
      <w:r w:rsidRPr="003C0373">
        <w:rPr>
          <w:rFonts w:ascii="Times New Roman" w:hAnsi="Times New Roman"/>
        </w:rPr>
        <w:t xml:space="preserve">tohto zasadnutia sa bez hlasovacieho práva môžu zúčastniť aj iné členské štáty </w:t>
      </w:r>
      <w:r>
        <w:rPr>
          <w:rFonts w:ascii="Times New Roman" w:hAnsi="Times New Roman"/>
        </w:rPr>
        <w:t xml:space="preserve">organizácie </w:t>
      </w:r>
      <w:r w:rsidRPr="003C0373">
        <w:rPr>
          <w:rFonts w:ascii="Times New Roman" w:hAnsi="Times New Roman"/>
        </w:rPr>
        <w:t>ICAO, ktoré nie sú členmi Rady ICAO, nečlenské štáty</w:t>
      </w:r>
      <w:r>
        <w:rPr>
          <w:rFonts w:ascii="Times New Roman" w:hAnsi="Times New Roman"/>
        </w:rPr>
        <w:t xml:space="preserve"> a </w:t>
      </w:r>
      <w:r w:rsidRPr="003C0373">
        <w:rPr>
          <w:rFonts w:ascii="Times New Roman" w:hAnsi="Times New Roman"/>
        </w:rPr>
        <w:t xml:space="preserve">medzinárodné organizácie. </w:t>
      </w:r>
    </w:p>
    <w:p w:rsidR="0081767D" w:rsidP="0081767D">
      <w:pPr>
        <w:bidi w:val="0"/>
        <w:jc w:val="both"/>
        <w:rPr>
          <w:rFonts w:ascii="Times New Roman" w:hAnsi="Times New Roman"/>
        </w:rPr>
      </w:pPr>
    </w:p>
    <w:p w:rsidR="0081767D" w:rsidP="0081767D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Súčasní členovia</w:t>
      </w:r>
      <w:r w:rsidRPr="003C03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3C0373">
        <w:rPr>
          <w:rFonts w:ascii="Times New Roman" w:hAnsi="Times New Roman"/>
        </w:rPr>
        <w:t>ad</w:t>
      </w:r>
      <w:r>
        <w:rPr>
          <w:rFonts w:ascii="Times New Roman" w:hAnsi="Times New Roman"/>
        </w:rPr>
        <w:t>y</w:t>
      </w:r>
      <w:r w:rsidRPr="003C03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ICAO </w:t>
      </w:r>
      <w:r w:rsidRPr="003C0373">
        <w:rPr>
          <w:rFonts w:ascii="Times New Roman" w:hAnsi="Times New Roman"/>
        </w:rPr>
        <w:t>bol</w:t>
      </w:r>
      <w:r>
        <w:rPr>
          <w:rFonts w:ascii="Times New Roman" w:hAnsi="Times New Roman"/>
        </w:rPr>
        <w:t>i</w:t>
      </w:r>
      <w:r w:rsidRPr="003C0373">
        <w:rPr>
          <w:rFonts w:ascii="Times New Roman" w:hAnsi="Times New Roman"/>
        </w:rPr>
        <w:t xml:space="preserve"> zvolen</w:t>
      </w:r>
      <w:r>
        <w:rPr>
          <w:rFonts w:ascii="Times New Roman" w:hAnsi="Times New Roman"/>
        </w:rPr>
        <w:t>í</w:t>
      </w:r>
      <w:r w:rsidRPr="003C0373">
        <w:rPr>
          <w:rFonts w:ascii="Times New Roman" w:hAnsi="Times New Roman"/>
        </w:rPr>
        <w:t xml:space="preserve"> počas </w:t>
      </w:r>
      <w:r>
        <w:rPr>
          <w:rFonts w:ascii="Times New Roman" w:hAnsi="Times New Roman"/>
        </w:rPr>
        <w:t xml:space="preserve">zasadnutia </w:t>
      </w:r>
      <w:r w:rsidRPr="003C0373">
        <w:rPr>
          <w:rFonts w:ascii="Times New Roman" w:hAnsi="Times New Roman"/>
        </w:rPr>
        <w:t>3</w:t>
      </w:r>
      <w:r>
        <w:rPr>
          <w:rFonts w:ascii="Times New Roman" w:hAnsi="Times New Roman"/>
        </w:rPr>
        <w:t>9</w:t>
      </w:r>
      <w:r w:rsidRPr="003C037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valného zhromaždenia ICAO, ktoré sa konalo v</w:t>
      </w:r>
      <w:r w:rsidRPr="007353BA">
        <w:rPr>
          <w:rFonts w:ascii="Times New Roman" w:hAnsi="Times New Roman"/>
          <w:color w:val="000000"/>
        </w:rPr>
        <w:t xml:space="preserve"> dňoch 27. septembra </w:t>
      </w:r>
      <w:r>
        <w:rPr>
          <w:rFonts w:ascii="Times New Roman" w:hAnsi="Times New Roman"/>
          <w:color w:val="000000"/>
        </w:rPr>
        <w:t>až</w:t>
      </w:r>
      <w:r w:rsidRPr="007353BA">
        <w:rPr>
          <w:rFonts w:ascii="Times New Roman" w:hAnsi="Times New Roman"/>
          <w:color w:val="000000"/>
        </w:rPr>
        <w:t xml:space="preserve"> 6. októbra 2016 </w:t>
      </w:r>
      <w:r>
        <w:rPr>
          <w:rFonts w:ascii="Times New Roman" w:hAnsi="Times New Roman"/>
          <w:color w:val="000000"/>
        </w:rPr>
        <w:t xml:space="preserve">(ďalej len </w:t>
      </w:r>
      <w:r w:rsidRPr="007353BA">
        <w:rPr>
          <w:rFonts w:ascii="Times New Roman" w:hAnsi="Times New Roman"/>
          <w:color w:val="000000"/>
        </w:rPr>
        <w:t>„39. </w:t>
      </w:r>
      <w:r>
        <w:rPr>
          <w:rFonts w:ascii="Times New Roman" w:hAnsi="Times New Roman"/>
          <w:color w:val="000000"/>
        </w:rPr>
        <w:t>valné zhromaždenie ICAO“). Do jednotlivých skupín boli zvolené alebo znovuzvolené tieto členské štáty organizácie ICAO:</w:t>
      </w:r>
    </w:p>
    <w:p w:rsidR="0081767D" w:rsidP="0081767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 skupina Rady ICAO (11 štátov s rozhodujúcim významom pre civilné letectvo): Austrália, Brazília, Čína, Francúzsko, Japonsko, Kanada, Nemecko, Ruská federácia, Taliansko, USA, Veľká Británia;</w:t>
      </w:r>
    </w:p>
    <w:p w:rsidR="0081767D" w:rsidP="0081767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II. skupina Rady ICAO (12 štátov, ktorých infraštruktúra najviac prispieva k rozvoju civilného letectva): Argentína, Egypt, India, Írsko, Južná Afrika, Kolumbia, Mexiko, Nigéria, Saudská Arábia, Singapur, Španielsko, Švédsko;</w:t>
      </w:r>
    </w:p>
    <w:p w:rsidR="0081767D" w:rsidP="0081767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III. skupina Rady ICAO (13 štátov, ktorých zvolenie zabezpečí náležité zastúpenie všetkých geografických oblastí sveta): Alžírsko, Ekvádor, Kapverdské ostrovy, Keňa, Kongo, Kórejská republika, Kuba, Malajzia, Panama, Spojené arabské emiráty, Tanzánia, Turecko, Uruguaj.</w:t>
      </w:r>
    </w:p>
    <w:p w:rsidR="0081767D" w:rsidRPr="00A868D7" w:rsidP="0081767D">
      <w:pPr>
        <w:widowControl/>
        <w:bidi w:val="0"/>
        <w:adjustRightInd/>
        <w:jc w:val="both"/>
        <w:rPr>
          <w:rFonts w:ascii="Times New Roman" w:hAnsi="Times New Roman"/>
        </w:rPr>
      </w:pPr>
    </w:p>
    <w:p w:rsidR="0081767D" w:rsidP="0081767D">
      <w:pPr>
        <w:widowControl/>
        <w:bidi w:val="0"/>
        <w:adjustRightInd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dôvodu záujmu členských štátov organizácie ICAO o členstvo v Rade ICAO na zasadnutí 39. valného zhromaždenia ICAO</w:t>
      </w:r>
      <w:r w:rsidR="00BE3DD6">
        <w:rPr>
          <w:rFonts w:ascii="Times New Roman" w:hAnsi="Times New Roman"/>
        </w:rPr>
        <w:t xml:space="preserve"> bola</w:t>
      </w:r>
      <w:r>
        <w:rPr>
          <w:rFonts w:ascii="Times New Roman" w:hAnsi="Times New Roman"/>
        </w:rPr>
        <w:t xml:space="preserve"> prijatá rezolúcia </w:t>
      </w:r>
      <w:r>
        <w:rPr>
          <w:rFonts w:ascii="Times New Roman" w:hAnsi="Times New Roman"/>
          <w:i/>
        </w:rPr>
        <w:t>A39-5 Ratifikácia Protokolu, ktorým sa mení čl. 50 písm. a) Dohovoru</w:t>
      </w:r>
      <w:r>
        <w:rPr>
          <w:rFonts w:ascii="Times New Roman" w:hAnsi="Times New Roman"/>
        </w:rPr>
        <w:t xml:space="preserve">. So zvýšením počtu členov Rady ICAO prejavili členské štáty organizácie ICAO aj o zvýšenie počtu členov Leteckej navigačnej komisie, ktorá </w:t>
      </w:r>
      <w:r w:rsidRPr="003C0373">
        <w:rPr>
          <w:rFonts w:ascii="Times New Roman" w:hAnsi="Times New Roman"/>
        </w:rPr>
        <w:t>rieši techn</w:t>
      </w:r>
      <w:r>
        <w:rPr>
          <w:rFonts w:ascii="Times New Roman" w:hAnsi="Times New Roman"/>
        </w:rPr>
        <w:t xml:space="preserve">ické otázky leteckej prevádzky, </w:t>
      </w:r>
      <w:r w:rsidRPr="003C0373">
        <w:rPr>
          <w:rFonts w:ascii="Times New Roman" w:hAnsi="Times New Roman"/>
        </w:rPr>
        <w:t>členov</w:t>
      </w:r>
      <w:r>
        <w:rPr>
          <w:rFonts w:ascii="Times New Roman" w:hAnsi="Times New Roman"/>
        </w:rPr>
        <w:t>ia</w:t>
      </w:r>
      <w:r w:rsidRPr="003C0373">
        <w:rPr>
          <w:rFonts w:ascii="Times New Roman" w:hAnsi="Times New Roman"/>
        </w:rPr>
        <w:t xml:space="preserve"> náležitou kvalifikáciou</w:t>
      </w:r>
      <w:r>
        <w:rPr>
          <w:rFonts w:ascii="Times New Roman" w:hAnsi="Times New Roman"/>
        </w:rPr>
        <w:t xml:space="preserve"> a </w:t>
      </w:r>
      <w:r w:rsidRPr="003C0373">
        <w:rPr>
          <w:rFonts w:ascii="Times New Roman" w:hAnsi="Times New Roman"/>
        </w:rPr>
        <w:t>skúsenosťami vo vedeckej aj praktickej oblasti leteckej prevádzky</w:t>
      </w:r>
      <w:r>
        <w:rPr>
          <w:rFonts w:ascii="Times New Roman" w:hAnsi="Times New Roman"/>
        </w:rPr>
        <w:t xml:space="preserve"> sú </w:t>
      </w:r>
      <w:r w:rsidRPr="003C0373">
        <w:rPr>
          <w:rFonts w:ascii="Times New Roman" w:hAnsi="Times New Roman"/>
        </w:rPr>
        <w:t>menovan</w:t>
      </w:r>
      <w:r>
        <w:rPr>
          <w:rFonts w:ascii="Times New Roman" w:hAnsi="Times New Roman"/>
        </w:rPr>
        <w:t>í</w:t>
      </w:r>
      <w:r w:rsidRPr="003C0373">
        <w:rPr>
          <w:rFonts w:ascii="Times New Roman" w:hAnsi="Times New Roman"/>
        </w:rPr>
        <w:t xml:space="preserve"> Radou ICAO. </w:t>
      </w:r>
      <w:r>
        <w:rPr>
          <w:rFonts w:ascii="Times New Roman" w:hAnsi="Times New Roman"/>
        </w:rPr>
        <w:t>N</w:t>
      </w:r>
      <w:r w:rsidRPr="007353BA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zasadnutí </w:t>
      </w:r>
      <w:r w:rsidRPr="007353BA">
        <w:rPr>
          <w:rFonts w:ascii="Times New Roman" w:hAnsi="Times New Roman"/>
        </w:rPr>
        <w:t xml:space="preserve">39. </w:t>
      </w:r>
      <w:r>
        <w:rPr>
          <w:rFonts w:ascii="Times New Roman" w:hAnsi="Times New Roman"/>
        </w:rPr>
        <w:t xml:space="preserve">valného zhromaždenia </w:t>
      </w:r>
      <w:r w:rsidRPr="007353BA">
        <w:rPr>
          <w:rFonts w:ascii="Times New Roman" w:hAnsi="Times New Roman"/>
        </w:rPr>
        <w:t>prijatá rezolúcia</w:t>
      </w:r>
      <w:r>
        <w:rPr>
          <w:rFonts w:ascii="Times New Roman" w:hAnsi="Times New Roman"/>
        </w:rPr>
        <w:t xml:space="preserve"> </w:t>
      </w:r>
      <w:r w:rsidRPr="002B78D1">
        <w:rPr>
          <w:rFonts w:ascii="Times New Roman" w:hAnsi="Times New Roman"/>
          <w:i/>
        </w:rPr>
        <w:t>A39-7 Ratifikácia Protokolu, ktorým sa mení čl. 56 Dohovoru</w:t>
      </w:r>
      <w:r>
        <w:rPr>
          <w:rFonts w:ascii="Times New Roman" w:hAnsi="Times New Roman"/>
        </w:rPr>
        <w:t>.</w:t>
      </w:r>
      <w:r w:rsidRPr="007353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Uvedeným protokolom, ktorý predstavuje tretiu zmenu čl. 56 dohovoru, sa zmení počet členov Leteckej navigačnej komisie, zo súčasného počtu 19 na nový počet 21. </w:t>
      </w:r>
    </w:p>
    <w:p w:rsidR="0081767D" w:rsidP="0081767D">
      <w:pPr>
        <w:bidi w:val="0"/>
        <w:jc w:val="both"/>
        <w:rPr>
          <w:rFonts w:ascii="Times New Roman" w:hAnsi="Times New Roman"/>
        </w:rPr>
      </w:pPr>
    </w:p>
    <w:p w:rsidR="009708B7" w:rsidRPr="009708B7" w:rsidP="009708B7">
      <w:pPr>
        <w:bidi w:val="0"/>
        <w:ind w:firstLine="709"/>
        <w:jc w:val="both"/>
        <w:rPr>
          <w:rFonts w:ascii="Times New Roman" w:hAnsi="Times New Roman"/>
        </w:rPr>
      </w:pPr>
      <w:r w:rsidRPr="009708B7">
        <w:rPr>
          <w:rFonts w:ascii="Times New Roman" w:hAnsi="Times New Roman"/>
        </w:rPr>
        <w:t xml:space="preserve">Pôvodné znenie </w:t>
      </w:r>
      <w:r w:rsidR="007C7AAF">
        <w:rPr>
          <w:rFonts w:ascii="Times New Roman" w:hAnsi="Times New Roman"/>
        </w:rPr>
        <w:t>d</w:t>
      </w:r>
      <w:r w:rsidRPr="009708B7" w:rsidR="007C7AAF">
        <w:rPr>
          <w:rFonts w:ascii="Times New Roman" w:hAnsi="Times New Roman"/>
        </w:rPr>
        <w:t xml:space="preserve">ohovoru </w:t>
      </w:r>
      <w:r w:rsidRPr="009708B7">
        <w:rPr>
          <w:rFonts w:ascii="Times New Roman" w:hAnsi="Times New Roman"/>
        </w:rPr>
        <w:t>ustanovilo počet členov Leteckej navigačnej komisie na 12. Toto znenie bolo následne zmenené na zasadaní 18. valného zhromaždenia ICAO dňa 7. júla 1971; táto zmena nadobudla platnosť dňa 19. decembra 1974 a ustanovila počet členov Leteckej navigačnej komisie na 15. Druhá zmena bola prijatá na zasadnutí 27. valného zhromaždenia ICAO dňa 6. októbra 1989; táto zmena nadobudla platnosť dňa18. apríla 2005 a ustanovila počet členov Leteckej navigačnej komisie na 19.</w:t>
      </w:r>
    </w:p>
    <w:p w:rsidR="009708B7" w:rsidRPr="009708B7" w:rsidP="009708B7">
      <w:pPr>
        <w:widowControl/>
        <w:bidi w:val="0"/>
        <w:adjustRightInd/>
        <w:jc w:val="both"/>
        <w:rPr>
          <w:rFonts w:ascii="Times New Roman" w:hAnsi="Times New Roman"/>
        </w:rPr>
      </w:pPr>
    </w:p>
    <w:p w:rsidR="009708B7" w:rsidRPr="009708B7" w:rsidP="0081767D">
      <w:pPr>
        <w:widowControl/>
        <w:bidi w:val="0"/>
        <w:adjustRightInd/>
        <w:ind w:firstLine="708"/>
        <w:jc w:val="both"/>
        <w:rPr>
          <w:rFonts w:ascii="Times New Roman" w:hAnsi="Times New Roman"/>
        </w:rPr>
      </w:pPr>
      <w:r w:rsidR="00415DF3">
        <w:rPr>
          <w:rFonts w:ascii="Times New Roman" w:hAnsi="Times New Roman"/>
        </w:rPr>
        <w:t>Dohovor o medzinárodnom civilnom letectve</w:t>
      </w:r>
      <w:r w:rsidRPr="00E9607C" w:rsidR="00415DF3">
        <w:rPr>
          <w:rFonts w:ascii="Times New Roman" w:hAnsi="Times New Roman"/>
        </w:rPr>
        <w:t xml:space="preserve"> </w:t>
      </w:r>
      <w:r w:rsidR="00415DF3">
        <w:rPr>
          <w:rFonts w:ascii="Times New Roman" w:hAnsi="Times New Roman"/>
        </w:rPr>
        <w:t>je</w:t>
      </w:r>
      <w:r w:rsidRPr="00E9607C" w:rsidR="00415DF3">
        <w:rPr>
          <w:rFonts w:ascii="Times New Roman" w:hAnsi="Times New Roman"/>
        </w:rPr>
        <w:t xml:space="preserve"> mnohostrann</w:t>
      </w:r>
      <w:r w:rsidR="00415DF3">
        <w:rPr>
          <w:rFonts w:ascii="Times New Roman" w:hAnsi="Times New Roman"/>
        </w:rPr>
        <w:t>ou</w:t>
      </w:r>
      <w:r w:rsidRPr="00E9607C" w:rsidR="00415DF3">
        <w:rPr>
          <w:rFonts w:ascii="Times New Roman" w:hAnsi="Times New Roman"/>
        </w:rPr>
        <w:t xml:space="preserve"> medzinárodn</w:t>
      </w:r>
      <w:r w:rsidR="00415DF3">
        <w:rPr>
          <w:rFonts w:ascii="Times New Roman" w:hAnsi="Times New Roman"/>
        </w:rPr>
        <w:t>ou zmluvou</w:t>
      </w:r>
      <w:r w:rsidRPr="00E9607C" w:rsidR="00415DF3">
        <w:rPr>
          <w:rFonts w:ascii="Times New Roman" w:hAnsi="Times New Roman"/>
        </w:rPr>
        <w:t xml:space="preserve"> prezidentskej povahy </w:t>
      </w:r>
      <w:r w:rsidR="00415DF3">
        <w:rPr>
          <w:rFonts w:ascii="Times New Roman" w:hAnsi="Times New Roman"/>
        </w:rPr>
        <w:t>podľa</w:t>
      </w:r>
      <w:r w:rsidRPr="00E9607C" w:rsidR="00415DF3">
        <w:rPr>
          <w:rFonts w:ascii="Times New Roman" w:hAnsi="Times New Roman"/>
        </w:rPr>
        <w:t xml:space="preserve"> čl</w:t>
      </w:r>
      <w:r w:rsidR="00415DF3">
        <w:rPr>
          <w:rFonts w:ascii="Times New Roman" w:hAnsi="Times New Roman"/>
        </w:rPr>
        <w:t>. </w:t>
      </w:r>
      <w:r w:rsidRPr="00E9607C" w:rsidR="00415DF3">
        <w:rPr>
          <w:rFonts w:ascii="Times New Roman" w:hAnsi="Times New Roman"/>
        </w:rPr>
        <w:t>7 ods.</w:t>
      </w:r>
      <w:r w:rsidR="00415DF3">
        <w:rPr>
          <w:rFonts w:ascii="Times New Roman" w:hAnsi="Times New Roman"/>
        </w:rPr>
        <w:t> </w:t>
      </w:r>
      <w:r w:rsidRPr="00E9607C" w:rsidR="00415DF3">
        <w:rPr>
          <w:rFonts w:ascii="Times New Roman" w:hAnsi="Times New Roman"/>
        </w:rPr>
        <w:t>4 Ústavy Slovenskej republiky, ktoré priamo zakladajú práva alebo povinnosti fyzických osôb alebo právnických osôb, a</w:t>
      </w:r>
      <w:r w:rsidR="00415DF3">
        <w:rPr>
          <w:rFonts w:ascii="Times New Roman" w:hAnsi="Times New Roman"/>
        </w:rPr>
        <w:t> </w:t>
      </w:r>
      <w:r w:rsidRPr="00E9607C" w:rsidR="00415DF3">
        <w:rPr>
          <w:rFonts w:ascii="Times New Roman" w:hAnsi="Times New Roman"/>
        </w:rPr>
        <w:t xml:space="preserve">preto sa vyžaduje pred ratifikáciou súhlas Národnej rady Slovenskej republiky. </w:t>
      </w:r>
      <w:r w:rsidR="00415DF3">
        <w:rPr>
          <w:rFonts w:ascii="Times New Roman" w:hAnsi="Times New Roman"/>
        </w:rPr>
        <w:t>Podľa </w:t>
      </w:r>
      <w:r w:rsidRPr="00E9607C" w:rsidR="00415DF3">
        <w:rPr>
          <w:rFonts w:ascii="Times New Roman" w:hAnsi="Times New Roman"/>
        </w:rPr>
        <w:t>č</w:t>
      </w:r>
      <w:r w:rsidR="00415DF3">
        <w:rPr>
          <w:rFonts w:ascii="Times New Roman" w:hAnsi="Times New Roman"/>
        </w:rPr>
        <w:t>l. </w:t>
      </w:r>
      <w:r w:rsidRPr="00E9607C" w:rsidR="00415DF3">
        <w:rPr>
          <w:rFonts w:ascii="Times New Roman" w:hAnsi="Times New Roman"/>
        </w:rPr>
        <w:t>7 ods.</w:t>
      </w:r>
      <w:r w:rsidR="00415DF3">
        <w:rPr>
          <w:rFonts w:ascii="Times New Roman" w:hAnsi="Times New Roman"/>
        </w:rPr>
        <w:t> </w:t>
      </w:r>
      <w:r w:rsidRPr="00E9607C" w:rsidR="00415DF3">
        <w:rPr>
          <w:rFonts w:ascii="Times New Roman" w:hAnsi="Times New Roman"/>
        </w:rPr>
        <w:t>5 Ústavy Slovenskej republiky ide o zmluv</w:t>
      </w:r>
      <w:r w:rsidR="00415DF3">
        <w:rPr>
          <w:rFonts w:ascii="Times New Roman" w:hAnsi="Times New Roman"/>
        </w:rPr>
        <w:t>u</w:t>
      </w:r>
      <w:r w:rsidRPr="00E9607C" w:rsidR="00415DF3">
        <w:rPr>
          <w:rFonts w:ascii="Times New Roman" w:hAnsi="Times New Roman"/>
        </w:rPr>
        <w:t>, ktor</w:t>
      </w:r>
      <w:r w:rsidR="00415DF3">
        <w:rPr>
          <w:rFonts w:ascii="Times New Roman" w:hAnsi="Times New Roman"/>
        </w:rPr>
        <w:t>á má</w:t>
      </w:r>
      <w:r w:rsidRPr="00E9607C" w:rsidR="00415DF3">
        <w:rPr>
          <w:rFonts w:ascii="Times New Roman" w:hAnsi="Times New Roman"/>
        </w:rPr>
        <w:t xml:space="preserve"> prednosť pred zákonmi.</w:t>
      </w:r>
      <w:r w:rsidR="00415DF3">
        <w:rPr>
          <w:rFonts w:ascii="Times New Roman" w:hAnsi="Times New Roman"/>
        </w:rPr>
        <w:t xml:space="preserve"> </w:t>
      </w:r>
      <w:r w:rsidR="00415DF3">
        <w:rPr>
          <w:rFonts w:ascii="Times New Roman" w:hAnsi="Times New Roman"/>
          <w:bCs/>
        </w:rPr>
        <w:t>Prijatie protokolu je v záujme Slovenskej republiky v súlade so zahraničnopolitickými záujmami Slovenskej republiky</w:t>
      </w:r>
      <w:r w:rsidRPr="00464357" w:rsidR="00415DF3">
        <w:rPr>
          <w:rFonts w:ascii="Times New Roman" w:hAnsi="Times New Roman"/>
          <w:bCs/>
        </w:rPr>
        <w:t>.</w:t>
      </w:r>
    </w:p>
    <w:p w:rsidR="0081767D" w:rsidP="0081767D">
      <w:pPr>
        <w:widowControl/>
        <w:bidi w:val="0"/>
        <w:adjustRightInd/>
        <w:jc w:val="both"/>
        <w:rPr>
          <w:rFonts w:ascii="Times New Roman" w:hAnsi="Times New Roman"/>
        </w:rPr>
      </w:pPr>
    </w:p>
    <w:p w:rsidR="005B4D00" w:rsidP="005B4D00">
      <w:pPr>
        <w:widowControl/>
        <w:bidi w:val="0"/>
        <w:adjustRightInd/>
        <w:spacing w:after="120"/>
        <w:ind w:firstLine="709"/>
        <w:jc w:val="both"/>
        <w:rPr>
          <w:rFonts w:ascii="Times New Roman" w:hAnsi="Times New Roman"/>
        </w:rPr>
      </w:pPr>
      <w:r w:rsidR="00415DF3">
        <w:rPr>
          <w:rFonts w:ascii="Times New Roman" w:hAnsi="Times New Roman"/>
        </w:rPr>
        <w:t xml:space="preserve">Prijatím navrhovaného materiálu sa nepredpokladá </w:t>
      </w:r>
      <w:r w:rsidRPr="009708B7" w:rsidR="009708B7">
        <w:rPr>
          <w:rFonts w:ascii="Times New Roman" w:hAnsi="Times New Roman"/>
        </w:rPr>
        <w:t xml:space="preserve">vplyv na rozpočet verejnej správy, na podnikateľské prostredie, sociálne vplyvy, vplyvy na životné prostredie, na informatizáciu </w:t>
      </w:r>
      <w:r w:rsidR="00E00688">
        <w:rPr>
          <w:rFonts w:ascii="Times New Roman" w:hAnsi="Times New Roman"/>
        </w:rPr>
        <w:t xml:space="preserve">ani </w:t>
      </w:r>
      <w:r w:rsidRPr="009708B7" w:rsidR="009708B7">
        <w:rPr>
          <w:rFonts w:ascii="Times New Roman" w:hAnsi="Times New Roman"/>
        </w:rPr>
        <w:t>služby verejnej správy pre občana.</w:t>
      </w:r>
      <w:r>
        <w:rPr>
          <w:rFonts w:ascii="Times New Roman" w:hAnsi="Times New Roman"/>
        </w:rPr>
        <w:t xml:space="preserve"> </w:t>
      </w:r>
    </w:p>
    <w:p w:rsidR="00003D0C" w:rsidP="00003D0C">
      <w:pPr>
        <w:widowControl/>
        <w:bidi w:val="0"/>
        <w:adjustRightInd/>
        <w:ind w:firstLine="709"/>
        <w:jc w:val="both"/>
        <w:rPr>
          <w:rFonts w:ascii="Times New Roman" w:hAnsi="Times New Roman"/>
        </w:rPr>
      </w:pPr>
    </w:p>
    <w:p w:rsidR="00DC6A26" w:rsidRPr="00C84462" w:rsidP="00C84462">
      <w:pPr>
        <w:widowControl/>
        <w:bidi w:val="0"/>
        <w:adjustRightInd/>
        <w:spacing w:after="120"/>
        <w:ind w:firstLine="709"/>
        <w:jc w:val="both"/>
        <w:rPr>
          <w:rFonts w:ascii="Times New Roman" w:hAnsi="Times New Roman"/>
        </w:rPr>
      </w:pPr>
      <w:r w:rsidRPr="00C84462" w:rsidR="005B4D00">
        <w:rPr>
          <w:rFonts w:ascii="Times New Roman" w:hAnsi="Times New Roman"/>
        </w:rPr>
        <w:t xml:space="preserve">Materiál bol </w:t>
      </w:r>
      <w:r w:rsidRPr="00C84462" w:rsidR="008F3739">
        <w:rPr>
          <w:rFonts w:ascii="Times New Roman" w:hAnsi="Times New Roman"/>
        </w:rPr>
        <w:t>schválený vládou SR uznesením číslo 123/2018 zo dňa 28. marca 2018.</w:t>
      </w:r>
    </w:p>
    <w:sectPr w:rsidSect="00003D0C">
      <w:footerReference w:type="default" r:id="rId6"/>
      <w:footerReference w:type="first" r:id="rId7"/>
      <w:pgSz w:w="12240" w:h="15840" w:code="1"/>
      <w:pgMar w:top="1276" w:right="1325" w:bottom="993" w:left="1276" w:header="709" w:footer="25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C5" w:rsidP="00F63DC5">
    <w:pPr>
      <w:pStyle w:val="Footer"/>
      <w:tabs>
        <w:tab w:val="clear" w:pos="4536"/>
        <w:tab w:val="clear" w:pos="9072"/>
      </w:tabs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8446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95" w:rsidP="006C4C95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63DC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EF7" w:rsidP="00D538E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3A3EF7" w:rsidP="00D538E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81767D">
      <w:pPr>
        <w:pStyle w:val="FootnoteText"/>
        <w:bidi w:val="0"/>
        <w:rPr>
          <w:rFonts w:ascii="Times New Roman" w:hAnsi="Times New Roman"/>
        </w:rPr>
      </w:pPr>
      <w:r w:rsidR="0081767D">
        <w:rPr>
          <w:rStyle w:val="FootnoteReference"/>
          <w:rFonts w:ascii="Times New Roman" w:hAnsi="Times New Roman"/>
        </w:rPr>
        <w:footnoteRef/>
      </w:r>
      <w:r w:rsidR="0081767D">
        <w:rPr>
          <w:rFonts w:ascii="Times New Roman" w:hAnsi="Times New Roman"/>
        </w:rPr>
        <w:t>) Oznámenie MZV SR č. 196/1995 Z. z.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footnotePr>
    <w:footnote w:id="0"/>
    <w:footnote w:id="1"/>
  </w:footnotePr>
  <w:compat/>
  <w:rsids>
    <w:rsidRoot w:val="00647B06"/>
    <w:rsid w:val="00000DA9"/>
    <w:rsid w:val="00003D0C"/>
    <w:rsid w:val="00044915"/>
    <w:rsid w:val="000A5B1E"/>
    <w:rsid w:val="000A6721"/>
    <w:rsid w:val="000D23C8"/>
    <w:rsid w:val="000F1873"/>
    <w:rsid w:val="000F3211"/>
    <w:rsid w:val="00106139"/>
    <w:rsid w:val="00130E2D"/>
    <w:rsid w:val="00137A7D"/>
    <w:rsid w:val="00147098"/>
    <w:rsid w:val="00150315"/>
    <w:rsid w:val="00164F06"/>
    <w:rsid w:val="00176837"/>
    <w:rsid w:val="00181754"/>
    <w:rsid w:val="00186CE5"/>
    <w:rsid w:val="00192493"/>
    <w:rsid w:val="001B1062"/>
    <w:rsid w:val="001B4D92"/>
    <w:rsid w:val="001D4E30"/>
    <w:rsid w:val="00290D1E"/>
    <w:rsid w:val="002B78D1"/>
    <w:rsid w:val="00301EBD"/>
    <w:rsid w:val="0037020B"/>
    <w:rsid w:val="00373493"/>
    <w:rsid w:val="003A3EF7"/>
    <w:rsid w:val="003B6BF5"/>
    <w:rsid w:val="003C0373"/>
    <w:rsid w:val="003C09F0"/>
    <w:rsid w:val="003D616C"/>
    <w:rsid w:val="0041522E"/>
    <w:rsid w:val="00415DF3"/>
    <w:rsid w:val="00420116"/>
    <w:rsid w:val="004564DB"/>
    <w:rsid w:val="0046086D"/>
    <w:rsid w:val="00461112"/>
    <w:rsid w:val="00464357"/>
    <w:rsid w:val="004A773F"/>
    <w:rsid w:val="004A7993"/>
    <w:rsid w:val="004D6849"/>
    <w:rsid w:val="005040E0"/>
    <w:rsid w:val="00522EF3"/>
    <w:rsid w:val="00554AC5"/>
    <w:rsid w:val="00586CDC"/>
    <w:rsid w:val="005B3E66"/>
    <w:rsid w:val="005B4D00"/>
    <w:rsid w:val="005D5B86"/>
    <w:rsid w:val="00610171"/>
    <w:rsid w:val="006252A7"/>
    <w:rsid w:val="00643526"/>
    <w:rsid w:val="00647B06"/>
    <w:rsid w:val="006854ED"/>
    <w:rsid w:val="006B131C"/>
    <w:rsid w:val="006C4C95"/>
    <w:rsid w:val="006C5DD0"/>
    <w:rsid w:val="006D3615"/>
    <w:rsid w:val="006E403E"/>
    <w:rsid w:val="006E6309"/>
    <w:rsid w:val="006F00ED"/>
    <w:rsid w:val="006F7AF2"/>
    <w:rsid w:val="007353BA"/>
    <w:rsid w:val="00774FC9"/>
    <w:rsid w:val="007C2F57"/>
    <w:rsid w:val="007C5062"/>
    <w:rsid w:val="007C72D8"/>
    <w:rsid w:val="007C7AAF"/>
    <w:rsid w:val="007D5740"/>
    <w:rsid w:val="007E5304"/>
    <w:rsid w:val="0081767D"/>
    <w:rsid w:val="00823EA9"/>
    <w:rsid w:val="0083477F"/>
    <w:rsid w:val="00843386"/>
    <w:rsid w:val="00844498"/>
    <w:rsid w:val="00847469"/>
    <w:rsid w:val="00856250"/>
    <w:rsid w:val="008804A0"/>
    <w:rsid w:val="00894FA6"/>
    <w:rsid w:val="008B6842"/>
    <w:rsid w:val="008E72A6"/>
    <w:rsid w:val="008F3739"/>
    <w:rsid w:val="008F606D"/>
    <w:rsid w:val="009543BD"/>
    <w:rsid w:val="009708B7"/>
    <w:rsid w:val="009802DF"/>
    <w:rsid w:val="00993429"/>
    <w:rsid w:val="009B5D26"/>
    <w:rsid w:val="00A67189"/>
    <w:rsid w:val="00A868D7"/>
    <w:rsid w:val="00AB1758"/>
    <w:rsid w:val="00AD33EA"/>
    <w:rsid w:val="00B03914"/>
    <w:rsid w:val="00B87B32"/>
    <w:rsid w:val="00BE3DD6"/>
    <w:rsid w:val="00C2624A"/>
    <w:rsid w:val="00C54933"/>
    <w:rsid w:val="00C84462"/>
    <w:rsid w:val="00CA7D0D"/>
    <w:rsid w:val="00CB3816"/>
    <w:rsid w:val="00CB404C"/>
    <w:rsid w:val="00CD4275"/>
    <w:rsid w:val="00D00C1F"/>
    <w:rsid w:val="00D207E0"/>
    <w:rsid w:val="00D3377F"/>
    <w:rsid w:val="00D538E0"/>
    <w:rsid w:val="00DC0312"/>
    <w:rsid w:val="00DC6A26"/>
    <w:rsid w:val="00E00688"/>
    <w:rsid w:val="00E03A5E"/>
    <w:rsid w:val="00E21F1E"/>
    <w:rsid w:val="00E266D6"/>
    <w:rsid w:val="00E42F1E"/>
    <w:rsid w:val="00E45031"/>
    <w:rsid w:val="00E45D6E"/>
    <w:rsid w:val="00E9607C"/>
    <w:rsid w:val="00EB3090"/>
    <w:rsid w:val="00F0432B"/>
    <w:rsid w:val="00F328F4"/>
    <w:rsid w:val="00F44D8E"/>
    <w:rsid w:val="00F63DC5"/>
    <w:rsid w:val="00F71388"/>
    <w:rsid w:val="00F7576D"/>
    <w:rsid w:val="00F9528E"/>
    <w:rsid w:val="00F953B2"/>
    <w:rsid w:val="00FA7A57"/>
    <w:rsid w:val="00FE2145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66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Title">
    <w:name w:val="Title"/>
    <w:basedOn w:val="Normal"/>
    <w:link w:val="NzovChar"/>
    <w:uiPriority w:val="10"/>
    <w:qFormat/>
    <w:locked/>
    <w:rsid w:val="009802DF"/>
    <w:pPr>
      <w:widowControl/>
      <w:adjustRightInd/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9802DF"/>
    <w:rPr>
      <w:rFonts w:ascii="Times New Roman" w:hAnsi="Times New Roman" w:cs="Times New Roman"/>
      <w:sz w:val="20"/>
      <w:szCs w:val="20"/>
      <w:rtl w:val="0"/>
      <w:cs w:val="0"/>
    </w:rPr>
  </w:style>
  <w:style w:type="paragraph" w:styleId="NormalWeb">
    <w:name w:val="Normal (Web)"/>
    <w:basedOn w:val="Normal"/>
    <w:uiPriority w:val="99"/>
    <w:unhideWhenUsed/>
    <w:rsid w:val="000D23C8"/>
    <w:pPr>
      <w:widowControl/>
      <w:adjustRightInd/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lavikaChar"/>
    <w:uiPriority w:val="99"/>
    <w:unhideWhenUsed/>
    <w:rsid w:val="00D538E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538E0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D538E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538E0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AD33EA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AD33EA"/>
    <w:rPr>
      <w:rFonts w:ascii="Times New Roman" w:hAnsi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AD33EA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3276-4227-43BF-8A65-D1767289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1027</Words>
  <Characters>5854</Characters>
  <Application>Microsoft Office Word</Application>
  <DocSecurity>0</DocSecurity>
  <Lines>0</Lines>
  <Paragraphs>0</Paragraphs>
  <ScaleCrop>false</ScaleCrop>
  <Company>Abyss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Husárová, Denisa</cp:lastModifiedBy>
  <cp:revision>10</cp:revision>
  <cp:lastPrinted>2017-11-22T16:00:00Z</cp:lastPrinted>
  <dcterms:created xsi:type="dcterms:W3CDTF">2018-02-02T14:59:00Z</dcterms:created>
  <dcterms:modified xsi:type="dcterms:W3CDTF">2018-04-20T11:02:00Z</dcterms:modified>
</cp:coreProperties>
</file>