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853C65">
      <w:pPr>
        <w:bidi w:val="0"/>
        <w:spacing w:line="276" w:lineRule="auto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853C65">
      <w:pPr>
        <w:bidi w:val="0"/>
        <w:spacing w:line="276" w:lineRule="auto"/>
        <w:jc w:val="both"/>
        <w:rPr>
          <w:b/>
          <w:bCs/>
        </w:rPr>
      </w:pPr>
    </w:p>
    <w:p w:rsidR="0017622F" w:rsidP="00853C65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spacing w:line="276" w:lineRule="auto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853C65">
      <w:pPr>
        <w:tabs>
          <w:tab w:val="num" w:pos="0"/>
        </w:tabs>
        <w:bidi w:val="0"/>
        <w:spacing w:line="276" w:lineRule="auto"/>
      </w:pPr>
    </w:p>
    <w:p w:rsidR="00853C65" w:rsidRPr="002F03F3" w:rsidP="00853C65">
      <w:pPr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="00FA08DC"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Pr="002F03F3" w:rsidR="002F03F3">
        <w:rPr>
          <w:rFonts w:eastAsia="Times New Roman" w:cs="Times New Roman"/>
          <w:kern w:val="0"/>
          <w:lang w:eastAsia="en-US" w:bidi="ar-SA"/>
        </w:rPr>
        <w:t>ktorým sa mení a dopĺňa zákon č. 171/1993 Z. z. o Policajnom zbore v znení neskorších predpisov a ktorým sa menia a dopĺňajú niektoré zákony</w:t>
      </w:r>
      <w:r w:rsidR="002F03F3">
        <w:rPr>
          <w:rFonts w:eastAsia="Times New Roman" w:cs="Times New Roman"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predklad</w:t>
      </w:r>
      <w:r w:rsidR="009A112D">
        <w:rPr>
          <w:rFonts w:eastAsia="Times New Roman" w:cs="Times New Roman"/>
          <w:bCs/>
          <w:kern w:val="0"/>
          <w:lang w:eastAsia="en-US" w:bidi="ar-SA"/>
        </w:rPr>
        <w:t xml:space="preserve">á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 w:rsidR="009A112D">
        <w:rPr>
          <w:rFonts w:eastAsia="Times New Roman" w:cs="Times New Roman"/>
          <w:bCs/>
          <w:kern w:val="0"/>
          <w:lang w:eastAsia="en-US" w:bidi="ar-SA"/>
        </w:rPr>
        <w:t>e</w:t>
      </w:r>
      <w:r w:rsidR="00380295">
        <w:rPr>
          <w:rFonts w:eastAsia="Times New Roman" w:cs="Times New Roman"/>
          <w:bCs/>
          <w:kern w:val="0"/>
          <w:lang w:eastAsia="en-US" w:bidi="ar-SA"/>
        </w:rPr>
        <w:t>c</w:t>
      </w:r>
      <w:r w:rsidR="009A112D"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Pr="00853C65">
        <w:rPr>
          <w:rFonts w:eastAsia="Times New Roman" w:cs="Times New Roman"/>
          <w:bCs/>
          <w:kern w:val="0"/>
          <w:lang w:eastAsia="en-US" w:bidi="ar-SA"/>
        </w:rPr>
        <w:t>Nár</w:t>
      </w:r>
      <w:r w:rsidR="00264023">
        <w:rPr>
          <w:rFonts w:eastAsia="Times New Roman" w:cs="Times New Roman"/>
          <w:bCs/>
          <w:kern w:val="0"/>
          <w:lang w:eastAsia="en-US" w:bidi="ar-SA"/>
        </w:rPr>
        <w:t>odnej rady Slovenskej republiky</w:t>
      </w:r>
      <w:r>
        <w:rPr>
          <w:rFonts w:eastAsia="Times New Roman" w:cs="Times New Roman"/>
          <w:bCs/>
          <w:kern w:val="0"/>
          <w:lang w:eastAsia="en-US" w:bidi="ar-SA"/>
        </w:rPr>
        <w:t xml:space="preserve"> </w:t>
      </w:r>
      <w:r w:rsidR="00380767">
        <w:rPr>
          <w:rFonts w:eastAsia="Times New Roman" w:cs="Times New Roman"/>
          <w:bCs/>
          <w:kern w:val="0"/>
          <w:lang w:eastAsia="en-US" w:bidi="ar-SA"/>
        </w:rPr>
        <w:t>Miroslav Beblavý.</w:t>
      </w:r>
    </w:p>
    <w:p w:rsidR="00FD28F5" w:rsidP="00853C65">
      <w:pPr>
        <w:bidi w:val="0"/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:rsidR="002F03F3" w:rsidP="002F03F3">
      <w:pPr>
        <w:bidi w:val="0"/>
        <w:spacing w:line="276" w:lineRule="auto"/>
        <w:jc w:val="both"/>
      </w:pPr>
      <w:r w:rsidR="00FD28F5">
        <w:rPr>
          <w:rFonts w:eastAsia="Times New Roman" w:cs="Times New Roman"/>
          <w:bCs/>
          <w:kern w:val="0"/>
          <w:lang w:eastAsia="en-US" w:bidi="ar-SA"/>
        </w:rPr>
        <w:tab/>
        <w:t xml:space="preserve">Návrh zákona je predložený v rámci plánu na zásadnú rekonštrukciu štátu, a to ako </w:t>
      </w:r>
      <w:r>
        <w:rPr>
          <w:rFonts w:eastAsia="Times New Roman" w:cs="Times New Roman"/>
          <w:bCs/>
          <w:kern w:val="0"/>
          <w:lang w:eastAsia="en-US" w:bidi="ar-SA"/>
        </w:rPr>
        <w:t xml:space="preserve">druhý balík </w:t>
      </w:r>
      <w:r w:rsidR="00FD28F5">
        <w:rPr>
          <w:rFonts w:eastAsia="Times New Roman" w:cs="Times New Roman"/>
          <w:bCs/>
          <w:kern w:val="0"/>
          <w:lang w:eastAsia="en-US" w:bidi="ar-SA"/>
        </w:rPr>
        <w:t xml:space="preserve">opatrení, </w:t>
      </w:r>
      <w:r w:rsidR="00047A87">
        <w:rPr>
          <w:rFonts w:eastAsia="Times New Roman" w:cs="Times New Roman"/>
          <w:bCs/>
          <w:kern w:val="0"/>
          <w:lang w:eastAsia="en-US" w:bidi="ar-SA"/>
        </w:rPr>
        <w:t xml:space="preserve">ktorého cieľom je </w:t>
      </w:r>
      <w:r>
        <w:rPr>
          <w:rFonts w:hint="default"/>
        </w:rPr>
        <w:t>funkč</w:t>
      </w:r>
      <w:r>
        <w:rPr>
          <w:rFonts w:hint="default"/>
        </w:rPr>
        <w:t>ný</w:t>
      </w:r>
      <w:r>
        <w:rPr>
          <w:rFonts w:hint="default"/>
        </w:rPr>
        <w:t xml:space="preserve"> riadiaci, imunitný</w:t>
      </w:r>
      <w:r>
        <w:rPr>
          <w:rFonts w:hint="default"/>
        </w:rPr>
        <w:t xml:space="preserve"> a kontrolný</w:t>
      </w:r>
      <w:r>
        <w:rPr>
          <w:rFonts w:hint="default"/>
        </w:rPr>
        <w:t xml:space="preserve"> systé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tu</w:t>
      </w:r>
      <w:r w:rsidR="00047A87">
        <w:t>.</w:t>
      </w:r>
    </w:p>
    <w:p w:rsidR="00047A87" w:rsidP="002F03F3">
      <w:pPr>
        <w:bidi w:val="0"/>
        <w:spacing w:line="276" w:lineRule="auto"/>
        <w:jc w:val="both"/>
      </w:pPr>
    </w:p>
    <w:p w:rsidR="00047A87" w:rsidP="00C3193A">
      <w:pPr>
        <w:bidi w:val="0"/>
        <w:spacing w:line="276" w:lineRule="auto"/>
        <w:ind w:firstLine="708"/>
        <w:jc w:val="both"/>
        <w:rPr>
          <w:rFonts w:hint="default"/>
        </w:rPr>
      </w:pPr>
      <w:r w:rsidR="00C3193A">
        <w:rPr>
          <w:rFonts w:hint="default"/>
        </w:rPr>
        <w:t>Na to, aby mohol demokratický</w:t>
      </w:r>
      <w:r w:rsidR="00C3193A">
        <w:rPr>
          <w:rFonts w:hint="default"/>
        </w:rPr>
        <w:t xml:space="preserve"> a </w:t>
      </w:r>
      <w:r w:rsidR="00C3193A">
        <w:rPr>
          <w:rFonts w:hint="default"/>
        </w:rPr>
        <w:t>prá</w:t>
      </w:r>
      <w:r w:rsidR="00C3193A">
        <w:rPr>
          <w:rFonts w:hint="default"/>
        </w:rPr>
        <w:t>vny š</w:t>
      </w:r>
      <w:r w:rsidR="00C3193A">
        <w:rPr>
          <w:rFonts w:hint="default"/>
        </w:rPr>
        <w:t>tá</w:t>
      </w:r>
      <w:r w:rsidR="00C3193A">
        <w:rPr>
          <w:rFonts w:hint="default"/>
        </w:rPr>
        <w:t>t fungovať</w:t>
      </w:r>
      <w:r w:rsidR="00C3193A">
        <w:rPr>
          <w:rFonts w:hint="default"/>
        </w:rPr>
        <w:t>, je nevyhnutná</w:t>
      </w:r>
      <w:r w:rsidR="00C3193A">
        <w:rPr>
          <w:rFonts w:hint="default"/>
        </w:rPr>
        <w:t xml:space="preserve"> funkč</w:t>
      </w:r>
      <w:r w:rsidR="00C3193A">
        <w:rPr>
          <w:rFonts w:hint="default"/>
        </w:rPr>
        <w:t>ná</w:t>
      </w:r>
      <w:r w:rsidR="00C3193A">
        <w:rPr>
          <w:rFonts w:hint="default"/>
        </w:rPr>
        <w:t xml:space="preserve"> polí</w:t>
      </w:r>
      <w:r w:rsidR="00C3193A">
        <w:rPr>
          <w:rFonts w:hint="default"/>
        </w:rPr>
        <w:t>cia a </w:t>
      </w:r>
      <w:r w:rsidR="00C3193A">
        <w:rPr>
          <w:rFonts w:hint="default"/>
        </w:rPr>
        <w:t>prokuratú</w:t>
      </w:r>
      <w:r w:rsidR="00C3193A">
        <w:rPr>
          <w:rFonts w:hint="default"/>
        </w:rPr>
        <w:t>ra, ktoré</w:t>
      </w:r>
      <w:r w:rsidR="00C3193A">
        <w:rPr>
          <w:rFonts w:hint="default"/>
        </w:rPr>
        <w:t xml:space="preserve"> nemôž</w:t>
      </w:r>
      <w:r w:rsidR="00C3193A">
        <w:rPr>
          <w:rFonts w:hint="default"/>
        </w:rPr>
        <w:t xml:space="preserve">e </w:t>
      </w:r>
      <w:r>
        <w:rPr>
          <w:rFonts w:hint="default"/>
        </w:rPr>
        <w:t>ľ</w:t>
      </w:r>
      <w:r>
        <w:rPr>
          <w:rFonts w:hint="default"/>
        </w:rPr>
        <w:t>ahko ovlá</w:t>
      </w:r>
      <w:r>
        <w:rPr>
          <w:rFonts w:hint="default"/>
        </w:rPr>
        <w:t>dnuť</w:t>
      </w:r>
      <w:r>
        <w:rPr>
          <w:rFonts w:hint="default"/>
        </w:rPr>
        <w:t xml:space="preserve"> </w:t>
      </w:r>
      <w:r w:rsidR="00C3193A">
        <w:t xml:space="preserve">hoci </w:t>
      </w:r>
      <w:r>
        <w:rPr>
          <w:rFonts w:hint="default"/>
        </w:rPr>
        <w:t>aj malá</w:t>
      </w:r>
      <w:r>
        <w:rPr>
          <w:rFonts w:hint="default"/>
        </w:rPr>
        <w:t xml:space="preserve"> skupinka </w:t>
      </w:r>
      <w:r>
        <w:rPr>
          <w:rFonts w:hint="default"/>
        </w:rPr>
        <w:t>mocný</w:t>
      </w:r>
      <w:r>
        <w:rPr>
          <w:rFonts w:hint="default"/>
        </w:rPr>
        <w:t>ch na vrchole pyramí</w:t>
      </w:r>
      <w:r>
        <w:rPr>
          <w:rFonts w:hint="default"/>
        </w:rPr>
        <w:t>dy. Odhaľ</w:t>
      </w:r>
      <w:r>
        <w:rPr>
          <w:rFonts w:hint="default"/>
        </w:rPr>
        <w:t>ovanie a trestanie politickej a ekonomickej kriminality je zá</w:t>
      </w:r>
      <w:r>
        <w:rPr>
          <w:rFonts w:hint="default"/>
        </w:rPr>
        <w:t>roveň</w:t>
      </w:r>
      <w:r>
        <w:rPr>
          <w:rFonts w:hint="default"/>
        </w:rPr>
        <w:t xml:space="preserve"> tý</w:t>
      </w:r>
      <w:r>
        <w:rPr>
          <w:rFonts w:hint="default"/>
        </w:rPr>
        <w:t>m najtvrdší</w:t>
      </w:r>
      <w:r>
        <w:rPr>
          <w:rFonts w:hint="default"/>
        </w:rPr>
        <w:t>m orieš</w:t>
      </w:r>
      <w:r>
        <w:rPr>
          <w:rFonts w:hint="default"/>
        </w:rPr>
        <w:t>kom aj vo vyspelý</w:t>
      </w:r>
      <w:r>
        <w:rPr>
          <w:rFonts w:hint="default"/>
        </w:rPr>
        <w:t>ch š</w:t>
      </w:r>
      <w:r>
        <w:rPr>
          <w:rFonts w:hint="default"/>
        </w:rPr>
        <w:t>tá</w:t>
      </w:r>
      <w:r>
        <w:rPr>
          <w:rFonts w:hint="default"/>
        </w:rPr>
        <w:t>toch. Tie si na to zriadili mnohé</w:t>
      </w:r>
      <w:r>
        <w:rPr>
          <w:rFonts w:hint="default"/>
        </w:rPr>
        <w:t xml:space="preserve"> osobité</w:t>
      </w:r>
      <w:r>
        <w:rPr>
          <w:rFonts w:hint="default"/>
        </w:rPr>
        <w:t xml:space="preserve"> ná</w:t>
      </w:r>
      <w:r>
        <w:rPr>
          <w:rFonts w:hint="default"/>
        </w:rPr>
        <w:t>stroje, ktoré</w:t>
      </w:r>
      <w:r>
        <w:rPr>
          <w:rFonts w:hint="default"/>
        </w:rPr>
        <w:t xml:space="preserve"> </w:t>
      </w:r>
      <w:r w:rsidR="00C3193A">
        <w:rPr>
          <w:rFonts w:hint="default"/>
        </w:rPr>
        <w:t>Slovensku č</w:t>
      </w:r>
      <w:r w:rsidR="00C3193A">
        <w:rPr>
          <w:rFonts w:hint="default"/>
        </w:rPr>
        <w:t>as</w:t>
      </w:r>
      <w:r>
        <w:rPr>
          <w:rFonts w:hint="default"/>
        </w:rPr>
        <w:t>to chý</w:t>
      </w:r>
      <w:r>
        <w:rPr>
          <w:rFonts w:hint="default"/>
        </w:rPr>
        <w:t>bajú.</w:t>
      </w:r>
    </w:p>
    <w:p w:rsidR="00C3193A" w:rsidP="00C3193A">
      <w:pPr>
        <w:bidi w:val="0"/>
        <w:spacing w:line="276" w:lineRule="auto"/>
        <w:ind w:firstLine="708"/>
        <w:jc w:val="both"/>
      </w:pPr>
    </w:p>
    <w:p w:rsidR="00C3193A" w:rsidP="00C3193A">
      <w:pPr>
        <w:bidi w:val="0"/>
        <w:spacing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Cieľ</w:t>
      </w:r>
      <w:r>
        <w:rPr>
          <w:rFonts w:hint="default"/>
        </w:rPr>
        <w:t>om ná</w:t>
      </w:r>
      <w:r>
        <w:rPr>
          <w:rFonts w:hint="default"/>
        </w:rPr>
        <w:t>vrhu zá</w:t>
      </w:r>
      <w:r>
        <w:rPr>
          <w:rFonts w:hint="default"/>
        </w:rPr>
        <w:t>kona sú</w:t>
      </w:r>
      <w:r>
        <w:rPr>
          <w:rFonts w:hint="default"/>
        </w:rPr>
        <w:t xml:space="preserve"> pret</w:t>
      </w:r>
      <w:r>
        <w:rPr>
          <w:rFonts w:hint="default"/>
        </w:rPr>
        <w:t>o orgá</w:t>
      </w:r>
      <w:r>
        <w:rPr>
          <w:rFonts w:hint="default"/>
        </w:rPr>
        <w:t>ny č</w:t>
      </w:r>
      <w:r>
        <w:rPr>
          <w:rFonts w:hint="default"/>
        </w:rPr>
        <w:t>inné</w:t>
      </w:r>
      <w:r>
        <w:rPr>
          <w:rFonts w:hint="default"/>
        </w:rPr>
        <w:t xml:space="preserve"> v trestnom konaní</w:t>
      </w:r>
      <w:r>
        <w:rPr>
          <w:rFonts w:hint="default"/>
        </w:rPr>
        <w:t xml:space="preserve"> napĺň</w:t>
      </w:r>
      <w:r>
        <w:rPr>
          <w:rFonts w:hint="default"/>
        </w:rPr>
        <w:t>ajú</w:t>
      </w:r>
      <w:r>
        <w:rPr>
          <w:rFonts w:hint="default"/>
        </w:rPr>
        <w:t>ce heslo pomá</w:t>
      </w:r>
      <w:r>
        <w:rPr>
          <w:rFonts w:hint="default"/>
        </w:rPr>
        <w:t>hať</w:t>
      </w:r>
      <w:r>
        <w:rPr>
          <w:rFonts w:hint="default"/>
        </w:rPr>
        <w:t xml:space="preserve"> a chrá</w:t>
      </w:r>
      <w:r>
        <w:rPr>
          <w:rFonts w:hint="default"/>
        </w:rPr>
        <w:t>niť</w:t>
      </w:r>
      <w:r>
        <w:rPr>
          <w:rFonts w:hint="default"/>
        </w:rPr>
        <w:t>, konajú</w:t>
      </w:r>
      <w:r>
        <w:rPr>
          <w:rFonts w:hint="default"/>
        </w:rPr>
        <w:t>ce nezá</w:t>
      </w:r>
      <w:r>
        <w:rPr>
          <w:rFonts w:hint="default"/>
        </w:rPr>
        <w:t>visle od politikov aj ekonomický</w:t>
      </w:r>
      <w:r>
        <w:rPr>
          <w:rFonts w:hint="default"/>
        </w:rPr>
        <w:t>ch zá</w:t>
      </w:r>
      <w:r>
        <w:rPr>
          <w:rFonts w:hint="default"/>
        </w:rPr>
        <w:t>ujmov a poží</w:t>
      </w:r>
      <w:r>
        <w:rPr>
          <w:rFonts w:hint="default"/>
        </w:rPr>
        <w:t>vajú</w:t>
      </w:r>
      <w:r>
        <w:rPr>
          <w:rFonts w:hint="default"/>
        </w:rPr>
        <w:t>ce vysokú</w:t>
      </w:r>
      <w:r>
        <w:rPr>
          <w:rFonts w:hint="default"/>
        </w:rPr>
        <w:t xml:space="preserve"> dô</w:t>
      </w:r>
      <w:r>
        <w:rPr>
          <w:rFonts w:hint="default"/>
        </w:rPr>
        <w:t>veru obč</w:t>
      </w:r>
      <w:r>
        <w:rPr>
          <w:rFonts w:hint="default"/>
        </w:rPr>
        <w:t>anov v ich funkč</w:t>
      </w:r>
      <w:r>
        <w:rPr>
          <w:rFonts w:hint="default"/>
        </w:rPr>
        <w:t>nosť</w:t>
      </w:r>
      <w:r>
        <w:rPr>
          <w:rFonts w:hint="default"/>
        </w:rPr>
        <w:t xml:space="preserve"> aj nestrannosť.</w:t>
      </w:r>
    </w:p>
    <w:p w:rsidR="00C36840" w:rsidP="00C3193A">
      <w:pPr>
        <w:bidi w:val="0"/>
        <w:spacing w:line="276" w:lineRule="auto"/>
        <w:ind w:firstLine="708"/>
        <w:jc w:val="both"/>
      </w:pP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Pre dosiahnutie tohto cieľ</w:t>
      </w:r>
      <w:r>
        <w:rPr>
          <w:rFonts w:hint="default"/>
        </w:rPr>
        <w:t>a sa vo vzť</w:t>
      </w:r>
      <w:r>
        <w:rPr>
          <w:rFonts w:hint="default"/>
        </w:rPr>
        <w:t>ahu k policajné</w:t>
      </w:r>
      <w:r>
        <w:rPr>
          <w:rFonts w:hint="default"/>
        </w:rPr>
        <w:t>mu zboru na</w:t>
      </w:r>
      <w:r>
        <w:rPr>
          <w:rFonts w:hint="default"/>
        </w:rPr>
        <w:t>vrhuje vytvorenie Rady pre integritu policajné</w:t>
      </w:r>
      <w:r>
        <w:rPr>
          <w:rFonts w:hint="default"/>
        </w:rPr>
        <w:t>ho zboru ako nezá</w:t>
      </w:r>
      <w:r>
        <w:rPr>
          <w:rFonts w:hint="default"/>
        </w:rPr>
        <w:t>vislé</w:t>
      </w:r>
      <w:r>
        <w:rPr>
          <w:rFonts w:hint="default"/>
        </w:rPr>
        <w:t>ho orgá</w:t>
      </w:r>
      <w:r>
        <w:rPr>
          <w:rFonts w:hint="default"/>
        </w:rPr>
        <w:t>nu zlož</w:t>
      </w:r>
      <w:r>
        <w:rPr>
          <w:rFonts w:hint="default"/>
        </w:rPr>
        <w:t>ené</w:t>
      </w:r>
      <w:r>
        <w:rPr>
          <w:rFonts w:hint="default"/>
        </w:rPr>
        <w:t>ho zo siedmich č</w:t>
      </w:r>
      <w:r>
        <w:rPr>
          <w:rFonts w:hint="default"/>
        </w:rPr>
        <w:t>lenov, ktorý</w:t>
      </w:r>
      <w:r>
        <w:rPr>
          <w:rFonts w:hint="default"/>
        </w:rPr>
        <w:t xml:space="preserve"> bude disponovať</w:t>
      </w:r>
      <w:r>
        <w:rPr>
          <w:rFonts w:hint="default"/>
        </w:rPr>
        <w:t xml:space="preserve"> aj potrebný</w:t>
      </w:r>
      <w:r>
        <w:rPr>
          <w:rFonts w:hint="default"/>
        </w:rPr>
        <w:t>mi kompetenciami.</w:t>
      </w: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</w:p>
    <w:p w:rsidR="00C36840" w:rsidP="00AF0CC8">
      <w:p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Medzi tie najdô</w:t>
      </w:r>
      <w:r>
        <w:rPr>
          <w:rFonts w:hint="default"/>
        </w:rPr>
        <w:t>lež</w:t>
      </w:r>
      <w:r>
        <w:rPr>
          <w:rFonts w:hint="default"/>
        </w:rPr>
        <w:t>itejš</w:t>
      </w:r>
      <w:r>
        <w:rPr>
          <w:rFonts w:hint="default"/>
        </w:rPr>
        <w:t>ie kompetencie má</w:t>
      </w:r>
      <w:r>
        <w:rPr>
          <w:rFonts w:hint="default"/>
        </w:rPr>
        <w:t xml:space="preserve"> patriť</w:t>
      </w:r>
    </w:p>
    <w:p w:rsidR="00C36840" w:rsidP="00C36840">
      <w:pPr>
        <w:bidi w:val="0"/>
        <w:spacing w:line="276" w:lineRule="auto"/>
        <w:ind w:firstLine="708"/>
        <w:jc w:val="both"/>
      </w:pPr>
    </w:p>
    <w:p w:rsidR="00C36840" w:rsidP="00AF0CC8">
      <w:pPr>
        <w:pStyle w:val="ListParagraph"/>
        <w:numPr>
          <w:numId w:val="9"/>
        </w:num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rozhodovanie v druhom stupni proti rozhodnutiu o ulož</w:t>
      </w:r>
      <w:r>
        <w:rPr>
          <w:rFonts w:hint="default"/>
        </w:rPr>
        <w:t>ení</w:t>
      </w:r>
      <w:r>
        <w:rPr>
          <w:rFonts w:hint="default"/>
        </w:rPr>
        <w:t xml:space="preserve"> discipliná</w:t>
      </w:r>
      <w:r>
        <w:rPr>
          <w:rFonts w:hint="default"/>
        </w:rPr>
        <w:t>rneho opatrenia, rozhodnutiu o ná</w:t>
      </w:r>
      <w:r>
        <w:rPr>
          <w:rFonts w:hint="default"/>
        </w:rPr>
        <w:t>hrade š</w:t>
      </w:r>
      <w:r>
        <w:rPr>
          <w:rFonts w:hint="default"/>
        </w:rPr>
        <w:t>kody, proti služ</w:t>
      </w:r>
      <w:r>
        <w:rPr>
          <w:rFonts w:hint="default"/>
        </w:rPr>
        <w:t>obné</w:t>
      </w:r>
      <w:r>
        <w:rPr>
          <w:rFonts w:hint="default"/>
        </w:rPr>
        <w:t>mu hodnoteniu, ktorý</w:t>
      </w:r>
      <w:r>
        <w:rPr>
          <w:rFonts w:hint="default"/>
        </w:rPr>
        <w:t>m bol policajt hodnotený</w:t>
      </w:r>
      <w:r>
        <w:rPr>
          <w:rFonts w:hint="default"/>
        </w:rPr>
        <w:t xml:space="preserve"> ako nespô</w:t>
      </w:r>
      <w:r>
        <w:rPr>
          <w:rFonts w:hint="default"/>
        </w:rPr>
        <w:t>sobilý</w:t>
      </w:r>
      <w:r>
        <w:rPr>
          <w:rFonts w:hint="default"/>
        </w:rPr>
        <w:t xml:space="preserve"> vykoná</w:t>
      </w:r>
      <w:r>
        <w:rPr>
          <w:rFonts w:hint="default"/>
        </w:rPr>
        <w:t>vať</w:t>
      </w:r>
      <w:r>
        <w:rPr>
          <w:rFonts w:hint="default"/>
        </w:rPr>
        <w:t xml:space="preserve"> doterajš</w:t>
      </w:r>
      <w:r>
        <w:rPr>
          <w:rFonts w:hint="default"/>
        </w:rPr>
        <w:t>iu alebo akú</w:t>
      </w:r>
      <w:r>
        <w:rPr>
          <w:rFonts w:hint="default"/>
        </w:rPr>
        <w:t>koľ</w:t>
      </w:r>
      <w:r>
        <w:rPr>
          <w:rFonts w:hint="default"/>
        </w:rPr>
        <w:t>vek inú</w:t>
      </w:r>
      <w:r>
        <w:rPr>
          <w:rFonts w:hint="default"/>
        </w:rPr>
        <w:t xml:space="preserve"> funkciu a proti rozhodnuti</w:t>
      </w:r>
      <w:r>
        <w:rPr>
          <w:rFonts w:hint="default"/>
        </w:rPr>
        <w:t>u</w:t>
      </w:r>
      <w:r>
        <w:rPr>
          <w:rFonts w:hint="default"/>
        </w:rPr>
        <w:t xml:space="preserve"> leká</w:t>
      </w:r>
      <w:r>
        <w:rPr>
          <w:rFonts w:hint="default"/>
        </w:rPr>
        <w:t>rskej komisie, ktorý</w:t>
      </w:r>
      <w:r>
        <w:rPr>
          <w:rFonts w:hint="default"/>
        </w:rPr>
        <w:t>m bola policajtovi urč</w:t>
      </w:r>
      <w:r>
        <w:rPr>
          <w:rFonts w:hint="default"/>
        </w:rPr>
        <w:t>ená</w:t>
      </w:r>
      <w:r>
        <w:rPr>
          <w:rFonts w:hint="default"/>
        </w:rPr>
        <w:t xml:space="preserve"> zdravotná</w:t>
      </w:r>
      <w:r>
        <w:rPr>
          <w:rFonts w:hint="default"/>
        </w:rPr>
        <w:t xml:space="preserve"> klasifiká</w:t>
      </w:r>
      <w:r>
        <w:rPr>
          <w:rFonts w:hint="default"/>
        </w:rPr>
        <w:t>cia,</w:t>
      </w:r>
    </w:p>
    <w:p w:rsidR="00C36840" w:rsidP="00C36840">
      <w:pPr>
        <w:bidi w:val="0"/>
        <w:spacing w:line="276" w:lineRule="auto"/>
        <w:ind w:firstLine="708"/>
        <w:jc w:val="both"/>
      </w:pPr>
    </w:p>
    <w:p w:rsidR="00C36840" w:rsidP="00AF0CC8">
      <w:pPr>
        <w:pStyle w:val="ListParagraph"/>
        <w:numPr>
          <w:numId w:val="9"/>
        </w:num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 xml:space="preserve"> vyhlá</w:t>
      </w:r>
      <w:r>
        <w:rPr>
          <w:rFonts w:hint="default"/>
        </w:rPr>
        <w:t>siť</w:t>
      </w:r>
      <w:r>
        <w:rPr>
          <w:rFonts w:hint="default"/>
        </w:rPr>
        <w:t xml:space="preserve"> rozkaz, nariadenie, prí</w:t>
      </w:r>
      <w:r>
        <w:rPr>
          <w:rFonts w:hint="default"/>
        </w:rPr>
        <w:t>kaz alebo pokyn ulož</w:t>
      </w:r>
      <w:r>
        <w:rPr>
          <w:rFonts w:hint="default"/>
        </w:rPr>
        <w:t>ený</w:t>
      </w:r>
      <w:r>
        <w:rPr>
          <w:rFonts w:hint="default"/>
        </w:rPr>
        <w:t xml:space="preserve"> policajtovi za neplatný</w:t>
      </w:r>
      <w:r>
        <w:rPr>
          <w:rFonts w:hint="default"/>
        </w:rPr>
        <w:t>, ak svojim obsahom alebo úč</w:t>
      </w:r>
      <w:r>
        <w:rPr>
          <w:rFonts w:hint="default"/>
        </w:rPr>
        <w:t>elom zasahuje naprí</w:t>
      </w:r>
      <w:r>
        <w:rPr>
          <w:rFonts w:hint="default"/>
        </w:rPr>
        <w:t>klad do samostatné</w:t>
      </w:r>
      <w:r>
        <w:rPr>
          <w:rFonts w:hint="default"/>
        </w:rPr>
        <w:t>ho vedenia vyš</w:t>
      </w:r>
      <w:r>
        <w:rPr>
          <w:rFonts w:hint="default"/>
        </w:rPr>
        <w:t>etrovania (r</w:t>
      </w:r>
      <w:r>
        <w:rPr>
          <w:rFonts w:hint="default"/>
        </w:rPr>
        <w:t>esp. pokiaľ</w:t>
      </w:r>
      <w:r>
        <w:rPr>
          <w:rFonts w:hint="default"/>
        </w:rPr>
        <w:t xml:space="preserve"> ho obchá</w:t>
      </w:r>
      <w:r>
        <w:rPr>
          <w:rFonts w:hint="default"/>
        </w:rPr>
        <w:t>dza),</w:t>
      </w:r>
    </w:p>
    <w:p w:rsidR="00C36840" w:rsidP="00C36840">
      <w:pPr>
        <w:bidi w:val="0"/>
        <w:spacing w:line="276" w:lineRule="auto"/>
        <w:ind w:firstLine="708"/>
        <w:jc w:val="both"/>
      </w:pPr>
    </w:p>
    <w:p w:rsidR="00C36840" w:rsidP="00AF0CC8">
      <w:pPr>
        <w:pStyle w:val="ListParagraph"/>
        <w:numPr>
          <w:numId w:val="9"/>
        </w:num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preš</w:t>
      </w:r>
      <w:r>
        <w:rPr>
          <w:rFonts w:hint="default"/>
        </w:rPr>
        <w:t>etrovanie skonč</w:t>
      </w:r>
      <w:r>
        <w:rPr>
          <w:rFonts w:hint="default"/>
        </w:rPr>
        <w:t>enia služ</w:t>
      </w:r>
      <w:r>
        <w:rPr>
          <w:rFonts w:hint="default"/>
        </w:rPr>
        <w:t>obné</w:t>
      </w:r>
      <w:r>
        <w:rPr>
          <w:rFonts w:hint="default"/>
        </w:rPr>
        <w:t>ho pomeru policajta.</w:t>
      </w:r>
    </w:p>
    <w:p w:rsidR="00C36840" w:rsidP="00C36840">
      <w:pPr>
        <w:bidi w:val="0"/>
        <w:spacing w:line="276" w:lineRule="auto"/>
        <w:ind w:firstLine="708"/>
        <w:jc w:val="both"/>
      </w:pPr>
    </w:p>
    <w:p w:rsidR="00C36840" w:rsidP="00AF0CC8">
      <w:pPr>
        <w:bidi w:val="0"/>
        <w:spacing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V Rade pre integritu policajné</w:t>
      </w:r>
      <w:r>
        <w:rPr>
          <w:rFonts w:hint="default"/>
        </w:rPr>
        <w:t>ho zboru bude mať</w:t>
      </w:r>
      <w:r>
        <w:rPr>
          <w:rFonts w:hint="default"/>
        </w:rPr>
        <w:t xml:space="preserve"> zastú</w:t>
      </w:r>
      <w:r>
        <w:rPr>
          <w:rFonts w:hint="default"/>
        </w:rPr>
        <w:t>penie nielen ministerstvo vnú</w:t>
      </w:r>
      <w:r>
        <w:rPr>
          <w:rFonts w:hint="default"/>
        </w:rPr>
        <w:t>tra, ale aj osoba navrhnutá</w:t>
      </w:r>
      <w:r>
        <w:rPr>
          <w:rFonts w:hint="default"/>
        </w:rPr>
        <w:t xml:space="preserve"> verejný</w:t>
      </w:r>
      <w:r>
        <w:rPr>
          <w:rFonts w:hint="default"/>
        </w:rPr>
        <w:t>m ochrancom prá</w:t>
      </w:r>
      <w:r>
        <w:rPr>
          <w:rFonts w:hint="default"/>
        </w:rPr>
        <w:t>v, predsedom Najvyšš</w:t>
      </w:r>
      <w:r>
        <w:rPr>
          <w:rFonts w:hint="default"/>
        </w:rPr>
        <w:t>ieho kontrolné</w:t>
      </w:r>
      <w:r>
        <w:rPr>
          <w:rFonts w:hint="default"/>
        </w:rPr>
        <w:t>ho ú</w:t>
      </w:r>
      <w:r>
        <w:rPr>
          <w:rFonts w:hint="default"/>
        </w:rPr>
        <w:t>rad</w:t>
      </w:r>
      <w:r>
        <w:rPr>
          <w:rFonts w:hint="default"/>
        </w:rPr>
        <w:t>u Slovenskej republiky, Radou vlá</w:t>
      </w:r>
      <w:r>
        <w:rPr>
          <w:rFonts w:hint="default"/>
        </w:rPr>
        <w:t>dy Slovenskej republiky pre mimovlá</w:t>
      </w:r>
      <w:r>
        <w:rPr>
          <w:rFonts w:hint="default"/>
        </w:rPr>
        <w:t>dne neziskové</w:t>
      </w:r>
      <w:r>
        <w:rPr>
          <w:rFonts w:hint="default"/>
        </w:rPr>
        <w:t xml:space="preserve"> organizá</w:t>
      </w:r>
      <w:r>
        <w:rPr>
          <w:rFonts w:hint="default"/>
        </w:rPr>
        <w:t>cie a odborový</w:t>
      </w:r>
      <w:r>
        <w:rPr>
          <w:rFonts w:hint="default"/>
        </w:rPr>
        <w:t>mi orgá</w:t>
      </w:r>
      <w:r>
        <w:rPr>
          <w:rFonts w:hint="default"/>
        </w:rPr>
        <w:t>nmi vystupujú</w:t>
      </w:r>
      <w:r>
        <w:rPr>
          <w:rFonts w:hint="default"/>
        </w:rPr>
        <w:t>cimi na ochranu prá</w:t>
      </w:r>
      <w:r>
        <w:rPr>
          <w:rFonts w:hint="default"/>
        </w:rPr>
        <w:t>v a oprá</w:t>
      </w:r>
      <w:r>
        <w:rPr>
          <w:rFonts w:hint="default"/>
        </w:rPr>
        <w:t>vnený</w:t>
      </w:r>
      <w:r>
        <w:rPr>
          <w:rFonts w:hint="default"/>
        </w:rPr>
        <w:t>ch zá</w:t>
      </w:r>
      <w:r>
        <w:rPr>
          <w:rFonts w:hint="default"/>
        </w:rPr>
        <w:t>ujmov policajtov. Dvaja č</w:t>
      </w:r>
      <w:r>
        <w:rPr>
          <w:rFonts w:hint="default"/>
        </w:rPr>
        <w:t>lenovia Rady pre integritu policajné</w:t>
      </w:r>
      <w:r>
        <w:rPr>
          <w:rFonts w:hint="default"/>
        </w:rPr>
        <w:t>ho zboru budú</w:t>
      </w:r>
      <w:r>
        <w:rPr>
          <w:rFonts w:hint="default"/>
        </w:rPr>
        <w:t xml:space="preserve"> navrhnutí</w:t>
      </w:r>
      <w:r>
        <w:rPr>
          <w:rFonts w:hint="default"/>
        </w:rPr>
        <w:t xml:space="preserve"> politický</w:t>
      </w:r>
      <w:r>
        <w:rPr>
          <w:rFonts w:hint="default"/>
        </w:rPr>
        <w:t>m</w:t>
      </w:r>
      <w:r>
        <w:rPr>
          <w:rFonts w:hint="default"/>
        </w:rPr>
        <w:t>i stranami, ktoré</w:t>
      </w:r>
      <w:r>
        <w:rPr>
          <w:rFonts w:hint="default"/>
        </w:rPr>
        <w:t xml:space="preserve"> vo voľ</w:t>
      </w:r>
      <w:r>
        <w:rPr>
          <w:rFonts w:hint="default"/>
        </w:rPr>
        <w:t>bá</w:t>
      </w:r>
      <w:r>
        <w:rPr>
          <w:rFonts w:hint="default"/>
        </w:rPr>
        <w:t>ch zí</w:t>
      </w:r>
      <w:r>
        <w:rPr>
          <w:rFonts w:hint="default"/>
        </w:rPr>
        <w:t>skali zastú</w:t>
      </w:r>
      <w:r>
        <w:rPr>
          <w:rFonts w:hint="default"/>
        </w:rPr>
        <w:t>penie v Ná</w:t>
      </w:r>
      <w:r>
        <w:rPr>
          <w:rFonts w:hint="default"/>
        </w:rPr>
        <w:t>rodnej rade Slovenskej republiky, a to tak, ž</w:t>
      </w:r>
      <w:r>
        <w:rPr>
          <w:rFonts w:hint="default"/>
        </w:rPr>
        <w:t>e jeden č</w:t>
      </w:r>
      <w:r>
        <w:rPr>
          <w:rFonts w:hint="default"/>
        </w:rPr>
        <w:t>len bude zvolený</w:t>
      </w:r>
      <w:r>
        <w:rPr>
          <w:rFonts w:hint="default"/>
        </w:rPr>
        <w:t xml:space="preserve"> na zá</w:t>
      </w:r>
      <w:r>
        <w:rPr>
          <w:rFonts w:hint="default"/>
        </w:rPr>
        <w:t>klade ná</w:t>
      </w:r>
      <w:r>
        <w:rPr>
          <w:rFonts w:hint="default"/>
        </w:rPr>
        <w:t>vrhu koalič</w:t>
      </w:r>
      <w:r>
        <w:rPr>
          <w:rFonts w:hint="default"/>
        </w:rPr>
        <w:t>ný</w:t>
      </w:r>
      <w:r>
        <w:rPr>
          <w:rFonts w:hint="default"/>
        </w:rPr>
        <w:t>ch politický</w:t>
      </w:r>
      <w:r>
        <w:rPr>
          <w:rFonts w:hint="default"/>
        </w:rPr>
        <w:t>ch strá</w:t>
      </w:r>
      <w:r>
        <w:rPr>
          <w:rFonts w:hint="default"/>
        </w:rPr>
        <w:t>n, a jeden na zá</w:t>
      </w:r>
      <w:r>
        <w:rPr>
          <w:rFonts w:hint="default"/>
        </w:rPr>
        <w:t>klade ná</w:t>
      </w:r>
      <w:r>
        <w:rPr>
          <w:rFonts w:hint="default"/>
        </w:rPr>
        <w:t>vrhu opozí</w:t>
      </w:r>
      <w:r>
        <w:rPr>
          <w:rFonts w:hint="default"/>
        </w:rPr>
        <w:t>cie. Také</w:t>
      </w:r>
      <w:r>
        <w:rPr>
          <w:rFonts w:hint="default"/>
        </w:rPr>
        <w:t>to zlož</w:t>
      </w:r>
      <w:r>
        <w:rPr>
          <w:rFonts w:hint="default"/>
        </w:rPr>
        <w:t>enie novovzniknuté</w:t>
      </w:r>
      <w:r>
        <w:rPr>
          <w:rFonts w:hint="default"/>
        </w:rPr>
        <w:t>ho orgá</w:t>
      </w:r>
      <w:r>
        <w:rPr>
          <w:rFonts w:hint="default"/>
        </w:rPr>
        <w:t>nu vý</w:t>
      </w:r>
      <w:r>
        <w:rPr>
          <w:rFonts w:hint="default"/>
        </w:rPr>
        <w:t>razne z</w:t>
      </w:r>
      <w:r>
        <w:rPr>
          <w:rFonts w:hint="default"/>
        </w:rPr>
        <w:t>n</w:t>
      </w:r>
      <w:r>
        <w:rPr>
          <w:rFonts w:hint="default"/>
        </w:rPr>
        <w:t>íž</w:t>
      </w:r>
      <w:r>
        <w:rPr>
          <w:rFonts w:hint="default"/>
        </w:rPr>
        <w:t>i priestor pre jednostranné</w:t>
      </w:r>
      <w:r>
        <w:rPr>
          <w:rFonts w:hint="default"/>
        </w:rPr>
        <w:t xml:space="preserve"> rozhodovanie v zá</w:t>
      </w:r>
      <w:r>
        <w:rPr>
          <w:rFonts w:hint="default"/>
        </w:rPr>
        <w:t>važ</w:t>
      </w:r>
      <w:r>
        <w:rPr>
          <w:rFonts w:hint="default"/>
        </w:rPr>
        <w:t>ný</w:t>
      </w:r>
      <w:r>
        <w:rPr>
          <w:rFonts w:hint="default"/>
        </w:rPr>
        <w:t>ch vec</w:t>
      </w:r>
      <w:r w:rsidR="00AF0CC8">
        <w:rPr>
          <w:rFonts w:hint="default"/>
        </w:rPr>
        <w:t>iach tý</w:t>
      </w:r>
      <w:r w:rsidR="00AF0CC8">
        <w:rPr>
          <w:rFonts w:hint="default"/>
        </w:rPr>
        <w:t>kajú</w:t>
      </w:r>
      <w:r w:rsidR="00AF0CC8">
        <w:rPr>
          <w:rFonts w:hint="default"/>
        </w:rPr>
        <w:t xml:space="preserve">cich sa policajtov. </w:t>
      </w:r>
      <w:r>
        <w:rPr>
          <w:rFonts w:hint="default"/>
        </w:rPr>
        <w:t>Predkladatelia sa v tejto sú</w:t>
      </w:r>
      <w:r>
        <w:rPr>
          <w:rFonts w:hint="default"/>
        </w:rPr>
        <w:t>vislosti opierajú</w:t>
      </w:r>
      <w:r>
        <w:rPr>
          <w:rFonts w:hint="default"/>
        </w:rPr>
        <w:t xml:space="preserve"> aj o súč</w:t>
      </w:r>
      <w:r>
        <w:rPr>
          <w:rFonts w:hint="default"/>
        </w:rPr>
        <w:t>asné</w:t>
      </w:r>
      <w:r>
        <w:rPr>
          <w:rFonts w:hint="default"/>
        </w:rPr>
        <w:t xml:space="preserve"> znenie §</w:t>
      </w:r>
      <w:r>
        <w:rPr>
          <w:rFonts w:hint="default"/>
        </w:rPr>
        <w:t xml:space="preserve"> 1 ods. 2 zá</w:t>
      </w:r>
      <w:r>
        <w:rPr>
          <w:rFonts w:hint="default"/>
        </w:rPr>
        <w:t>kona č</w:t>
      </w:r>
      <w:r>
        <w:rPr>
          <w:rFonts w:hint="default"/>
        </w:rPr>
        <w:t>. 171/1993 Z. z. o Policajnom zbore, v zmysle ktoré</w:t>
      </w:r>
      <w:r>
        <w:rPr>
          <w:rFonts w:hint="default"/>
        </w:rPr>
        <w:t>ho č</w:t>
      </w:r>
      <w:r>
        <w:rPr>
          <w:rFonts w:hint="default"/>
        </w:rPr>
        <w:t>innosť</w:t>
      </w:r>
      <w:r>
        <w:rPr>
          <w:rFonts w:hint="default"/>
        </w:rPr>
        <w:t xml:space="preserve"> Policajné</w:t>
      </w:r>
      <w:r>
        <w:rPr>
          <w:rFonts w:hint="default"/>
        </w:rPr>
        <w:t>ho zboru ko</w:t>
      </w:r>
      <w:r>
        <w:rPr>
          <w:rFonts w:hint="default"/>
        </w:rPr>
        <w:t>ntroluje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a vlá</w:t>
      </w:r>
      <w:r>
        <w:rPr>
          <w:rFonts w:hint="default"/>
        </w:rPr>
        <w:t>da.</w:t>
      </w:r>
    </w:p>
    <w:p w:rsidR="00C36840" w:rsidP="00C36840">
      <w:pPr>
        <w:bidi w:val="0"/>
        <w:spacing w:line="276" w:lineRule="auto"/>
        <w:ind w:firstLine="708"/>
        <w:jc w:val="both"/>
      </w:pP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  <w:r>
        <w:rPr>
          <w:rFonts w:hint="default"/>
        </w:rPr>
        <w:t>Policajti sa na Radu pre integritu policajné</w:t>
      </w:r>
      <w:r>
        <w:rPr>
          <w:rFonts w:hint="default"/>
        </w:rPr>
        <w:t>ho zboru budú</w:t>
      </w:r>
      <w:r>
        <w:rPr>
          <w:rFonts w:hint="default"/>
        </w:rPr>
        <w:t xml:space="preserve"> mô</w:t>
      </w:r>
      <w:r>
        <w:rPr>
          <w:rFonts w:hint="default"/>
        </w:rPr>
        <w:t>cť</w:t>
      </w:r>
      <w:r>
        <w:rPr>
          <w:rFonts w:hint="default"/>
        </w:rPr>
        <w:t xml:space="preserve"> obracať</w:t>
      </w:r>
      <w:r>
        <w:rPr>
          <w:rFonts w:hint="default"/>
        </w:rPr>
        <w:t xml:space="preserve"> zvlášť</w:t>
      </w:r>
      <w:r>
        <w:rPr>
          <w:rFonts w:hint="default"/>
        </w:rPr>
        <w:t xml:space="preserve"> v prí</w:t>
      </w:r>
      <w:r>
        <w:rPr>
          <w:rFonts w:hint="default"/>
        </w:rPr>
        <w:t>padoch, keď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sú</w:t>
      </w:r>
      <w:r>
        <w:rPr>
          <w:rFonts w:hint="default"/>
        </w:rPr>
        <w:t xml:space="preserve"> postihovaní</w:t>
      </w:r>
      <w:r>
        <w:rPr>
          <w:rFonts w:hint="default"/>
        </w:rPr>
        <w:t xml:space="preserve"> kvô</w:t>
      </w:r>
      <w:r>
        <w:rPr>
          <w:rFonts w:hint="default"/>
        </w:rPr>
        <w:t>li ich postupu vo vyš</w:t>
      </w:r>
      <w:r>
        <w:rPr>
          <w:rFonts w:hint="default"/>
        </w:rPr>
        <w:t>etrovaní</w:t>
      </w:r>
      <w:r>
        <w:rPr>
          <w:rFonts w:hint="default"/>
        </w:rPr>
        <w:t>. Ná</w:t>
      </w:r>
      <w:r>
        <w:rPr>
          <w:rFonts w:hint="default"/>
        </w:rPr>
        <w:t>vrhom sa tiež</w:t>
      </w:r>
      <w:r>
        <w:rPr>
          <w:rFonts w:hint="default"/>
        </w:rPr>
        <w:t xml:space="preserve"> explicitne posilň</w:t>
      </w:r>
      <w:r>
        <w:rPr>
          <w:rFonts w:hint="default"/>
        </w:rPr>
        <w:t>uje pro</w:t>
      </w:r>
      <w:r>
        <w:rPr>
          <w:rFonts w:hint="default"/>
        </w:rPr>
        <w:t>cesná</w:t>
      </w:r>
      <w:r>
        <w:rPr>
          <w:rFonts w:hint="default"/>
        </w:rPr>
        <w:t xml:space="preserve"> samostatnosť</w:t>
      </w:r>
      <w:r>
        <w:rPr>
          <w:rFonts w:hint="default"/>
        </w:rPr>
        <w:t xml:space="preserve"> pri vyš</w:t>
      </w:r>
      <w:r>
        <w:rPr>
          <w:rFonts w:hint="default"/>
        </w:rPr>
        <w:t>etrovaní.</w:t>
      </w: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  <w:r w:rsidR="00AF0CC8">
        <w:rPr>
          <w:rFonts w:hint="default"/>
        </w:rPr>
        <w:t>Do zá</w:t>
      </w:r>
      <w:r w:rsidR="00AF0CC8">
        <w:rPr>
          <w:rFonts w:hint="default"/>
        </w:rPr>
        <w:t>kona sa tiež</w:t>
      </w:r>
      <w:r w:rsidR="00AF0CC8">
        <w:rPr>
          <w:rFonts w:hint="default"/>
        </w:rPr>
        <w:t xml:space="preserve"> </w:t>
      </w:r>
      <w:r>
        <w:rPr>
          <w:rFonts w:hint="default"/>
        </w:rPr>
        <w:t>dostá</w:t>
      </w:r>
      <w:r>
        <w:rPr>
          <w:rFonts w:hint="default"/>
        </w:rPr>
        <w:t>va zabezpeč</w:t>
      </w:r>
      <w:r>
        <w:rPr>
          <w:rFonts w:hint="default"/>
        </w:rPr>
        <w:t>enie prideľ</w:t>
      </w:r>
      <w:r>
        <w:rPr>
          <w:rFonts w:hint="default"/>
        </w:rPr>
        <w:t>ovania vecí</w:t>
      </w:r>
      <w:r>
        <w:rPr>
          <w:rFonts w:hint="default"/>
        </w:rPr>
        <w:t xml:space="preserve"> ná</w:t>
      </w:r>
      <w:r>
        <w:rPr>
          <w:rFonts w:hint="default"/>
        </w:rPr>
        <w:t>hodný</w:t>
      </w:r>
      <w:r>
        <w:rPr>
          <w:rFonts w:hint="default"/>
        </w:rPr>
        <w:t>m vý</w:t>
      </w:r>
      <w:r>
        <w:rPr>
          <w:rFonts w:hint="default"/>
        </w:rPr>
        <w:t>berom pomocou technický</w:t>
      </w:r>
      <w:r>
        <w:rPr>
          <w:rFonts w:hint="default"/>
        </w:rPr>
        <w:t>ch prostriedkov a programový</w:t>
      </w:r>
      <w:r>
        <w:rPr>
          <w:rFonts w:hint="default"/>
        </w:rPr>
        <w:t>ch prostriedkov schvá</w:t>
      </w:r>
      <w:r>
        <w:rPr>
          <w:rFonts w:hint="default"/>
        </w:rPr>
        <w:t>lený</w:t>
      </w:r>
      <w:r>
        <w:rPr>
          <w:rFonts w:hint="default"/>
        </w:rPr>
        <w:t>ch Ministerstvom vnú</w:t>
      </w:r>
      <w:r>
        <w:rPr>
          <w:rFonts w:hint="default"/>
        </w:rPr>
        <w:t>tra Slovenskej republiky, aby bola vylúč</w:t>
      </w:r>
      <w:r>
        <w:rPr>
          <w:rFonts w:hint="default"/>
        </w:rPr>
        <w:t>ená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ovp</w:t>
      </w:r>
      <w:r>
        <w:rPr>
          <w:rFonts w:hint="default"/>
        </w:rPr>
        <w:t>lyvň</w:t>
      </w:r>
      <w:r>
        <w:rPr>
          <w:rFonts w:hint="default"/>
        </w:rPr>
        <w:t>ovania pridelenia vecí.</w:t>
      </w:r>
    </w:p>
    <w:p w:rsidR="00C36840" w:rsidP="00C36840">
      <w:pPr>
        <w:bidi w:val="0"/>
        <w:spacing w:line="276" w:lineRule="auto"/>
        <w:ind w:firstLine="708"/>
        <w:jc w:val="both"/>
        <w:rPr>
          <w:rFonts w:hint="default"/>
        </w:rPr>
      </w:pPr>
    </w:p>
    <w:p w:rsidR="00C36840" w:rsidP="00C3193A">
      <w:pPr>
        <w:bidi w:val="0"/>
        <w:spacing w:line="276" w:lineRule="auto"/>
        <w:ind w:firstLine="708"/>
        <w:jc w:val="both"/>
        <w:rPr>
          <w:rFonts w:hint="default"/>
        </w:rPr>
      </w:pPr>
      <w:r>
        <w:t>Medzi</w:t>
      </w:r>
      <w:r w:rsidR="00AF0CC8">
        <w:rPr>
          <w:rFonts w:hint="default"/>
        </w:rPr>
        <w:t xml:space="preserve"> ď</w:t>
      </w:r>
      <w:r w:rsidR="00AF0CC8">
        <w:rPr>
          <w:rFonts w:hint="default"/>
        </w:rPr>
        <w:t>alš</w:t>
      </w:r>
      <w:r w:rsidR="00AF0CC8">
        <w:rPr>
          <w:rFonts w:hint="default"/>
        </w:rPr>
        <w:t xml:space="preserve">ie </w:t>
      </w:r>
      <w:r>
        <w:rPr>
          <w:rFonts w:hint="default"/>
        </w:rPr>
        <w:t>navrhované</w:t>
      </w:r>
      <w:r>
        <w:rPr>
          <w:rFonts w:hint="default"/>
        </w:rPr>
        <w:t xml:space="preserve"> opatrenia patrí</w:t>
      </w:r>
      <w:r>
        <w:rPr>
          <w:rFonts w:hint="default"/>
        </w:rPr>
        <w:t>:</w:t>
      </w:r>
    </w:p>
    <w:p w:rsidR="00AF0CC8" w:rsidP="00853C65">
      <w:pPr>
        <w:bidi w:val="0"/>
        <w:spacing w:line="276" w:lineRule="auto"/>
        <w:jc w:val="both"/>
      </w:pPr>
    </w:p>
    <w:p w:rsidR="00C36840" w:rsidP="00AF0CC8">
      <w:pPr>
        <w:pStyle w:val="ListParagraph"/>
        <w:numPr>
          <w:numId w:val="21"/>
        </w:numPr>
        <w:bidi w:val="0"/>
        <w:spacing w:line="276" w:lineRule="auto"/>
        <w:jc w:val="both"/>
      </w:pPr>
      <w:r>
        <w:rPr>
          <w:rFonts w:hint="default"/>
        </w:rPr>
        <w:t>zmena spô</w:t>
      </w:r>
      <w:r>
        <w:rPr>
          <w:rFonts w:hint="default"/>
        </w:rPr>
        <w:t xml:space="preserve">sobu </w:t>
      </w:r>
      <w:r w:rsidR="003F118C">
        <w:t xml:space="preserve">menovania </w:t>
      </w:r>
      <w:r>
        <w:rPr>
          <w:rFonts w:hint="default"/>
        </w:rPr>
        <w:t>Prezidenta policajné</w:t>
      </w:r>
      <w:r>
        <w:rPr>
          <w:rFonts w:hint="default"/>
        </w:rPr>
        <w:t xml:space="preserve">ho zboru </w:t>
      </w:r>
      <w:r w:rsidR="003F118C">
        <w:rPr>
          <w:rFonts w:hint="default"/>
        </w:rPr>
        <w:t>(otvorené</w:t>
      </w:r>
      <w:r w:rsidR="003F118C">
        <w:rPr>
          <w:rFonts w:hint="default"/>
        </w:rPr>
        <w:t xml:space="preserve"> vý</w:t>
      </w:r>
      <w:r w:rsidR="003F118C">
        <w:rPr>
          <w:rFonts w:hint="default"/>
        </w:rPr>
        <w:t>berové</w:t>
      </w:r>
      <w:r w:rsidR="003F118C">
        <w:rPr>
          <w:rFonts w:hint="default"/>
        </w:rPr>
        <w:t xml:space="preserve"> konanie a verejné</w:t>
      </w:r>
      <w:r w:rsidR="003F118C">
        <w:rPr>
          <w:rFonts w:hint="default"/>
        </w:rPr>
        <w:t xml:space="preserve"> vypoč</w:t>
      </w:r>
      <w:r w:rsidR="003F118C">
        <w:rPr>
          <w:rFonts w:hint="default"/>
        </w:rPr>
        <w:t>utie s úč</w:t>
      </w:r>
      <w:r w:rsidR="003F118C">
        <w:rPr>
          <w:rFonts w:hint="default"/>
        </w:rPr>
        <w:t>asť</w:t>
      </w:r>
      <w:r w:rsidR="003F118C">
        <w:rPr>
          <w:rFonts w:hint="default"/>
        </w:rPr>
        <w:t>ou zá</w:t>
      </w:r>
      <w:r w:rsidR="003F118C">
        <w:rPr>
          <w:rFonts w:hint="default"/>
        </w:rPr>
        <w:t>stupcov odbornej verejnosti aj opozí</w:t>
      </w:r>
      <w:r w:rsidR="003F118C">
        <w:rPr>
          <w:rFonts w:hint="default"/>
        </w:rPr>
        <w:t>cie založ</w:t>
      </w:r>
      <w:r w:rsidR="003F118C">
        <w:rPr>
          <w:rFonts w:hint="default"/>
        </w:rPr>
        <w:t>ené</w:t>
      </w:r>
      <w:r w:rsidR="003F118C">
        <w:rPr>
          <w:rFonts w:hint="default"/>
        </w:rPr>
        <w:t xml:space="preserve"> na dô</w:t>
      </w:r>
      <w:r w:rsidR="003F118C">
        <w:rPr>
          <w:rFonts w:hint="default"/>
        </w:rPr>
        <w:t>slednom a verejno</w:t>
      </w:r>
      <w:r w:rsidR="003F118C">
        <w:rPr>
          <w:rFonts w:hint="default"/>
        </w:rPr>
        <w:t>m hodnotení</w:t>
      </w:r>
      <w:r w:rsidR="003F118C">
        <w:rPr>
          <w:rFonts w:hint="default"/>
        </w:rPr>
        <w:t xml:space="preserve"> doterajš</w:t>
      </w:r>
      <w:r w:rsidR="003F118C">
        <w:rPr>
          <w:rFonts w:hint="default"/>
        </w:rPr>
        <w:t>ieho pô</w:t>
      </w:r>
      <w:r w:rsidR="003F118C">
        <w:rPr>
          <w:rFonts w:hint="default"/>
        </w:rPr>
        <w:t>sobenia v</w:t>
      </w:r>
      <w:r>
        <w:t> </w:t>
      </w:r>
      <w:r w:rsidR="003F118C">
        <w:t>P</w:t>
      </w:r>
      <w:r>
        <w:t>olicajnom zbore</w:t>
      </w:r>
      <w:r w:rsidR="003F118C">
        <w:t xml:space="preserve">, menovanie prezidentom </w:t>
      </w:r>
      <w:r>
        <w:t xml:space="preserve">Slovenskej republiky </w:t>
      </w:r>
      <w:r w:rsidR="003F118C">
        <w:rPr>
          <w:rFonts w:hint="default"/>
        </w:rPr>
        <w:t>na ná</w:t>
      </w:r>
      <w:r w:rsidR="003F118C">
        <w:rPr>
          <w:rFonts w:hint="default"/>
        </w:rPr>
        <w:t>vrh ministra vnú</w:t>
      </w:r>
      <w:r w:rsidR="003F118C">
        <w:rPr>
          <w:rFonts w:hint="default"/>
        </w:rPr>
        <w:t>tra)</w:t>
      </w:r>
      <w:r>
        <w:t>,</w:t>
      </w:r>
    </w:p>
    <w:p w:rsidR="00AF0CC8" w:rsidP="00853C65">
      <w:pPr>
        <w:bidi w:val="0"/>
        <w:spacing w:line="276" w:lineRule="auto"/>
        <w:jc w:val="both"/>
      </w:pPr>
    </w:p>
    <w:p w:rsidR="00AF0CC8" w:rsidP="00AF0CC8">
      <w:pPr>
        <w:pStyle w:val="ListParagraph"/>
        <w:numPr>
          <w:numId w:val="21"/>
        </w:num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zavedenie princí</w:t>
      </w:r>
      <w:r>
        <w:rPr>
          <w:rFonts w:hint="default"/>
        </w:rPr>
        <w:t>pu s</w:t>
      </w:r>
      <w:r w:rsidR="003F118C">
        <w:rPr>
          <w:rFonts w:hint="default"/>
        </w:rPr>
        <w:t>pretŕ</w:t>
      </w:r>
      <w:r w:rsidR="003F118C">
        <w:rPr>
          <w:rFonts w:hint="default"/>
        </w:rPr>
        <w:t>hania miestnych vä</w:t>
      </w:r>
      <w:r w:rsidR="003F118C">
        <w:rPr>
          <w:rFonts w:hint="default"/>
        </w:rPr>
        <w:t>zieb a cirkulá</w:t>
      </w:r>
      <w:r w:rsidR="003F118C">
        <w:rPr>
          <w:rFonts w:hint="default"/>
        </w:rPr>
        <w:t>cie vyšš</w:t>
      </w:r>
      <w:r w:rsidR="003F118C">
        <w:rPr>
          <w:rFonts w:hint="default"/>
        </w:rPr>
        <w:t>ie postavený</w:t>
      </w:r>
      <w:r w:rsidR="003F118C">
        <w:rPr>
          <w:rFonts w:hint="default"/>
        </w:rPr>
        <w:t>ch jednotlivcov (nevyhnutnosť</w:t>
      </w:r>
      <w:r w:rsidR="003F118C">
        <w:rPr>
          <w:rFonts w:hint="default"/>
        </w:rPr>
        <w:t xml:space="preserve"> po urč</w:t>
      </w:r>
      <w:r w:rsidR="003F118C">
        <w:rPr>
          <w:rFonts w:hint="default"/>
        </w:rPr>
        <w:t>itej dobe prejs</w:t>
      </w:r>
      <w:r w:rsidR="003F118C">
        <w:rPr>
          <w:rFonts w:hint="default"/>
        </w:rPr>
        <w:t>ť</w:t>
      </w:r>
      <w:r w:rsidR="003F118C">
        <w:rPr>
          <w:rFonts w:hint="default"/>
        </w:rPr>
        <w:t xml:space="preserve"> do iné</w:t>
      </w:r>
      <w:r w:rsidR="003F118C">
        <w:rPr>
          <w:rFonts w:hint="default"/>
        </w:rPr>
        <w:t xml:space="preserve">ho </w:t>
      </w:r>
      <w:r>
        <w:rPr>
          <w:rFonts w:hint="default"/>
        </w:rPr>
        <w:t>regió</w:t>
      </w:r>
      <w:r>
        <w:rPr>
          <w:rFonts w:hint="default"/>
        </w:rPr>
        <w:t>nu),</w:t>
      </w:r>
    </w:p>
    <w:p w:rsidR="00AF0CC8" w:rsidP="00853C65">
      <w:pPr>
        <w:bidi w:val="0"/>
        <w:spacing w:line="276" w:lineRule="auto"/>
        <w:jc w:val="both"/>
      </w:pPr>
    </w:p>
    <w:p w:rsidR="00AF0CC8" w:rsidP="00AF0CC8">
      <w:pPr>
        <w:pStyle w:val="ListParagraph"/>
        <w:numPr>
          <w:numId w:val="21"/>
        </w:numPr>
        <w:bidi w:val="0"/>
        <w:spacing w:line="276" w:lineRule="auto"/>
        <w:jc w:val="both"/>
        <w:rPr>
          <w:rFonts w:hint="default"/>
        </w:rPr>
      </w:pPr>
      <w:r>
        <w:rPr>
          <w:rFonts w:hint="default"/>
        </w:rPr>
        <w:t>odstrihnutie policajnej inš</w:t>
      </w:r>
      <w:r>
        <w:rPr>
          <w:rFonts w:hint="default"/>
        </w:rPr>
        <w:t>pekcie od ministra vnú</w:t>
      </w:r>
      <w:r>
        <w:rPr>
          <w:rFonts w:hint="default"/>
        </w:rPr>
        <w:t>tra.</w:t>
      </w:r>
    </w:p>
    <w:p w:rsidR="00AF0CC8" w:rsidP="00853C65">
      <w:pPr>
        <w:bidi w:val="0"/>
        <w:spacing w:line="276" w:lineRule="auto"/>
        <w:jc w:val="both"/>
      </w:pPr>
    </w:p>
    <w:p w:rsidR="00853C65" w:rsidP="00AF0CC8">
      <w:pPr>
        <w:bidi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 w:rsidR="00703C33"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:rsidR="00AF0CC8" w:rsidP="003F118C">
      <w:pPr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AF0CC8" w:rsidRPr="00853C65" w:rsidP="003F118C">
      <w:pPr>
        <w:bidi w:val="0"/>
        <w:spacing w:line="276" w:lineRule="auto"/>
        <w:jc w:val="both"/>
        <w:rPr>
          <w:rFonts w:eastAsia="Times New Roman" w:cs="Times New Roman"/>
          <w:color w:val="000000"/>
          <w:kern w:val="0"/>
          <w:lang w:eastAsia="en-US" w:bidi="ar-SA"/>
        </w:rPr>
      </w:pPr>
    </w:p>
    <w:p w:rsidR="00892550" w:rsidP="00853C65">
      <w:pPr>
        <w:tabs>
          <w:tab w:val="num" w:pos="0"/>
        </w:tabs>
        <w:bidi w:val="0"/>
        <w:jc w:val="both"/>
      </w:pPr>
    </w:p>
    <w:p w:rsidR="00DA4D1B" w:rsidRPr="00DA4D1B" w:rsidP="00892550">
      <w:pPr>
        <w:widowControl/>
        <w:suppressAutoHyphens w:val="0"/>
        <w:bidi w:val="0"/>
        <w:spacing w:after="200" w:line="276" w:lineRule="auto"/>
        <w:rPr>
          <w:b/>
          <w:u w:val="single"/>
        </w:rPr>
      </w:pPr>
      <w:r w:rsidR="00892550">
        <w:br w:type="page"/>
      </w: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6D7DAA" w:rsidP="006D7DAA">
      <w:pPr>
        <w:bidi w:val="0"/>
        <w:rPr>
          <w:b/>
          <w:u w:val="single"/>
        </w:rPr>
      </w:pPr>
      <w:r w:rsidRPr="00DA4D1B">
        <w:rPr>
          <w:b/>
          <w:u w:val="single"/>
        </w:rPr>
        <w:t>K </w:t>
      </w:r>
      <w:r w:rsidRPr="00DA4D1B">
        <w:rPr>
          <w:rFonts w:hint="default"/>
          <w:b/>
          <w:u w:val="single"/>
        </w:rPr>
        <w:t>Č</w:t>
      </w:r>
      <w:r w:rsidRPr="00DA4D1B">
        <w:rPr>
          <w:rFonts w:hint="default"/>
          <w:b/>
          <w:u w:val="single"/>
        </w:rPr>
        <w:t>l. I</w:t>
      </w:r>
    </w:p>
    <w:p w:rsidR="005F45E1" w:rsidP="006D7DAA">
      <w:pPr>
        <w:bidi w:val="0"/>
        <w:rPr>
          <w:b/>
          <w:u w:val="single"/>
        </w:rPr>
      </w:pPr>
    </w:p>
    <w:p w:rsidR="005F45E1" w:rsidP="006D7DAA">
      <w:pPr>
        <w:bidi w:val="0"/>
        <w:rPr>
          <w:b/>
        </w:rPr>
      </w:pPr>
      <w:r w:rsidRPr="005F45E1">
        <w:rPr>
          <w:b/>
        </w:rPr>
        <w:t>K bodu 1</w:t>
      </w:r>
    </w:p>
    <w:p w:rsidR="005F45E1" w:rsidP="006D7DAA">
      <w:pPr>
        <w:bidi w:val="0"/>
        <w:rPr>
          <w:b/>
        </w:rPr>
      </w:pPr>
    </w:p>
    <w:p w:rsidR="005F45E1" w:rsidP="005F45E1">
      <w:pPr>
        <w:bidi w:val="0"/>
        <w:jc w:val="both"/>
        <w:rPr>
          <w:rFonts w:cs="Times New Roman" w:hint="default"/>
        </w:rPr>
      </w:pPr>
      <w:r>
        <w:rPr>
          <w:rFonts w:hint="default"/>
        </w:rPr>
        <w:t>Navrhuje sa oddelenie ministra vnú</w:t>
      </w:r>
      <w:r>
        <w:rPr>
          <w:rFonts w:hint="default"/>
        </w:rPr>
        <w:t xml:space="preserve">tra od 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tvaru, ktorý</w:t>
      </w:r>
      <w:r>
        <w:rPr>
          <w:rFonts w:cs="Times New Roman" w:hint="default"/>
        </w:rPr>
        <w:t xml:space="preserve"> má</w:t>
      </w:r>
      <w:r>
        <w:rPr>
          <w:rFonts w:cs="Times New Roman" w:hint="default"/>
        </w:rPr>
        <w:t xml:space="preserve"> v </w:t>
      </w:r>
      <w:r>
        <w:rPr>
          <w:rFonts w:cs="Times New Roman" w:hint="default"/>
        </w:rPr>
        <w:t>ná</w:t>
      </w:r>
      <w:r>
        <w:rPr>
          <w:rFonts w:cs="Times New Roman" w:hint="default"/>
        </w:rPr>
        <w:t>plni č</w:t>
      </w:r>
      <w:r>
        <w:rPr>
          <w:rFonts w:cs="Times New Roman" w:hint="default"/>
        </w:rPr>
        <w:t>innosti evidenciu a </w:t>
      </w:r>
      <w:r>
        <w:rPr>
          <w:rFonts w:cs="Times New Roman" w:hint="default"/>
        </w:rPr>
        <w:t>vybavovanie ozná</w:t>
      </w:r>
      <w:r>
        <w:rPr>
          <w:rFonts w:cs="Times New Roman" w:hint="default"/>
        </w:rPr>
        <w:t>mení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podaní</w:t>
      </w:r>
      <w:r>
        <w:rPr>
          <w:rFonts w:cs="Times New Roman" w:hint="default"/>
        </w:rPr>
        <w:t xml:space="preserve"> o </w:t>
      </w:r>
      <w:r>
        <w:rPr>
          <w:rFonts w:cs="Times New Roman" w:hint="default"/>
        </w:rPr>
        <w:t>podozrení</w:t>
      </w:r>
      <w:r>
        <w:rPr>
          <w:rFonts w:cs="Times New Roman" w:hint="default"/>
        </w:rPr>
        <w:t xml:space="preserve"> z </w:t>
      </w:r>
      <w:r>
        <w:rPr>
          <w:rFonts w:cs="Times New Roman" w:hint="default"/>
        </w:rPr>
        <w:t>pá</w:t>
      </w:r>
      <w:r>
        <w:rPr>
          <w:rFonts w:cs="Times New Roman" w:hint="default"/>
        </w:rPr>
        <w:t>chania trestnej č</w:t>
      </w:r>
      <w:r>
        <w:rPr>
          <w:rFonts w:cs="Times New Roman" w:hint="default"/>
        </w:rPr>
        <w:t>innosti policajtmi, vyš</w:t>
      </w:r>
      <w:r>
        <w:rPr>
          <w:rFonts w:cs="Times New Roman" w:hint="default"/>
        </w:rPr>
        <w:t>etrovanie a </w:t>
      </w:r>
      <w:r>
        <w:rPr>
          <w:rFonts w:cs="Times New Roman" w:hint="default"/>
        </w:rPr>
        <w:t>skrá</w:t>
      </w:r>
      <w:r>
        <w:rPr>
          <w:rFonts w:cs="Times New Roman" w:hint="default"/>
        </w:rPr>
        <w:t>tené</w:t>
      </w:r>
      <w:r>
        <w:rPr>
          <w:rFonts w:cs="Times New Roman" w:hint="default"/>
        </w:rPr>
        <w:t xml:space="preserve"> vyš</w:t>
      </w:r>
      <w:r>
        <w:rPr>
          <w:rFonts w:cs="Times New Roman" w:hint="default"/>
        </w:rPr>
        <w:t>etrovanie trestný</w:t>
      </w:r>
      <w:r>
        <w:rPr>
          <w:rFonts w:cs="Times New Roman" w:hint="default"/>
        </w:rPr>
        <w:t>ch č</w:t>
      </w:r>
      <w:r>
        <w:rPr>
          <w:rFonts w:cs="Times New Roman" w:hint="default"/>
        </w:rPr>
        <w:t>inov policajtov a </w:t>
      </w:r>
      <w:r>
        <w:rPr>
          <w:rFonts w:cs="Times New Roman" w:hint="default"/>
        </w:rPr>
        <w:t>odhaľ</w:t>
      </w:r>
      <w:r>
        <w:rPr>
          <w:rFonts w:cs="Times New Roman" w:hint="default"/>
        </w:rPr>
        <w:t>ovanie a </w:t>
      </w:r>
      <w:r>
        <w:rPr>
          <w:rFonts w:cs="Times New Roman" w:hint="default"/>
        </w:rPr>
        <w:t>dokumentá</w:t>
      </w:r>
      <w:r>
        <w:rPr>
          <w:rFonts w:cs="Times New Roman" w:hint="default"/>
        </w:rPr>
        <w:t>ciu trestný</w:t>
      </w:r>
      <w:r>
        <w:rPr>
          <w:rFonts w:cs="Times New Roman" w:hint="default"/>
        </w:rPr>
        <w:t>ch č</w:t>
      </w:r>
      <w:r>
        <w:rPr>
          <w:rFonts w:cs="Times New Roman" w:hint="default"/>
        </w:rPr>
        <w:t>inov, zo spá</w:t>
      </w:r>
      <w:r>
        <w:rPr>
          <w:rFonts w:cs="Times New Roman" w:hint="default"/>
        </w:rPr>
        <w:t>chania ktorý</w:t>
      </w:r>
      <w:r>
        <w:rPr>
          <w:rFonts w:cs="Times New Roman" w:hint="default"/>
        </w:rPr>
        <w:t>ch je podozrivý</w:t>
      </w:r>
      <w:r>
        <w:rPr>
          <w:rFonts w:cs="Times New Roman" w:hint="default"/>
        </w:rPr>
        <w:t xml:space="preserve"> policajt.</w:t>
      </w:r>
    </w:p>
    <w:p w:rsidR="005F45E1" w:rsidP="005F45E1">
      <w:pPr>
        <w:bidi w:val="0"/>
        <w:jc w:val="both"/>
        <w:rPr>
          <w:rFonts w:cs="Times New Roman" w:hint="default"/>
        </w:rPr>
      </w:pPr>
    </w:p>
    <w:p w:rsidR="005F45E1" w:rsidRPr="00235BC8" w:rsidP="005F45E1">
      <w:pPr>
        <w:bidi w:val="0"/>
        <w:jc w:val="both"/>
        <w:rPr>
          <w:rFonts w:cs="Times New Roman"/>
          <w:b/>
        </w:rPr>
      </w:pPr>
      <w:r w:rsidRPr="00235BC8">
        <w:rPr>
          <w:rFonts w:cs="Times New Roman"/>
          <w:b/>
        </w:rPr>
        <w:t>K bodu 2</w:t>
      </w:r>
    </w:p>
    <w:p w:rsidR="005F45E1" w:rsidP="005F45E1">
      <w:pPr>
        <w:bidi w:val="0"/>
        <w:jc w:val="both"/>
        <w:rPr>
          <w:rFonts w:cs="Times New Roman"/>
        </w:rPr>
      </w:pPr>
    </w:p>
    <w:p w:rsidR="005F45E1" w:rsidP="005F45E1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Keďž</w:t>
      </w:r>
      <w:r>
        <w:rPr>
          <w:rFonts w:cs="Times New Roman" w:hint="default"/>
        </w:rPr>
        <w:t>e zá</w:t>
      </w:r>
      <w:r>
        <w:rPr>
          <w:rFonts w:cs="Times New Roman" w:hint="default"/>
        </w:rPr>
        <w:t>kon dnes vý</w:t>
      </w:r>
      <w:r>
        <w:rPr>
          <w:rFonts w:cs="Times New Roman" w:hint="default"/>
        </w:rPr>
        <w:t>slovne neuvá</w:t>
      </w:r>
      <w:r>
        <w:rPr>
          <w:rFonts w:cs="Times New Roman" w:hint="default"/>
        </w:rPr>
        <w:t>dza krajské</w:t>
      </w:r>
      <w:r>
        <w:rPr>
          <w:rFonts w:cs="Times New Roman" w:hint="default"/>
        </w:rPr>
        <w:t xml:space="preserve"> a </w:t>
      </w:r>
      <w:r>
        <w:rPr>
          <w:rFonts w:cs="Times New Roman" w:hint="default"/>
        </w:rPr>
        <w:t>okresné</w:t>
      </w:r>
      <w:r>
        <w:rPr>
          <w:rFonts w:cs="Times New Roman" w:hint="default"/>
        </w:rPr>
        <w:t xml:space="preserve"> riaditeľ</w:t>
      </w:r>
      <w:r>
        <w:rPr>
          <w:rFonts w:cs="Times New Roman" w:hint="default"/>
        </w:rPr>
        <w:t>stvá</w:t>
      </w:r>
      <w:r>
        <w:rPr>
          <w:rFonts w:cs="Times New Roman" w:hint="default"/>
        </w:rPr>
        <w:t xml:space="preserve"> Polic</w:t>
      </w:r>
      <w:r>
        <w:rPr>
          <w:rFonts w:cs="Times New Roman" w:hint="default"/>
        </w:rPr>
        <w:t>ajné</w:t>
      </w:r>
      <w:r>
        <w:rPr>
          <w:rFonts w:cs="Times New Roman" w:hint="default"/>
        </w:rPr>
        <w:t>ho zboru, pre úč</w:t>
      </w:r>
      <w:r>
        <w:rPr>
          <w:rFonts w:cs="Times New Roman" w:hint="default"/>
        </w:rPr>
        <w:t>ely nasledujú</w:t>
      </w:r>
      <w:r>
        <w:rPr>
          <w:rFonts w:cs="Times New Roman" w:hint="default"/>
        </w:rPr>
        <w:t>cich novelizač</w:t>
      </w:r>
      <w:r>
        <w:rPr>
          <w:rFonts w:cs="Times New Roman" w:hint="default"/>
        </w:rPr>
        <w:t>ný</w:t>
      </w:r>
      <w:r>
        <w:rPr>
          <w:rFonts w:cs="Times New Roman" w:hint="default"/>
        </w:rPr>
        <w:t>ch bodov sa navrhuje ich zavedenie v </w:t>
      </w:r>
      <w:r>
        <w:rPr>
          <w:rFonts w:cs="Times New Roman" w:hint="default"/>
        </w:rPr>
        <w:t>podobe ú</w:t>
      </w:r>
      <w:r>
        <w:rPr>
          <w:rFonts w:cs="Times New Roman" w:hint="default"/>
        </w:rPr>
        <w:t>tvarov.</w:t>
      </w:r>
    </w:p>
    <w:p w:rsidR="005F45E1" w:rsidP="005F45E1">
      <w:pPr>
        <w:bidi w:val="0"/>
        <w:jc w:val="both"/>
        <w:rPr>
          <w:rFonts w:cs="Times New Roman" w:hint="default"/>
        </w:rPr>
      </w:pPr>
    </w:p>
    <w:p w:rsidR="005F45E1" w:rsidRPr="00235BC8" w:rsidP="005F45E1">
      <w:pPr>
        <w:bidi w:val="0"/>
        <w:jc w:val="both"/>
        <w:rPr>
          <w:rFonts w:cs="Times New Roman"/>
          <w:b/>
        </w:rPr>
      </w:pPr>
      <w:r w:rsidRPr="00235BC8">
        <w:rPr>
          <w:rFonts w:cs="Times New Roman"/>
          <w:b/>
        </w:rPr>
        <w:t>K bodu 3</w:t>
      </w:r>
    </w:p>
    <w:p w:rsidR="005F45E1" w:rsidP="005F45E1">
      <w:pPr>
        <w:bidi w:val="0"/>
        <w:jc w:val="both"/>
        <w:rPr>
          <w:rFonts w:cs="Times New Roman"/>
        </w:rPr>
      </w:pPr>
    </w:p>
    <w:p w:rsidR="005F45E1" w:rsidP="005F45E1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Navrhuje sa zmena kreá</w:t>
      </w:r>
      <w:r>
        <w:rPr>
          <w:rFonts w:cs="Times New Roman" w:hint="default"/>
        </w:rPr>
        <w:t>cie prezidenta Policajné</w:t>
      </w:r>
      <w:r>
        <w:rPr>
          <w:rFonts w:cs="Times New Roman" w:hint="default"/>
        </w:rPr>
        <w:t>ho zboru tak, aby oprá</w:t>
      </w:r>
      <w:r>
        <w:rPr>
          <w:rFonts w:cs="Times New Roman" w:hint="default"/>
        </w:rPr>
        <w:t>vnený</w:t>
      </w:r>
      <w:r>
        <w:rPr>
          <w:rFonts w:cs="Times New Roman" w:hint="default"/>
        </w:rPr>
        <w:t>m navrhovateľ</w:t>
      </w:r>
      <w:r>
        <w:rPr>
          <w:rFonts w:cs="Times New Roman" w:hint="default"/>
        </w:rPr>
        <w:t>om bol minister vnú</w:t>
      </w:r>
      <w:r>
        <w:rPr>
          <w:rFonts w:cs="Times New Roman" w:hint="default"/>
        </w:rPr>
        <w:t>tra. Subjektom, ktorý</w:t>
      </w:r>
      <w:r>
        <w:rPr>
          <w:rFonts w:cs="Times New Roman" w:hint="default"/>
        </w:rPr>
        <w:t xml:space="preserve"> menuje a </w:t>
      </w:r>
      <w:r>
        <w:rPr>
          <w:rFonts w:cs="Times New Roman" w:hint="default"/>
        </w:rPr>
        <w:t>odvolá</w:t>
      </w:r>
      <w:r>
        <w:rPr>
          <w:rFonts w:cs="Times New Roman" w:hint="default"/>
        </w:rPr>
        <w:t>va, sa vš</w:t>
      </w:r>
      <w:r>
        <w:rPr>
          <w:rFonts w:cs="Times New Roman" w:hint="default"/>
        </w:rPr>
        <w:t>ak stane prezident Slovenskej republiky.</w:t>
      </w:r>
    </w:p>
    <w:p w:rsidR="005F45E1" w:rsidP="005F45E1">
      <w:pPr>
        <w:bidi w:val="0"/>
        <w:jc w:val="both"/>
        <w:rPr>
          <w:rFonts w:cs="Times New Roman" w:hint="default"/>
        </w:rPr>
      </w:pPr>
    </w:p>
    <w:p w:rsidR="005F45E1" w:rsidRPr="00235BC8" w:rsidP="005F45E1">
      <w:pPr>
        <w:bidi w:val="0"/>
        <w:jc w:val="both"/>
        <w:rPr>
          <w:rFonts w:cs="Times New Roman"/>
          <w:b/>
        </w:rPr>
      </w:pPr>
      <w:r w:rsidRPr="00235BC8">
        <w:rPr>
          <w:rFonts w:cs="Times New Roman"/>
          <w:b/>
        </w:rPr>
        <w:t>K bodu 4</w:t>
      </w:r>
    </w:p>
    <w:p w:rsidR="005F45E1" w:rsidP="005F45E1">
      <w:pPr>
        <w:bidi w:val="0"/>
        <w:jc w:val="both"/>
        <w:rPr>
          <w:rFonts w:cs="Times New Roman"/>
        </w:rPr>
      </w:pPr>
    </w:p>
    <w:p w:rsidR="006D7DAA" w:rsidP="006D7DAA">
      <w:pPr>
        <w:bidi w:val="0"/>
        <w:jc w:val="both"/>
        <w:rPr>
          <w:rFonts w:hint="default"/>
        </w:rPr>
      </w:pPr>
      <w:r w:rsidR="005F45E1">
        <w:rPr>
          <w:rFonts w:cs="Times New Roman" w:hint="default"/>
        </w:rPr>
        <w:t>Zavá</w:t>
      </w:r>
      <w:r w:rsidR="005F45E1">
        <w:rPr>
          <w:rFonts w:cs="Times New Roman" w:hint="default"/>
        </w:rPr>
        <w:t>dzajú</w:t>
      </w:r>
      <w:r w:rsidR="005F45E1">
        <w:rPr>
          <w:rFonts w:cs="Times New Roman" w:hint="default"/>
        </w:rPr>
        <w:t xml:space="preserve"> sa ustanovenia potrebné</w:t>
      </w:r>
      <w:r w:rsidR="005F45E1">
        <w:rPr>
          <w:rFonts w:cs="Times New Roman" w:hint="default"/>
        </w:rPr>
        <w:t xml:space="preserve"> k </w:t>
      </w:r>
      <w:r w:rsidR="005F45E1">
        <w:rPr>
          <w:rFonts w:cs="Times New Roman" w:hint="default"/>
        </w:rPr>
        <w:t>verejné</w:t>
      </w:r>
      <w:r w:rsidR="005F45E1">
        <w:rPr>
          <w:rFonts w:cs="Times New Roman" w:hint="default"/>
        </w:rPr>
        <w:t>mu vypoč</w:t>
      </w:r>
      <w:r w:rsidR="005F45E1">
        <w:rPr>
          <w:rFonts w:cs="Times New Roman" w:hint="default"/>
        </w:rPr>
        <w:t>utiu kandidá</w:t>
      </w:r>
      <w:r w:rsidR="005F45E1">
        <w:rPr>
          <w:rFonts w:cs="Times New Roman" w:hint="default"/>
        </w:rPr>
        <w:t>tov na funkc</w:t>
      </w:r>
      <w:r w:rsidR="00503808">
        <w:rPr>
          <w:rFonts w:cs="Times New Roman" w:hint="default"/>
        </w:rPr>
        <w:t>iu prezidenta Policajné</w:t>
      </w:r>
      <w:r w:rsidR="00503808">
        <w:rPr>
          <w:rFonts w:cs="Times New Roman" w:hint="default"/>
        </w:rPr>
        <w:t>ho zboru (§</w:t>
      </w:r>
      <w:r w:rsidR="00503808">
        <w:rPr>
          <w:rFonts w:cs="Times New Roman" w:hint="default"/>
        </w:rPr>
        <w:t xml:space="preserve"> 6a). V </w:t>
      </w:r>
      <w:r w:rsidR="00503808">
        <w:rPr>
          <w:rFonts w:cs="Times New Roman" w:hint="default"/>
        </w:rPr>
        <w:t>nasledujú</w:t>
      </w:r>
      <w:r w:rsidR="00503808">
        <w:rPr>
          <w:rFonts w:cs="Times New Roman" w:hint="default"/>
        </w:rPr>
        <w:t>com §</w:t>
      </w:r>
      <w:r w:rsidR="00503808">
        <w:rPr>
          <w:rFonts w:cs="Times New Roman" w:hint="default"/>
        </w:rPr>
        <w:t xml:space="preserve"> 6b sa zriaď</w:t>
      </w:r>
      <w:r w:rsidR="00503808">
        <w:rPr>
          <w:rFonts w:cs="Times New Roman" w:hint="default"/>
        </w:rPr>
        <w:t xml:space="preserve">uje </w:t>
      </w:r>
      <w:r>
        <w:rPr>
          <w:rFonts w:hint="default"/>
        </w:rPr>
        <w:t>Rada pre integritu policajné</w:t>
      </w:r>
      <w:r>
        <w:rPr>
          <w:rFonts w:hint="default"/>
        </w:rPr>
        <w:t>ho zboru ako nezá</w:t>
      </w:r>
      <w:r>
        <w:rPr>
          <w:rFonts w:hint="default"/>
        </w:rPr>
        <w:t>vis</w:t>
      </w:r>
      <w:r>
        <w:rPr>
          <w:rFonts w:hint="default"/>
        </w:rPr>
        <w:t>lý</w:t>
      </w:r>
      <w:r>
        <w:rPr>
          <w:rFonts w:hint="default"/>
        </w:rPr>
        <w:t xml:space="preserve"> orgá</w:t>
      </w:r>
      <w:r>
        <w:rPr>
          <w:rFonts w:hint="default"/>
        </w:rPr>
        <w:t>n na ochranu integrity policajné</w:t>
      </w:r>
      <w:r>
        <w:rPr>
          <w:rFonts w:hint="default"/>
        </w:rPr>
        <w:t>ho zboru. Pri jej kreá</w:t>
      </w:r>
      <w:r>
        <w:rPr>
          <w:rFonts w:hint="default"/>
        </w:rPr>
        <w:t>cií</w:t>
      </w:r>
      <w:r>
        <w:rPr>
          <w:rFonts w:hint="default"/>
        </w:rPr>
        <w:t xml:space="preserve"> a </w:t>
      </w:r>
      <w:r>
        <w:rPr>
          <w:rFonts w:hint="default"/>
        </w:rPr>
        <w:t>kompetenciá</w:t>
      </w:r>
      <w:r>
        <w:rPr>
          <w:rFonts w:hint="default"/>
        </w:rPr>
        <w:t>ch sa vychá</w:t>
      </w:r>
      <w:r>
        <w:rPr>
          <w:rFonts w:hint="default"/>
        </w:rPr>
        <w:t>dzalo jednak z </w:t>
      </w:r>
      <w:r>
        <w:rPr>
          <w:rFonts w:hint="default"/>
        </w:rPr>
        <w:t>už</w:t>
      </w:r>
      <w:r>
        <w:rPr>
          <w:rFonts w:hint="default"/>
        </w:rPr>
        <w:t xml:space="preserve"> existujú</w:t>
      </w:r>
      <w:r>
        <w:rPr>
          <w:rFonts w:hint="default"/>
        </w:rPr>
        <w:t>cej ú</w:t>
      </w:r>
      <w:r>
        <w:rPr>
          <w:rFonts w:hint="default"/>
        </w:rPr>
        <w:t>pravy Š</w:t>
      </w:r>
      <w:r>
        <w:rPr>
          <w:rFonts w:hint="default"/>
        </w:rPr>
        <w:t>tá</w:t>
      </w:r>
      <w:r>
        <w:rPr>
          <w:rFonts w:hint="default"/>
        </w:rPr>
        <w:t>tnej komisie</w:t>
      </w:r>
      <w:r w:rsidRPr="00D36280">
        <w:rPr>
          <w:rFonts w:hint="default"/>
        </w:rPr>
        <w:t xml:space="preserve"> pre voľ</w:t>
      </w:r>
      <w:r w:rsidRPr="00D36280">
        <w:rPr>
          <w:rFonts w:hint="default"/>
        </w:rPr>
        <w:t>by a kontrolu financovania politický</w:t>
      </w:r>
      <w:r w:rsidRPr="00D36280">
        <w:rPr>
          <w:rFonts w:hint="default"/>
        </w:rPr>
        <w:t>ch strá</w:t>
      </w:r>
      <w:r w:rsidRPr="00D36280">
        <w:rPr>
          <w:rFonts w:hint="default"/>
        </w:rPr>
        <w:t>n</w:t>
      </w:r>
      <w:r>
        <w:rPr>
          <w:rFonts w:hint="default"/>
        </w:rPr>
        <w:t xml:space="preserve"> zriadenej podľ</w:t>
      </w:r>
      <w:r>
        <w:rPr>
          <w:rFonts w:hint="default"/>
        </w:rPr>
        <w:t>a zá</w:t>
      </w:r>
      <w:r>
        <w:rPr>
          <w:rFonts w:hint="default"/>
        </w:rPr>
        <w:t>kona č</w:t>
      </w:r>
      <w:r>
        <w:rPr>
          <w:rFonts w:hint="default"/>
        </w:rPr>
        <w:t>. 180/2014 Z. z. (č</w:t>
      </w:r>
      <w:r>
        <w:rPr>
          <w:rFonts w:hint="default"/>
        </w:rPr>
        <w:t>lenstvo v rade, jeh</w:t>
      </w:r>
      <w:r>
        <w:rPr>
          <w:rFonts w:hint="default"/>
        </w:rPr>
        <w:t>o bližš</w:t>
      </w:r>
      <w:r>
        <w:rPr>
          <w:rFonts w:hint="default"/>
        </w:rPr>
        <w:t>ie podmienky, potreba sekretariá</w:t>
      </w:r>
      <w:r>
        <w:rPr>
          <w:rFonts w:hint="default"/>
        </w:rPr>
        <w:t>tu) a </w:t>
      </w:r>
      <w:r>
        <w:rPr>
          <w:rFonts w:hint="default"/>
        </w:rPr>
        <w:t>jednak z ú</w:t>
      </w:r>
      <w:r>
        <w:rPr>
          <w:rFonts w:hint="default"/>
        </w:rPr>
        <w:t>pravy</w:t>
      </w:r>
      <w:r w:rsidRPr="00D36280">
        <w:rPr>
          <w:rFonts w:hint="default"/>
        </w:rPr>
        <w:t xml:space="preserve"> Rady pre š</w:t>
      </w:r>
      <w:r w:rsidRPr="00D36280">
        <w:rPr>
          <w:rFonts w:hint="default"/>
        </w:rPr>
        <w:t>tá</w:t>
      </w:r>
      <w:r w:rsidRPr="00D36280">
        <w:rPr>
          <w:rFonts w:hint="default"/>
        </w:rPr>
        <w:t>tnu služ</w:t>
      </w:r>
      <w:r w:rsidRPr="00D36280">
        <w:rPr>
          <w:rFonts w:hint="default"/>
        </w:rPr>
        <w:t>bu v novom zá</w:t>
      </w:r>
      <w:r w:rsidRPr="00D36280">
        <w:rPr>
          <w:rFonts w:hint="default"/>
        </w:rPr>
        <w:t>kone o š</w:t>
      </w:r>
      <w:r w:rsidRPr="00D36280">
        <w:rPr>
          <w:rFonts w:hint="default"/>
        </w:rPr>
        <w:t>tá</w:t>
      </w:r>
      <w:r w:rsidRPr="00D36280">
        <w:rPr>
          <w:rFonts w:hint="default"/>
        </w:rPr>
        <w:t>tnej služ</w:t>
      </w:r>
      <w:r w:rsidRPr="00D36280">
        <w:rPr>
          <w:rFonts w:hint="default"/>
        </w:rPr>
        <w:t>be. Ten bol predlož</w:t>
      </w:r>
      <w:r w:rsidRPr="00D36280">
        <w:rPr>
          <w:rFonts w:hint="default"/>
        </w:rPr>
        <w:t>ený</w:t>
      </w:r>
      <w:r w:rsidRPr="00D36280">
        <w:rPr>
          <w:rFonts w:hint="default"/>
        </w:rPr>
        <w:t xml:space="preserve"> do medzirezortné</w:t>
      </w:r>
      <w:r w:rsidRPr="00D36280">
        <w:rPr>
          <w:rFonts w:hint="default"/>
        </w:rPr>
        <w:t>ho pripomienkové</w:t>
      </w:r>
      <w:r w:rsidRPr="00D36280">
        <w:rPr>
          <w:rFonts w:hint="default"/>
        </w:rPr>
        <w:t>ho konania 26. aprí</w:t>
      </w:r>
      <w:r w:rsidRPr="00D36280">
        <w:rPr>
          <w:rFonts w:hint="default"/>
        </w:rPr>
        <w:t>la 2016 Ú</w:t>
      </w:r>
      <w:r w:rsidRPr="00D36280">
        <w:rPr>
          <w:rFonts w:hint="default"/>
        </w:rPr>
        <w:t>radom vlá</w:t>
      </w:r>
      <w:r w:rsidRPr="00D36280">
        <w:rPr>
          <w:rFonts w:hint="default"/>
        </w:rPr>
        <w:t>dy Slovenskej republiky (rezortné</w:t>
      </w:r>
      <w:r w:rsidRPr="00D36280">
        <w:rPr>
          <w:rFonts w:hint="default"/>
        </w:rPr>
        <w:t xml:space="preserve"> čí</w:t>
      </w:r>
      <w:r w:rsidRPr="00D36280">
        <w:rPr>
          <w:rFonts w:hint="default"/>
        </w:rPr>
        <w:t>slo 150/11726/2</w:t>
      </w:r>
      <w:r w:rsidRPr="00D36280">
        <w:rPr>
          <w:rFonts w:hint="default"/>
        </w:rPr>
        <w:t>016/OŠ</w:t>
      </w:r>
      <w:r w:rsidRPr="00D36280">
        <w:rPr>
          <w:rFonts w:hint="default"/>
        </w:rPr>
        <w:t>SVS).</w:t>
      </w:r>
      <w:r>
        <w:rPr>
          <w:rFonts w:hint="default"/>
        </w:rPr>
        <w:t xml:space="preserve"> Ú</w:t>
      </w:r>
      <w:r>
        <w:rPr>
          <w:rFonts w:hint="default"/>
        </w:rPr>
        <w:t>prava kompetencií</w:t>
      </w:r>
      <w:r>
        <w:rPr>
          <w:rFonts w:hint="default"/>
        </w:rPr>
        <w:t xml:space="preserve"> vychá</w:t>
      </w:r>
      <w:r>
        <w:rPr>
          <w:rFonts w:hint="default"/>
        </w:rPr>
        <w:t>dza z </w:t>
      </w:r>
      <w:r>
        <w:rPr>
          <w:rFonts w:hint="default"/>
        </w:rPr>
        <w:t>presvedč</w:t>
      </w:r>
      <w:r>
        <w:rPr>
          <w:rFonts w:hint="default"/>
        </w:rPr>
        <w:t>enia, ž</w:t>
      </w:r>
      <w:r>
        <w:rPr>
          <w:rFonts w:hint="default"/>
        </w:rPr>
        <w:t>e existencia Rady pre integritu policajné</w:t>
      </w:r>
      <w:r>
        <w:rPr>
          <w:rFonts w:hint="default"/>
        </w:rPr>
        <w:t>ho zboru je odô</w:t>
      </w:r>
      <w:r>
        <w:rPr>
          <w:rFonts w:hint="default"/>
        </w:rPr>
        <w:t>vodnená</w:t>
      </w:r>
      <w:r>
        <w:rPr>
          <w:rFonts w:hint="default"/>
        </w:rPr>
        <w:t xml:space="preserve"> len ak bude schopná</w:t>
      </w:r>
      <w:r>
        <w:rPr>
          <w:rFonts w:hint="default"/>
        </w:rPr>
        <w:t xml:space="preserve"> poskytnúť</w:t>
      </w:r>
      <w:r>
        <w:rPr>
          <w:rFonts w:hint="default"/>
        </w:rPr>
        <w:t xml:space="preserve"> policajtovi úč</w:t>
      </w:r>
      <w:r>
        <w:rPr>
          <w:rFonts w:hint="default"/>
        </w:rPr>
        <w:t>innú</w:t>
      </w:r>
      <w:r>
        <w:rPr>
          <w:rFonts w:hint="default"/>
        </w:rPr>
        <w:t xml:space="preserve"> ochranu v </w:t>
      </w:r>
      <w:r>
        <w:rPr>
          <w:rFonts w:hint="default"/>
        </w:rPr>
        <w:t>prí</w:t>
      </w:r>
      <w:r>
        <w:rPr>
          <w:rFonts w:hint="default"/>
        </w:rPr>
        <w:t>padoch, keď</w:t>
      </w:r>
      <w:r>
        <w:rPr>
          <w:rFonts w:hint="default"/>
        </w:rPr>
        <w:t xml:space="preserve"> sa domnieva, ž</w:t>
      </w:r>
      <w:r>
        <w:rPr>
          <w:rFonts w:hint="default"/>
        </w:rPr>
        <w:t>e je postihovaný</w:t>
      </w:r>
      <w:r>
        <w:rPr>
          <w:rFonts w:hint="default"/>
        </w:rPr>
        <w:t xml:space="preserve"> </w:t>
      </w:r>
      <w:r>
        <w:rPr>
          <w:rFonts w:hint="default"/>
        </w:rPr>
        <w:t>–</w:t>
      </w:r>
      <w:r>
        <w:rPr>
          <w:rFonts w:hint="default"/>
        </w:rPr>
        <w:t xml:space="preserve"> najmä</w:t>
      </w:r>
      <w:r>
        <w:rPr>
          <w:rFonts w:hint="default"/>
        </w:rPr>
        <w:t xml:space="preserve"> pri postupe vo vyš</w:t>
      </w:r>
      <w:r>
        <w:rPr>
          <w:rFonts w:hint="default"/>
        </w:rPr>
        <w:t>etro</w:t>
      </w:r>
      <w:r>
        <w:rPr>
          <w:rFonts w:hint="default"/>
        </w:rPr>
        <w:t>vaní</w:t>
      </w:r>
      <w:r>
        <w:rPr>
          <w:rFonts w:hint="default"/>
        </w:rPr>
        <w:t>. Podmienky nezluč</w:t>
      </w:r>
      <w:r>
        <w:rPr>
          <w:rFonts w:hint="default"/>
        </w:rPr>
        <w:t>iteľ</w:t>
      </w:r>
      <w:r>
        <w:rPr>
          <w:rFonts w:hint="default"/>
        </w:rPr>
        <w:t>nosti sa navrhujú</w:t>
      </w:r>
      <w:r>
        <w:rPr>
          <w:rFonts w:hint="default"/>
        </w:rPr>
        <w:t xml:space="preserve"> stanoviť</w:t>
      </w:r>
      <w:r>
        <w:rPr>
          <w:rFonts w:hint="default"/>
        </w:rPr>
        <w:t xml:space="preserve"> tak, aby č</w:t>
      </w:r>
      <w:r>
        <w:rPr>
          <w:rFonts w:hint="default"/>
        </w:rPr>
        <w:t>len Rady pre integritu policajné</w:t>
      </w:r>
      <w:r>
        <w:rPr>
          <w:rFonts w:hint="default"/>
        </w:rPr>
        <w:t>ho zboru nemohol byť</w:t>
      </w:r>
      <w:r>
        <w:rPr>
          <w:rFonts w:hint="default"/>
        </w:rPr>
        <w:t xml:space="preserve"> zá</w:t>
      </w:r>
      <w:r>
        <w:rPr>
          <w:rFonts w:hint="default"/>
        </w:rPr>
        <w:t>roveň</w:t>
      </w:r>
      <w:r>
        <w:rPr>
          <w:rFonts w:hint="default"/>
        </w:rPr>
        <w:t xml:space="preserve"> verejný</w:t>
      </w:r>
      <w:r>
        <w:rPr>
          <w:rFonts w:hint="default"/>
        </w:rPr>
        <w:t>m funkcioná</w:t>
      </w:r>
      <w:r>
        <w:rPr>
          <w:rFonts w:hint="default"/>
        </w:rPr>
        <w:t>rom podľ</w:t>
      </w:r>
      <w:r>
        <w:rPr>
          <w:rFonts w:hint="default"/>
        </w:rPr>
        <w:t>a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357/2004 Z. z. o </w:t>
      </w:r>
      <w:r>
        <w:rPr>
          <w:rFonts w:hint="default"/>
        </w:rPr>
        <w:t>ochrane verejné</w:t>
      </w:r>
      <w:r>
        <w:rPr>
          <w:rFonts w:hint="default"/>
        </w:rPr>
        <w:t>ho zá</w:t>
      </w:r>
      <w:r>
        <w:rPr>
          <w:rFonts w:hint="default"/>
        </w:rPr>
        <w:t>ujmu pri vý</w:t>
      </w:r>
      <w:r>
        <w:rPr>
          <w:rFonts w:hint="default"/>
        </w:rPr>
        <w:t>kone funkcií</w:t>
      </w:r>
      <w:r>
        <w:rPr>
          <w:rFonts w:hint="default"/>
        </w:rPr>
        <w:t xml:space="preserve"> verejný</w:t>
      </w:r>
      <w:r>
        <w:rPr>
          <w:rFonts w:hint="default"/>
        </w:rPr>
        <w:t>ch funkcioná</w:t>
      </w:r>
      <w:r>
        <w:rPr>
          <w:rFonts w:hint="default"/>
        </w:rPr>
        <w:t>rov</w:t>
      </w:r>
      <w:r>
        <w:rPr>
          <w:rFonts w:hint="default"/>
        </w:rPr>
        <w:t xml:space="preserve"> </w:t>
      </w:r>
      <w:r>
        <w:rPr>
          <w:rFonts w:hint="default"/>
        </w:rPr>
        <w:t>v </w:t>
      </w:r>
      <w:r>
        <w:rPr>
          <w:rFonts w:hint="default"/>
        </w:rPr>
        <w:t>znení</w:t>
      </w:r>
      <w:r>
        <w:rPr>
          <w:rFonts w:hint="default"/>
        </w:rPr>
        <w:t xml:space="preserve"> ú</w:t>
      </w:r>
      <w:r>
        <w:rPr>
          <w:rFonts w:hint="default"/>
        </w:rPr>
        <w:t>stavné</w:t>
      </w:r>
      <w:r>
        <w:rPr>
          <w:rFonts w:hint="default"/>
        </w:rPr>
        <w:t>ho zá</w:t>
      </w:r>
      <w:r>
        <w:rPr>
          <w:rFonts w:hint="default"/>
        </w:rPr>
        <w:t>kona č</w:t>
      </w:r>
      <w:r>
        <w:rPr>
          <w:rFonts w:hint="default"/>
        </w:rPr>
        <w:t>. 545/2005 Z. z. Funkcia č</w:t>
      </w:r>
      <w:r>
        <w:rPr>
          <w:rFonts w:hint="default"/>
        </w:rPr>
        <w:t>lena Rady pre integritu policajné</w:t>
      </w:r>
      <w:r>
        <w:rPr>
          <w:rFonts w:hint="default"/>
        </w:rPr>
        <w:t>ho zboru bude č</w:t>
      </w:r>
      <w:r>
        <w:rPr>
          <w:rFonts w:hint="default"/>
        </w:rPr>
        <w:t>estná</w:t>
      </w:r>
      <w:r>
        <w:rPr>
          <w:rFonts w:hint="default"/>
        </w:rPr>
        <w:t xml:space="preserve"> s </w:t>
      </w:r>
      <w:r>
        <w:rPr>
          <w:rFonts w:hint="default"/>
        </w:rPr>
        <w:t>explicitný</w:t>
      </w:r>
      <w:r>
        <w:rPr>
          <w:rFonts w:hint="default"/>
        </w:rPr>
        <w:t>m dô</w:t>
      </w:r>
      <w:r>
        <w:rPr>
          <w:rFonts w:hint="default"/>
        </w:rPr>
        <w:t>razom na zá</w:t>
      </w:r>
      <w:r>
        <w:rPr>
          <w:rFonts w:hint="default"/>
        </w:rPr>
        <w:t>kaz poberania odmien. Č</w:t>
      </w:r>
      <w:r>
        <w:rPr>
          <w:rFonts w:hint="default"/>
        </w:rPr>
        <w:t>len tohto orgá</w:t>
      </w:r>
      <w:r>
        <w:rPr>
          <w:rFonts w:hint="default"/>
        </w:rPr>
        <w:t>nu bude mať</w:t>
      </w:r>
      <w:r>
        <w:rPr>
          <w:rFonts w:hint="default"/>
        </w:rPr>
        <w:t xml:space="preserve"> ná</w:t>
      </w:r>
      <w:r>
        <w:rPr>
          <w:rFonts w:hint="default"/>
        </w:rPr>
        <w:t>rok len na ú</w:t>
      </w:r>
      <w:r>
        <w:rPr>
          <w:rFonts w:hint="default"/>
        </w:rPr>
        <w:t>hradu preuká</w:t>
      </w:r>
      <w:r>
        <w:rPr>
          <w:rFonts w:hint="default"/>
        </w:rPr>
        <w:t>zaný</w:t>
      </w:r>
      <w:r>
        <w:rPr>
          <w:rFonts w:hint="default"/>
        </w:rPr>
        <w:t>ch cestovný</w:t>
      </w:r>
      <w:r>
        <w:rPr>
          <w:rFonts w:hint="default"/>
        </w:rPr>
        <w:t>ch vý</w:t>
      </w:r>
      <w:r>
        <w:rPr>
          <w:rFonts w:hint="default"/>
        </w:rPr>
        <w:t>davkov spojený</w:t>
      </w:r>
      <w:r>
        <w:rPr>
          <w:rFonts w:hint="default"/>
        </w:rPr>
        <w:t>ch s vý</w:t>
      </w:r>
      <w:r>
        <w:rPr>
          <w:rFonts w:hint="default"/>
        </w:rPr>
        <w:t xml:space="preserve">konom </w:t>
      </w:r>
      <w:r>
        <w:rPr>
          <w:rFonts w:hint="default"/>
        </w:rPr>
        <w:t>f</w:t>
      </w:r>
      <w:r>
        <w:rPr>
          <w:rFonts w:hint="default"/>
        </w:rPr>
        <w:t>unkcie. Ako uká</w:t>
      </w:r>
      <w:r>
        <w:rPr>
          <w:rFonts w:hint="default"/>
        </w:rPr>
        <w:t>zala aplikač</w:t>
      </w:r>
      <w:r>
        <w:rPr>
          <w:rFonts w:hint="default"/>
        </w:rPr>
        <w:t>ná</w:t>
      </w:r>
      <w:r>
        <w:rPr>
          <w:rFonts w:hint="default"/>
        </w:rPr>
        <w:t xml:space="preserve"> prax naprí</w:t>
      </w:r>
      <w:r>
        <w:rPr>
          <w:rFonts w:hint="default"/>
        </w:rPr>
        <w:t>klad pri č</w:t>
      </w:r>
      <w:r>
        <w:rPr>
          <w:rFonts w:hint="default"/>
        </w:rPr>
        <w:t>lenoch orgá</w:t>
      </w:r>
      <w:r>
        <w:rPr>
          <w:rFonts w:hint="default"/>
        </w:rPr>
        <w:t>nov bý</w:t>
      </w:r>
      <w:r>
        <w:rPr>
          <w:rFonts w:hint="default"/>
        </w:rPr>
        <w:t>valé</w:t>
      </w:r>
      <w:r>
        <w:rPr>
          <w:rFonts w:hint="default"/>
        </w:rPr>
        <w:t>ho Š</w:t>
      </w:r>
      <w:r>
        <w:rPr>
          <w:rFonts w:hint="default"/>
        </w:rPr>
        <w:t>tudentské</w:t>
      </w:r>
      <w:r>
        <w:rPr>
          <w:rFonts w:hint="default"/>
        </w:rPr>
        <w:t>ho pôž</w:t>
      </w:r>
      <w:r>
        <w:rPr>
          <w:rFonts w:hint="default"/>
        </w:rPr>
        <w:t>ič</w:t>
      </w:r>
      <w:r>
        <w:rPr>
          <w:rFonts w:hint="default"/>
        </w:rPr>
        <w:t>kové</w:t>
      </w:r>
      <w:r>
        <w:rPr>
          <w:rFonts w:hint="default"/>
        </w:rPr>
        <w:t>ho fondu, taký</w:t>
      </w:r>
      <w:r>
        <w:rPr>
          <w:rFonts w:hint="default"/>
        </w:rPr>
        <w:t>to dô</w:t>
      </w:r>
      <w:r>
        <w:rPr>
          <w:rFonts w:hint="default"/>
        </w:rPr>
        <w:t>raz je nevyhnutný</w:t>
      </w:r>
      <w:r>
        <w:rPr>
          <w:rFonts w:hint="default"/>
        </w:rPr>
        <w:t>, nakoľ</w:t>
      </w:r>
      <w:r>
        <w:rPr>
          <w:rFonts w:hint="default"/>
        </w:rPr>
        <w:t>ko samotná</w:t>
      </w:r>
      <w:r>
        <w:rPr>
          <w:rFonts w:hint="default"/>
        </w:rPr>
        <w:t xml:space="preserve"> formulá</w:t>
      </w:r>
      <w:r>
        <w:rPr>
          <w:rFonts w:hint="default"/>
        </w:rPr>
        <w:t>cia „č</w:t>
      </w:r>
      <w:r>
        <w:rPr>
          <w:rFonts w:hint="default"/>
        </w:rPr>
        <w:t>lenstvo a </w:t>
      </w:r>
      <w:r>
        <w:rPr>
          <w:rFonts w:hint="default"/>
        </w:rPr>
        <w:t>funkcie sú</w:t>
      </w:r>
      <w:r>
        <w:rPr>
          <w:rFonts w:hint="default"/>
        </w:rPr>
        <w:t xml:space="preserve"> č</w:t>
      </w:r>
      <w:r>
        <w:rPr>
          <w:rFonts w:hint="default"/>
        </w:rPr>
        <w:t>estné“</w:t>
      </w:r>
      <w:r>
        <w:rPr>
          <w:rFonts w:hint="default"/>
        </w:rPr>
        <w:t xml:space="preserve"> nemusí</w:t>
      </w:r>
      <w:r>
        <w:rPr>
          <w:rFonts w:hint="default"/>
        </w:rPr>
        <w:t xml:space="preserve"> zabrá</w:t>
      </w:r>
      <w:r>
        <w:rPr>
          <w:rFonts w:hint="default"/>
        </w:rPr>
        <w:t>niť</w:t>
      </w:r>
      <w:r>
        <w:rPr>
          <w:rFonts w:hint="default"/>
        </w:rPr>
        <w:t xml:space="preserve"> zaujatiu prá</w:t>
      </w:r>
      <w:r>
        <w:rPr>
          <w:rFonts w:hint="default"/>
        </w:rPr>
        <w:t>vneho ná</w:t>
      </w:r>
      <w:r>
        <w:rPr>
          <w:rFonts w:hint="default"/>
        </w:rPr>
        <w:t>zoru, ž</w:t>
      </w:r>
      <w:r>
        <w:rPr>
          <w:rFonts w:hint="default"/>
        </w:rPr>
        <w:t>e č</w:t>
      </w:r>
      <w:r>
        <w:rPr>
          <w:rFonts w:hint="default"/>
        </w:rPr>
        <w:t>lenovia orgá</w:t>
      </w:r>
      <w:r>
        <w:rPr>
          <w:rFonts w:hint="default"/>
        </w:rPr>
        <w:t>nu ma</w:t>
      </w:r>
      <w:r>
        <w:rPr>
          <w:rFonts w:hint="default"/>
        </w:rPr>
        <w:t>j</w:t>
      </w:r>
      <w:r>
        <w:rPr>
          <w:rFonts w:hint="default"/>
        </w:rPr>
        <w:t>ú</w:t>
      </w:r>
      <w:r>
        <w:rPr>
          <w:rFonts w:hint="default"/>
        </w:rPr>
        <w:t xml:space="preserve"> na odmeny ná</w:t>
      </w:r>
      <w:r>
        <w:rPr>
          <w:rFonts w:hint="default"/>
        </w:rPr>
        <w:t>rok (porovnaj §</w:t>
      </w:r>
      <w:r>
        <w:rPr>
          <w:rFonts w:hint="default"/>
        </w:rPr>
        <w:t xml:space="preserve"> 3 ods. 8 a §</w:t>
      </w:r>
      <w:r>
        <w:rPr>
          <w:rFonts w:hint="default"/>
        </w:rPr>
        <w:t xml:space="preserve"> 6 ods. 7 zá</w:t>
      </w:r>
      <w:r>
        <w:rPr>
          <w:rFonts w:hint="default"/>
        </w:rPr>
        <w:t>kona č</w:t>
      </w:r>
      <w:r>
        <w:rPr>
          <w:rFonts w:hint="default"/>
        </w:rPr>
        <w:t>. 200/1997 Z. z., rovnako §</w:t>
      </w:r>
      <w:r>
        <w:rPr>
          <w:rFonts w:hint="default"/>
        </w:rPr>
        <w:t xml:space="preserve"> 3 ods. 9 a §</w:t>
      </w:r>
      <w:r>
        <w:rPr>
          <w:rFonts w:hint="default"/>
        </w:rPr>
        <w:t xml:space="preserve"> 6 ods. 8 zá</w:t>
      </w:r>
      <w:r>
        <w:rPr>
          <w:rFonts w:hint="default"/>
        </w:rPr>
        <w:t>kona č</w:t>
      </w:r>
      <w:r>
        <w:rPr>
          <w:rFonts w:hint="default"/>
        </w:rPr>
        <w:t>. 471/2002 Z. z.).</w:t>
      </w:r>
    </w:p>
    <w:p w:rsidR="006D7DAA" w:rsidP="006D7DAA">
      <w:pPr>
        <w:bidi w:val="0"/>
        <w:jc w:val="both"/>
        <w:rPr>
          <w:rFonts w:hint="default"/>
        </w:rPr>
      </w:pPr>
    </w:p>
    <w:p w:rsidR="006D7DAA" w:rsidRPr="00D36280" w:rsidP="006D7DAA">
      <w:pPr>
        <w:bidi w:val="0"/>
        <w:jc w:val="both"/>
        <w:rPr>
          <w:b/>
        </w:rPr>
      </w:pPr>
      <w:r w:rsidR="00503808">
        <w:rPr>
          <w:b/>
        </w:rPr>
        <w:t>K bodu 5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  <w:rPr>
          <w:rFonts w:hint="default"/>
        </w:rPr>
      </w:pPr>
      <w:r>
        <w:rPr>
          <w:rFonts w:hint="default"/>
        </w:rPr>
        <w:t>Spresň</w:t>
      </w:r>
      <w:r>
        <w:rPr>
          <w:rFonts w:hint="default"/>
        </w:rPr>
        <w:t>uje a </w:t>
      </w:r>
      <w:r>
        <w:rPr>
          <w:rFonts w:hint="default"/>
        </w:rPr>
        <w:t>posilň</w:t>
      </w:r>
      <w:r>
        <w:rPr>
          <w:rFonts w:hint="default"/>
        </w:rPr>
        <w:t>uje sa procesná</w:t>
      </w:r>
      <w:r>
        <w:rPr>
          <w:rFonts w:hint="default"/>
        </w:rPr>
        <w:t xml:space="preserve"> samostatnosť</w:t>
      </w:r>
      <w:r>
        <w:rPr>
          <w:rFonts w:hint="default"/>
        </w:rPr>
        <w:t xml:space="preserve"> policajta pri vyš</w:t>
      </w:r>
      <w:r>
        <w:rPr>
          <w:rFonts w:hint="default"/>
        </w:rPr>
        <w:t>etrovaní.</w:t>
      </w:r>
    </w:p>
    <w:p w:rsidR="006D7DAA" w:rsidP="006D7DAA">
      <w:pPr>
        <w:bidi w:val="0"/>
        <w:jc w:val="both"/>
        <w:rPr>
          <w:rFonts w:hint="default"/>
        </w:rPr>
      </w:pPr>
    </w:p>
    <w:p w:rsidR="006D7DAA" w:rsidRPr="00D36280" w:rsidP="006D7DAA">
      <w:pPr>
        <w:bidi w:val="0"/>
        <w:jc w:val="both"/>
        <w:rPr>
          <w:b/>
        </w:rPr>
      </w:pPr>
      <w:r w:rsidR="00503808">
        <w:rPr>
          <w:b/>
        </w:rPr>
        <w:t>K bodu 6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  <w:rPr>
          <w:rFonts w:hint="default"/>
        </w:rPr>
      </w:pPr>
      <w:r>
        <w:rPr>
          <w:rFonts w:hint="default"/>
        </w:rPr>
        <w:t>Na ú</w:t>
      </w:r>
      <w:r>
        <w:rPr>
          <w:rFonts w:hint="default"/>
        </w:rPr>
        <w:t>rovni zá</w:t>
      </w:r>
      <w:r>
        <w:rPr>
          <w:rFonts w:hint="default"/>
        </w:rPr>
        <w:t>kona sa nav</w:t>
      </w:r>
      <w:r>
        <w:rPr>
          <w:rFonts w:hint="default"/>
        </w:rPr>
        <w:t>rhuje zaviesť</w:t>
      </w:r>
      <w:r>
        <w:rPr>
          <w:rFonts w:hint="default"/>
        </w:rPr>
        <w:t xml:space="preserve"> zá</w:t>
      </w:r>
      <w:r>
        <w:rPr>
          <w:rFonts w:hint="default"/>
        </w:rPr>
        <w:t>ruku ná</w:t>
      </w:r>
      <w:r>
        <w:rPr>
          <w:rFonts w:hint="default"/>
        </w:rPr>
        <w:t>hodné</w:t>
      </w:r>
      <w:r>
        <w:rPr>
          <w:rFonts w:hint="default"/>
        </w:rPr>
        <w:t>ho prideľ</w:t>
      </w:r>
      <w:r>
        <w:rPr>
          <w:rFonts w:hint="default"/>
        </w:rPr>
        <w:t>ovania vecí</w:t>
      </w:r>
      <w:r>
        <w:rPr>
          <w:rFonts w:hint="default"/>
        </w:rPr>
        <w:t xml:space="preserve"> s </w:t>
      </w:r>
      <w:r>
        <w:rPr>
          <w:rFonts w:hint="default"/>
        </w:rPr>
        <w:t>vylúč</w:t>
      </w:r>
      <w:r>
        <w:rPr>
          <w:rFonts w:hint="default"/>
        </w:rPr>
        <w:t>ení</w:t>
      </w:r>
      <w:r>
        <w:rPr>
          <w:rFonts w:hint="default"/>
        </w:rPr>
        <w:t>m mož</w:t>
      </w:r>
      <w:r>
        <w:rPr>
          <w:rFonts w:hint="default"/>
        </w:rPr>
        <w:t>nosti ovplyvň</w:t>
      </w:r>
      <w:r>
        <w:rPr>
          <w:rFonts w:hint="default"/>
        </w:rPr>
        <w:t>ovania ich prideľ</w:t>
      </w:r>
      <w:r>
        <w:rPr>
          <w:rFonts w:hint="default"/>
        </w:rPr>
        <w:t>ovania.</w:t>
      </w:r>
    </w:p>
    <w:p w:rsidR="006D7DAA" w:rsidP="006D7DAA">
      <w:pPr>
        <w:bidi w:val="0"/>
        <w:jc w:val="both"/>
        <w:rPr>
          <w:rFonts w:hint="default"/>
        </w:rPr>
      </w:pPr>
    </w:p>
    <w:p w:rsidR="006D7DAA" w:rsidRPr="00E7579F" w:rsidP="006D7DAA">
      <w:pPr>
        <w:bidi w:val="0"/>
        <w:jc w:val="both"/>
        <w:rPr>
          <w:b/>
        </w:rPr>
      </w:pPr>
      <w:r w:rsidR="00503808">
        <w:rPr>
          <w:b/>
        </w:rPr>
        <w:t>K bodu 7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  <w:rPr>
          <w:rFonts w:hint="default"/>
        </w:rPr>
      </w:pPr>
      <w:r>
        <w:rPr>
          <w:rFonts w:hint="default"/>
        </w:rPr>
        <w:t>Navrhuje sa, aby etický</w:t>
      </w:r>
      <w:r>
        <w:rPr>
          <w:rFonts w:hint="default"/>
        </w:rPr>
        <w:t xml:space="preserve"> kó</w:t>
      </w:r>
      <w:r>
        <w:rPr>
          <w:rFonts w:hint="default"/>
        </w:rPr>
        <w:t>dex policajta vydá</w:t>
      </w:r>
      <w:r>
        <w:rPr>
          <w:rFonts w:hint="default"/>
        </w:rPr>
        <w:t>val minister vnú</w:t>
      </w:r>
      <w:r>
        <w:rPr>
          <w:rFonts w:hint="default"/>
        </w:rPr>
        <w:t>tra Slovenskej republiky po ná</w:t>
      </w:r>
      <w:r>
        <w:rPr>
          <w:rFonts w:hint="default"/>
        </w:rPr>
        <w:t>vrhu Rady pre integritu policajné</w:t>
      </w:r>
      <w:r>
        <w:rPr>
          <w:rFonts w:hint="default"/>
        </w:rPr>
        <w:t>ho zboru. Ú</w:t>
      </w:r>
      <w:r>
        <w:rPr>
          <w:rFonts w:hint="default"/>
        </w:rPr>
        <w:t xml:space="preserve">prava je </w:t>
      </w:r>
      <w:r>
        <w:rPr>
          <w:rFonts w:hint="default"/>
        </w:rPr>
        <w:t>obdobná</w:t>
      </w:r>
      <w:r>
        <w:rPr>
          <w:rFonts w:hint="default"/>
        </w:rPr>
        <w:t>, ako v </w:t>
      </w:r>
      <w:r>
        <w:rPr>
          <w:rFonts w:hint="default"/>
        </w:rPr>
        <w:t>navrhovanom zá</w:t>
      </w:r>
      <w:r>
        <w:rPr>
          <w:rFonts w:hint="default"/>
        </w:rPr>
        <w:t>kone o 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tnej služ</w:t>
      </w:r>
      <w:r>
        <w:rPr>
          <w:rFonts w:hint="default"/>
        </w:rPr>
        <w:t>be (Rada pre š</w:t>
      </w:r>
      <w:r>
        <w:rPr>
          <w:rFonts w:hint="default"/>
        </w:rPr>
        <w:t>tá</w:t>
      </w:r>
      <w:r>
        <w:rPr>
          <w:rFonts w:hint="default"/>
        </w:rPr>
        <w:t>tnu služ</w:t>
      </w:r>
      <w:r>
        <w:rPr>
          <w:rFonts w:hint="default"/>
        </w:rPr>
        <w:t>bu má</w:t>
      </w:r>
      <w:r>
        <w:rPr>
          <w:rFonts w:hint="default"/>
        </w:rPr>
        <w:t xml:space="preserve"> predkladať</w:t>
      </w:r>
      <w:r>
        <w:rPr>
          <w:rFonts w:hint="default"/>
        </w:rPr>
        <w:t xml:space="preserve"> ná</w:t>
      </w:r>
      <w:r>
        <w:rPr>
          <w:rFonts w:hint="default"/>
        </w:rPr>
        <w:t>vrh etické</w:t>
      </w:r>
      <w:r>
        <w:rPr>
          <w:rFonts w:hint="default"/>
        </w:rPr>
        <w:t>ho kó</w:t>
      </w:r>
      <w:r>
        <w:rPr>
          <w:rFonts w:hint="default"/>
        </w:rPr>
        <w:t>dexu š</w:t>
      </w:r>
      <w:r>
        <w:rPr>
          <w:rFonts w:hint="default"/>
        </w:rPr>
        <w:t>tá</w:t>
      </w:r>
      <w:r>
        <w:rPr>
          <w:rFonts w:hint="default"/>
        </w:rPr>
        <w:t>tneho zamestnanca Ú</w:t>
      </w:r>
      <w:r>
        <w:rPr>
          <w:rFonts w:hint="default"/>
        </w:rPr>
        <w:t>radu vlá</w:t>
      </w:r>
      <w:r>
        <w:rPr>
          <w:rFonts w:hint="default"/>
        </w:rPr>
        <w:t xml:space="preserve">dy Slovenskej republiky </w:t>
      </w:r>
      <w:r>
        <w:rPr>
          <w:rFonts w:hint="default"/>
        </w:rPr>
        <w:t>–</w:t>
      </w:r>
      <w:r>
        <w:rPr>
          <w:rFonts w:hint="default"/>
        </w:rPr>
        <w:t xml:space="preserve"> navrhovaný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14 ods. 1 pí</w:t>
      </w:r>
      <w:r>
        <w:rPr>
          <w:rFonts w:hint="default"/>
        </w:rPr>
        <w:t>sm. d).</w:t>
      </w:r>
    </w:p>
    <w:p w:rsidR="00503808" w:rsidP="006D7DAA">
      <w:pPr>
        <w:bidi w:val="0"/>
        <w:jc w:val="both"/>
      </w:pPr>
    </w:p>
    <w:p w:rsidR="00503808" w:rsidRPr="00503808" w:rsidP="006D7DAA">
      <w:pPr>
        <w:bidi w:val="0"/>
        <w:jc w:val="both"/>
        <w:rPr>
          <w:b/>
        </w:rPr>
      </w:pPr>
      <w:r w:rsidRPr="00503808">
        <w:rPr>
          <w:b/>
        </w:rPr>
        <w:t>K bodu 8</w:t>
      </w:r>
    </w:p>
    <w:p w:rsidR="00503808" w:rsidP="006D7DAA">
      <w:pPr>
        <w:bidi w:val="0"/>
        <w:jc w:val="both"/>
      </w:pPr>
    </w:p>
    <w:p w:rsidR="00503808" w:rsidP="006D7DAA">
      <w:pPr>
        <w:bidi w:val="0"/>
        <w:jc w:val="both"/>
        <w:rPr>
          <w:rFonts w:hint="default"/>
        </w:rPr>
      </w:pPr>
      <w:r>
        <w:rPr>
          <w:rFonts w:hint="default"/>
        </w:rPr>
        <w:t>Legislatí</w:t>
      </w:r>
      <w:r>
        <w:rPr>
          <w:rFonts w:hint="default"/>
        </w:rPr>
        <w:t>vno-technická</w:t>
      </w:r>
      <w:r>
        <w:rPr>
          <w:rFonts w:hint="default"/>
        </w:rPr>
        <w:t xml:space="preserve"> ú</w:t>
      </w:r>
      <w:r>
        <w:rPr>
          <w:rFonts w:hint="default"/>
        </w:rPr>
        <w:t>prava tý</w:t>
      </w:r>
      <w:r>
        <w:rPr>
          <w:rFonts w:hint="default"/>
        </w:rPr>
        <w:t>kajú</w:t>
      </w:r>
      <w:r>
        <w:rPr>
          <w:rFonts w:hint="default"/>
        </w:rPr>
        <w:t>ca sa sko</w:t>
      </w:r>
      <w:r>
        <w:rPr>
          <w:rFonts w:hint="default"/>
        </w:rPr>
        <w:t>rš</w:t>
      </w:r>
      <w:r>
        <w:rPr>
          <w:rFonts w:hint="default"/>
        </w:rPr>
        <w:t>ieho použ</w:t>
      </w:r>
      <w:r>
        <w:rPr>
          <w:rFonts w:hint="default"/>
        </w:rPr>
        <w:t>itia legislatí</w:t>
      </w:r>
      <w:r>
        <w:rPr>
          <w:rFonts w:hint="default"/>
        </w:rPr>
        <w:t>vnej skratky.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D7DAA" w:rsidP="006D7DAA">
      <w:pPr>
        <w:bidi w:val="0"/>
        <w:jc w:val="both"/>
        <w:rPr>
          <w:b/>
          <w:u w:val="single"/>
        </w:rPr>
      </w:pPr>
    </w:p>
    <w:p w:rsidR="006D7DAA" w:rsidP="006D7DAA">
      <w:pPr>
        <w:bidi w:val="0"/>
        <w:jc w:val="both"/>
        <w:rPr>
          <w:b/>
        </w:rPr>
      </w:pPr>
      <w:r w:rsidRPr="00E7579F">
        <w:rPr>
          <w:b/>
        </w:rPr>
        <w:t>K bodu 1</w:t>
      </w:r>
    </w:p>
    <w:p w:rsidR="006D7DAA" w:rsidP="006D7DAA">
      <w:pPr>
        <w:bidi w:val="0"/>
        <w:jc w:val="both"/>
        <w:rPr>
          <w:b/>
        </w:rPr>
      </w:pPr>
    </w:p>
    <w:p w:rsidR="00503808" w:rsidP="006D7DAA">
      <w:pPr>
        <w:bidi w:val="0"/>
        <w:jc w:val="both"/>
      </w:pPr>
      <w:r>
        <w:t>Ide o </w:t>
      </w:r>
      <w:r>
        <w:rPr>
          <w:rFonts w:hint="default"/>
        </w:rPr>
        <w:t>ustanovenia viaž</w:t>
      </w:r>
      <w:r>
        <w:rPr>
          <w:rFonts w:hint="default"/>
        </w:rPr>
        <w:t>uce sa k </w:t>
      </w:r>
      <w:r>
        <w:rPr>
          <w:rFonts w:hint="default"/>
        </w:rPr>
        <w:t>novozavedené</w:t>
      </w:r>
      <w:r>
        <w:rPr>
          <w:rFonts w:hint="default"/>
        </w:rPr>
        <w:t>mu vý</w:t>
      </w:r>
      <w:r>
        <w:rPr>
          <w:rFonts w:hint="default"/>
        </w:rPr>
        <w:t>berové</w:t>
      </w:r>
      <w:r>
        <w:rPr>
          <w:rFonts w:hint="default"/>
        </w:rPr>
        <w:t>mu konaniu pre riaditeľ</w:t>
      </w:r>
      <w:r>
        <w:rPr>
          <w:rFonts w:hint="default"/>
        </w:rPr>
        <w:t>ov okresný</w:t>
      </w:r>
      <w:r>
        <w:rPr>
          <w:rFonts w:hint="default"/>
        </w:rPr>
        <w:t>ch a </w:t>
      </w:r>
      <w:r>
        <w:rPr>
          <w:rFonts w:hint="default"/>
        </w:rPr>
        <w:t>krajský</w:t>
      </w:r>
      <w:r>
        <w:rPr>
          <w:rFonts w:hint="default"/>
        </w:rPr>
        <w:t>ch riaditeľ</w:t>
      </w:r>
      <w:r>
        <w:rPr>
          <w:rFonts w:hint="default"/>
        </w:rPr>
        <w:t>stiev Policajné</w:t>
      </w:r>
      <w:r>
        <w:rPr>
          <w:rFonts w:hint="default"/>
        </w:rPr>
        <w:t>ho zboru.</w:t>
      </w:r>
      <w:r w:rsidR="00E775A8">
        <w:rPr>
          <w:rFonts w:hint="default"/>
        </w:rPr>
        <w:t xml:space="preserve"> Vý</w:t>
      </w:r>
      <w:r w:rsidR="00E775A8">
        <w:rPr>
          <w:rFonts w:hint="default"/>
        </w:rPr>
        <w:t>berové</w:t>
      </w:r>
      <w:r w:rsidR="00E775A8">
        <w:rPr>
          <w:rFonts w:hint="default"/>
        </w:rPr>
        <w:t xml:space="preserve"> konanie bude uskutočň</w:t>
      </w:r>
      <w:r w:rsidR="00E775A8">
        <w:rPr>
          <w:rFonts w:hint="default"/>
        </w:rPr>
        <w:t>ovať</w:t>
      </w:r>
      <w:r w:rsidR="00E775A8">
        <w:rPr>
          <w:rFonts w:hint="default"/>
        </w:rPr>
        <w:t xml:space="preserve"> š</w:t>
      </w:r>
      <w:r w:rsidR="00E775A8">
        <w:rPr>
          <w:rFonts w:hint="default"/>
        </w:rPr>
        <w:t>esťč</w:t>
      </w:r>
      <w:r w:rsidR="00E775A8">
        <w:rPr>
          <w:rFonts w:hint="default"/>
        </w:rPr>
        <w:t>lenná</w:t>
      </w:r>
      <w:r w:rsidR="00E775A8">
        <w:rPr>
          <w:rFonts w:hint="default"/>
        </w:rPr>
        <w:t xml:space="preserve"> vý</w:t>
      </w:r>
      <w:r w:rsidR="00E775A8">
        <w:rPr>
          <w:rFonts w:hint="default"/>
        </w:rPr>
        <w:t>berová</w:t>
      </w:r>
      <w:r w:rsidR="00E775A8">
        <w:rPr>
          <w:rFonts w:hint="default"/>
        </w:rPr>
        <w:t xml:space="preserve"> komisia, na kreovaní</w:t>
      </w:r>
      <w:r w:rsidR="00E775A8">
        <w:rPr>
          <w:rFonts w:hint="default"/>
        </w:rPr>
        <w:t xml:space="preserve"> ktorej sa bude podieľ</w:t>
      </w:r>
      <w:r w:rsidR="00E775A8">
        <w:rPr>
          <w:rFonts w:hint="default"/>
        </w:rPr>
        <w:t>ať</w:t>
      </w:r>
      <w:r w:rsidR="00E775A8">
        <w:rPr>
          <w:rFonts w:hint="default"/>
        </w:rPr>
        <w:t xml:space="preserve"> prezident Policajné</w:t>
      </w:r>
      <w:r w:rsidR="00E775A8">
        <w:rPr>
          <w:rFonts w:hint="default"/>
        </w:rPr>
        <w:t>ho zboru, ako aj Rada pre integritu policajné</w:t>
      </w:r>
      <w:r w:rsidR="00E775A8">
        <w:rPr>
          <w:rFonts w:hint="default"/>
        </w:rPr>
        <w:t>ho zboru. Vý</w:t>
      </w:r>
      <w:r w:rsidR="00E775A8">
        <w:rPr>
          <w:rFonts w:hint="default"/>
        </w:rPr>
        <w:t>sledkom vý</w:t>
      </w:r>
      <w:r w:rsidR="00E775A8">
        <w:rPr>
          <w:rFonts w:hint="default"/>
        </w:rPr>
        <w:t>berové</w:t>
      </w:r>
      <w:r w:rsidR="00E775A8">
        <w:rPr>
          <w:rFonts w:hint="default"/>
        </w:rPr>
        <w:t>ho konania bude Policajný</w:t>
      </w:r>
      <w:r w:rsidR="00E775A8">
        <w:rPr>
          <w:rFonts w:hint="default"/>
        </w:rPr>
        <w:t xml:space="preserve"> prezident viazaný.</w:t>
      </w:r>
    </w:p>
    <w:p w:rsidR="00E775A8" w:rsidP="006D7DAA">
      <w:pPr>
        <w:bidi w:val="0"/>
        <w:jc w:val="both"/>
      </w:pPr>
    </w:p>
    <w:p w:rsidR="00E775A8" w:rsidRPr="00E775A8" w:rsidP="006D7DAA">
      <w:pPr>
        <w:bidi w:val="0"/>
        <w:jc w:val="both"/>
        <w:rPr>
          <w:b/>
        </w:rPr>
      </w:pPr>
      <w:r w:rsidRPr="00E775A8">
        <w:rPr>
          <w:b/>
        </w:rPr>
        <w:t>K bodu 2</w:t>
      </w:r>
    </w:p>
    <w:p w:rsidR="00E775A8" w:rsidP="006D7DAA">
      <w:pPr>
        <w:bidi w:val="0"/>
        <w:jc w:val="both"/>
      </w:pPr>
    </w:p>
    <w:p w:rsidR="00E775A8" w:rsidP="006D7DAA">
      <w:pPr>
        <w:bidi w:val="0"/>
        <w:jc w:val="both"/>
        <w:rPr>
          <w:rFonts w:hint="default"/>
        </w:rPr>
      </w:pPr>
      <w:r>
        <w:rPr>
          <w:rFonts w:hint="default"/>
        </w:rPr>
        <w:t>Navrhuje sa, aby prezidenta Policajné</w:t>
      </w:r>
      <w:r>
        <w:rPr>
          <w:rFonts w:hint="default"/>
        </w:rPr>
        <w:t>ho zboru menoval a </w:t>
      </w:r>
      <w:r>
        <w:rPr>
          <w:rFonts w:hint="default"/>
        </w:rPr>
        <w:t>odvolá</w:t>
      </w:r>
      <w:r>
        <w:rPr>
          <w:rFonts w:hint="default"/>
        </w:rPr>
        <w:t>val prezident Slovenskej republiky na zá</w:t>
      </w:r>
      <w:r>
        <w:rPr>
          <w:rFonts w:hint="default"/>
        </w:rPr>
        <w:t>klade ná</w:t>
      </w:r>
      <w:r>
        <w:rPr>
          <w:rFonts w:hint="default"/>
        </w:rPr>
        <w:t>vrhu ministra vnú</w:t>
      </w:r>
      <w:r>
        <w:rPr>
          <w:rFonts w:hint="default"/>
        </w:rPr>
        <w:t>tra po predchá</w:t>
      </w:r>
      <w:r>
        <w:rPr>
          <w:rFonts w:hint="default"/>
        </w:rPr>
        <w:t>dzajú</w:t>
      </w:r>
      <w:r>
        <w:rPr>
          <w:rFonts w:hint="default"/>
        </w:rPr>
        <w:t>com verejnom vypoč</w:t>
      </w:r>
      <w:r>
        <w:rPr>
          <w:rFonts w:hint="default"/>
        </w:rPr>
        <w:t>utí</w:t>
      </w:r>
      <w:r>
        <w:rPr>
          <w:rFonts w:hint="default"/>
        </w:rPr>
        <w:t>. Taktiež</w:t>
      </w:r>
      <w:r>
        <w:rPr>
          <w:rFonts w:hint="default"/>
        </w:rPr>
        <w:t xml:space="preserve"> sa navrhuje, aby viceprezidenta menoval a </w:t>
      </w:r>
      <w:r>
        <w:rPr>
          <w:rFonts w:hint="default"/>
        </w:rPr>
        <w:t>odvolá</w:t>
      </w:r>
      <w:r>
        <w:rPr>
          <w:rFonts w:hint="default"/>
        </w:rPr>
        <w:t>val minister vnú</w:t>
      </w:r>
      <w:r>
        <w:rPr>
          <w:rFonts w:hint="default"/>
        </w:rPr>
        <w:t>tra na ná</w:t>
      </w:r>
      <w:r>
        <w:rPr>
          <w:rFonts w:hint="default"/>
        </w:rPr>
        <w:t>vrh Policajné</w:t>
      </w:r>
      <w:r>
        <w:rPr>
          <w:rFonts w:hint="default"/>
        </w:rPr>
        <w:t>ho prezidenta. Funkč</w:t>
      </w:r>
      <w:r>
        <w:rPr>
          <w:rFonts w:hint="default"/>
        </w:rPr>
        <w:t>né</w:t>
      </w:r>
      <w:r>
        <w:rPr>
          <w:rFonts w:hint="default"/>
        </w:rPr>
        <w:t xml:space="preserve"> obdobie sa stanovuje na päť</w:t>
      </w:r>
      <w:r>
        <w:rPr>
          <w:rFonts w:hint="default"/>
        </w:rPr>
        <w:t xml:space="preserve"> rok</w:t>
      </w:r>
      <w:r>
        <w:rPr>
          <w:rFonts w:hint="default"/>
        </w:rPr>
        <w:t>o</w:t>
      </w:r>
      <w:r>
        <w:rPr>
          <w:rFonts w:hint="default"/>
        </w:rPr>
        <w:t>v.</w:t>
      </w:r>
    </w:p>
    <w:p w:rsidR="00E775A8" w:rsidP="006D7DAA">
      <w:pPr>
        <w:bidi w:val="0"/>
        <w:jc w:val="both"/>
        <w:rPr>
          <w:rFonts w:hint="default"/>
        </w:rPr>
      </w:pPr>
    </w:p>
    <w:p w:rsidR="00E775A8" w:rsidRPr="00E775A8" w:rsidP="006D7DAA">
      <w:pPr>
        <w:bidi w:val="0"/>
        <w:jc w:val="both"/>
        <w:rPr>
          <w:b/>
        </w:rPr>
      </w:pPr>
      <w:r w:rsidRPr="00E775A8">
        <w:rPr>
          <w:b/>
        </w:rPr>
        <w:t>K bodu 3</w:t>
      </w:r>
    </w:p>
    <w:p w:rsidR="00E775A8" w:rsidP="006D7DAA">
      <w:pPr>
        <w:bidi w:val="0"/>
        <w:jc w:val="both"/>
      </w:pPr>
    </w:p>
    <w:p w:rsidR="00E775A8" w:rsidP="006D7DAA">
      <w:pPr>
        <w:bidi w:val="0"/>
        <w:jc w:val="both"/>
        <w:rPr>
          <w:rFonts w:hint="default"/>
        </w:rPr>
      </w:pPr>
      <w:r>
        <w:rPr>
          <w:rFonts w:hint="default"/>
        </w:rPr>
        <w:t>Stanovujú</w:t>
      </w:r>
      <w:r>
        <w:rPr>
          <w:rFonts w:hint="default"/>
        </w:rPr>
        <w:t xml:space="preserve"> sa podmienky pre predč</w:t>
      </w:r>
      <w:r>
        <w:rPr>
          <w:rFonts w:hint="default"/>
        </w:rPr>
        <w:t>asné</w:t>
      </w:r>
      <w:r>
        <w:rPr>
          <w:rFonts w:hint="default"/>
        </w:rPr>
        <w:t xml:space="preserve"> odvolanie prezidenta a </w:t>
      </w:r>
      <w:r>
        <w:rPr>
          <w:rFonts w:hint="default"/>
        </w:rPr>
        <w:t>viceprezidenta Policajné</w:t>
      </w:r>
      <w:r>
        <w:rPr>
          <w:rFonts w:hint="default"/>
        </w:rPr>
        <w:t>ho zboru. Použí</w:t>
      </w:r>
      <w:r>
        <w:rPr>
          <w:rFonts w:hint="default"/>
        </w:rPr>
        <w:t>va sa pri tom obdobná</w:t>
      </w:r>
      <w:r>
        <w:rPr>
          <w:rFonts w:hint="default"/>
        </w:rPr>
        <w:t xml:space="preserve"> formulá</w:t>
      </w:r>
      <w:r>
        <w:rPr>
          <w:rFonts w:hint="default"/>
        </w:rPr>
        <w:t>cia, ako zaviedla 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zá</w:t>
      </w:r>
      <w:r>
        <w:rPr>
          <w:rFonts w:hint="default"/>
        </w:rPr>
        <w:t>konom č</w:t>
      </w:r>
      <w:r>
        <w:rPr>
          <w:rFonts w:hint="default"/>
        </w:rPr>
        <w:t>. 260/2017 Z. z. pre odvolanie predsedu sprá</w:t>
      </w:r>
      <w:r>
        <w:rPr>
          <w:rFonts w:hint="default"/>
        </w:rPr>
        <w:t>vnej rady</w:t>
      </w:r>
      <w:r>
        <w:rPr>
          <w:rFonts w:hint="default"/>
        </w:rPr>
        <w:t xml:space="preserve"> Ú</w:t>
      </w:r>
      <w:r>
        <w:rPr>
          <w:rFonts w:hint="default"/>
        </w:rPr>
        <w:t>stavu pamä</w:t>
      </w:r>
      <w:r>
        <w:rPr>
          <w:rFonts w:hint="default"/>
        </w:rPr>
        <w:t>ti ná</w:t>
      </w:r>
      <w:r>
        <w:rPr>
          <w:rFonts w:hint="default"/>
        </w:rPr>
        <w:t>roda (zistenie nedostatkov pri vý</w:t>
      </w:r>
      <w:r>
        <w:rPr>
          <w:rFonts w:hint="default"/>
        </w:rPr>
        <w:t>kone funkcie alebo plnení</w:t>
      </w:r>
      <w:r>
        <w:rPr>
          <w:rFonts w:hint="default"/>
        </w:rPr>
        <w:t xml:space="preserve"> zá</w:t>
      </w:r>
      <w:r>
        <w:rPr>
          <w:rFonts w:hint="default"/>
        </w:rPr>
        <w:t>konný</w:t>
      </w:r>
      <w:r>
        <w:rPr>
          <w:rFonts w:hint="default"/>
        </w:rPr>
        <w:t>ch povinností</w:t>
      </w:r>
      <w:r>
        <w:rPr>
          <w:rFonts w:hint="default"/>
        </w:rPr>
        <w:t>), čí</w:t>
      </w:r>
      <w:r>
        <w:rPr>
          <w:rFonts w:hint="default"/>
        </w:rPr>
        <w:t>m sa zabrá</w:t>
      </w:r>
      <w:r>
        <w:rPr>
          <w:rFonts w:hint="default"/>
        </w:rPr>
        <w:t>ni svojvô</w:t>
      </w:r>
      <w:r>
        <w:rPr>
          <w:rFonts w:hint="default"/>
        </w:rPr>
        <w:t>li pri odvolá</w:t>
      </w:r>
      <w:r>
        <w:rPr>
          <w:rFonts w:hint="default"/>
        </w:rPr>
        <w:t>vaní</w:t>
      </w:r>
      <w:r>
        <w:rPr>
          <w:rFonts w:hint="default"/>
        </w:rPr>
        <w:t xml:space="preserve"> tý</w:t>
      </w:r>
      <w:r>
        <w:rPr>
          <w:rFonts w:hint="default"/>
        </w:rPr>
        <w:t>chto funkcioná</w:t>
      </w:r>
      <w:r>
        <w:rPr>
          <w:rFonts w:hint="default"/>
        </w:rPr>
        <w:t>rov.</w:t>
      </w:r>
    </w:p>
    <w:p w:rsidR="00E775A8" w:rsidP="006D7DAA">
      <w:pPr>
        <w:bidi w:val="0"/>
        <w:jc w:val="both"/>
        <w:rPr>
          <w:rFonts w:hint="default"/>
        </w:rPr>
      </w:pPr>
    </w:p>
    <w:p w:rsidR="00E775A8" w:rsidRPr="00DA1D01" w:rsidP="006D7DAA">
      <w:pPr>
        <w:bidi w:val="0"/>
        <w:jc w:val="both"/>
        <w:rPr>
          <w:b/>
        </w:rPr>
      </w:pPr>
      <w:r w:rsidRPr="00DA1D01">
        <w:rPr>
          <w:b/>
        </w:rPr>
        <w:t>K bodu 4</w:t>
      </w:r>
    </w:p>
    <w:p w:rsidR="00E775A8" w:rsidP="006D7DAA">
      <w:pPr>
        <w:bidi w:val="0"/>
        <w:jc w:val="both"/>
      </w:pPr>
    </w:p>
    <w:p w:rsidR="00E775A8" w:rsidP="006D7DAA">
      <w:pPr>
        <w:bidi w:val="0"/>
        <w:jc w:val="both"/>
      </w:pPr>
      <w:r>
        <w:rPr>
          <w:rFonts w:hint="default"/>
        </w:rPr>
        <w:t>Zavá</w:t>
      </w:r>
      <w:r>
        <w:rPr>
          <w:rFonts w:hint="default"/>
        </w:rPr>
        <w:t>dza sa povinnosť</w:t>
      </w:r>
      <w:r>
        <w:rPr>
          <w:rFonts w:hint="default"/>
        </w:rPr>
        <w:t xml:space="preserve"> prelož</w:t>
      </w:r>
      <w:r>
        <w:rPr>
          <w:rFonts w:hint="default"/>
        </w:rPr>
        <w:t>iť</w:t>
      </w:r>
      <w:r>
        <w:rPr>
          <w:rFonts w:hint="default"/>
        </w:rPr>
        <w:t xml:space="preserve"> vybraný</w:t>
      </w:r>
      <w:r>
        <w:rPr>
          <w:rFonts w:hint="default"/>
        </w:rPr>
        <w:t>ch vysoký</w:t>
      </w:r>
      <w:r>
        <w:rPr>
          <w:rFonts w:hint="default"/>
        </w:rPr>
        <w:t>ch policajný</w:t>
      </w:r>
      <w:r>
        <w:rPr>
          <w:rFonts w:hint="default"/>
        </w:rPr>
        <w:t>ch funkcioná</w:t>
      </w:r>
      <w:r>
        <w:rPr>
          <w:rFonts w:hint="default"/>
        </w:rPr>
        <w:t>rov mimo ich pô</w:t>
      </w:r>
      <w:r>
        <w:rPr>
          <w:rFonts w:hint="default"/>
        </w:rPr>
        <w:t>s</w:t>
      </w:r>
      <w:r>
        <w:rPr>
          <w:rFonts w:hint="default"/>
        </w:rPr>
        <w:t>obiska, pokiaľ</w:t>
      </w:r>
      <w:r>
        <w:rPr>
          <w:rFonts w:hint="default"/>
        </w:rPr>
        <w:t xml:space="preserve"> vo funkciá</w:t>
      </w:r>
      <w:r>
        <w:rPr>
          <w:rFonts w:hint="default"/>
        </w:rPr>
        <w:t>ch ako riaditeľ</w:t>
      </w:r>
      <w:r>
        <w:rPr>
          <w:rFonts w:hint="default"/>
        </w:rPr>
        <w:t xml:space="preserve"> krajské</w:t>
      </w:r>
      <w:r>
        <w:rPr>
          <w:rFonts w:hint="default"/>
        </w:rPr>
        <w:t>ho riaditeľ</w:t>
      </w:r>
      <w:r>
        <w:rPr>
          <w:rFonts w:hint="default"/>
        </w:rPr>
        <w:t>stva, riaditeľ</w:t>
      </w:r>
      <w:r>
        <w:rPr>
          <w:rFonts w:hint="default"/>
        </w:rPr>
        <w:t xml:space="preserve"> okresné</w:t>
      </w:r>
      <w:r>
        <w:rPr>
          <w:rFonts w:hint="default"/>
        </w:rPr>
        <w:t>ho riaditeľ</w:t>
      </w:r>
      <w:r>
        <w:rPr>
          <w:rFonts w:hint="default"/>
        </w:rPr>
        <w:t>stva, ich zá</w:t>
      </w:r>
      <w:r>
        <w:rPr>
          <w:rFonts w:hint="default"/>
        </w:rPr>
        <w:t>stupcovia, riaditelia odborov tý</w:t>
      </w:r>
      <w:r>
        <w:rPr>
          <w:rFonts w:hint="default"/>
        </w:rPr>
        <w:t>chto riaditeľ</w:t>
      </w:r>
      <w:r>
        <w:rPr>
          <w:rFonts w:hint="default"/>
        </w:rPr>
        <w:t>stiev a </w:t>
      </w:r>
      <w:r>
        <w:rPr>
          <w:rFonts w:hint="default"/>
        </w:rPr>
        <w:t>ich zá</w:t>
      </w:r>
      <w:r>
        <w:rPr>
          <w:rFonts w:hint="default"/>
        </w:rPr>
        <w:t>stupcovia doš</w:t>
      </w:r>
      <w:r>
        <w:rPr>
          <w:rFonts w:hint="default"/>
        </w:rPr>
        <w:t>lo k </w:t>
      </w:r>
      <w:r>
        <w:rPr>
          <w:rFonts w:hint="default"/>
        </w:rPr>
        <w:t>dlhoroč</w:t>
      </w:r>
      <w:r>
        <w:rPr>
          <w:rFonts w:hint="default"/>
        </w:rPr>
        <w:t>né</w:t>
      </w:r>
      <w:r>
        <w:rPr>
          <w:rFonts w:hint="default"/>
        </w:rPr>
        <w:t>mu pô</w:t>
      </w:r>
      <w:r>
        <w:rPr>
          <w:rFonts w:hint="default"/>
        </w:rPr>
        <w:t>sobeniu tej istej osoby. Pod dlhoroč</w:t>
      </w:r>
      <w:r>
        <w:rPr>
          <w:rFonts w:hint="default"/>
        </w:rPr>
        <w:t>ný</w:t>
      </w:r>
      <w:r>
        <w:rPr>
          <w:rFonts w:hint="default"/>
        </w:rPr>
        <w:t>m pô</w:t>
      </w:r>
      <w:r>
        <w:rPr>
          <w:rFonts w:hint="default"/>
        </w:rPr>
        <w:t>sobení</w:t>
      </w:r>
      <w:r>
        <w:rPr>
          <w:rFonts w:hint="default"/>
        </w:rPr>
        <w:t>m sa rozumie</w:t>
      </w:r>
      <w:r>
        <w:rPr>
          <w:rFonts w:hint="default"/>
        </w:rPr>
        <w:t xml:space="preserve"> </w:t>
      </w:r>
      <w:r>
        <w:rPr>
          <w:rFonts w:hint="default"/>
        </w:rPr>
        <w:t>desať</w:t>
      </w:r>
      <w:r>
        <w:rPr>
          <w:rFonts w:hint="default"/>
        </w:rPr>
        <w:t>roč</w:t>
      </w:r>
      <w:r>
        <w:rPr>
          <w:rFonts w:hint="default"/>
        </w:rPr>
        <w:t>né</w:t>
      </w:r>
      <w:r>
        <w:rPr>
          <w:rFonts w:hint="default"/>
        </w:rPr>
        <w:t xml:space="preserve"> pô</w:t>
      </w:r>
      <w:r>
        <w:rPr>
          <w:rFonts w:hint="default"/>
        </w:rPr>
        <w:t>sobenie. Úč</w:t>
      </w:r>
      <w:r>
        <w:rPr>
          <w:rFonts w:hint="default"/>
        </w:rPr>
        <w:t>elom tejto ú</w:t>
      </w:r>
      <w:r>
        <w:rPr>
          <w:rFonts w:hint="default"/>
        </w:rPr>
        <w:t>pravy je spretŕ</w:t>
      </w:r>
      <w:r>
        <w:rPr>
          <w:rFonts w:hint="default"/>
        </w:rPr>
        <w:t>hať</w:t>
      </w:r>
      <w:r>
        <w:rPr>
          <w:rFonts w:hint="default"/>
        </w:rPr>
        <w:t xml:space="preserve"> mož</w:t>
      </w:r>
      <w:r>
        <w:rPr>
          <w:rFonts w:hint="default"/>
        </w:rPr>
        <w:t>né</w:t>
      </w:r>
      <w:r>
        <w:rPr>
          <w:rFonts w:hint="default"/>
        </w:rPr>
        <w:t xml:space="preserve"> vä</w:t>
      </w:r>
      <w:r>
        <w:rPr>
          <w:rFonts w:hint="default"/>
        </w:rPr>
        <w:t xml:space="preserve">zby </w:t>
      </w:r>
      <w:r w:rsidR="00DA1D01">
        <w:rPr>
          <w:rFonts w:hint="default"/>
        </w:rPr>
        <w:t>miestnych osô</w:t>
      </w:r>
      <w:r w:rsidR="00DA1D01">
        <w:rPr>
          <w:rFonts w:hint="default"/>
        </w:rPr>
        <w:t>b na tý</w:t>
      </w:r>
      <w:r w:rsidR="00DA1D01">
        <w:rPr>
          <w:rFonts w:hint="default"/>
        </w:rPr>
        <w:t>chto funkcioná</w:t>
      </w:r>
      <w:r w:rsidR="00DA1D01">
        <w:rPr>
          <w:rFonts w:hint="default"/>
        </w:rPr>
        <w:t>rov, ktoré</w:t>
      </w:r>
      <w:r w:rsidR="00DA1D01">
        <w:rPr>
          <w:rFonts w:hint="default"/>
        </w:rPr>
        <w:t xml:space="preserve"> môž</w:t>
      </w:r>
      <w:r w:rsidR="00DA1D01">
        <w:rPr>
          <w:rFonts w:hint="default"/>
        </w:rPr>
        <w:t>u na ich prá</w:t>
      </w:r>
      <w:r w:rsidR="00DA1D01">
        <w:rPr>
          <w:rFonts w:hint="default"/>
        </w:rPr>
        <w:t>cu pô</w:t>
      </w:r>
      <w:r w:rsidR="00DA1D01">
        <w:rPr>
          <w:rFonts w:hint="default"/>
        </w:rPr>
        <w:t>sobiť</w:t>
      </w:r>
      <w:r w:rsidR="00DA1D01">
        <w:rPr>
          <w:rFonts w:hint="default"/>
        </w:rPr>
        <w:t xml:space="preserve"> negatí</w:t>
      </w:r>
      <w:r w:rsidR="00DA1D01">
        <w:rPr>
          <w:rFonts w:hint="default"/>
        </w:rPr>
        <w:t>vne.</w:t>
      </w:r>
    </w:p>
    <w:p w:rsidR="00DA1D01" w:rsidRPr="00DA1D01" w:rsidP="006D7DAA">
      <w:pPr>
        <w:bidi w:val="0"/>
        <w:jc w:val="both"/>
        <w:rPr>
          <w:b/>
        </w:rPr>
      </w:pPr>
      <w:r w:rsidRPr="00DA1D01">
        <w:rPr>
          <w:b/>
        </w:rPr>
        <w:t>K bodu 5</w:t>
      </w:r>
    </w:p>
    <w:p w:rsidR="00DA1D01" w:rsidP="006D7DAA">
      <w:pPr>
        <w:bidi w:val="0"/>
        <w:jc w:val="both"/>
      </w:pPr>
    </w:p>
    <w:p w:rsidR="00DA1D01" w:rsidP="006D7DAA">
      <w:pPr>
        <w:bidi w:val="0"/>
        <w:jc w:val="both"/>
        <w:rPr>
          <w:rFonts w:hint="default"/>
        </w:rPr>
      </w:pPr>
      <w:r>
        <w:rPr>
          <w:rFonts w:hint="default"/>
        </w:rPr>
        <w:t>Medzi zá</w:t>
      </w:r>
      <w:r>
        <w:rPr>
          <w:rFonts w:hint="default"/>
        </w:rPr>
        <w:t>kladné</w:t>
      </w:r>
      <w:r>
        <w:rPr>
          <w:rFonts w:hint="default"/>
        </w:rPr>
        <w:t xml:space="preserve"> prá</w:t>
      </w:r>
      <w:r>
        <w:rPr>
          <w:rFonts w:hint="default"/>
        </w:rPr>
        <w:t>va policajta sa dopĺň</w:t>
      </w:r>
      <w:r>
        <w:rPr>
          <w:rFonts w:hint="default"/>
        </w:rPr>
        <w:t>a prá</w:t>
      </w:r>
      <w:r>
        <w:rPr>
          <w:rFonts w:hint="default"/>
        </w:rPr>
        <w:t>vo obracať</w:t>
      </w:r>
      <w:r>
        <w:rPr>
          <w:rFonts w:hint="default"/>
        </w:rPr>
        <w:t xml:space="preserve"> sa so svojimi podnetmi a pripomienkami k v</w:t>
      </w:r>
      <w:r>
        <w:rPr>
          <w:rFonts w:hint="default"/>
        </w:rPr>
        <w:t>ý</w:t>
      </w:r>
      <w:r>
        <w:rPr>
          <w:rFonts w:hint="default"/>
        </w:rPr>
        <w:t>konu š</w:t>
      </w:r>
      <w:r>
        <w:rPr>
          <w:rFonts w:hint="default"/>
        </w:rPr>
        <w:t>tá</w:t>
      </w:r>
      <w:r>
        <w:rPr>
          <w:rFonts w:hint="default"/>
        </w:rPr>
        <w:t>tnej služ</w:t>
      </w:r>
      <w:r>
        <w:rPr>
          <w:rFonts w:hint="default"/>
        </w:rPr>
        <w:t>by na Radu pre integritu policajné</w:t>
      </w:r>
      <w:r>
        <w:rPr>
          <w:rFonts w:hint="default"/>
        </w:rPr>
        <w:t>ho zboru.</w:t>
      </w:r>
    </w:p>
    <w:p w:rsidR="00E775A8" w:rsidP="006D7DAA">
      <w:pPr>
        <w:bidi w:val="0"/>
        <w:jc w:val="both"/>
      </w:pPr>
    </w:p>
    <w:p w:rsidR="006D7DAA" w:rsidRPr="00E7579F" w:rsidP="006D7DAA">
      <w:pPr>
        <w:bidi w:val="0"/>
        <w:jc w:val="both"/>
        <w:rPr>
          <w:b/>
        </w:rPr>
      </w:pPr>
      <w:r w:rsidR="00DA1D01">
        <w:rPr>
          <w:b/>
        </w:rPr>
        <w:t>K bodom 6 a 7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  <w:rPr>
          <w:rFonts w:hint="default"/>
        </w:rPr>
      </w:pPr>
      <w:r>
        <w:rPr>
          <w:rFonts w:hint="default"/>
        </w:rPr>
        <w:t>Navrhuje sa, aby vo veciach, rozhodovaní</w:t>
      </w:r>
      <w:r>
        <w:rPr>
          <w:rFonts w:hint="default"/>
        </w:rPr>
        <w:t>m ktorý</w:t>
      </w:r>
      <w:r>
        <w:rPr>
          <w:rFonts w:hint="default"/>
        </w:rPr>
        <w:t>ch môž</w:t>
      </w:r>
      <w:r>
        <w:rPr>
          <w:rFonts w:hint="default"/>
        </w:rPr>
        <w:t>e dochá</w:t>
      </w:r>
      <w:r>
        <w:rPr>
          <w:rFonts w:hint="default"/>
        </w:rPr>
        <w:t>dzať</w:t>
      </w:r>
      <w:r>
        <w:rPr>
          <w:rFonts w:hint="default"/>
        </w:rPr>
        <w:t xml:space="preserve"> k </w:t>
      </w:r>
      <w:r>
        <w:rPr>
          <w:rFonts w:hint="default"/>
        </w:rPr>
        <w:t>ná</w:t>
      </w:r>
      <w:r>
        <w:rPr>
          <w:rFonts w:hint="default"/>
        </w:rPr>
        <w:t>tlaku č</w:t>
      </w:r>
      <w:r>
        <w:rPr>
          <w:rFonts w:hint="default"/>
        </w:rPr>
        <w:t>i potrestaniu policajta, bola druhostupň</w:t>
      </w:r>
      <w:r>
        <w:rPr>
          <w:rFonts w:hint="default"/>
        </w:rPr>
        <w:t>ový</w:t>
      </w:r>
      <w:r>
        <w:rPr>
          <w:rFonts w:hint="default"/>
        </w:rPr>
        <w:t>m orgá</w:t>
      </w:r>
      <w:r>
        <w:rPr>
          <w:rFonts w:hint="default"/>
        </w:rPr>
        <w:t>nom Rada pre integritu policajné</w:t>
      </w:r>
      <w:r>
        <w:rPr>
          <w:rFonts w:hint="default"/>
        </w:rPr>
        <w:t>ho zboru.</w:t>
      </w:r>
    </w:p>
    <w:p w:rsidR="006D7DAA" w:rsidP="006D7DAA">
      <w:pPr>
        <w:bidi w:val="0"/>
        <w:jc w:val="both"/>
        <w:rPr>
          <w:rFonts w:hint="default"/>
        </w:rPr>
      </w:pPr>
    </w:p>
    <w:p w:rsidR="006D7DAA" w:rsidRPr="00E7579F" w:rsidP="006D7DAA">
      <w:pPr>
        <w:bidi w:val="0"/>
        <w:jc w:val="both"/>
        <w:rPr>
          <w:b/>
        </w:rPr>
      </w:pPr>
      <w:r w:rsidR="00DA1D01">
        <w:rPr>
          <w:b/>
        </w:rPr>
        <w:t xml:space="preserve">K bodom 8 </w:t>
      </w:r>
      <w:r w:rsidR="00DA1D01">
        <w:rPr>
          <w:b/>
        </w:rPr>
        <w:t>a 9</w:t>
      </w:r>
    </w:p>
    <w:p w:rsidR="006D7DAA" w:rsidP="006D7DAA">
      <w:pPr>
        <w:bidi w:val="0"/>
        <w:jc w:val="both"/>
      </w:pPr>
    </w:p>
    <w:p w:rsidR="006D7DAA" w:rsidP="006D7DAA">
      <w:pPr>
        <w:bidi w:val="0"/>
        <w:jc w:val="both"/>
      </w:pPr>
      <w:r>
        <w:rPr>
          <w:rFonts w:hint="default"/>
        </w:rPr>
        <w:t>Legislatí</w:t>
      </w:r>
      <w:r>
        <w:rPr>
          <w:rFonts w:hint="default"/>
        </w:rPr>
        <w:t>vno-tech</w:t>
      </w:r>
      <w:r w:rsidR="00DA1D01">
        <w:rPr>
          <w:rFonts w:hint="default"/>
        </w:rPr>
        <w:t>nická</w:t>
      </w:r>
      <w:r w:rsidR="00DA1D01">
        <w:rPr>
          <w:rFonts w:hint="default"/>
        </w:rPr>
        <w:t xml:space="preserve"> ú</w:t>
      </w:r>
      <w:r w:rsidR="00DA1D01">
        <w:rPr>
          <w:rFonts w:hint="default"/>
        </w:rPr>
        <w:t>prava sú</w:t>
      </w:r>
      <w:r w:rsidR="00DA1D01">
        <w:rPr>
          <w:rFonts w:hint="default"/>
        </w:rPr>
        <w:t>visiaca s bodmi 6 a 7</w:t>
      </w:r>
      <w:r>
        <w:t>.</w:t>
      </w:r>
    </w:p>
    <w:p w:rsidR="00DA1D01" w:rsidP="006D7DAA">
      <w:pPr>
        <w:bidi w:val="0"/>
        <w:jc w:val="both"/>
      </w:pPr>
    </w:p>
    <w:p w:rsidR="00DA1D01" w:rsidRPr="00DA1D01" w:rsidP="006D7DAA">
      <w:pPr>
        <w:bidi w:val="0"/>
        <w:jc w:val="both"/>
        <w:rPr>
          <w:b/>
        </w:rPr>
      </w:pPr>
      <w:r w:rsidRPr="00DA1D01">
        <w:rPr>
          <w:b/>
        </w:rPr>
        <w:t>K bodu 10</w:t>
      </w:r>
    </w:p>
    <w:p w:rsidR="00DA1D01" w:rsidP="006D7DAA">
      <w:pPr>
        <w:bidi w:val="0"/>
        <w:jc w:val="both"/>
      </w:pPr>
    </w:p>
    <w:p w:rsidR="00DA1D01" w:rsidP="002A3213">
      <w:pPr>
        <w:bidi w:val="0"/>
        <w:jc w:val="both"/>
        <w:rPr>
          <w:b/>
          <w:u w:val="single"/>
        </w:rPr>
      </w:pPr>
      <w:r>
        <w:rPr>
          <w:rFonts w:hint="default"/>
        </w:rPr>
        <w:t>Prechodný</w:t>
      </w:r>
      <w:r>
        <w:rPr>
          <w:rFonts w:hint="default"/>
        </w:rPr>
        <w:t>mi ustanoveniami sa stanovuje postupný</w:t>
      </w:r>
      <w:r>
        <w:rPr>
          <w:rFonts w:hint="default"/>
        </w:rPr>
        <w:t xml:space="preserve"> ná</w:t>
      </w:r>
      <w:r>
        <w:rPr>
          <w:rFonts w:hint="default"/>
        </w:rPr>
        <w:t>beh vý</w:t>
      </w:r>
      <w:r>
        <w:rPr>
          <w:rFonts w:hint="default"/>
        </w:rPr>
        <w:t>berový</w:t>
      </w:r>
      <w:r>
        <w:rPr>
          <w:rFonts w:hint="default"/>
        </w:rPr>
        <w:t>ch konaní</w:t>
      </w:r>
      <w:r>
        <w:rPr>
          <w:rFonts w:hint="default"/>
        </w:rPr>
        <w:t xml:space="preserve"> na funkcie riaditeľ</w:t>
      </w:r>
      <w:r>
        <w:rPr>
          <w:rFonts w:hint="default"/>
        </w:rPr>
        <w:t>ov okresný</w:t>
      </w:r>
      <w:r>
        <w:rPr>
          <w:rFonts w:hint="default"/>
        </w:rPr>
        <w:t>ch a </w:t>
      </w:r>
      <w:r>
        <w:rPr>
          <w:rFonts w:hint="default"/>
        </w:rPr>
        <w:t>krajský</w:t>
      </w:r>
      <w:r>
        <w:rPr>
          <w:rFonts w:hint="default"/>
        </w:rPr>
        <w:t>ch riaditeľ</w:t>
      </w:r>
      <w:r>
        <w:rPr>
          <w:rFonts w:hint="default"/>
        </w:rPr>
        <w:t>stiev Policajné</w:t>
      </w:r>
      <w:r>
        <w:rPr>
          <w:rFonts w:hint="default"/>
        </w:rPr>
        <w:t>ho zbo</w:t>
      </w:r>
      <w:r w:rsidR="002A3213">
        <w:rPr>
          <w:rFonts w:hint="default"/>
        </w:rPr>
        <w:t>ru. Súč</w:t>
      </w:r>
      <w:r w:rsidR="002A3213">
        <w:rPr>
          <w:rFonts w:hint="default"/>
        </w:rPr>
        <w:t>asne sa vytvá</w:t>
      </w:r>
      <w:r w:rsidR="002A3213">
        <w:rPr>
          <w:rFonts w:hint="default"/>
        </w:rPr>
        <w:t>ra č</w:t>
      </w:r>
      <w:r w:rsidR="002A3213">
        <w:rPr>
          <w:rFonts w:hint="default"/>
        </w:rPr>
        <w:t>asový</w:t>
      </w:r>
      <w:r w:rsidR="002A3213">
        <w:rPr>
          <w:rFonts w:hint="default"/>
        </w:rPr>
        <w:t xml:space="preserve"> priestor </w:t>
      </w:r>
      <w:r w:rsidR="002A3213">
        <w:rPr>
          <w:rFonts w:hint="default"/>
        </w:rPr>
        <w:t>na uskutoč</w:t>
      </w:r>
      <w:r w:rsidR="002A3213">
        <w:rPr>
          <w:rFonts w:hint="default"/>
        </w:rPr>
        <w:t>nenie verejné</w:t>
      </w:r>
      <w:r w:rsidR="002A3213">
        <w:rPr>
          <w:rFonts w:hint="default"/>
        </w:rPr>
        <w:t>ho vypoč</w:t>
      </w:r>
      <w:r w:rsidR="002A3213">
        <w:rPr>
          <w:rFonts w:hint="default"/>
        </w:rPr>
        <w:t>utia nové</w:t>
      </w:r>
      <w:r w:rsidR="002A3213">
        <w:rPr>
          <w:rFonts w:hint="default"/>
        </w:rPr>
        <w:t>ho prezidenta Policajné</w:t>
      </w:r>
      <w:r w:rsidR="002A3213">
        <w:rPr>
          <w:rFonts w:hint="default"/>
        </w:rPr>
        <w:t>ho zboru, ako aj na prelož</w:t>
      </w:r>
      <w:r w:rsidR="002A3213">
        <w:rPr>
          <w:rFonts w:hint="default"/>
        </w:rPr>
        <w:t>enie dlhoroč</w:t>
      </w:r>
      <w:r w:rsidR="002A3213">
        <w:rPr>
          <w:rFonts w:hint="default"/>
        </w:rPr>
        <w:t>ný</w:t>
      </w:r>
      <w:r w:rsidR="002A3213">
        <w:rPr>
          <w:rFonts w:hint="default"/>
        </w:rPr>
        <w:t>ch policajný</w:t>
      </w:r>
      <w:r w:rsidR="002A3213">
        <w:rPr>
          <w:rFonts w:hint="default"/>
        </w:rPr>
        <w:t>ch funkcioná</w:t>
      </w:r>
      <w:r w:rsidR="002A3213">
        <w:rPr>
          <w:rFonts w:hint="default"/>
        </w:rPr>
        <w:t>rov mimo miesta ich pô</w:t>
      </w:r>
      <w:r w:rsidR="002A3213">
        <w:rPr>
          <w:rFonts w:hint="default"/>
        </w:rPr>
        <w:t>sobenia v zmysle bodu 4.</w:t>
      </w:r>
    </w:p>
    <w:p w:rsidR="00D41218" w:rsidP="00A5219E">
      <w:pPr>
        <w:bidi w:val="0"/>
        <w:spacing w:line="276" w:lineRule="auto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="00AF0CC8">
        <w:rPr>
          <w:b/>
          <w:u w:val="single"/>
        </w:rPr>
        <w:t>K </w:t>
      </w:r>
      <w:r w:rsidR="00AF0CC8">
        <w:rPr>
          <w:rFonts w:hint="default"/>
          <w:b/>
          <w:u w:val="single"/>
        </w:rPr>
        <w:t>Č</w:t>
      </w:r>
      <w:r w:rsidR="00AF0CC8">
        <w:rPr>
          <w:rFonts w:hint="default"/>
          <w:b/>
          <w:u w:val="single"/>
        </w:rPr>
        <w:t>l. III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407F1" w:rsidP="008407F1">
      <w:pPr>
        <w:bidi w:val="0"/>
        <w:jc w:val="both"/>
      </w:pPr>
      <w:r>
        <w:rPr>
          <w:rFonts w:hint="default"/>
        </w:rPr>
        <w:t>Navrhuje sa termí</w:t>
      </w:r>
      <w:r>
        <w:rPr>
          <w:rFonts w:hint="default"/>
        </w:rPr>
        <w:t>n úč</w:t>
      </w:r>
      <w:r>
        <w:rPr>
          <w:rFonts w:hint="default"/>
        </w:rPr>
        <w:t>innosti s </w:t>
      </w:r>
      <w:r>
        <w:rPr>
          <w:rFonts w:hint="default"/>
        </w:rPr>
        <w:t>ohľ</w:t>
      </w:r>
      <w:r>
        <w:rPr>
          <w:rFonts w:hint="default"/>
        </w:rPr>
        <w:t xml:space="preserve">adom na </w:t>
      </w:r>
      <w:r w:rsidR="00B42A5F">
        <w:rPr>
          <w:rFonts w:hint="default"/>
        </w:rPr>
        <w:t>predpokladaný</w:t>
      </w:r>
      <w:r w:rsidR="00B42A5F">
        <w:rPr>
          <w:rFonts w:hint="default"/>
        </w:rPr>
        <w:t xml:space="preserve"> priebeh legislatí</w:t>
      </w:r>
      <w:r w:rsidR="00B42A5F">
        <w:rPr>
          <w:rFonts w:hint="default"/>
        </w:rPr>
        <w:t>vneho procesu.</w:t>
      </w:r>
    </w:p>
    <w:sectPr w:rsidSect="000C478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825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E00825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F9B"/>
    <w:multiLevelType w:val="hybridMultilevel"/>
    <w:tmpl w:val="A6DA95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26CE5D17"/>
    <w:multiLevelType w:val="hybridMultilevel"/>
    <w:tmpl w:val="6B3411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A3730F1"/>
    <w:multiLevelType w:val="hybridMultilevel"/>
    <w:tmpl w:val="1C6250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230144"/>
    <w:multiLevelType w:val="hybridMultilevel"/>
    <w:tmpl w:val="8C843A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3C874F1B"/>
    <w:multiLevelType w:val="hybridMultilevel"/>
    <w:tmpl w:val="7FA091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4D748A5"/>
    <w:multiLevelType w:val="hybridMultilevel"/>
    <w:tmpl w:val="DCECF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B4B70"/>
    <w:multiLevelType w:val="hybridMultilevel"/>
    <w:tmpl w:val="A5B21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6">
    <w:nsid w:val="6FDC0F46"/>
    <w:multiLevelType w:val="hybridMultilevel"/>
    <w:tmpl w:val="37B454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2BC5C30"/>
    <w:multiLevelType w:val="hybridMultilevel"/>
    <w:tmpl w:val="B70CE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9"/>
  </w:num>
  <w:num w:numId="9">
    <w:abstractNumId w:val="9"/>
  </w:num>
  <w:num w:numId="10">
    <w:abstractNumId w:val="11"/>
  </w:num>
  <w:num w:numId="11">
    <w:abstractNumId w:val="12"/>
  </w:num>
  <w:num w:numId="12">
    <w:abstractNumId w:val="21"/>
  </w:num>
  <w:num w:numId="13">
    <w:abstractNumId w:val="18"/>
  </w:num>
  <w:num w:numId="14">
    <w:abstractNumId w:val="5"/>
  </w:num>
  <w:num w:numId="15">
    <w:abstractNumId w:val="15"/>
  </w:num>
  <w:num w:numId="16">
    <w:abstractNumId w:val="7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  <w:num w:numId="21">
    <w:abstractNumId w:val="13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7A87"/>
    <w:rsid w:val="0005216D"/>
    <w:rsid w:val="00070006"/>
    <w:rsid w:val="00075997"/>
    <w:rsid w:val="00077A6C"/>
    <w:rsid w:val="00077E59"/>
    <w:rsid w:val="0008356A"/>
    <w:rsid w:val="00083720"/>
    <w:rsid w:val="00091102"/>
    <w:rsid w:val="000A19B0"/>
    <w:rsid w:val="000A4469"/>
    <w:rsid w:val="000A5AAE"/>
    <w:rsid w:val="000B14B8"/>
    <w:rsid w:val="000B26D9"/>
    <w:rsid w:val="000B2B2D"/>
    <w:rsid w:val="000B3BCB"/>
    <w:rsid w:val="000B4E2E"/>
    <w:rsid w:val="000C4783"/>
    <w:rsid w:val="000C77FF"/>
    <w:rsid w:val="000D28CD"/>
    <w:rsid w:val="000E2096"/>
    <w:rsid w:val="0011019F"/>
    <w:rsid w:val="00111AE5"/>
    <w:rsid w:val="001128E2"/>
    <w:rsid w:val="0011374E"/>
    <w:rsid w:val="00117E40"/>
    <w:rsid w:val="001223AF"/>
    <w:rsid w:val="001329E3"/>
    <w:rsid w:val="00132FA9"/>
    <w:rsid w:val="00135169"/>
    <w:rsid w:val="00137C85"/>
    <w:rsid w:val="001410A0"/>
    <w:rsid w:val="0014355E"/>
    <w:rsid w:val="00150922"/>
    <w:rsid w:val="00151E96"/>
    <w:rsid w:val="00153A2C"/>
    <w:rsid w:val="001545D3"/>
    <w:rsid w:val="00154B93"/>
    <w:rsid w:val="00160969"/>
    <w:rsid w:val="0016770E"/>
    <w:rsid w:val="0017622F"/>
    <w:rsid w:val="0019090E"/>
    <w:rsid w:val="00192B83"/>
    <w:rsid w:val="00193CA7"/>
    <w:rsid w:val="0019523D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1E3269"/>
    <w:rsid w:val="001F0664"/>
    <w:rsid w:val="001F1DA1"/>
    <w:rsid w:val="0020104E"/>
    <w:rsid w:val="00203D9D"/>
    <w:rsid w:val="00220208"/>
    <w:rsid w:val="002204AF"/>
    <w:rsid w:val="00221C47"/>
    <w:rsid w:val="0022201A"/>
    <w:rsid w:val="002226ED"/>
    <w:rsid w:val="00225B05"/>
    <w:rsid w:val="00227EC6"/>
    <w:rsid w:val="0023058D"/>
    <w:rsid w:val="00235BC8"/>
    <w:rsid w:val="00237A45"/>
    <w:rsid w:val="0024026C"/>
    <w:rsid w:val="00241C3E"/>
    <w:rsid w:val="00242ABC"/>
    <w:rsid w:val="002433BD"/>
    <w:rsid w:val="00244C1A"/>
    <w:rsid w:val="00246832"/>
    <w:rsid w:val="002472C2"/>
    <w:rsid w:val="00250F03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5E90"/>
    <w:rsid w:val="002877D7"/>
    <w:rsid w:val="00291A60"/>
    <w:rsid w:val="002A00BF"/>
    <w:rsid w:val="002A3213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E6C"/>
    <w:rsid w:val="002F03F3"/>
    <w:rsid w:val="002F27EB"/>
    <w:rsid w:val="002F2BB9"/>
    <w:rsid w:val="002F3083"/>
    <w:rsid w:val="00306F6B"/>
    <w:rsid w:val="00336052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295"/>
    <w:rsid w:val="00380586"/>
    <w:rsid w:val="00380767"/>
    <w:rsid w:val="003968A7"/>
    <w:rsid w:val="00397539"/>
    <w:rsid w:val="003A2D21"/>
    <w:rsid w:val="003A4937"/>
    <w:rsid w:val="003A5413"/>
    <w:rsid w:val="003A6838"/>
    <w:rsid w:val="003A6DCC"/>
    <w:rsid w:val="003B6285"/>
    <w:rsid w:val="003B7CAA"/>
    <w:rsid w:val="003C038B"/>
    <w:rsid w:val="003C5CB8"/>
    <w:rsid w:val="003D448D"/>
    <w:rsid w:val="003D6DC2"/>
    <w:rsid w:val="003E0FDB"/>
    <w:rsid w:val="003E752C"/>
    <w:rsid w:val="003F118C"/>
    <w:rsid w:val="003F5205"/>
    <w:rsid w:val="003F6E3A"/>
    <w:rsid w:val="0040221B"/>
    <w:rsid w:val="00403561"/>
    <w:rsid w:val="00411F87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58F3"/>
    <w:rsid w:val="00496F4B"/>
    <w:rsid w:val="004A2751"/>
    <w:rsid w:val="004B0F8E"/>
    <w:rsid w:val="004B626C"/>
    <w:rsid w:val="004B6C07"/>
    <w:rsid w:val="004C32E3"/>
    <w:rsid w:val="004C4E9A"/>
    <w:rsid w:val="004C69D7"/>
    <w:rsid w:val="004D1C10"/>
    <w:rsid w:val="004F16BA"/>
    <w:rsid w:val="004F3A27"/>
    <w:rsid w:val="00500C8A"/>
    <w:rsid w:val="0050246E"/>
    <w:rsid w:val="00503808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A11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604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45E1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60EC6"/>
    <w:rsid w:val="0067499F"/>
    <w:rsid w:val="00687973"/>
    <w:rsid w:val="00694886"/>
    <w:rsid w:val="00695A55"/>
    <w:rsid w:val="0069739B"/>
    <w:rsid w:val="006A5B43"/>
    <w:rsid w:val="006A5E02"/>
    <w:rsid w:val="006A6C4F"/>
    <w:rsid w:val="006B6BDB"/>
    <w:rsid w:val="006B7ED8"/>
    <w:rsid w:val="006C3B7E"/>
    <w:rsid w:val="006C5D62"/>
    <w:rsid w:val="006D2ABF"/>
    <w:rsid w:val="006D60D0"/>
    <w:rsid w:val="006D6B44"/>
    <w:rsid w:val="006D6F09"/>
    <w:rsid w:val="006D7DAA"/>
    <w:rsid w:val="006E0E75"/>
    <w:rsid w:val="006E3838"/>
    <w:rsid w:val="006E6879"/>
    <w:rsid w:val="006F0091"/>
    <w:rsid w:val="006F086A"/>
    <w:rsid w:val="006F7449"/>
    <w:rsid w:val="00703C33"/>
    <w:rsid w:val="007063AF"/>
    <w:rsid w:val="007115A9"/>
    <w:rsid w:val="00712A01"/>
    <w:rsid w:val="00713383"/>
    <w:rsid w:val="00737CC8"/>
    <w:rsid w:val="00742FAE"/>
    <w:rsid w:val="00752074"/>
    <w:rsid w:val="00753EEE"/>
    <w:rsid w:val="00762DBD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0216"/>
    <w:rsid w:val="008138C2"/>
    <w:rsid w:val="0081762F"/>
    <w:rsid w:val="008207C5"/>
    <w:rsid w:val="00822246"/>
    <w:rsid w:val="008271C9"/>
    <w:rsid w:val="008407F1"/>
    <w:rsid w:val="00844D7C"/>
    <w:rsid w:val="00847A8E"/>
    <w:rsid w:val="00852A39"/>
    <w:rsid w:val="00853C65"/>
    <w:rsid w:val="008544C7"/>
    <w:rsid w:val="00855A4E"/>
    <w:rsid w:val="0086052F"/>
    <w:rsid w:val="00861A0B"/>
    <w:rsid w:val="0086606A"/>
    <w:rsid w:val="008669C0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40E3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4053"/>
    <w:rsid w:val="00937B77"/>
    <w:rsid w:val="00941F79"/>
    <w:rsid w:val="00962C63"/>
    <w:rsid w:val="00963DE5"/>
    <w:rsid w:val="00966329"/>
    <w:rsid w:val="009724AF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112D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159F"/>
    <w:rsid w:val="009F0E0D"/>
    <w:rsid w:val="00A10878"/>
    <w:rsid w:val="00A122FD"/>
    <w:rsid w:val="00A147CA"/>
    <w:rsid w:val="00A14B23"/>
    <w:rsid w:val="00A22761"/>
    <w:rsid w:val="00A25E6D"/>
    <w:rsid w:val="00A3470A"/>
    <w:rsid w:val="00A40548"/>
    <w:rsid w:val="00A41F89"/>
    <w:rsid w:val="00A44A27"/>
    <w:rsid w:val="00A50C05"/>
    <w:rsid w:val="00A51C46"/>
    <w:rsid w:val="00A5219E"/>
    <w:rsid w:val="00A5621B"/>
    <w:rsid w:val="00A60058"/>
    <w:rsid w:val="00A667D9"/>
    <w:rsid w:val="00A66CD4"/>
    <w:rsid w:val="00A75082"/>
    <w:rsid w:val="00A84BF2"/>
    <w:rsid w:val="00A87A6C"/>
    <w:rsid w:val="00AA19D6"/>
    <w:rsid w:val="00AA37E6"/>
    <w:rsid w:val="00AA5725"/>
    <w:rsid w:val="00AB2DD1"/>
    <w:rsid w:val="00AB41B0"/>
    <w:rsid w:val="00AB5D5C"/>
    <w:rsid w:val="00AC1164"/>
    <w:rsid w:val="00AC4AC4"/>
    <w:rsid w:val="00AC743E"/>
    <w:rsid w:val="00AD7DC9"/>
    <w:rsid w:val="00AE0A25"/>
    <w:rsid w:val="00AE74C1"/>
    <w:rsid w:val="00AE7A99"/>
    <w:rsid w:val="00AF0CC8"/>
    <w:rsid w:val="00AF19DB"/>
    <w:rsid w:val="00B02805"/>
    <w:rsid w:val="00B0477F"/>
    <w:rsid w:val="00B04877"/>
    <w:rsid w:val="00B048B7"/>
    <w:rsid w:val="00B07272"/>
    <w:rsid w:val="00B22B6F"/>
    <w:rsid w:val="00B26D60"/>
    <w:rsid w:val="00B27D05"/>
    <w:rsid w:val="00B32182"/>
    <w:rsid w:val="00B3477C"/>
    <w:rsid w:val="00B3584B"/>
    <w:rsid w:val="00B3717E"/>
    <w:rsid w:val="00B42A5F"/>
    <w:rsid w:val="00B57029"/>
    <w:rsid w:val="00B57C2D"/>
    <w:rsid w:val="00B62885"/>
    <w:rsid w:val="00B64D4C"/>
    <w:rsid w:val="00B6575B"/>
    <w:rsid w:val="00B7183A"/>
    <w:rsid w:val="00B7220A"/>
    <w:rsid w:val="00B75FD8"/>
    <w:rsid w:val="00B81A20"/>
    <w:rsid w:val="00B9149B"/>
    <w:rsid w:val="00B915F9"/>
    <w:rsid w:val="00BA1124"/>
    <w:rsid w:val="00BA11A2"/>
    <w:rsid w:val="00BB200C"/>
    <w:rsid w:val="00BB30C7"/>
    <w:rsid w:val="00BC6D0D"/>
    <w:rsid w:val="00BD24F9"/>
    <w:rsid w:val="00BE0EC9"/>
    <w:rsid w:val="00BE1CF0"/>
    <w:rsid w:val="00BE5C07"/>
    <w:rsid w:val="00BE6D49"/>
    <w:rsid w:val="00BF0502"/>
    <w:rsid w:val="00BF23ED"/>
    <w:rsid w:val="00BF6E84"/>
    <w:rsid w:val="00C0693C"/>
    <w:rsid w:val="00C13BDA"/>
    <w:rsid w:val="00C142C0"/>
    <w:rsid w:val="00C16709"/>
    <w:rsid w:val="00C17ECC"/>
    <w:rsid w:val="00C31244"/>
    <w:rsid w:val="00C3193A"/>
    <w:rsid w:val="00C36283"/>
    <w:rsid w:val="00C36840"/>
    <w:rsid w:val="00C4095D"/>
    <w:rsid w:val="00C41815"/>
    <w:rsid w:val="00C61514"/>
    <w:rsid w:val="00C62D93"/>
    <w:rsid w:val="00C71F26"/>
    <w:rsid w:val="00C763E4"/>
    <w:rsid w:val="00C828D2"/>
    <w:rsid w:val="00C8387B"/>
    <w:rsid w:val="00C84023"/>
    <w:rsid w:val="00C92858"/>
    <w:rsid w:val="00C9376A"/>
    <w:rsid w:val="00C965D6"/>
    <w:rsid w:val="00CA14F3"/>
    <w:rsid w:val="00CA3849"/>
    <w:rsid w:val="00CB0111"/>
    <w:rsid w:val="00CC5B65"/>
    <w:rsid w:val="00CD5655"/>
    <w:rsid w:val="00CE2496"/>
    <w:rsid w:val="00CF2A1D"/>
    <w:rsid w:val="00D03388"/>
    <w:rsid w:val="00D04459"/>
    <w:rsid w:val="00D05B3A"/>
    <w:rsid w:val="00D1291B"/>
    <w:rsid w:val="00D12FB7"/>
    <w:rsid w:val="00D13AD6"/>
    <w:rsid w:val="00D162D5"/>
    <w:rsid w:val="00D21169"/>
    <w:rsid w:val="00D36280"/>
    <w:rsid w:val="00D40347"/>
    <w:rsid w:val="00D41218"/>
    <w:rsid w:val="00D43E64"/>
    <w:rsid w:val="00D46E40"/>
    <w:rsid w:val="00D52901"/>
    <w:rsid w:val="00D530A3"/>
    <w:rsid w:val="00D553D9"/>
    <w:rsid w:val="00D7539F"/>
    <w:rsid w:val="00D75B68"/>
    <w:rsid w:val="00D83758"/>
    <w:rsid w:val="00D86C6A"/>
    <w:rsid w:val="00D86CD2"/>
    <w:rsid w:val="00D91EF7"/>
    <w:rsid w:val="00D933D7"/>
    <w:rsid w:val="00D94073"/>
    <w:rsid w:val="00DA1181"/>
    <w:rsid w:val="00DA1D01"/>
    <w:rsid w:val="00DA30C3"/>
    <w:rsid w:val="00DA4D1B"/>
    <w:rsid w:val="00DB4A29"/>
    <w:rsid w:val="00DB5CFF"/>
    <w:rsid w:val="00DB5DB1"/>
    <w:rsid w:val="00DB6C4F"/>
    <w:rsid w:val="00DD4F37"/>
    <w:rsid w:val="00DD790B"/>
    <w:rsid w:val="00DE10C3"/>
    <w:rsid w:val="00E003F4"/>
    <w:rsid w:val="00E00825"/>
    <w:rsid w:val="00E13047"/>
    <w:rsid w:val="00E1726A"/>
    <w:rsid w:val="00E21DA2"/>
    <w:rsid w:val="00E31184"/>
    <w:rsid w:val="00E313F4"/>
    <w:rsid w:val="00E334EE"/>
    <w:rsid w:val="00E3768C"/>
    <w:rsid w:val="00E47012"/>
    <w:rsid w:val="00E471F2"/>
    <w:rsid w:val="00E50ED3"/>
    <w:rsid w:val="00E51538"/>
    <w:rsid w:val="00E65909"/>
    <w:rsid w:val="00E66CB0"/>
    <w:rsid w:val="00E720A8"/>
    <w:rsid w:val="00E7579F"/>
    <w:rsid w:val="00E76250"/>
    <w:rsid w:val="00E775A8"/>
    <w:rsid w:val="00E81660"/>
    <w:rsid w:val="00E8315D"/>
    <w:rsid w:val="00E83698"/>
    <w:rsid w:val="00E857D9"/>
    <w:rsid w:val="00E8629F"/>
    <w:rsid w:val="00E947EC"/>
    <w:rsid w:val="00E97A16"/>
    <w:rsid w:val="00EA0C42"/>
    <w:rsid w:val="00EA4B15"/>
    <w:rsid w:val="00EC0167"/>
    <w:rsid w:val="00EC3C27"/>
    <w:rsid w:val="00ED3398"/>
    <w:rsid w:val="00ED5039"/>
    <w:rsid w:val="00EE0F31"/>
    <w:rsid w:val="00EE4B8E"/>
    <w:rsid w:val="00EE4BF3"/>
    <w:rsid w:val="00EE7053"/>
    <w:rsid w:val="00EE7B57"/>
    <w:rsid w:val="00EF196A"/>
    <w:rsid w:val="00EF589B"/>
    <w:rsid w:val="00F01119"/>
    <w:rsid w:val="00F02695"/>
    <w:rsid w:val="00F03543"/>
    <w:rsid w:val="00F03CDF"/>
    <w:rsid w:val="00F05C94"/>
    <w:rsid w:val="00F20DBE"/>
    <w:rsid w:val="00F22EA7"/>
    <w:rsid w:val="00F27455"/>
    <w:rsid w:val="00F31F4C"/>
    <w:rsid w:val="00F33DCC"/>
    <w:rsid w:val="00F36984"/>
    <w:rsid w:val="00F500C6"/>
    <w:rsid w:val="00F52A81"/>
    <w:rsid w:val="00F53720"/>
    <w:rsid w:val="00F56B4E"/>
    <w:rsid w:val="00F6061C"/>
    <w:rsid w:val="00F60E00"/>
    <w:rsid w:val="00F74DDA"/>
    <w:rsid w:val="00F77AEE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237A"/>
    <w:rsid w:val="00FC4A32"/>
    <w:rsid w:val="00FD014C"/>
    <w:rsid w:val="00FD28F5"/>
    <w:rsid w:val="00FD5923"/>
    <w:rsid w:val="00FD63EE"/>
    <w:rsid w:val="00FE122E"/>
    <w:rsid w:val="00FE6F80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0C6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762DBD"/>
    <w:pPr>
      <w:keepNext/>
      <w:keepLines/>
      <w:spacing w:before="40"/>
      <w:jc w:val="left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rtl w:val="0"/>
      <w:cs w:val="0"/>
      <w:lang w:val="x-none" w:eastAsia="hi-IN" w:bidi="hi-IN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B9B74-EAAE-410D-B3BC-8EA2CC5F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1493</Words>
  <Characters>8511</Characters>
  <Application>Microsoft Office Word</Application>
  <DocSecurity>0</DocSecurity>
  <Lines>0</Lines>
  <Paragraphs>0</Paragraphs>
  <ScaleCrop>false</ScaleCrop>
  <Company>HP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2016-08-18T13:39:00Z</cp:lastPrinted>
  <dcterms:created xsi:type="dcterms:W3CDTF">2018-04-12T15:05:00Z</dcterms:created>
  <dcterms:modified xsi:type="dcterms:W3CDTF">2018-04-12T15:05:00Z</dcterms:modified>
</cp:coreProperties>
</file>