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77AEE" w:rsidRPr="000A5AAE" w:rsidP="00F77AEE">
      <w:pPr>
        <w:widowControl/>
        <w:suppressAutoHyphens w:val="0"/>
        <w:bidi w:val="0"/>
        <w:spacing w:after="200" w:line="276" w:lineRule="auto"/>
        <w:jc w:val="center"/>
        <w:rPr>
          <w:rFonts w:hint="default"/>
          <w:b/>
          <w:bCs/>
          <w:sz w:val="32"/>
          <w:szCs w:val="32"/>
        </w:rPr>
      </w:pPr>
      <w:r w:rsidRPr="000A5AAE">
        <w:rPr>
          <w:rFonts w:hint="default"/>
          <w:b/>
          <w:bCs/>
          <w:sz w:val="32"/>
          <w:szCs w:val="32"/>
        </w:rPr>
        <w:t>NÁ</w:t>
      </w:r>
      <w:r w:rsidRPr="000A5AAE">
        <w:rPr>
          <w:rFonts w:hint="default"/>
          <w:b/>
          <w:bCs/>
          <w:sz w:val="32"/>
          <w:szCs w:val="32"/>
        </w:rPr>
        <w:t>RODNÁ</w:t>
      </w:r>
      <w:r w:rsidRPr="000A5AAE">
        <w:rPr>
          <w:rFonts w:hint="default"/>
          <w:b/>
          <w:bCs/>
          <w:sz w:val="32"/>
          <w:szCs w:val="32"/>
        </w:rPr>
        <w:t xml:space="preserve"> RADA SLOVENSKEJ REPUBLIKY</w:t>
      </w:r>
    </w:p>
    <w:p w:rsidR="00F77AEE" w:rsidRPr="000A5AAE" w:rsidP="00F77AEE">
      <w:pPr>
        <w:widowControl/>
        <w:pBdr>
          <w:bottom w:val="single" w:sz="12" w:space="1" w:color="auto"/>
        </w:pBdr>
        <w:suppressAutoHyphens w:val="0"/>
        <w:bidi w:val="0"/>
        <w:spacing w:line="276" w:lineRule="auto"/>
        <w:jc w:val="center"/>
        <w:rPr>
          <w:rFonts w:cs="Times New Roman" w:hint="default"/>
          <w:b/>
          <w:sz w:val="28"/>
          <w:szCs w:val="28"/>
        </w:rPr>
      </w:pPr>
      <w:r w:rsidRPr="000A5AAE">
        <w:rPr>
          <w:rFonts w:cs="Times New Roman"/>
          <w:b/>
          <w:sz w:val="28"/>
          <w:szCs w:val="28"/>
        </w:rPr>
        <w:t>V</w:t>
      </w:r>
      <w:r>
        <w:rPr>
          <w:rFonts w:cs="Times New Roman"/>
          <w:b/>
          <w:sz w:val="28"/>
          <w:szCs w:val="28"/>
        </w:rPr>
        <w:t>I</w:t>
      </w:r>
      <w:r w:rsidRPr="000A5AAE">
        <w:rPr>
          <w:rFonts w:cs="Times New Roman" w:hint="default"/>
          <w:b/>
          <w:sz w:val="28"/>
          <w:szCs w:val="28"/>
        </w:rPr>
        <w:t>I. volebné</w:t>
      </w:r>
      <w:r w:rsidRPr="000A5AAE">
        <w:rPr>
          <w:rFonts w:cs="Times New Roman" w:hint="default"/>
          <w:b/>
          <w:sz w:val="28"/>
          <w:szCs w:val="28"/>
        </w:rPr>
        <w:t xml:space="preserve"> obdobie</w:t>
      </w:r>
    </w:p>
    <w:p w:rsidR="00F77AEE" w:rsidRPr="000A5AAE" w:rsidP="00F77AEE">
      <w:pPr>
        <w:widowControl/>
        <w:suppressAutoHyphens w:val="0"/>
        <w:bidi w:val="0"/>
        <w:spacing w:line="276" w:lineRule="auto"/>
        <w:jc w:val="center"/>
        <w:rPr>
          <w:rFonts w:cs="Times New Roman"/>
          <w:b/>
          <w:sz w:val="28"/>
          <w:szCs w:val="28"/>
        </w:rPr>
      </w:pPr>
    </w:p>
    <w:p w:rsidR="00F77AEE" w:rsidRPr="000A5AAE" w:rsidP="00F77AEE">
      <w:pPr>
        <w:bidi w:val="0"/>
        <w:spacing w:line="276" w:lineRule="auto"/>
        <w:jc w:val="center"/>
        <w:rPr>
          <w:rFonts w:hint="default"/>
          <w:b/>
          <w:spacing w:val="30"/>
        </w:rPr>
      </w:pPr>
      <w:r w:rsidRPr="000A5AAE">
        <w:rPr>
          <w:rFonts w:hint="default"/>
          <w:b/>
          <w:spacing w:val="30"/>
        </w:rPr>
        <w:t>Ná</w:t>
      </w:r>
      <w:r w:rsidRPr="000A5AAE">
        <w:rPr>
          <w:rFonts w:hint="default"/>
          <w:b/>
          <w:spacing w:val="30"/>
        </w:rPr>
        <w:t xml:space="preserve">vrh </w:t>
      </w:r>
    </w:p>
    <w:p w:rsidR="00F77AEE" w:rsidRPr="000A5AAE" w:rsidP="00F77AEE">
      <w:pPr>
        <w:bidi w:val="0"/>
        <w:spacing w:line="276" w:lineRule="auto"/>
        <w:jc w:val="center"/>
        <w:rPr>
          <w:rFonts w:hint="default"/>
          <w:b/>
          <w:spacing w:val="30"/>
        </w:rPr>
      </w:pPr>
    </w:p>
    <w:p w:rsidR="00F77AEE" w:rsidRPr="000A5AAE" w:rsidP="00F77AEE">
      <w:pPr>
        <w:bidi w:val="0"/>
        <w:spacing w:line="276" w:lineRule="auto"/>
        <w:jc w:val="center"/>
        <w:rPr>
          <w:rFonts w:hint="default"/>
          <w:b/>
          <w:caps/>
          <w:spacing w:val="30"/>
        </w:rPr>
      </w:pPr>
      <w:r w:rsidRPr="000A5AAE">
        <w:rPr>
          <w:rFonts w:hint="default"/>
          <w:b/>
          <w:caps/>
          <w:spacing w:val="30"/>
        </w:rPr>
        <w:t>zá</w:t>
      </w:r>
      <w:r w:rsidRPr="000A5AAE">
        <w:rPr>
          <w:rFonts w:hint="default"/>
          <w:b/>
          <w:caps/>
          <w:spacing w:val="30"/>
        </w:rPr>
        <w:t>kon</w:t>
      </w:r>
    </w:p>
    <w:p w:rsidR="00F77AEE" w:rsidRPr="000A5AAE" w:rsidP="00F77AEE">
      <w:pPr>
        <w:bidi w:val="0"/>
        <w:spacing w:line="276" w:lineRule="auto"/>
        <w:jc w:val="center"/>
      </w:pPr>
    </w:p>
    <w:p w:rsidR="00F77AEE" w:rsidRPr="000A5AAE" w:rsidP="00F77AEE">
      <w:pPr>
        <w:bidi w:val="0"/>
        <w:spacing w:line="276" w:lineRule="auto"/>
        <w:jc w:val="center"/>
      </w:pPr>
      <w:r>
        <w:t>z ... 2018</w:t>
      </w:r>
      <w:r w:rsidRPr="000A5AAE">
        <w:t>,</w:t>
      </w:r>
    </w:p>
    <w:p w:rsidR="00F77AEE" w:rsidRPr="000A5AAE" w:rsidP="00F77AEE">
      <w:pPr>
        <w:bidi w:val="0"/>
        <w:spacing w:line="276" w:lineRule="auto"/>
        <w:jc w:val="center"/>
      </w:pPr>
    </w:p>
    <w:p w:rsidR="00F77AEE" w:rsidP="00F77AEE">
      <w:pPr>
        <w:bidi w:val="0"/>
        <w:spacing w:line="276" w:lineRule="auto"/>
        <w:jc w:val="center"/>
        <w:rPr>
          <w:b/>
        </w:rPr>
      </w:pPr>
      <w:r w:rsidRPr="004F16BA">
        <w:rPr>
          <w:rFonts w:hint="default"/>
          <w:b/>
        </w:rPr>
        <w:t>ktorý</w:t>
      </w:r>
      <w:r w:rsidRPr="004F16BA">
        <w:rPr>
          <w:rFonts w:hint="default"/>
          <w:b/>
        </w:rPr>
        <w:t>m sa mení</w:t>
      </w:r>
      <w:r w:rsidRPr="004F16BA">
        <w:rPr>
          <w:rFonts w:hint="default"/>
          <w:b/>
        </w:rPr>
        <w:t xml:space="preserve"> a dopĺň</w:t>
      </w:r>
      <w:r w:rsidRPr="004F16BA">
        <w:rPr>
          <w:rFonts w:hint="default"/>
          <w:b/>
        </w:rPr>
        <w:t>a zá</w:t>
      </w:r>
      <w:r w:rsidRPr="004F16BA">
        <w:rPr>
          <w:rFonts w:hint="default"/>
          <w:b/>
        </w:rPr>
        <w:t>kon č</w:t>
      </w:r>
      <w:r w:rsidRPr="004F16BA">
        <w:rPr>
          <w:rFonts w:hint="default"/>
          <w:b/>
        </w:rPr>
        <w:t>. 171/1993 Z. z. o Policajnom zbore v znení</w:t>
      </w:r>
      <w:r w:rsidRPr="004F16BA">
        <w:rPr>
          <w:rFonts w:hint="default"/>
          <w:b/>
        </w:rPr>
        <w:t xml:space="preserve"> neskorší</w:t>
      </w:r>
      <w:r w:rsidRPr="004F16BA">
        <w:rPr>
          <w:rFonts w:hint="default"/>
          <w:b/>
        </w:rPr>
        <w:t>ch predpisov a ktorý</w:t>
      </w:r>
      <w:r w:rsidRPr="004F16BA">
        <w:rPr>
          <w:rFonts w:hint="default"/>
          <w:b/>
        </w:rPr>
        <w:t xml:space="preserve">m sa </w:t>
      </w:r>
      <w:r w:rsidR="008544C7">
        <w:rPr>
          <w:rFonts w:hint="default"/>
          <w:b/>
        </w:rPr>
        <w:t>mení</w:t>
      </w:r>
      <w:r w:rsidR="008544C7">
        <w:rPr>
          <w:rFonts w:hint="default"/>
          <w:b/>
        </w:rPr>
        <w:t xml:space="preserve"> a </w:t>
      </w:r>
      <w:r w:rsidR="008544C7">
        <w:rPr>
          <w:rFonts w:hint="default"/>
          <w:b/>
        </w:rPr>
        <w:t>dopĺň</w:t>
      </w:r>
      <w:r w:rsidR="008544C7">
        <w:rPr>
          <w:rFonts w:hint="default"/>
          <w:b/>
        </w:rPr>
        <w:t>a z</w:t>
      </w:r>
      <w:r w:rsidRPr="008544C7" w:rsidR="008544C7">
        <w:rPr>
          <w:rFonts w:hint="default"/>
          <w:b/>
        </w:rPr>
        <w:t>á</w:t>
      </w:r>
      <w:r w:rsidRPr="008544C7" w:rsidR="008544C7">
        <w:rPr>
          <w:rFonts w:hint="default"/>
          <w:b/>
        </w:rPr>
        <w:t>kon č</w:t>
      </w:r>
      <w:r w:rsidRPr="008544C7" w:rsidR="008544C7">
        <w:rPr>
          <w:rFonts w:hint="default"/>
          <w:b/>
        </w:rPr>
        <w:t>. 73/1998 Z. z. o š</w:t>
      </w:r>
      <w:r w:rsidRPr="008544C7" w:rsidR="008544C7">
        <w:rPr>
          <w:rFonts w:hint="default"/>
          <w:b/>
        </w:rPr>
        <w:t>tá</w:t>
      </w:r>
      <w:r w:rsidRPr="008544C7" w:rsidR="008544C7">
        <w:rPr>
          <w:rFonts w:hint="default"/>
          <w:b/>
        </w:rPr>
        <w:t>tnej služ</w:t>
      </w:r>
      <w:r w:rsidRPr="008544C7" w:rsidR="008544C7">
        <w:rPr>
          <w:rFonts w:hint="default"/>
          <w:b/>
        </w:rPr>
        <w:t>be prí</w:t>
      </w:r>
      <w:r w:rsidRPr="008544C7" w:rsidR="008544C7">
        <w:rPr>
          <w:rFonts w:hint="default"/>
          <w:b/>
        </w:rPr>
        <w:t>sluš</w:t>
      </w:r>
      <w:r w:rsidRPr="008544C7" w:rsidR="008544C7">
        <w:rPr>
          <w:rFonts w:hint="default"/>
          <w:b/>
        </w:rPr>
        <w:t>ní</w:t>
      </w:r>
      <w:r w:rsidRPr="008544C7" w:rsidR="008544C7">
        <w:rPr>
          <w:rFonts w:hint="default"/>
          <w:b/>
        </w:rPr>
        <w:t>kov Policajné</w:t>
      </w:r>
      <w:r w:rsidRPr="008544C7" w:rsidR="008544C7">
        <w:rPr>
          <w:rFonts w:hint="default"/>
          <w:b/>
        </w:rPr>
        <w:t>ho zboru, Slovenskej informač</w:t>
      </w:r>
      <w:r w:rsidRPr="008544C7" w:rsidR="008544C7">
        <w:rPr>
          <w:rFonts w:hint="default"/>
          <w:b/>
        </w:rPr>
        <w:t>nej služ</w:t>
      </w:r>
      <w:r w:rsidRPr="008544C7" w:rsidR="008544C7">
        <w:rPr>
          <w:rFonts w:hint="default"/>
          <w:b/>
        </w:rPr>
        <w:t>by, Zboru vä</w:t>
      </w:r>
      <w:r w:rsidRPr="008544C7" w:rsidR="008544C7">
        <w:rPr>
          <w:rFonts w:hint="default"/>
          <w:b/>
        </w:rPr>
        <w:t>zenskej a justič</w:t>
      </w:r>
      <w:r w:rsidRPr="008544C7" w:rsidR="008544C7">
        <w:rPr>
          <w:rFonts w:hint="default"/>
          <w:b/>
        </w:rPr>
        <w:t>nej stráž</w:t>
      </w:r>
      <w:r w:rsidRPr="008544C7" w:rsidR="008544C7">
        <w:rPr>
          <w:rFonts w:hint="default"/>
          <w:b/>
        </w:rPr>
        <w:t>e Slovenskej republiky a Ž</w:t>
      </w:r>
      <w:r w:rsidRPr="008544C7" w:rsidR="008544C7">
        <w:rPr>
          <w:rFonts w:hint="default"/>
          <w:b/>
        </w:rPr>
        <w:t>eleznič</w:t>
      </w:r>
      <w:r w:rsidRPr="008544C7" w:rsidR="008544C7">
        <w:rPr>
          <w:rFonts w:hint="default"/>
          <w:b/>
        </w:rPr>
        <w:t>nej polí</w:t>
      </w:r>
      <w:r w:rsidRPr="008544C7" w:rsidR="008544C7">
        <w:rPr>
          <w:rFonts w:hint="default"/>
          <w:b/>
        </w:rPr>
        <w:t>cie v</w:t>
      </w:r>
      <w:r w:rsidR="008544C7">
        <w:rPr>
          <w:b/>
        </w:rPr>
        <w:t> </w:t>
      </w:r>
      <w:r w:rsidRPr="008544C7" w:rsidR="008544C7">
        <w:rPr>
          <w:rFonts w:hint="default"/>
          <w:b/>
        </w:rPr>
        <w:t>znení</w:t>
      </w:r>
      <w:r w:rsidR="008544C7">
        <w:rPr>
          <w:rFonts w:hint="default"/>
          <w:b/>
        </w:rPr>
        <w:t xml:space="preserve"> neskorší</w:t>
      </w:r>
      <w:r w:rsidR="008544C7">
        <w:rPr>
          <w:rFonts w:hint="default"/>
          <w:b/>
        </w:rPr>
        <w:t>ch predpisov</w:t>
      </w:r>
    </w:p>
    <w:p w:rsidR="00F77AEE" w:rsidRPr="000A5AAE" w:rsidP="00F77AEE">
      <w:pPr>
        <w:bidi w:val="0"/>
        <w:spacing w:line="276" w:lineRule="auto"/>
        <w:ind w:firstLine="708"/>
        <w:jc w:val="center"/>
      </w:pPr>
    </w:p>
    <w:p w:rsidR="00F77AEE" w:rsidP="00F77AEE">
      <w:pPr>
        <w:bidi w:val="0"/>
        <w:spacing w:line="276" w:lineRule="auto"/>
        <w:jc w:val="center"/>
      </w:pPr>
      <w:r w:rsidRPr="000A5AAE">
        <w:rPr>
          <w:rFonts w:hint="default"/>
        </w:rPr>
        <w:t>Ná</w:t>
      </w:r>
      <w:r w:rsidRPr="000A5AAE">
        <w:rPr>
          <w:rFonts w:hint="default"/>
        </w:rPr>
        <w:t>rodn</w:t>
      </w:r>
      <w:r w:rsidRPr="000A5AAE">
        <w:rPr>
          <w:rFonts w:hint="default"/>
        </w:rPr>
        <w:t>á</w:t>
      </w:r>
      <w:r w:rsidRPr="000A5AAE">
        <w:rPr>
          <w:rFonts w:hint="default"/>
        </w:rPr>
        <w:t xml:space="preserve"> rada Slovenskej republiky sa uzniesla na tomto zá</w:t>
      </w:r>
      <w:r w:rsidRPr="000A5AAE">
        <w:rPr>
          <w:rFonts w:hint="default"/>
        </w:rPr>
        <w:t>kone:</w:t>
      </w:r>
    </w:p>
    <w:p w:rsidR="00F77AEE" w:rsidP="00F77AEE">
      <w:pPr>
        <w:bidi w:val="0"/>
        <w:spacing w:line="276" w:lineRule="auto"/>
        <w:jc w:val="center"/>
      </w:pPr>
    </w:p>
    <w:p w:rsidR="00F77AEE" w:rsidP="00F77AEE">
      <w:pPr>
        <w:keepNext/>
        <w:widowControl/>
        <w:suppressAutoHyphens w:val="0"/>
        <w:autoSpaceDE w:val="0"/>
        <w:autoSpaceDN w:val="0"/>
        <w:bidi w:val="0"/>
        <w:spacing w:line="276" w:lineRule="auto"/>
        <w:jc w:val="center"/>
        <w:outlineLvl w:val="2"/>
        <w:rPr>
          <w:rFonts w:eastAsia="Times New Roman" w:cs="Times New Roman"/>
          <w:b/>
          <w:bCs/>
          <w:kern w:val="0"/>
          <w:lang w:eastAsia="sk-SK" w:bidi="ar-SA"/>
        </w:rPr>
      </w:pPr>
      <w:r w:rsidRPr="008D47D8">
        <w:rPr>
          <w:rFonts w:eastAsia="Times New Roman" w:cs="Times New Roman"/>
          <w:b/>
          <w:bCs/>
          <w:kern w:val="0"/>
          <w:lang w:eastAsia="sk-SK" w:bidi="ar-SA"/>
        </w:rPr>
        <w:t>Čl. I</w:t>
      </w:r>
    </w:p>
    <w:p w:rsidR="00F77AEE" w:rsidRPr="004F16BA" w:rsidP="00F77AEE">
      <w:pPr>
        <w:widowControl/>
        <w:suppressAutoHyphens w:val="0"/>
        <w:bidi w:val="0"/>
        <w:spacing w:line="276" w:lineRule="auto"/>
        <w:ind w:firstLine="708"/>
        <w:jc w:val="both"/>
        <w:rPr>
          <w:rFonts w:eastAsia="Times New Roman" w:cs="Times New Roman"/>
          <w:kern w:val="0"/>
          <w:lang w:eastAsia="en-US" w:bidi="ar-SA"/>
        </w:rPr>
      </w:pPr>
    </w:p>
    <w:p w:rsidR="00F77AEE" w:rsidP="00F77AEE">
      <w:pPr>
        <w:widowControl/>
        <w:suppressAutoHyphens w:val="0"/>
        <w:bidi w:val="0"/>
        <w:spacing w:line="276" w:lineRule="auto"/>
        <w:ind w:firstLine="708"/>
        <w:jc w:val="both"/>
        <w:rPr>
          <w:rFonts w:eastAsia="Times New Roman" w:cs="Times New Roman"/>
          <w:kern w:val="0"/>
          <w:lang w:eastAsia="en-US" w:bidi="ar-SA"/>
        </w:rPr>
      </w:pPr>
      <w:r w:rsidRPr="004F16BA">
        <w:rPr>
          <w:rFonts w:eastAsia="Times New Roman" w:cs="Times New Roman"/>
          <w:kern w:val="0"/>
          <w:lang w:eastAsia="en-US" w:bidi="ar-SA"/>
        </w:rPr>
        <w:t>Zákon Národnej rady Slovenskej republiky č. 171/1993 Z. z. o Policajnom zbore v znení zákona Národnej rady Slovenskej republiky č. 251/1994 Z. z., zákona Národnej rady Slovenskej republiky č. 233/1995 Z. z., zákona Národnej rady Slovenskej republiky č. 315/1996 Z. z., zákona č. 353/1997 Z. z., zákona č. 12/1998 Z. z., zákona č. 73/1998 Z. z., zákona č. 256/1998 Z. z., zákona č. 116/2000 Z. z., zákona č. 323/2000 Z. z., zákona č. 367/2000 Z. z., zákona č. 490/2001 Z. z., zákona č. 48/2002 Z. z., zákona č. 182/2002 Z. z., zákona č. 422/2002 Z. z., zákona č. 155/2003 Z. z., zákona č. 166/2003 Z. z., zákona č. 458/2003 Z. z., zákona č. 537/2004 Z. z., zákona č. 69/2005 Z. z., zákona č. 534/2005 Z. z., zákona č. 558/2005 Z. z., zákona č. 255/2006 Z. z., zákona č. 25/2007 Z. z., zákona č. 247/2007 Z. z., zákona č. 342/2007 Z. z., zákona č. 86/2008 Z. z., zákona č. 297/2008 Z. z., zákona č. 491/2008 Z. z., zákona č. 214/2009 Z. z., nálezu Ústavného súdu Slovenskej republiky č. 290/2009 Z. z., zákona č. 291/2009 Z. z., zákona č. 495/2009 Z. z., zákona č. 594/2009 Z. z., zákona č. 547/2010 Z. z., zákona č. 192/2011 Z. z., zákona č. 345/2012 Z. z., zákona č. 75/2013 Z. z., zákona č. 307/2014 Z. z., nálezu Ústavného súdu Slovenskej republiky č. 139/2015 Z. z., zákona č. 397/2015 Z.</w:t>
      </w:r>
      <w:r>
        <w:rPr>
          <w:rFonts w:eastAsia="Times New Roman" w:cs="Times New Roman"/>
          <w:kern w:val="0"/>
          <w:lang w:eastAsia="en-US" w:bidi="ar-SA"/>
        </w:rPr>
        <w:t xml:space="preserve"> z., zákona č. 444/2015 Z. z., </w:t>
      </w:r>
      <w:r w:rsidRPr="004F16BA">
        <w:rPr>
          <w:rFonts w:eastAsia="Times New Roman" w:cs="Times New Roman"/>
          <w:kern w:val="0"/>
          <w:lang w:eastAsia="en-US" w:bidi="ar-SA"/>
        </w:rPr>
        <w:t xml:space="preserve">zákona č. 125/2016 Z. z. </w:t>
      </w:r>
      <w:r>
        <w:rPr>
          <w:rFonts w:eastAsia="Times New Roman" w:cs="Times New Roman"/>
          <w:kern w:val="0"/>
          <w:lang w:eastAsia="en-US" w:bidi="ar-SA"/>
        </w:rPr>
        <w:t xml:space="preserve">a zákona č. 82/2017 Z. z. </w:t>
      </w:r>
      <w:r w:rsidRPr="004F16BA">
        <w:rPr>
          <w:rFonts w:eastAsia="Times New Roman" w:cs="Times New Roman"/>
          <w:kern w:val="0"/>
          <w:lang w:eastAsia="en-US" w:bidi="ar-SA"/>
        </w:rPr>
        <w:t>sa mení a dopĺňa takto:</w:t>
      </w:r>
    </w:p>
    <w:p w:rsidR="00F77AEE" w:rsidP="00F77AEE">
      <w:pPr>
        <w:widowControl/>
        <w:suppressAutoHyphens w:val="0"/>
        <w:bidi w:val="0"/>
        <w:spacing w:line="276" w:lineRule="auto"/>
        <w:jc w:val="both"/>
        <w:rPr>
          <w:rFonts w:eastAsia="Times New Roman" w:cs="Times New Roman"/>
          <w:kern w:val="0"/>
          <w:lang w:eastAsia="en-US" w:bidi="ar-SA"/>
        </w:rPr>
      </w:pPr>
    </w:p>
    <w:p w:rsidR="00F77AEE" w:rsidRPr="0022201A" w:rsidP="00F77AEE">
      <w:pPr>
        <w:pStyle w:val="ListParagraph"/>
        <w:widowControl/>
        <w:numPr>
          <w:numId w:val="16"/>
        </w:numPr>
        <w:suppressAutoHyphens w:val="0"/>
        <w:bidi w:val="0"/>
        <w:spacing w:line="276" w:lineRule="auto"/>
        <w:jc w:val="both"/>
        <w:rPr>
          <w:rFonts w:eastAsia="Times New Roman" w:cs="Times New Roman"/>
          <w:kern w:val="0"/>
          <w:lang w:eastAsia="en-US" w:bidi="ar-SA"/>
        </w:rPr>
      </w:pPr>
      <w:r w:rsidRPr="0022201A">
        <w:rPr>
          <w:rFonts w:eastAsia="Times New Roman" w:cs="Times New Roman"/>
          <w:kern w:val="0"/>
          <w:lang w:eastAsia="en-US" w:bidi="ar-SA"/>
        </w:rPr>
        <w:t>§ 4 sa dopĺňa odsekom 4, ktorý znie:</w:t>
      </w:r>
    </w:p>
    <w:p w:rsidR="00F77AEE" w:rsidP="00F77AEE">
      <w:pPr>
        <w:widowControl/>
        <w:suppressAutoHyphens w:val="0"/>
        <w:bidi w:val="0"/>
        <w:spacing w:line="276" w:lineRule="auto"/>
        <w:jc w:val="both"/>
        <w:rPr>
          <w:rFonts w:eastAsia="Times New Roman" w:cs="Times New Roman"/>
          <w:kern w:val="0"/>
          <w:lang w:eastAsia="en-US" w:bidi="ar-SA"/>
        </w:rPr>
      </w:pPr>
    </w:p>
    <w:p w:rsidR="00F77AEE" w:rsidP="00F77AEE">
      <w:pPr>
        <w:bidi w:val="0"/>
        <w:spacing w:line="276" w:lineRule="auto"/>
        <w:jc w:val="both"/>
        <w:rPr>
          <w:rFonts w:cs="Times New Roman" w:hint="default"/>
        </w:rPr>
      </w:pPr>
      <w:r>
        <w:rPr>
          <w:rFonts w:eastAsia="Times New Roman" w:cs="Times New Roman"/>
          <w:kern w:val="0"/>
          <w:lang w:eastAsia="en-US" w:bidi="ar-SA"/>
        </w:rPr>
        <w:t>„</w:t>
      </w:r>
      <w:r>
        <w:rPr>
          <w:rFonts w:cs="Times New Roman" w:hint="default"/>
        </w:rPr>
        <w:t>(4) Riaditeľ</w:t>
      </w:r>
      <w:r>
        <w:rPr>
          <w:rFonts w:cs="Times New Roman" w:hint="default"/>
        </w:rPr>
        <w:t>a ú</w:t>
      </w:r>
      <w:r>
        <w:rPr>
          <w:rFonts w:cs="Times New Roman" w:hint="default"/>
        </w:rPr>
        <w:t>tvaru, ktorý</w:t>
      </w:r>
      <w:r>
        <w:rPr>
          <w:rFonts w:cs="Times New Roman" w:hint="default"/>
        </w:rPr>
        <w:t xml:space="preserve"> má</w:t>
      </w:r>
      <w:r>
        <w:rPr>
          <w:rFonts w:cs="Times New Roman" w:hint="default"/>
        </w:rPr>
        <w:t xml:space="preserve"> </w:t>
      </w:r>
      <w:r>
        <w:rPr>
          <w:rFonts w:cs="Times New Roman" w:hint="default"/>
        </w:rPr>
        <w:t>v </w:t>
      </w:r>
      <w:r>
        <w:rPr>
          <w:rFonts w:cs="Times New Roman" w:hint="default"/>
        </w:rPr>
        <w:t>ná</w:t>
      </w:r>
      <w:r>
        <w:rPr>
          <w:rFonts w:cs="Times New Roman" w:hint="default"/>
        </w:rPr>
        <w:t>plni č</w:t>
      </w:r>
      <w:r>
        <w:rPr>
          <w:rFonts w:cs="Times New Roman" w:hint="default"/>
        </w:rPr>
        <w:t>innosti evidenciu a </w:t>
      </w:r>
      <w:r>
        <w:rPr>
          <w:rFonts w:cs="Times New Roman" w:hint="default"/>
        </w:rPr>
        <w:t>vybavovanie ozná</w:t>
      </w:r>
      <w:r>
        <w:rPr>
          <w:rFonts w:cs="Times New Roman" w:hint="default"/>
        </w:rPr>
        <w:t>mení</w:t>
      </w:r>
      <w:r>
        <w:rPr>
          <w:rFonts w:cs="Times New Roman" w:hint="default"/>
        </w:rPr>
        <w:t xml:space="preserve"> a </w:t>
      </w:r>
      <w:r>
        <w:rPr>
          <w:rFonts w:cs="Times New Roman" w:hint="default"/>
        </w:rPr>
        <w:t>podaní</w:t>
      </w:r>
      <w:r>
        <w:rPr>
          <w:rFonts w:cs="Times New Roman" w:hint="default"/>
        </w:rPr>
        <w:t xml:space="preserve"> o </w:t>
      </w:r>
      <w:r>
        <w:rPr>
          <w:rFonts w:cs="Times New Roman" w:hint="default"/>
        </w:rPr>
        <w:t>podozrení</w:t>
      </w:r>
      <w:r>
        <w:rPr>
          <w:rFonts w:cs="Times New Roman" w:hint="default"/>
        </w:rPr>
        <w:t xml:space="preserve"> z </w:t>
      </w:r>
      <w:r>
        <w:rPr>
          <w:rFonts w:cs="Times New Roman" w:hint="default"/>
        </w:rPr>
        <w:t>pá</w:t>
      </w:r>
      <w:r>
        <w:rPr>
          <w:rFonts w:cs="Times New Roman" w:hint="default"/>
        </w:rPr>
        <w:t>chania trestnej č</w:t>
      </w:r>
      <w:r>
        <w:rPr>
          <w:rFonts w:cs="Times New Roman" w:hint="default"/>
        </w:rPr>
        <w:t>innosti policajtmi, vyš</w:t>
      </w:r>
      <w:r>
        <w:rPr>
          <w:rFonts w:cs="Times New Roman" w:hint="default"/>
        </w:rPr>
        <w:t>etrovanie a </w:t>
      </w:r>
      <w:r>
        <w:rPr>
          <w:rFonts w:cs="Times New Roman" w:hint="default"/>
        </w:rPr>
        <w:t>skrá</w:t>
      </w:r>
      <w:r>
        <w:rPr>
          <w:rFonts w:cs="Times New Roman" w:hint="default"/>
        </w:rPr>
        <w:t>tené</w:t>
      </w:r>
      <w:r>
        <w:rPr>
          <w:rFonts w:cs="Times New Roman" w:hint="default"/>
        </w:rPr>
        <w:t xml:space="preserve"> vyš</w:t>
      </w:r>
      <w:r>
        <w:rPr>
          <w:rFonts w:cs="Times New Roman" w:hint="default"/>
        </w:rPr>
        <w:t>etrovanie trestný</w:t>
      </w:r>
      <w:r>
        <w:rPr>
          <w:rFonts w:cs="Times New Roman" w:hint="default"/>
        </w:rPr>
        <w:t>ch č</w:t>
      </w:r>
      <w:r>
        <w:rPr>
          <w:rFonts w:cs="Times New Roman" w:hint="default"/>
        </w:rPr>
        <w:t>inov policajtov a </w:t>
      </w:r>
      <w:r>
        <w:rPr>
          <w:rFonts w:cs="Times New Roman" w:hint="default"/>
        </w:rPr>
        <w:t>odhaľ</w:t>
      </w:r>
      <w:r>
        <w:rPr>
          <w:rFonts w:cs="Times New Roman" w:hint="default"/>
        </w:rPr>
        <w:t>ovanie a </w:t>
      </w:r>
      <w:r>
        <w:rPr>
          <w:rFonts w:cs="Times New Roman" w:hint="default"/>
        </w:rPr>
        <w:t>dokumentá</w:t>
      </w:r>
      <w:r>
        <w:rPr>
          <w:rFonts w:cs="Times New Roman" w:hint="default"/>
        </w:rPr>
        <w:t>ciu trestný</w:t>
      </w:r>
      <w:r>
        <w:rPr>
          <w:rFonts w:cs="Times New Roman" w:hint="default"/>
        </w:rPr>
        <w:t>ch č</w:t>
      </w:r>
      <w:r>
        <w:rPr>
          <w:rFonts w:cs="Times New Roman" w:hint="default"/>
        </w:rPr>
        <w:t>inov, zo spá</w:t>
      </w:r>
      <w:r>
        <w:rPr>
          <w:rFonts w:cs="Times New Roman" w:hint="default"/>
        </w:rPr>
        <w:t>chania ktorý</w:t>
      </w:r>
      <w:r>
        <w:rPr>
          <w:rFonts w:cs="Times New Roman" w:hint="default"/>
        </w:rPr>
        <w:t>ch je podozriv</w:t>
      </w:r>
      <w:r>
        <w:rPr>
          <w:rFonts w:cs="Times New Roman" w:hint="default"/>
        </w:rPr>
        <w:t>ý</w:t>
      </w:r>
      <w:r>
        <w:rPr>
          <w:rFonts w:cs="Times New Roman" w:hint="default"/>
        </w:rPr>
        <w:t xml:space="preserve"> policajt, vymenú</w:t>
      </w:r>
      <w:r>
        <w:rPr>
          <w:rFonts w:cs="Times New Roman" w:hint="default"/>
        </w:rPr>
        <w:t>va a </w:t>
      </w:r>
      <w:r>
        <w:rPr>
          <w:rFonts w:cs="Times New Roman" w:hint="default"/>
        </w:rPr>
        <w:t>odvolá</w:t>
      </w:r>
      <w:r>
        <w:rPr>
          <w:rFonts w:cs="Times New Roman" w:hint="default"/>
        </w:rPr>
        <w:t>va Rada pre integritu policajné</w:t>
      </w:r>
      <w:r>
        <w:rPr>
          <w:rFonts w:cs="Times New Roman" w:hint="default"/>
        </w:rPr>
        <w:t>ho zboru.“.</w:t>
      </w:r>
    </w:p>
    <w:p w:rsidR="00F77AEE" w:rsidP="00F77AEE">
      <w:pPr>
        <w:bidi w:val="0"/>
        <w:spacing w:line="276" w:lineRule="auto"/>
        <w:jc w:val="both"/>
        <w:rPr>
          <w:rFonts w:cs="Times New Roman" w:hint="default"/>
        </w:rPr>
      </w:pPr>
    </w:p>
    <w:p w:rsidR="00F77AEE" w:rsidRPr="00237A45" w:rsidP="00F77AEE">
      <w:pPr>
        <w:pStyle w:val="ListParagraph"/>
        <w:numPr>
          <w:numId w:val="16"/>
        </w:numPr>
        <w:bidi w:val="0"/>
        <w:spacing w:line="276" w:lineRule="auto"/>
        <w:jc w:val="both"/>
        <w:rPr>
          <w:rFonts w:eastAsia="Times New Roman" w:cs="Times New Roman"/>
          <w:kern w:val="0"/>
          <w:lang w:eastAsia="en-US" w:bidi="ar-SA"/>
        </w:rPr>
      </w:pPr>
      <w:r w:rsidRPr="00237A45">
        <w:rPr>
          <w:rFonts w:cs="Times New Roman" w:hint="default"/>
        </w:rPr>
        <w:t>Za §</w:t>
      </w:r>
      <w:r w:rsidRPr="00237A45">
        <w:rPr>
          <w:rFonts w:cs="Times New Roman" w:hint="default"/>
        </w:rPr>
        <w:t xml:space="preserve"> 4 sa vkladá</w:t>
      </w:r>
      <w:r w:rsidRPr="00237A45">
        <w:rPr>
          <w:rFonts w:cs="Times New Roman" w:hint="default"/>
        </w:rPr>
        <w:t xml:space="preserve"> §</w:t>
      </w:r>
      <w:r w:rsidRPr="00237A45">
        <w:rPr>
          <w:rFonts w:cs="Times New Roman" w:hint="default"/>
        </w:rPr>
        <w:t xml:space="preserve"> 4a, ktorý</w:t>
      </w:r>
      <w:r w:rsidRPr="00237A45">
        <w:rPr>
          <w:rFonts w:cs="Times New Roman" w:hint="default"/>
        </w:rPr>
        <w:t xml:space="preserve"> znie:</w:t>
      </w:r>
    </w:p>
    <w:p w:rsidR="00F77AEE" w:rsidP="00F77AEE">
      <w:pPr>
        <w:bidi w:val="0"/>
        <w:spacing w:line="276" w:lineRule="auto"/>
        <w:jc w:val="both"/>
        <w:rPr>
          <w:rFonts w:eastAsia="Times New Roman" w:cs="Times New Roman"/>
          <w:kern w:val="0"/>
          <w:lang w:eastAsia="en-US" w:bidi="ar-SA"/>
        </w:rPr>
      </w:pPr>
    </w:p>
    <w:p w:rsidR="00F77AEE" w:rsidP="00F77AEE">
      <w:pPr>
        <w:bidi w:val="0"/>
        <w:spacing w:line="276" w:lineRule="auto"/>
        <w:jc w:val="center"/>
        <w:rPr>
          <w:rFonts w:eastAsia="Times New Roman" w:cs="Times New Roman"/>
          <w:kern w:val="0"/>
          <w:lang w:eastAsia="en-US" w:bidi="ar-SA"/>
        </w:rPr>
      </w:pPr>
      <w:r>
        <w:rPr>
          <w:rFonts w:eastAsia="Times New Roman" w:cs="Times New Roman"/>
          <w:kern w:val="0"/>
          <w:lang w:eastAsia="en-US" w:bidi="ar-SA"/>
        </w:rPr>
        <w:t>„§ 4a</w:t>
      </w:r>
    </w:p>
    <w:p w:rsidR="00F77AEE" w:rsidP="00F77AEE">
      <w:pPr>
        <w:bidi w:val="0"/>
        <w:spacing w:line="276" w:lineRule="auto"/>
        <w:jc w:val="both"/>
        <w:rPr>
          <w:rFonts w:eastAsia="Times New Roman" w:cs="Times New Roman"/>
          <w:kern w:val="0"/>
          <w:lang w:eastAsia="en-US" w:bidi="ar-SA"/>
        </w:rPr>
      </w:pPr>
    </w:p>
    <w:p w:rsidR="00F77AEE" w:rsidP="00F77AEE">
      <w:pPr>
        <w:bidi w:val="0"/>
        <w:spacing w:line="276" w:lineRule="auto"/>
        <w:jc w:val="both"/>
        <w:rPr>
          <w:rFonts w:eastAsia="Times New Roman" w:cs="Times New Roman"/>
          <w:kern w:val="0"/>
          <w:lang w:eastAsia="en-US" w:bidi="ar-SA"/>
        </w:rPr>
      </w:pPr>
      <w:r>
        <w:rPr>
          <w:rFonts w:eastAsia="Times New Roman" w:cs="Times New Roman"/>
          <w:kern w:val="0"/>
          <w:lang w:eastAsia="en-US" w:bidi="ar-SA"/>
        </w:rPr>
        <w:t>Útvarmi Policajného zboru sú aj k</w:t>
      </w:r>
      <w:r w:rsidRPr="00237A45">
        <w:rPr>
          <w:rFonts w:eastAsia="Times New Roman" w:cs="Times New Roman"/>
          <w:kern w:val="0"/>
          <w:lang w:eastAsia="en-US" w:bidi="ar-SA"/>
        </w:rPr>
        <w:t>rajské riaditeľstvá Policajného zboru a okresné riaditeľstvá Policajného zboru</w:t>
      </w:r>
      <w:r>
        <w:rPr>
          <w:rFonts w:eastAsia="Times New Roman" w:cs="Times New Roman"/>
          <w:kern w:val="0"/>
          <w:lang w:eastAsia="en-US" w:bidi="ar-SA"/>
        </w:rPr>
        <w:t xml:space="preserve">, </w:t>
      </w:r>
      <w:r w:rsidRPr="00237A45">
        <w:rPr>
          <w:rFonts w:eastAsia="Times New Roman" w:cs="Times New Roman"/>
          <w:kern w:val="0"/>
          <w:lang w:eastAsia="en-US" w:bidi="ar-SA"/>
        </w:rPr>
        <w:t>organizované</w:t>
      </w:r>
      <w:r>
        <w:rPr>
          <w:rFonts w:eastAsia="Times New Roman" w:cs="Times New Roman"/>
          <w:kern w:val="0"/>
          <w:lang w:eastAsia="en-US" w:bidi="ar-SA"/>
        </w:rPr>
        <w:t xml:space="preserve"> spravidla </w:t>
      </w:r>
      <w:r w:rsidRPr="00237A45">
        <w:rPr>
          <w:rFonts w:eastAsia="Times New Roman" w:cs="Times New Roman"/>
          <w:kern w:val="0"/>
          <w:lang w:eastAsia="en-US" w:bidi="ar-SA"/>
        </w:rPr>
        <w:t>podľa územného a správneho usp</w:t>
      </w:r>
      <w:r>
        <w:rPr>
          <w:rFonts w:eastAsia="Times New Roman" w:cs="Times New Roman"/>
          <w:kern w:val="0"/>
          <w:lang w:eastAsia="en-US" w:bidi="ar-SA"/>
        </w:rPr>
        <w:t>oriadania Slovenskej republiky.“.</w:t>
      </w:r>
    </w:p>
    <w:p w:rsidR="00F77AEE" w:rsidP="00F77AEE">
      <w:pPr>
        <w:bidi w:val="0"/>
        <w:spacing w:line="276" w:lineRule="auto"/>
        <w:jc w:val="both"/>
        <w:rPr>
          <w:rFonts w:eastAsia="Times New Roman" w:cs="Times New Roman"/>
          <w:kern w:val="0"/>
          <w:lang w:eastAsia="en-US" w:bidi="ar-SA"/>
        </w:rPr>
      </w:pPr>
    </w:p>
    <w:p w:rsidR="00F77AEE" w:rsidRPr="0022201A" w:rsidP="00F77AEE">
      <w:pPr>
        <w:pStyle w:val="ListParagraph"/>
        <w:widowControl/>
        <w:numPr>
          <w:numId w:val="16"/>
        </w:numPr>
        <w:suppressAutoHyphens w:val="0"/>
        <w:bidi w:val="0"/>
        <w:spacing w:line="276" w:lineRule="auto"/>
        <w:jc w:val="both"/>
        <w:rPr>
          <w:rFonts w:cs="Times New Roman" w:hint="default"/>
        </w:rPr>
      </w:pPr>
      <w:r w:rsidRPr="0022201A">
        <w:rPr>
          <w:rFonts w:cs="Times New Roman" w:hint="default"/>
        </w:rPr>
        <w:t>V §</w:t>
      </w:r>
      <w:r w:rsidRPr="0022201A">
        <w:rPr>
          <w:rFonts w:cs="Times New Roman" w:hint="default"/>
        </w:rPr>
        <w:t xml:space="preserve"> 6 ods. 3 tretej vete sa slová</w:t>
      </w:r>
      <w:r w:rsidRPr="0022201A">
        <w:rPr>
          <w:rFonts w:cs="Times New Roman" w:hint="default"/>
        </w:rPr>
        <w:t xml:space="preserve"> „</w:t>
      </w:r>
      <w:r w:rsidRPr="0022201A">
        <w:rPr>
          <w:rFonts w:cs="Times New Roman" w:hint="default"/>
        </w:rPr>
        <w:t>minister“</w:t>
      </w:r>
      <w:r w:rsidRPr="0022201A">
        <w:rPr>
          <w:rFonts w:cs="Times New Roman" w:hint="default"/>
        </w:rPr>
        <w:t xml:space="preserve"> nahrá</w:t>
      </w:r>
      <w:r w:rsidRPr="0022201A">
        <w:rPr>
          <w:rFonts w:cs="Times New Roman" w:hint="default"/>
        </w:rPr>
        <w:t>dzajú</w:t>
      </w:r>
      <w:r w:rsidRPr="0022201A">
        <w:rPr>
          <w:rFonts w:cs="Times New Roman" w:hint="default"/>
        </w:rPr>
        <w:t xml:space="preserve"> slovami „</w:t>
      </w:r>
      <w:r w:rsidRPr="0022201A">
        <w:rPr>
          <w:rFonts w:cs="Times New Roman" w:hint="default"/>
        </w:rPr>
        <w:t>prezident Slovenskej republiky na ná</w:t>
      </w:r>
      <w:r w:rsidRPr="0022201A">
        <w:rPr>
          <w:rFonts w:cs="Times New Roman" w:hint="default"/>
        </w:rPr>
        <w:t>vrh ministra po predchá</w:t>
      </w:r>
      <w:r w:rsidRPr="0022201A">
        <w:rPr>
          <w:rFonts w:cs="Times New Roman" w:hint="default"/>
        </w:rPr>
        <w:t>dzajú</w:t>
      </w:r>
      <w:r w:rsidRPr="0022201A">
        <w:rPr>
          <w:rFonts w:cs="Times New Roman" w:hint="default"/>
        </w:rPr>
        <w:t>com verejnom vypoč</w:t>
      </w:r>
      <w:r w:rsidRPr="0022201A">
        <w:rPr>
          <w:rFonts w:cs="Times New Roman" w:hint="default"/>
        </w:rPr>
        <w:t>utí</w:t>
      </w:r>
      <w:r w:rsidRPr="0022201A">
        <w:rPr>
          <w:rFonts w:cs="Times New Roman" w:hint="default"/>
        </w:rPr>
        <w:t xml:space="preserve"> uchá</w:t>
      </w:r>
      <w:r w:rsidRPr="0022201A">
        <w:rPr>
          <w:rFonts w:cs="Times New Roman" w:hint="default"/>
        </w:rPr>
        <w:t>dzač</w:t>
      </w:r>
      <w:r w:rsidRPr="0022201A">
        <w:rPr>
          <w:rFonts w:cs="Times New Roman" w:hint="default"/>
        </w:rPr>
        <w:t>ov podľ</w:t>
      </w:r>
      <w:r w:rsidRPr="0022201A">
        <w:rPr>
          <w:rFonts w:cs="Times New Roman" w:hint="default"/>
        </w:rPr>
        <w:t>a §</w:t>
      </w:r>
      <w:r w:rsidRPr="0022201A">
        <w:rPr>
          <w:rFonts w:cs="Times New Roman" w:hint="default"/>
        </w:rPr>
        <w:t xml:space="preserve"> 6a“.</w:t>
      </w:r>
    </w:p>
    <w:p w:rsidR="00F77AEE" w:rsidP="00F77AEE">
      <w:pPr>
        <w:bidi w:val="0"/>
        <w:spacing w:line="276" w:lineRule="auto"/>
        <w:jc w:val="both"/>
        <w:rPr>
          <w:rFonts w:cs="Times New Roman"/>
        </w:rPr>
      </w:pPr>
    </w:p>
    <w:p w:rsidR="00F77AEE" w:rsidRPr="0022201A" w:rsidP="00F77AEE">
      <w:pPr>
        <w:pStyle w:val="ListParagraph"/>
        <w:numPr>
          <w:numId w:val="16"/>
        </w:numPr>
        <w:bidi w:val="0"/>
        <w:spacing w:line="276" w:lineRule="auto"/>
        <w:jc w:val="both"/>
        <w:rPr>
          <w:rFonts w:cs="Times New Roman" w:hint="default"/>
        </w:rPr>
      </w:pPr>
      <w:r w:rsidRPr="0022201A">
        <w:rPr>
          <w:rFonts w:cs="Times New Roman" w:hint="default"/>
        </w:rPr>
        <w:t>Za §</w:t>
      </w:r>
      <w:r w:rsidRPr="0022201A">
        <w:rPr>
          <w:rFonts w:cs="Times New Roman" w:hint="default"/>
        </w:rPr>
        <w:t xml:space="preserve"> 6 sa</w:t>
      </w:r>
      <w:r w:rsidRPr="0022201A">
        <w:rPr>
          <w:rFonts w:cs="Times New Roman" w:hint="default"/>
        </w:rPr>
        <w:t xml:space="preserve"> vkladajú</w:t>
      </w:r>
      <w:r w:rsidRPr="0022201A">
        <w:rPr>
          <w:rFonts w:cs="Times New Roman" w:hint="default"/>
        </w:rPr>
        <w:t xml:space="preserve"> nové</w:t>
      </w:r>
      <w:r w:rsidRPr="0022201A">
        <w:rPr>
          <w:rFonts w:cs="Times New Roman" w:hint="default"/>
        </w:rPr>
        <w:t xml:space="preserve"> §</w:t>
      </w:r>
      <w:r w:rsidRPr="0022201A">
        <w:rPr>
          <w:rFonts w:cs="Times New Roman" w:hint="default"/>
        </w:rPr>
        <w:t xml:space="preserve"> 6a až</w:t>
      </w:r>
      <w:r w:rsidRPr="0022201A">
        <w:rPr>
          <w:rFonts w:cs="Times New Roman" w:hint="default"/>
        </w:rPr>
        <w:t xml:space="preserve"> 6c, ktoré</w:t>
      </w:r>
      <w:r w:rsidRPr="0022201A">
        <w:rPr>
          <w:rFonts w:cs="Times New Roman" w:hint="default"/>
        </w:rPr>
        <w:t xml:space="preserve"> vrá</w:t>
      </w:r>
      <w:r w:rsidRPr="0022201A">
        <w:rPr>
          <w:rFonts w:cs="Times New Roman" w:hint="default"/>
        </w:rPr>
        <w:t>tane nadpisov znejú</w:t>
      </w:r>
      <w:r w:rsidRPr="0022201A">
        <w:rPr>
          <w:rFonts w:cs="Times New Roman" w:hint="default"/>
        </w:rPr>
        <w:t>:</w:t>
      </w:r>
    </w:p>
    <w:p w:rsidR="00F77AEE" w:rsidP="00F77AEE">
      <w:pPr>
        <w:bidi w:val="0"/>
        <w:spacing w:line="276" w:lineRule="auto"/>
        <w:jc w:val="both"/>
        <w:rPr>
          <w:rFonts w:cs="Times New Roman"/>
          <w:b/>
        </w:rPr>
      </w:pPr>
    </w:p>
    <w:p w:rsidR="00F77AEE" w:rsidRPr="00C142C0" w:rsidP="00F77AEE">
      <w:pPr>
        <w:bidi w:val="0"/>
        <w:spacing w:line="276" w:lineRule="auto"/>
        <w:jc w:val="center"/>
        <w:rPr>
          <w:rFonts w:cs="Times New Roman" w:hint="default"/>
        </w:rPr>
      </w:pPr>
      <w:r w:rsidRPr="00C142C0">
        <w:rPr>
          <w:rFonts w:cs="Times New Roman" w:hint="default"/>
        </w:rPr>
        <w:t>„§</w:t>
      </w:r>
      <w:r w:rsidRPr="00C142C0">
        <w:rPr>
          <w:rFonts w:cs="Times New Roman" w:hint="default"/>
        </w:rPr>
        <w:t xml:space="preserve"> 6a</w:t>
      </w:r>
    </w:p>
    <w:p w:rsidR="00F77AEE" w:rsidRPr="00C142C0" w:rsidP="00F77AEE">
      <w:pPr>
        <w:bidi w:val="0"/>
        <w:spacing w:line="276" w:lineRule="auto"/>
        <w:jc w:val="center"/>
        <w:rPr>
          <w:rFonts w:cs="Times New Roman" w:hint="default"/>
        </w:rPr>
      </w:pPr>
      <w:r w:rsidRPr="00C142C0">
        <w:rPr>
          <w:rFonts w:cs="Times New Roman" w:hint="default"/>
        </w:rPr>
        <w:t>Verejné</w:t>
      </w:r>
      <w:r w:rsidRPr="00C142C0">
        <w:rPr>
          <w:rFonts w:cs="Times New Roman" w:hint="default"/>
        </w:rPr>
        <w:t xml:space="preserve"> vypoč</w:t>
      </w:r>
      <w:r w:rsidRPr="00C142C0">
        <w:rPr>
          <w:rFonts w:cs="Times New Roman" w:hint="default"/>
        </w:rPr>
        <w:t>utie uchá</w:t>
      </w:r>
      <w:r w:rsidRPr="00C142C0">
        <w:rPr>
          <w:rFonts w:cs="Times New Roman" w:hint="default"/>
        </w:rPr>
        <w:t>dzač</w:t>
      </w:r>
      <w:r w:rsidRPr="00C142C0">
        <w:rPr>
          <w:rFonts w:cs="Times New Roman" w:hint="default"/>
        </w:rPr>
        <w:t>ov</w:t>
      </w:r>
    </w:p>
    <w:p w:rsidR="00F77AEE" w:rsidP="00F77AEE">
      <w:pPr>
        <w:bidi w:val="0"/>
        <w:spacing w:line="276" w:lineRule="auto"/>
        <w:jc w:val="both"/>
        <w:rPr>
          <w:rFonts w:cs="Times New Roman"/>
        </w:rPr>
      </w:pPr>
    </w:p>
    <w:p w:rsidR="00F77AEE" w:rsidP="00F77AEE">
      <w:pPr>
        <w:bidi w:val="0"/>
        <w:spacing w:line="276" w:lineRule="auto"/>
        <w:jc w:val="both"/>
        <w:rPr>
          <w:rFonts w:cs="Times New Roman" w:hint="default"/>
        </w:rPr>
      </w:pPr>
      <w:r w:rsidRPr="00A14B23">
        <w:rPr>
          <w:rFonts w:cs="Times New Roman" w:hint="default"/>
        </w:rPr>
        <w:t>(1) Verejné</w:t>
      </w:r>
      <w:r w:rsidRPr="00A14B23">
        <w:rPr>
          <w:rFonts w:cs="Times New Roman" w:hint="default"/>
        </w:rPr>
        <w:t xml:space="preserve"> vypoč</w:t>
      </w:r>
      <w:r w:rsidRPr="00A14B23">
        <w:rPr>
          <w:rFonts w:cs="Times New Roman" w:hint="default"/>
        </w:rPr>
        <w:t xml:space="preserve">utie </w:t>
      </w:r>
      <w:r>
        <w:rPr>
          <w:rFonts w:cs="Times New Roman" w:hint="default"/>
        </w:rPr>
        <w:t>uchá</w:t>
      </w:r>
      <w:r>
        <w:rPr>
          <w:rFonts w:cs="Times New Roman" w:hint="default"/>
        </w:rPr>
        <w:t>dzač</w:t>
      </w:r>
      <w:r>
        <w:rPr>
          <w:rFonts w:cs="Times New Roman" w:hint="default"/>
        </w:rPr>
        <w:t xml:space="preserve">ov </w:t>
      </w:r>
      <w:r w:rsidRPr="00A14B23">
        <w:rPr>
          <w:rFonts w:cs="Times New Roman" w:hint="default"/>
        </w:rPr>
        <w:t>zabezpeč</w:t>
      </w:r>
      <w:r w:rsidRPr="00A14B23">
        <w:rPr>
          <w:rFonts w:cs="Times New Roman" w:hint="default"/>
        </w:rPr>
        <w:t>uje prí</w:t>
      </w:r>
      <w:r w:rsidRPr="00A14B23">
        <w:rPr>
          <w:rFonts w:cs="Times New Roman" w:hint="default"/>
        </w:rPr>
        <w:t>sluš</w:t>
      </w:r>
      <w:r w:rsidRPr="00A14B23">
        <w:rPr>
          <w:rFonts w:cs="Times New Roman" w:hint="default"/>
        </w:rPr>
        <w:t>ný</w:t>
      </w:r>
      <w:r w:rsidRPr="00A14B23">
        <w:rPr>
          <w:rFonts w:cs="Times New Roman" w:hint="default"/>
        </w:rPr>
        <w:t xml:space="preserve"> vý</w:t>
      </w:r>
      <w:r w:rsidRPr="00A14B23">
        <w:rPr>
          <w:rFonts w:cs="Times New Roman" w:hint="default"/>
        </w:rPr>
        <w:t xml:space="preserve">bor </w:t>
      </w:r>
      <w:r>
        <w:rPr>
          <w:rFonts w:cs="Times New Roman"/>
        </w:rPr>
        <w:t>N</w:t>
      </w:r>
      <w:r w:rsidRPr="00A14B23">
        <w:rPr>
          <w:rFonts w:cs="Times New Roman" w:hint="default"/>
        </w:rPr>
        <w:t>á</w:t>
      </w:r>
      <w:r w:rsidRPr="00A14B23">
        <w:rPr>
          <w:rFonts w:cs="Times New Roman" w:hint="default"/>
        </w:rPr>
        <w:t xml:space="preserve">rodnej rady </w:t>
      </w:r>
      <w:r>
        <w:rPr>
          <w:rFonts w:cs="Times New Roman"/>
        </w:rPr>
        <w:t>Slovenskej republiky. J</w:t>
      </w:r>
      <w:r w:rsidRPr="00A14B23">
        <w:rPr>
          <w:rFonts w:cs="Times New Roman" w:hint="default"/>
        </w:rPr>
        <w:t>eho súč</w:t>
      </w:r>
      <w:r w:rsidRPr="00A14B23">
        <w:rPr>
          <w:rFonts w:cs="Times New Roman" w:hint="default"/>
        </w:rPr>
        <w:t>asť</w:t>
      </w:r>
      <w:r w:rsidRPr="00A14B23">
        <w:rPr>
          <w:rFonts w:cs="Times New Roman" w:hint="default"/>
        </w:rPr>
        <w:t xml:space="preserve">ou je </w:t>
      </w:r>
      <w:r>
        <w:rPr>
          <w:rFonts w:cs="Times New Roman" w:hint="default"/>
        </w:rPr>
        <w:t>najmä</w:t>
      </w:r>
      <w:r>
        <w:rPr>
          <w:rFonts w:cs="Times New Roman" w:hint="default"/>
        </w:rPr>
        <w:t xml:space="preserve"> pr</w:t>
      </w:r>
      <w:r w:rsidRPr="00A14B23">
        <w:rPr>
          <w:rFonts w:cs="Times New Roman" w:hint="default"/>
        </w:rPr>
        <w:t>ezentá</w:t>
      </w:r>
      <w:r w:rsidRPr="00A14B23">
        <w:rPr>
          <w:rFonts w:cs="Times New Roman" w:hint="default"/>
        </w:rPr>
        <w:t xml:space="preserve">cia projektu riadenia a rozvoja </w:t>
      </w:r>
      <w:r>
        <w:rPr>
          <w:rFonts w:cs="Times New Roman"/>
        </w:rPr>
        <w:t>Po</w:t>
      </w:r>
      <w:r>
        <w:rPr>
          <w:rFonts w:cs="Times New Roman" w:hint="default"/>
        </w:rPr>
        <w:t>licajné</w:t>
      </w:r>
      <w:r>
        <w:rPr>
          <w:rFonts w:cs="Times New Roman" w:hint="default"/>
        </w:rPr>
        <w:t>ho zboru a </w:t>
      </w:r>
      <w:r>
        <w:rPr>
          <w:rFonts w:cs="Times New Roman" w:hint="default"/>
        </w:rPr>
        <w:t>zhodnotenie doterajš</w:t>
      </w:r>
      <w:r>
        <w:rPr>
          <w:rFonts w:cs="Times New Roman" w:hint="default"/>
        </w:rPr>
        <w:t>ieho pô</w:t>
      </w:r>
      <w:r>
        <w:rPr>
          <w:rFonts w:cs="Times New Roman" w:hint="default"/>
        </w:rPr>
        <w:t xml:space="preserve">sobenia v Policajnom zbore. </w:t>
      </w:r>
      <w:r w:rsidRPr="00A14B23">
        <w:rPr>
          <w:rFonts w:cs="Times New Roman" w:hint="default"/>
        </w:rPr>
        <w:t>Verejné</w:t>
      </w:r>
      <w:r w:rsidRPr="00A14B23">
        <w:rPr>
          <w:rFonts w:cs="Times New Roman" w:hint="default"/>
        </w:rPr>
        <w:t xml:space="preserve"> vypoč</w:t>
      </w:r>
      <w:r w:rsidRPr="00A14B23">
        <w:rPr>
          <w:rFonts w:cs="Times New Roman" w:hint="default"/>
        </w:rPr>
        <w:t>utie je vys</w:t>
      </w:r>
      <w:r>
        <w:rPr>
          <w:rFonts w:cs="Times New Roman" w:hint="default"/>
        </w:rPr>
        <w:t>ielané</w:t>
      </w:r>
      <w:r>
        <w:rPr>
          <w:rFonts w:cs="Times New Roman" w:hint="default"/>
        </w:rPr>
        <w:t xml:space="preserve"> naž</w:t>
      </w:r>
      <w:r>
        <w:rPr>
          <w:rFonts w:cs="Times New Roman" w:hint="default"/>
        </w:rPr>
        <w:t>ivo na webovom sí</w:t>
      </w:r>
      <w:r>
        <w:rPr>
          <w:rFonts w:cs="Times New Roman" w:hint="default"/>
        </w:rPr>
        <w:t>dle Ná</w:t>
      </w:r>
      <w:r>
        <w:rPr>
          <w:rFonts w:cs="Times New Roman" w:hint="default"/>
        </w:rPr>
        <w:t>rodnej rady Slovenskej republiky.</w:t>
      </w:r>
    </w:p>
    <w:p w:rsidR="00F77AEE" w:rsidP="00F77AEE">
      <w:pPr>
        <w:bidi w:val="0"/>
        <w:spacing w:line="276" w:lineRule="auto"/>
        <w:jc w:val="both"/>
        <w:rPr>
          <w:rFonts w:cs="Times New Roman" w:hint="default"/>
        </w:rPr>
      </w:pPr>
    </w:p>
    <w:p w:rsidR="00F77AEE" w:rsidRPr="00934053" w:rsidP="00F77AEE">
      <w:pPr>
        <w:bidi w:val="0"/>
        <w:spacing w:line="276" w:lineRule="auto"/>
        <w:jc w:val="both"/>
        <w:rPr>
          <w:rFonts w:cs="Times New Roman" w:hint="default"/>
        </w:rPr>
      </w:pPr>
      <w:r>
        <w:rPr>
          <w:rFonts w:cs="Times New Roman" w:hint="default"/>
        </w:rPr>
        <w:t>(2</w:t>
      </w:r>
      <w:r w:rsidRPr="00934053">
        <w:rPr>
          <w:rFonts w:cs="Times New Roman"/>
        </w:rPr>
        <w:t xml:space="preserve">) </w:t>
      </w:r>
      <w:r>
        <w:rPr>
          <w:rFonts w:cs="Times New Roman" w:hint="default"/>
        </w:rPr>
        <w:t>Uchá</w:t>
      </w:r>
      <w:r>
        <w:rPr>
          <w:rFonts w:cs="Times New Roman" w:hint="default"/>
        </w:rPr>
        <w:t>dzač</w:t>
      </w:r>
      <w:r>
        <w:rPr>
          <w:rFonts w:cs="Times New Roman" w:hint="default"/>
        </w:rPr>
        <w:t>om môž</w:t>
      </w:r>
      <w:r>
        <w:rPr>
          <w:rFonts w:cs="Times New Roman" w:hint="default"/>
        </w:rPr>
        <w:t>e byť</w:t>
      </w:r>
      <w:r>
        <w:rPr>
          <w:rFonts w:cs="Times New Roman" w:hint="default"/>
        </w:rPr>
        <w:t xml:space="preserve"> fyzická</w:t>
      </w:r>
      <w:r>
        <w:rPr>
          <w:rFonts w:cs="Times New Roman" w:hint="default"/>
        </w:rPr>
        <w:t xml:space="preserve"> osoba</w:t>
      </w:r>
      <w:r w:rsidRPr="00934053">
        <w:rPr>
          <w:rFonts w:cs="Times New Roman" w:hint="default"/>
        </w:rPr>
        <w:t>, ktorá</w:t>
      </w:r>
    </w:p>
    <w:p w:rsidR="00F77AEE" w:rsidRPr="00934053" w:rsidP="00F77AEE">
      <w:pPr>
        <w:bidi w:val="0"/>
        <w:spacing w:line="276" w:lineRule="auto"/>
        <w:jc w:val="both"/>
        <w:rPr>
          <w:rFonts w:cs="Times New Roman" w:hint="default"/>
        </w:rPr>
      </w:pPr>
    </w:p>
    <w:p w:rsidR="00F77AEE" w:rsidRPr="00934053" w:rsidP="00F77AEE">
      <w:pPr>
        <w:bidi w:val="0"/>
        <w:spacing w:line="276" w:lineRule="auto"/>
        <w:jc w:val="both"/>
        <w:rPr>
          <w:rFonts w:cs="Times New Roman"/>
        </w:rPr>
      </w:pPr>
      <w:r>
        <w:rPr>
          <w:rFonts w:cs="Times New Roman"/>
        </w:rPr>
        <w:t>a</w:t>
      </w:r>
      <w:r w:rsidRPr="00934053">
        <w:rPr>
          <w:rFonts w:cs="Times New Roman" w:hint="default"/>
        </w:rPr>
        <w:t>) má</w:t>
      </w:r>
      <w:r w:rsidRPr="00934053">
        <w:rPr>
          <w:rFonts w:cs="Times New Roman" w:hint="default"/>
        </w:rPr>
        <w:t xml:space="preserve"> spô</w:t>
      </w:r>
      <w:r w:rsidRPr="00934053">
        <w:rPr>
          <w:rFonts w:cs="Times New Roman" w:hint="default"/>
        </w:rPr>
        <w:t>sobilosť</w:t>
      </w:r>
      <w:r w:rsidRPr="00934053">
        <w:rPr>
          <w:rFonts w:cs="Times New Roman" w:hint="default"/>
        </w:rPr>
        <w:t xml:space="preserve"> na prá</w:t>
      </w:r>
      <w:r w:rsidRPr="00934053">
        <w:rPr>
          <w:rFonts w:cs="Times New Roman" w:hint="default"/>
        </w:rPr>
        <w:t>vne ú</w:t>
      </w:r>
      <w:r w:rsidRPr="00934053">
        <w:rPr>
          <w:rFonts w:cs="Times New Roman" w:hint="default"/>
        </w:rPr>
        <w:t>kony</w:t>
      </w:r>
      <w:r>
        <w:rPr>
          <w:rFonts w:cs="Times New Roman"/>
        </w:rPr>
        <w:t xml:space="preserve"> v plnom roz</w:t>
      </w:r>
      <w:r>
        <w:rPr>
          <w:rFonts w:cs="Times New Roman" w:hint="default"/>
        </w:rPr>
        <w:t>sahu a je bezú</w:t>
      </w:r>
      <w:r>
        <w:rPr>
          <w:rFonts w:cs="Times New Roman" w:hint="default"/>
        </w:rPr>
        <w:t>honná</w:t>
      </w:r>
      <w:r>
        <w:rPr>
          <w:rFonts w:cs="Times New Roman" w:hint="default"/>
        </w:rPr>
        <w:t>; za bezú</w:t>
      </w:r>
      <w:r>
        <w:rPr>
          <w:rFonts w:cs="Times New Roman" w:hint="default"/>
        </w:rPr>
        <w:t>honné</w:t>
      </w:r>
      <w:r>
        <w:rPr>
          <w:rFonts w:cs="Times New Roman" w:hint="default"/>
        </w:rPr>
        <w:t>ho</w:t>
      </w:r>
      <w:r w:rsidRPr="00934053">
        <w:rPr>
          <w:rFonts w:cs="Times New Roman" w:hint="default"/>
        </w:rPr>
        <w:t xml:space="preserve"> sa na úč</w:t>
      </w:r>
      <w:r w:rsidRPr="00934053">
        <w:rPr>
          <w:rFonts w:cs="Times New Roman" w:hint="default"/>
        </w:rPr>
        <w:t xml:space="preserve">ely </w:t>
      </w:r>
      <w:r>
        <w:rPr>
          <w:rFonts w:cs="Times New Roman" w:hint="default"/>
        </w:rPr>
        <w:t>verejné</w:t>
      </w:r>
      <w:r>
        <w:rPr>
          <w:rFonts w:cs="Times New Roman" w:hint="default"/>
        </w:rPr>
        <w:t>ho vypoč</w:t>
      </w:r>
      <w:r>
        <w:rPr>
          <w:rFonts w:cs="Times New Roman" w:hint="default"/>
        </w:rPr>
        <w:t xml:space="preserve">utia </w:t>
      </w:r>
      <w:r w:rsidRPr="00934053">
        <w:rPr>
          <w:rFonts w:cs="Times New Roman" w:hint="default"/>
        </w:rPr>
        <w:t>považ</w:t>
      </w:r>
      <w:r w:rsidRPr="00934053">
        <w:rPr>
          <w:rFonts w:cs="Times New Roman" w:hint="default"/>
        </w:rPr>
        <w:t>uje ten, kto nebol prá</w:t>
      </w:r>
      <w:r w:rsidRPr="00934053">
        <w:rPr>
          <w:rFonts w:cs="Times New Roman" w:hint="default"/>
        </w:rPr>
        <w:t>voplatne odsú</w:t>
      </w:r>
      <w:r w:rsidRPr="00934053">
        <w:rPr>
          <w:rFonts w:cs="Times New Roman" w:hint="default"/>
        </w:rPr>
        <w:t>dený</w:t>
      </w:r>
      <w:r w:rsidRPr="00934053">
        <w:rPr>
          <w:rFonts w:cs="Times New Roman" w:hint="default"/>
        </w:rPr>
        <w:t xml:space="preserve"> za ú</w:t>
      </w:r>
      <w:r w:rsidRPr="00934053">
        <w:rPr>
          <w:rFonts w:cs="Times New Roman" w:hint="default"/>
        </w:rPr>
        <w:t>myselný</w:t>
      </w:r>
      <w:r w:rsidRPr="00934053">
        <w:rPr>
          <w:rFonts w:cs="Times New Roman" w:hint="default"/>
        </w:rPr>
        <w:t xml:space="preserve"> trestný</w:t>
      </w:r>
      <w:r w:rsidRPr="00934053">
        <w:rPr>
          <w:rFonts w:cs="Times New Roman" w:hint="default"/>
        </w:rPr>
        <w:t xml:space="preserve"> č</w:t>
      </w:r>
      <w:r w:rsidRPr="00934053">
        <w:rPr>
          <w:rFonts w:cs="Times New Roman" w:hint="default"/>
        </w:rPr>
        <w:t>in alebo za trestný</w:t>
      </w:r>
      <w:r w:rsidRPr="00934053">
        <w:rPr>
          <w:rFonts w:cs="Times New Roman" w:hint="default"/>
        </w:rPr>
        <w:t xml:space="preserve"> č</w:t>
      </w:r>
      <w:r w:rsidRPr="00934053">
        <w:rPr>
          <w:rFonts w:cs="Times New Roman" w:hint="default"/>
        </w:rPr>
        <w:t>in, pri ktorom vý</w:t>
      </w:r>
      <w:r w:rsidRPr="00934053">
        <w:rPr>
          <w:rFonts w:cs="Times New Roman" w:hint="default"/>
        </w:rPr>
        <w:t>kon trestu odň</w:t>
      </w:r>
      <w:r w:rsidRPr="00934053">
        <w:rPr>
          <w:rFonts w:cs="Times New Roman" w:hint="default"/>
        </w:rPr>
        <w:t>atia slo</w:t>
      </w:r>
      <w:r>
        <w:rPr>
          <w:rFonts w:cs="Times New Roman" w:hint="default"/>
        </w:rPr>
        <w:t>body nebol podmieneč</w:t>
      </w:r>
      <w:r>
        <w:rPr>
          <w:rFonts w:cs="Times New Roman" w:hint="default"/>
        </w:rPr>
        <w:t>ne odlož</w:t>
      </w:r>
      <w:r>
        <w:rPr>
          <w:rFonts w:cs="Times New Roman" w:hint="default"/>
        </w:rPr>
        <w:t>ený</w:t>
      </w:r>
      <w:r>
        <w:rPr>
          <w:rFonts w:cs="Times New Roman" w:hint="default"/>
        </w:rPr>
        <w:t>, prič</w:t>
      </w:r>
      <w:r>
        <w:rPr>
          <w:rFonts w:cs="Times New Roman" w:hint="default"/>
        </w:rPr>
        <w:t xml:space="preserve">om </w:t>
      </w:r>
      <w:r w:rsidRPr="00934053">
        <w:rPr>
          <w:rFonts w:cs="Times New Roman" w:hint="default"/>
        </w:rPr>
        <w:t>bezú</w:t>
      </w:r>
      <w:r w:rsidRPr="00934053">
        <w:rPr>
          <w:rFonts w:cs="Times New Roman" w:hint="default"/>
        </w:rPr>
        <w:t>honnosť</w:t>
      </w:r>
      <w:r w:rsidRPr="00934053">
        <w:rPr>
          <w:rFonts w:cs="Times New Roman" w:hint="default"/>
        </w:rPr>
        <w:t xml:space="preserve"> sa preukaz</w:t>
      </w:r>
      <w:r w:rsidRPr="00934053">
        <w:rPr>
          <w:rFonts w:cs="Times New Roman" w:hint="default"/>
        </w:rPr>
        <w:t>uje vý</w:t>
      </w:r>
      <w:r w:rsidRPr="00934053">
        <w:rPr>
          <w:rFonts w:cs="Times New Roman" w:hint="default"/>
        </w:rPr>
        <w:t>pisom z registra tres</w:t>
      </w:r>
      <w:r>
        <w:rPr>
          <w:rFonts w:cs="Times New Roman" w:hint="default"/>
        </w:rPr>
        <w:t>tov nie starší</w:t>
      </w:r>
      <w:r>
        <w:rPr>
          <w:rFonts w:cs="Times New Roman" w:hint="default"/>
        </w:rPr>
        <w:t>m ako tri mesiace,</w:t>
      </w:r>
    </w:p>
    <w:p w:rsidR="00F77AEE" w:rsidRPr="00934053" w:rsidP="00F77AEE">
      <w:pPr>
        <w:bidi w:val="0"/>
        <w:spacing w:line="276" w:lineRule="auto"/>
        <w:jc w:val="both"/>
        <w:rPr>
          <w:rFonts w:cs="Times New Roman"/>
        </w:rPr>
      </w:pPr>
    </w:p>
    <w:p w:rsidR="00F77AEE" w:rsidP="00F77AEE">
      <w:pPr>
        <w:bidi w:val="0"/>
        <w:spacing w:line="276" w:lineRule="auto"/>
        <w:jc w:val="both"/>
        <w:rPr>
          <w:rFonts w:cs="Times New Roman"/>
        </w:rPr>
      </w:pPr>
      <w:r>
        <w:rPr>
          <w:rFonts w:cs="Times New Roman"/>
        </w:rPr>
        <w:t>b</w:t>
      </w:r>
      <w:r w:rsidRPr="00934053">
        <w:rPr>
          <w:rFonts w:cs="Times New Roman" w:hint="default"/>
        </w:rPr>
        <w:t>) má</w:t>
      </w:r>
      <w:r w:rsidRPr="00934053">
        <w:rPr>
          <w:rFonts w:cs="Times New Roman" w:hint="default"/>
        </w:rPr>
        <w:t xml:space="preserve"> vysokoš</w:t>
      </w:r>
      <w:r w:rsidRPr="00934053">
        <w:rPr>
          <w:rFonts w:cs="Times New Roman" w:hint="default"/>
        </w:rPr>
        <w:t>kolské</w:t>
      </w:r>
      <w:r w:rsidRPr="00934053">
        <w:rPr>
          <w:rFonts w:cs="Times New Roman" w:hint="default"/>
        </w:rPr>
        <w:t xml:space="preserve"> vzdelanie druhé</w:t>
      </w:r>
      <w:r w:rsidRPr="00934053">
        <w:rPr>
          <w:rFonts w:cs="Times New Roman" w:hint="default"/>
        </w:rPr>
        <w:t>ho stupň</w:t>
      </w:r>
      <w:r w:rsidRPr="00934053">
        <w:rPr>
          <w:rFonts w:cs="Times New Roman" w:hint="default"/>
        </w:rPr>
        <w:t>a,</w:t>
      </w:r>
    </w:p>
    <w:p w:rsidR="00F77AEE" w:rsidP="00F77AEE">
      <w:pPr>
        <w:bidi w:val="0"/>
        <w:spacing w:line="276" w:lineRule="auto"/>
        <w:jc w:val="both"/>
        <w:rPr>
          <w:rFonts w:cs="Times New Roman"/>
        </w:rPr>
      </w:pPr>
    </w:p>
    <w:p w:rsidR="00F77AEE" w:rsidRPr="00934053" w:rsidP="00F77AEE">
      <w:pPr>
        <w:bidi w:val="0"/>
        <w:spacing w:line="276" w:lineRule="auto"/>
        <w:jc w:val="both"/>
        <w:rPr>
          <w:rFonts w:cs="Times New Roman"/>
        </w:rPr>
      </w:pPr>
      <w:r>
        <w:rPr>
          <w:rFonts w:cs="Times New Roman" w:hint="default"/>
        </w:rPr>
        <w:t>c) bola alebo je prí</w:t>
      </w:r>
      <w:r>
        <w:rPr>
          <w:rFonts w:cs="Times New Roman" w:hint="default"/>
        </w:rPr>
        <w:t>sluš</w:t>
      </w:r>
      <w:r>
        <w:rPr>
          <w:rFonts w:cs="Times New Roman" w:hint="default"/>
        </w:rPr>
        <w:t>ní</w:t>
      </w:r>
      <w:r>
        <w:rPr>
          <w:rFonts w:cs="Times New Roman" w:hint="default"/>
        </w:rPr>
        <w:t>kom Policajné</w:t>
      </w:r>
      <w:r>
        <w:rPr>
          <w:rFonts w:cs="Times New Roman" w:hint="default"/>
        </w:rPr>
        <w:t>ho zboru, prokurá</w:t>
      </w:r>
      <w:r>
        <w:rPr>
          <w:rFonts w:cs="Times New Roman" w:hint="default"/>
        </w:rPr>
        <w:t>torom alebo sudcom.</w:t>
      </w:r>
    </w:p>
    <w:p w:rsidR="00F77AEE" w:rsidRPr="00934053" w:rsidP="00F77AEE">
      <w:pPr>
        <w:bidi w:val="0"/>
        <w:spacing w:line="276" w:lineRule="auto"/>
        <w:jc w:val="both"/>
        <w:rPr>
          <w:rFonts w:cs="Times New Roman"/>
        </w:rPr>
      </w:pPr>
    </w:p>
    <w:p w:rsidR="00F77AEE" w:rsidRPr="00934053" w:rsidP="00F77AEE">
      <w:pPr>
        <w:bidi w:val="0"/>
        <w:spacing w:line="276" w:lineRule="auto"/>
        <w:jc w:val="both"/>
        <w:rPr>
          <w:rFonts w:cs="Times New Roman" w:hint="default"/>
        </w:rPr>
      </w:pPr>
      <w:r>
        <w:rPr>
          <w:rFonts w:cs="Times New Roman"/>
        </w:rPr>
        <w:t>(3</w:t>
      </w:r>
      <w:r w:rsidRPr="00934053">
        <w:rPr>
          <w:rFonts w:cs="Times New Roman" w:hint="default"/>
        </w:rPr>
        <w:t>) K prihláš</w:t>
      </w:r>
      <w:r w:rsidRPr="00934053">
        <w:rPr>
          <w:rFonts w:cs="Times New Roman" w:hint="default"/>
        </w:rPr>
        <w:t xml:space="preserve">ke </w:t>
      </w:r>
      <w:r>
        <w:rPr>
          <w:rFonts w:cs="Times New Roman" w:hint="default"/>
        </w:rPr>
        <w:t>uchá</w:t>
      </w:r>
      <w:r>
        <w:rPr>
          <w:rFonts w:cs="Times New Roman" w:hint="default"/>
        </w:rPr>
        <w:t>dzač</w:t>
      </w:r>
      <w:r>
        <w:rPr>
          <w:rFonts w:cs="Times New Roman" w:hint="default"/>
        </w:rPr>
        <w:t xml:space="preserve"> p</w:t>
      </w:r>
      <w:r w:rsidRPr="00934053">
        <w:rPr>
          <w:rFonts w:cs="Times New Roman" w:hint="default"/>
        </w:rPr>
        <w:t>rikladá</w:t>
      </w:r>
    </w:p>
    <w:p w:rsidR="00F77AEE" w:rsidRPr="00934053" w:rsidP="00F77AEE">
      <w:pPr>
        <w:bidi w:val="0"/>
        <w:spacing w:line="276" w:lineRule="auto"/>
        <w:jc w:val="both"/>
        <w:rPr>
          <w:rFonts w:cs="Times New Roman" w:hint="default"/>
        </w:rPr>
      </w:pPr>
    </w:p>
    <w:p w:rsidR="00F77AEE" w:rsidRPr="00934053" w:rsidP="00F77AEE">
      <w:pPr>
        <w:bidi w:val="0"/>
        <w:spacing w:line="276" w:lineRule="auto"/>
        <w:jc w:val="both"/>
        <w:rPr>
          <w:rFonts w:cs="Times New Roman"/>
        </w:rPr>
      </w:pPr>
      <w:r w:rsidRPr="00934053">
        <w:rPr>
          <w:rFonts w:cs="Times New Roman" w:hint="default"/>
        </w:rPr>
        <w:t xml:space="preserve">a) projekt riadenia a rozvoja </w:t>
      </w:r>
      <w:r>
        <w:rPr>
          <w:rFonts w:cs="Times New Roman" w:hint="default"/>
        </w:rPr>
        <w:t>Policajné</w:t>
      </w:r>
      <w:r>
        <w:rPr>
          <w:rFonts w:cs="Times New Roman" w:hint="default"/>
        </w:rPr>
        <w:t>ho zboru,</w:t>
      </w:r>
    </w:p>
    <w:p w:rsidR="00F77AEE" w:rsidRPr="00934053" w:rsidP="00F77AEE">
      <w:pPr>
        <w:bidi w:val="0"/>
        <w:spacing w:line="276" w:lineRule="auto"/>
        <w:jc w:val="both"/>
        <w:rPr>
          <w:rFonts w:cs="Times New Roman"/>
        </w:rPr>
      </w:pPr>
      <w:r w:rsidRPr="00934053">
        <w:rPr>
          <w:rFonts w:cs="Times New Roman" w:hint="default"/>
        </w:rPr>
        <w:t>b) vý</w:t>
      </w:r>
      <w:r w:rsidRPr="00934053">
        <w:rPr>
          <w:rFonts w:cs="Times New Roman" w:hint="default"/>
        </w:rPr>
        <w:t>pis z registra tres</w:t>
      </w:r>
      <w:r>
        <w:rPr>
          <w:rFonts w:cs="Times New Roman" w:hint="default"/>
        </w:rPr>
        <w:t>tov nie starší</w:t>
      </w:r>
      <w:r>
        <w:rPr>
          <w:rFonts w:cs="Times New Roman" w:hint="default"/>
        </w:rPr>
        <w:t xml:space="preserve"> ako tri mesiace,</w:t>
      </w:r>
    </w:p>
    <w:p w:rsidR="00F77AEE" w:rsidRPr="00934053" w:rsidP="00F77AEE">
      <w:pPr>
        <w:bidi w:val="0"/>
        <w:spacing w:line="276" w:lineRule="auto"/>
        <w:jc w:val="both"/>
        <w:rPr>
          <w:rFonts w:cs="Times New Roman" w:hint="default"/>
        </w:rPr>
      </w:pPr>
      <w:r>
        <w:rPr>
          <w:rFonts w:cs="Times New Roman"/>
        </w:rPr>
        <w:t>c</w:t>
      </w:r>
      <w:r w:rsidRPr="00934053">
        <w:rPr>
          <w:rFonts w:cs="Times New Roman" w:hint="default"/>
        </w:rPr>
        <w:t>) š</w:t>
      </w:r>
      <w:r w:rsidRPr="00934053">
        <w:rPr>
          <w:rFonts w:cs="Times New Roman" w:hint="default"/>
        </w:rPr>
        <w:t>truktú</w:t>
      </w:r>
      <w:r w:rsidRPr="00934053">
        <w:rPr>
          <w:rFonts w:cs="Times New Roman" w:hint="default"/>
        </w:rPr>
        <w:t>rovaný</w:t>
      </w:r>
      <w:r w:rsidRPr="00934053">
        <w:rPr>
          <w:rFonts w:cs="Times New Roman" w:hint="default"/>
        </w:rPr>
        <w:t xml:space="preserve"> ž</w:t>
      </w:r>
      <w:r w:rsidRPr="00934053">
        <w:rPr>
          <w:rFonts w:cs="Times New Roman" w:hint="default"/>
        </w:rPr>
        <w:t>ivotopis,</w:t>
      </w:r>
    </w:p>
    <w:p w:rsidR="00F77AEE" w:rsidRPr="00934053" w:rsidP="00F77AEE">
      <w:pPr>
        <w:bidi w:val="0"/>
        <w:spacing w:line="276" w:lineRule="auto"/>
        <w:jc w:val="both"/>
        <w:rPr>
          <w:rFonts w:cs="Times New Roman" w:hint="default"/>
        </w:rPr>
      </w:pPr>
      <w:r w:rsidRPr="00934053">
        <w:rPr>
          <w:rFonts w:cs="Times New Roman" w:hint="default"/>
        </w:rPr>
        <w:t>d) doklad preukazujú</w:t>
      </w:r>
      <w:r w:rsidRPr="00934053">
        <w:rPr>
          <w:rFonts w:cs="Times New Roman" w:hint="default"/>
        </w:rPr>
        <w:t>ci ukonč</w:t>
      </w:r>
      <w:r w:rsidRPr="00934053">
        <w:rPr>
          <w:rFonts w:cs="Times New Roman" w:hint="default"/>
        </w:rPr>
        <w:t>enie vysokoš</w:t>
      </w:r>
      <w:r w:rsidRPr="00934053">
        <w:rPr>
          <w:rFonts w:cs="Times New Roman" w:hint="default"/>
        </w:rPr>
        <w:t>kolské</w:t>
      </w:r>
      <w:r w:rsidRPr="00934053">
        <w:rPr>
          <w:rFonts w:cs="Times New Roman" w:hint="default"/>
        </w:rPr>
        <w:t>ho vzdelania druhé</w:t>
      </w:r>
      <w:r w:rsidRPr="00934053">
        <w:rPr>
          <w:rFonts w:cs="Times New Roman" w:hint="default"/>
        </w:rPr>
        <w:t>ho stupň</w:t>
      </w:r>
      <w:r w:rsidRPr="00934053">
        <w:rPr>
          <w:rFonts w:cs="Times New Roman" w:hint="default"/>
        </w:rPr>
        <w:t>a,</w:t>
      </w:r>
    </w:p>
    <w:p w:rsidR="00F77AEE" w:rsidRPr="00934053" w:rsidP="00F77AEE">
      <w:pPr>
        <w:bidi w:val="0"/>
        <w:spacing w:line="276" w:lineRule="auto"/>
        <w:jc w:val="both"/>
        <w:rPr>
          <w:rFonts w:cs="Times New Roman" w:hint="default"/>
        </w:rPr>
      </w:pPr>
      <w:r w:rsidRPr="00934053">
        <w:rPr>
          <w:rFonts w:cs="Times New Roman" w:hint="default"/>
        </w:rPr>
        <w:t>e) č</w:t>
      </w:r>
      <w:r w:rsidRPr="00934053">
        <w:rPr>
          <w:rFonts w:cs="Times New Roman" w:hint="default"/>
        </w:rPr>
        <w:t>estné</w:t>
      </w:r>
      <w:r w:rsidRPr="00934053">
        <w:rPr>
          <w:rFonts w:cs="Times New Roman" w:hint="default"/>
        </w:rPr>
        <w:t xml:space="preserve"> vyhlá</w:t>
      </w:r>
      <w:r w:rsidRPr="00934053">
        <w:rPr>
          <w:rFonts w:cs="Times New Roman" w:hint="default"/>
        </w:rPr>
        <w:t>senie o spô</w:t>
      </w:r>
      <w:r w:rsidRPr="00934053">
        <w:rPr>
          <w:rFonts w:cs="Times New Roman" w:hint="default"/>
        </w:rPr>
        <w:t>sobilosti na prá</w:t>
      </w:r>
      <w:r w:rsidRPr="00934053">
        <w:rPr>
          <w:rFonts w:cs="Times New Roman" w:hint="default"/>
        </w:rPr>
        <w:t>vne ú</w:t>
      </w:r>
      <w:r w:rsidRPr="00934053">
        <w:rPr>
          <w:rFonts w:cs="Times New Roman" w:hint="default"/>
        </w:rPr>
        <w:t>kony v plnom rozsahu,</w:t>
      </w:r>
    </w:p>
    <w:p w:rsidR="00F77AEE" w:rsidRPr="00934053" w:rsidP="00F77AEE">
      <w:pPr>
        <w:bidi w:val="0"/>
        <w:spacing w:line="276" w:lineRule="auto"/>
        <w:jc w:val="both"/>
        <w:rPr>
          <w:rFonts w:cs="Times New Roman"/>
        </w:rPr>
      </w:pPr>
      <w:r w:rsidRPr="00934053">
        <w:rPr>
          <w:rFonts w:cs="Times New Roman" w:hint="default"/>
        </w:rPr>
        <w:t>f) č</w:t>
      </w:r>
      <w:r w:rsidRPr="00934053">
        <w:rPr>
          <w:rFonts w:cs="Times New Roman" w:hint="default"/>
        </w:rPr>
        <w:t>estné</w:t>
      </w:r>
      <w:r w:rsidRPr="00934053">
        <w:rPr>
          <w:rFonts w:cs="Times New Roman" w:hint="default"/>
        </w:rPr>
        <w:t xml:space="preserve"> vyhlá</w:t>
      </w:r>
      <w:r w:rsidRPr="00934053">
        <w:rPr>
          <w:rFonts w:cs="Times New Roman" w:hint="default"/>
        </w:rPr>
        <w:t>senie o splnení</w:t>
      </w:r>
      <w:r w:rsidRPr="00934053">
        <w:rPr>
          <w:rFonts w:cs="Times New Roman" w:hint="default"/>
        </w:rPr>
        <w:t xml:space="preserve"> podmienky </w:t>
      </w:r>
      <w:r>
        <w:rPr>
          <w:rFonts w:cs="Times New Roman" w:hint="default"/>
        </w:rPr>
        <w:t>podľ</w:t>
      </w:r>
      <w:r>
        <w:rPr>
          <w:rFonts w:cs="Times New Roman" w:hint="default"/>
        </w:rPr>
        <w:t>a odseku 2 pí</w:t>
      </w:r>
      <w:r>
        <w:rPr>
          <w:rFonts w:cs="Times New Roman" w:hint="default"/>
        </w:rPr>
        <w:t>sm. c).</w:t>
      </w:r>
    </w:p>
    <w:p w:rsidR="00F77AEE" w:rsidRPr="00A14B23" w:rsidP="00F77AEE">
      <w:pPr>
        <w:bidi w:val="0"/>
        <w:spacing w:line="276" w:lineRule="auto"/>
        <w:jc w:val="both"/>
        <w:rPr>
          <w:rFonts w:cs="Times New Roman"/>
        </w:rPr>
      </w:pPr>
    </w:p>
    <w:p w:rsidR="00F77AEE" w:rsidRPr="00A14B23" w:rsidP="00F77AEE">
      <w:pPr>
        <w:bidi w:val="0"/>
        <w:spacing w:line="276" w:lineRule="auto"/>
        <w:jc w:val="both"/>
        <w:rPr>
          <w:rFonts w:cs="Times New Roman" w:hint="default"/>
        </w:rPr>
      </w:pPr>
      <w:r>
        <w:rPr>
          <w:rFonts w:cs="Times New Roman" w:hint="default"/>
        </w:rPr>
        <w:t>(4) Prí</w:t>
      </w:r>
      <w:r>
        <w:rPr>
          <w:rFonts w:cs="Times New Roman" w:hint="default"/>
        </w:rPr>
        <w:t>sluš</w:t>
      </w:r>
      <w:r>
        <w:rPr>
          <w:rFonts w:cs="Times New Roman" w:hint="default"/>
        </w:rPr>
        <w:t>ný</w:t>
      </w:r>
      <w:r>
        <w:rPr>
          <w:rFonts w:cs="Times New Roman" w:hint="default"/>
        </w:rPr>
        <w:t xml:space="preserve"> vý</w:t>
      </w:r>
      <w:r>
        <w:rPr>
          <w:rFonts w:cs="Times New Roman" w:hint="default"/>
        </w:rPr>
        <w:t>bor N</w:t>
      </w:r>
      <w:r w:rsidRPr="00A14B23">
        <w:rPr>
          <w:rFonts w:cs="Times New Roman" w:hint="default"/>
        </w:rPr>
        <w:t>á</w:t>
      </w:r>
      <w:r w:rsidRPr="00A14B23">
        <w:rPr>
          <w:rFonts w:cs="Times New Roman" w:hint="default"/>
        </w:rPr>
        <w:t xml:space="preserve">rodnej rady </w:t>
      </w:r>
      <w:r>
        <w:rPr>
          <w:rFonts w:cs="Times New Roman" w:hint="default"/>
        </w:rPr>
        <w:t>Slovenskej republiky zverejň</w:t>
      </w:r>
      <w:r>
        <w:rPr>
          <w:rFonts w:cs="Times New Roman" w:hint="default"/>
        </w:rPr>
        <w:t xml:space="preserve">uje </w:t>
      </w:r>
      <w:r w:rsidRPr="00A14B23">
        <w:rPr>
          <w:rFonts w:cs="Times New Roman" w:hint="default"/>
        </w:rPr>
        <w:t>vý</w:t>
      </w:r>
      <w:r w:rsidRPr="00A14B23">
        <w:rPr>
          <w:rFonts w:cs="Times New Roman" w:hint="default"/>
        </w:rPr>
        <w:t>zvu na prihlá</w:t>
      </w:r>
      <w:r w:rsidRPr="00A14B23">
        <w:rPr>
          <w:rFonts w:cs="Times New Roman" w:hint="default"/>
        </w:rPr>
        <w:t xml:space="preserve">senie </w:t>
      </w:r>
      <w:r>
        <w:rPr>
          <w:rFonts w:cs="Times New Roman" w:hint="default"/>
        </w:rPr>
        <w:t>uchá</w:t>
      </w:r>
      <w:r>
        <w:rPr>
          <w:rFonts w:cs="Times New Roman" w:hint="default"/>
        </w:rPr>
        <w:t>dzač</w:t>
      </w:r>
      <w:r>
        <w:rPr>
          <w:rFonts w:cs="Times New Roman" w:hint="default"/>
        </w:rPr>
        <w:t>ov do 15 dní</w:t>
      </w:r>
      <w:r>
        <w:rPr>
          <w:rFonts w:cs="Times New Roman" w:hint="default"/>
        </w:rPr>
        <w:t xml:space="preserve"> od skonč</w:t>
      </w:r>
      <w:r>
        <w:rPr>
          <w:rFonts w:cs="Times New Roman" w:hint="default"/>
        </w:rPr>
        <w:t>enia vý</w:t>
      </w:r>
      <w:r>
        <w:rPr>
          <w:rFonts w:cs="Times New Roman" w:hint="default"/>
        </w:rPr>
        <w:t>konu funkcie prezidenta Policajné</w:t>
      </w:r>
      <w:r>
        <w:rPr>
          <w:rFonts w:cs="Times New Roman" w:hint="default"/>
        </w:rPr>
        <w:t>ho zboru na webovom sí</w:t>
      </w:r>
      <w:r>
        <w:rPr>
          <w:rFonts w:cs="Times New Roman" w:hint="default"/>
        </w:rPr>
        <w:t>dle N</w:t>
      </w:r>
      <w:r w:rsidRPr="00A14B23">
        <w:rPr>
          <w:rFonts w:cs="Times New Roman" w:hint="default"/>
        </w:rPr>
        <w:t>á</w:t>
      </w:r>
      <w:r w:rsidRPr="00A14B23">
        <w:rPr>
          <w:rFonts w:cs="Times New Roman" w:hint="default"/>
        </w:rPr>
        <w:t xml:space="preserve">rodnej rady </w:t>
      </w:r>
      <w:r>
        <w:rPr>
          <w:rFonts w:cs="Times New Roman"/>
        </w:rPr>
        <w:t>Sl</w:t>
      </w:r>
      <w:r>
        <w:rPr>
          <w:rFonts w:cs="Times New Roman"/>
        </w:rPr>
        <w:t xml:space="preserve">ovenskej republiky a </w:t>
      </w:r>
      <w:r w:rsidRPr="00A14B23">
        <w:rPr>
          <w:rFonts w:cs="Times New Roman" w:hint="default"/>
        </w:rPr>
        <w:t>najmenej v jednom denní</w:t>
      </w:r>
      <w:r w:rsidRPr="00A14B23">
        <w:rPr>
          <w:rFonts w:cs="Times New Roman" w:hint="default"/>
        </w:rPr>
        <w:t>ku celoš</w:t>
      </w:r>
      <w:r w:rsidRPr="00A14B23">
        <w:rPr>
          <w:rFonts w:cs="Times New Roman" w:hint="default"/>
        </w:rPr>
        <w:t>tá</w:t>
      </w:r>
      <w:r w:rsidRPr="00A14B23">
        <w:rPr>
          <w:rFonts w:cs="Times New Roman" w:hint="default"/>
        </w:rPr>
        <w:t>tnej periodickej tlač</w:t>
      </w:r>
      <w:r w:rsidRPr="00A14B23">
        <w:rPr>
          <w:rFonts w:cs="Times New Roman" w:hint="default"/>
        </w:rPr>
        <w:t>e.</w:t>
      </w:r>
    </w:p>
    <w:p w:rsidR="00F77AEE" w:rsidRPr="00A14B23" w:rsidP="00F77AEE">
      <w:pPr>
        <w:bidi w:val="0"/>
        <w:spacing w:line="276" w:lineRule="auto"/>
        <w:jc w:val="both"/>
        <w:rPr>
          <w:rFonts w:cs="Times New Roman" w:hint="default"/>
        </w:rPr>
      </w:pPr>
    </w:p>
    <w:p w:rsidR="00F77AEE" w:rsidRPr="00A14B23" w:rsidP="00F77AEE">
      <w:pPr>
        <w:bidi w:val="0"/>
        <w:spacing w:line="276" w:lineRule="auto"/>
        <w:jc w:val="both"/>
        <w:rPr>
          <w:rFonts w:cs="Times New Roman" w:hint="default"/>
        </w:rPr>
      </w:pPr>
      <w:r>
        <w:rPr>
          <w:rFonts w:cs="Times New Roman"/>
        </w:rPr>
        <w:t>(5</w:t>
      </w:r>
      <w:r w:rsidRPr="00A14B23">
        <w:rPr>
          <w:rFonts w:cs="Times New Roman"/>
        </w:rPr>
        <w:t xml:space="preserve">) </w:t>
      </w:r>
      <w:r>
        <w:rPr>
          <w:rFonts w:cs="Times New Roman" w:hint="default"/>
        </w:rPr>
        <w:t>Uchá</w:t>
      </w:r>
      <w:r>
        <w:rPr>
          <w:rFonts w:cs="Times New Roman" w:hint="default"/>
        </w:rPr>
        <w:t>dzač</w:t>
      </w:r>
      <w:r>
        <w:rPr>
          <w:rFonts w:cs="Times New Roman" w:hint="default"/>
        </w:rPr>
        <w:t xml:space="preserve">a, </w:t>
      </w:r>
      <w:r w:rsidRPr="00A14B23">
        <w:rPr>
          <w:rFonts w:cs="Times New Roman" w:hint="default"/>
        </w:rPr>
        <w:t xml:space="preserve"> ktorý</w:t>
      </w:r>
      <w:r w:rsidRPr="00A14B23">
        <w:rPr>
          <w:rFonts w:cs="Times New Roman" w:hint="default"/>
        </w:rPr>
        <w:t xml:space="preserve"> spĺň</w:t>
      </w:r>
      <w:r w:rsidRPr="00A14B23">
        <w:rPr>
          <w:rFonts w:cs="Times New Roman" w:hint="default"/>
        </w:rPr>
        <w:t>a podmienky podľ</w:t>
      </w:r>
      <w:r w:rsidRPr="00A14B23">
        <w:rPr>
          <w:rFonts w:cs="Times New Roman" w:hint="default"/>
        </w:rPr>
        <w:t xml:space="preserve">a </w:t>
      </w:r>
      <w:r>
        <w:rPr>
          <w:rFonts w:cs="Times New Roman"/>
        </w:rPr>
        <w:t xml:space="preserve">odseku 2 </w:t>
      </w:r>
      <w:r w:rsidRPr="00A14B23">
        <w:rPr>
          <w:rFonts w:cs="Times New Roman" w:hint="default"/>
        </w:rPr>
        <w:t>a ktoré</w:t>
      </w:r>
      <w:r w:rsidRPr="00A14B23">
        <w:rPr>
          <w:rFonts w:cs="Times New Roman" w:hint="default"/>
        </w:rPr>
        <w:t>ho prihláš</w:t>
      </w:r>
      <w:r w:rsidRPr="00A14B23">
        <w:rPr>
          <w:rFonts w:cs="Times New Roman" w:hint="default"/>
        </w:rPr>
        <w:t>ka obsahuje prí</w:t>
      </w:r>
      <w:r w:rsidRPr="00A14B23">
        <w:rPr>
          <w:rFonts w:cs="Times New Roman" w:hint="default"/>
        </w:rPr>
        <w:t>lohy podľ</w:t>
      </w:r>
      <w:r w:rsidRPr="00A14B23">
        <w:rPr>
          <w:rFonts w:cs="Times New Roman" w:hint="default"/>
        </w:rPr>
        <w:t>a</w:t>
      </w:r>
      <w:r>
        <w:rPr>
          <w:rFonts w:cs="Times New Roman" w:hint="default"/>
        </w:rPr>
        <w:t xml:space="preserve"> odseku 3 pozve prí</w:t>
      </w:r>
      <w:r>
        <w:rPr>
          <w:rFonts w:cs="Times New Roman" w:hint="default"/>
        </w:rPr>
        <w:t>sluš</w:t>
      </w:r>
      <w:r>
        <w:rPr>
          <w:rFonts w:cs="Times New Roman" w:hint="default"/>
        </w:rPr>
        <w:t>ný</w:t>
      </w:r>
      <w:r>
        <w:rPr>
          <w:rFonts w:cs="Times New Roman" w:hint="default"/>
        </w:rPr>
        <w:t xml:space="preserve"> vý</w:t>
      </w:r>
      <w:r>
        <w:rPr>
          <w:rFonts w:cs="Times New Roman" w:hint="default"/>
        </w:rPr>
        <w:t>bor N</w:t>
      </w:r>
      <w:r w:rsidRPr="00A14B23">
        <w:rPr>
          <w:rFonts w:cs="Times New Roman" w:hint="default"/>
        </w:rPr>
        <w:t>á</w:t>
      </w:r>
      <w:r w:rsidRPr="00A14B23">
        <w:rPr>
          <w:rFonts w:cs="Times New Roman" w:hint="default"/>
        </w:rPr>
        <w:t xml:space="preserve">rodnej rady </w:t>
      </w:r>
      <w:r>
        <w:rPr>
          <w:rFonts w:cs="Times New Roman"/>
        </w:rPr>
        <w:t xml:space="preserve">Slovenskej republiky </w:t>
      </w:r>
      <w:r w:rsidRPr="00A14B23">
        <w:rPr>
          <w:rFonts w:cs="Times New Roman" w:hint="default"/>
        </w:rPr>
        <w:t>na verejné</w:t>
      </w:r>
      <w:r w:rsidRPr="00A14B23">
        <w:rPr>
          <w:rFonts w:cs="Times New Roman" w:hint="default"/>
        </w:rPr>
        <w:t xml:space="preserve"> vypo</w:t>
      </w:r>
      <w:r w:rsidRPr="00A14B23">
        <w:rPr>
          <w:rFonts w:cs="Times New Roman" w:hint="default"/>
        </w:rPr>
        <w:t>č</w:t>
      </w:r>
      <w:r w:rsidRPr="00A14B23">
        <w:rPr>
          <w:rFonts w:cs="Times New Roman" w:hint="default"/>
        </w:rPr>
        <w:t>utie najmenej sedem dní</w:t>
      </w:r>
      <w:r w:rsidRPr="00A14B23">
        <w:rPr>
          <w:rFonts w:cs="Times New Roman" w:hint="default"/>
        </w:rPr>
        <w:t xml:space="preserve"> pred jeho zač</w:t>
      </w:r>
      <w:r w:rsidRPr="00A14B23">
        <w:rPr>
          <w:rFonts w:cs="Times New Roman" w:hint="default"/>
        </w:rPr>
        <w:t>atí</w:t>
      </w:r>
      <w:r w:rsidRPr="00A14B23">
        <w:rPr>
          <w:rFonts w:cs="Times New Roman" w:hint="default"/>
        </w:rPr>
        <w:t>m s uvedení</w:t>
      </w:r>
      <w:r w:rsidRPr="00A14B23">
        <w:rPr>
          <w:rFonts w:cs="Times New Roman" w:hint="default"/>
        </w:rPr>
        <w:t>m dá</w:t>
      </w:r>
      <w:r w:rsidRPr="00A14B23">
        <w:rPr>
          <w:rFonts w:cs="Times New Roman" w:hint="default"/>
        </w:rPr>
        <w:t>tumu, miesta a hodiny verejné</w:t>
      </w:r>
      <w:r w:rsidRPr="00A14B23">
        <w:rPr>
          <w:rFonts w:cs="Times New Roman" w:hint="default"/>
        </w:rPr>
        <w:t>ho vypoč</w:t>
      </w:r>
      <w:r w:rsidRPr="00A14B23">
        <w:rPr>
          <w:rFonts w:cs="Times New Roman" w:hint="default"/>
        </w:rPr>
        <w:t>utia.</w:t>
      </w:r>
    </w:p>
    <w:p w:rsidR="00F77AEE" w:rsidRPr="00A14B23" w:rsidP="00F77AEE">
      <w:pPr>
        <w:bidi w:val="0"/>
        <w:spacing w:line="276" w:lineRule="auto"/>
        <w:jc w:val="both"/>
        <w:rPr>
          <w:rFonts w:cs="Times New Roman" w:hint="default"/>
        </w:rPr>
      </w:pPr>
    </w:p>
    <w:p w:rsidR="00F77AEE" w:rsidP="00F77AEE">
      <w:pPr>
        <w:bidi w:val="0"/>
        <w:spacing w:line="276" w:lineRule="auto"/>
        <w:jc w:val="both"/>
        <w:rPr>
          <w:rFonts w:cs="Times New Roman"/>
        </w:rPr>
      </w:pPr>
      <w:r>
        <w:rPr>
          <w:rFonts w:cs="Times New Roman"/>
        </w:rPr>
        <w:t>(6</w:t>
      </w:r>
      <w:r w:rsidRPr="00A14B23">
        <w:rPr>
          <w:rFonts w:cs="Times New Roman" w:hint="default"/>
        </w:rPr>
        <w:t>) Po verejnom vypoč</w:t>
      </w:r>
      <w:r w:rsidRPr="00A14B23">
        <w:rPr>
          <w:rFonts w:cs="Times New Roman" w:hint="default"/>
        </w:rPr>
        <w:t>utí</w:t>
      </w:r>
      <w:r w:rsidRPr="00A14B23">
        <w:rPr>
          <w:rFonts w:cs="Times New Roman" w:hint="default"/>
        </w:rPr>
        <w:t xml:space="preserve"> </w:t>
      </w:r>
      <w:r>
        <w:rPr>
          <w:rFonts w:cs="Times New Roman" w:hint="default"/>
        </w:rPr>
        <w:t>uchá</w:t>
      </w:r>
      <w:r>
        <w:rPr>
          <w:rFonts w:cs="Times New Roman" w:hint="default"/>
        </w:rPr>
        <w:t>dzač</w:t>
      </w:r>
      <w:r>
        <w:rPr>
          <w:rFonts w:cs="Times New Roman" w:hint="default"/>
        </w:rPr>
        <w:t>ov zaujme prí</w:t>
      </w:r>
      <w:r>
        <w:rPr>
          <w:rFonts w:cs="Times New Roman" w:hint="default"/>
        </w:rPr>
        <w:t>sluš</w:t>
      </w:r>
      <w:r>
        <w:rPr>
          <w:rFonts w:cs="Times New Roman" w:hint="default"/>
        </w:rPr>
        <w:t>ný</w:t>
      </w:r>
      <w:r>
        <w:rPr>
          <w:rFonts w:cs="Times New Roman" w:hint="default"/>
        </w:rPr>
        <w:t xml:space="preserve"> vý</w:t>
      </w:r>
      <w:r>
        <w:rPr>
          <w:rFonts w:cs="Times New Roman" w:hint="default"/>
        </w:rPr>
        <w:t>bor N</w:t>
      </w:r>
      <w:r w:rsidRPr="00A14B23">
        <w:rPr>
          <w:rFonts w:cs="Times New Roman" w:hint="default"/>
        </w:rPr>
        <w:t>á</w:t>
      </w:r>
      <w:r w:rsidRPr="00A14B23">
        <w:rPr>
          <w:rFonts w:cs="Times New Roman" w:hint="default"/>
        </w:rPr>
        <w:t xml:space="preserve">rodnej rady </w:t>
      </w:r>
      <w:r>
        <w:rPr>
          <w:rFonts w:cs="Times New Roman"/>
        </w:rPr>
        <w:t xml:space="preserve">Slovenskej republiky </w:t>
      </w:r>
      <w:r w:rsidRPr="00A14B23">
        <w:rPr>
          <w:rFonts w:cs="Times New Roman" w:hint="default"/>
        </w:rPr>
        <w:t>stanovisko a ná</w:t>
      </w:r>
      <w:r w:rsidRPr="00A14B23">
        <w:rPr>
          <w:rFonts w:cs="Times New Roman" w:hint="default"/>
        </w:rPr>
        <w:t>sle</w:t>
      </w:r>
      <w:r>
        <w:rPr>
          <w:rFonts w:cs="Times New Roman" w:hint="default"/>
        </w:rPr>
        <w:t>dne predloží</w:t>
      </w:r>
      <w:r>
        <w:rPr>
          <w:rFonts w:cs="Times New Roman" w:hint="default"/>
        </w:rPr>
        <w:t xml:space="preserve"> v lehote najviac 30</w:t>
      </w:r>
      <w:r w:rsidRPr="00A14B23">
        <w:rPr>
          <w:rFonts w:cs="Times New Roman" w:hint="default"/>
        </w:rPr>
        <w:t xml:space="preserve"> dní</w:t>
      </w:r>
      <w:r w:rsidRPr="00A14B23">
        <w:rPr>
          <w:rFonts w:cs="Times New Roman" w:hint="default"/>
        </w:rPr>
        <w:t xml:space="preserve"> </w:t>
      </w:r>
      <w:r>
        <w:rPr>
          <w:rFonts w:cs="Times New Roman"/>
        </w:rPr>
        <w:t>svoje o</w:t>
      </w:r>
      <w:r>
        <w:rPr>
          <w:rFonts w:cs="Times New Roman" w:hint="default"/>
        </w:rPr>
        <w:t>dporúč</w:t>
      </w:r>
      <w:r>
        <w:rPr>
          <w:rFonts w:cs="Times New Roman" w:hint="default"/>
        </w:rPr>
        <w:t>anie ministrovi</w:t>
      </w:r>
      <w:r w:rsidRPr="00A14B23">
        <w:rPr>
          <w:rFonts w:cs="Times New Roman"/>
        </w:rPr>
        <w:t>.</w:t>
      </w:r>
    </w:p>
    <w:p w:rsidR="00F77AEE" w:rsidP="00F77AEE">
      <w:pPr>
        <w:bidi w:val="0"/>
        <w:spacing w:line="276" w:lineRule="auto"/>
        <w:jc w:val="both"/>
        <w:rPr>
          <w:rFonts w:cs="Times New Roman"/>
        </w:rPr>
      </w:pPr>
    </w:p>
    <w:p w:rsidR="00D83758" w:rsidP="00F77AEE">
      <w:pPr>
        <w:bidi w:val="0"/>
        <w:spacing w:line="276" w:lineRule="auto"/>
        <w:jc w:val="both"/>
        <w:rPr>
          <w:rFonts w:cs="Times New Roman"/>
        </w:rPr>
      </w:pPr>
      <w:r w:rsidR="00F77AEE">
        <w:rPr>
          <w:rFonts w:cs="Times New Roman" w:hint="default"/>
        </w:rPr>
        <w:t>(7) Minister navrhuje kandidá</w:t>
      </w:r>
      <w:r w:rsidR="00F77AEE">
        <w:rPr>
          <w:rFonts w:cs="Times New Roman" w:hint="default"/>
        </w:rPr>
        <w:t>ta na prezidenta Policajné</w:t>
      </w:r>
      <w:r w:rsidR="00F77AEE">
        <w:rPr>
          <w:rFonts w:cs="Times New Roman" w:hint="default"/>
        </w:rPr>
        <w:t>ho zboru spomedzi uchá</w:t>
      </w:r>
      <w:r w:rsidR="00F77AEE">
        <w:rPr>
          <w:rFonts w:cs="Times New Roman" w:hint="default"/>
        </w:rPr>
        <w:t>dzač</w:t>
      </w:r>
      <w:r w:rsidR="00F77AEE">
        <w:rPr>
          <w:rFonts w:cs="Times New Roman" w:hint="default"/>
        </w:rPr>
        <w:t>ov, ktorí</w:t>
      </w:r>
      <w:r w:rsidR="00F77AEE">
        <w:rPr>
          <w:rFonts w:cs="Times New Roman" w:hint="default"/>
        </w:rPr>
        <w:t xml:space="preserve"> sa zúč</w:t>
      </w:r>
      <w:r w:rsidR="00F77AEE">
        <w:rPr>
          <w:rFonts w:cs="Times New Roman" w:hint="default"/>
        </w:rPr>
        <w:t>astnili verejné</w:t>
      </w:r>
      <w:r w:rsidR="00F77AEE">
        <w:rPr>
          <w:rFonts w:cs="Times New Roman" w:hint="default"/>
        </w:rPr>
        <w:t>ho vypoč</w:t>
      </w:r>
      <w:r w:rsidR="00F77AEE">
        <w:rPr>
          <w:rFonts w:cs="Times New Roman" w:hint="default"/>
        </w:rPr>
        <w:t xml:space="preserve">utia. </w:t>
      </w:r>
    </w:p>
    <w:p w:rsidR="00D83758" w:rsidP="00F77AEE">
      <w:pPr>
        <w:bidi w:val="0"/>
        <w:spacing w:line="276" w:lineRule="auto"/>
        <w:jc w:val="both"/>
        <w:rPr>
          <w:rFonts w:cs="Times New Roman"/>
        </w:rPr>
      </w:pPr>
    </w:p>
    <w:p w:rsidR="00941F79" w:rsidP="00F77AEE">
      <w:pPr>
        <w:bidi w:val="0"/>
        <w:spacing w:line="276" w:lineRule="auto"/>
        <w:jc w:val="both"/>
        <w:rPr>
          <w:rFonts w:cs="Times New Roman"/>
        </w:rPr>
      </w:pPr>
      <w:r w:rsidR="00D83758">
        <w:rPr>
          <w:rFonts w:cs="Times New Roman"/>
        </w:rPr>
        <w:t xml:space="preserve">(8) </w:t>
      </w:r>
      <w:r>
        <w:rPr>
          <w:rFonts w:cs="Times New Roman" w:hint="default"/>
        </w:rPr>
        <w:t>Ak minister odmietne navrhnúť</w:t>
      </w:r>
      <w:r>
        <w:rPr>
          <w:rFonts w:cs="Times New Roman" w:hint="default"/>
        </w:rPr>
        <w:t xml:space="preserve"> kandidá</w:t>
      </w:r>
      <w:r>
        <w:rPr>
          <w:rFonts w:cs="Times New Roman" w:hint="default"/>
        </w:rPr>
        <w:t>ta spomedzi uchá</w:t>
      </w:r>
      <w:r>
        <w:rPr>
          <w:rFonts w:cs="Times New Roman" w:hint="default"/>
        </w:rPr>
        <w:t>dzač</w:t>
      </w:r>
      <w:r>
        <w:rPr>
          <w:rFonts w:cs="Times New Roman" w:hint="default"/>
        </w:rPr>
        <w:t>ov, ktorí</w:t>
      </w:r>
      <w:r>
        <w:rPr>
          <w:rFonts w:cs="Times New Roman" w:hint="default"/>
        </w:rPr>
        <w:t xml:space="preserve"> sa zúč</w:t>
      </w:r>
      <w:r>
        <w:rPr>
          <w:rFonts w:cs="Times New Roman" w:hint="default"/>
        </w:rPr>
        <w:t>astnili verejné</w:t>
      </w:r>
      <w:r>
        <w:rPr>
          <w:rFonts w:cs="Times New Roman" w:hint="default"/>
        </w:rPr>
        <w:t>ho vypoč</w:t>
      </w:r>
      <w:r>
        <w:rPr>
          <w:rFonts w:cs="Times New Roman" w:hint="default"/>
        </w:rPr>
        <w:t>utia</w:t>
      </w:r>
      <w:r>
        <w:rPr>
          <w:rFonts w:cs="Times New Roman" w:hint="default"/>
        </w:rPr>
        <w:t>, ozná</w:t>
      </w:r>
      <w:r>
        <w:rPr>
          <w:rFonts w:cs="Times New Roman" w:hint="default"/>
        </w:rPr>
        <w:t>mi to prí</w:t>
      </w:r>
      <w:r>
        <w:rPr>
          <w:rFonts w:cs="Times New Roman" w:hint="default"/>
        </w:rPr>
        <w:t>sluš</w:t>
      </w:r>
      <w:r>
        <w:rPr>
          <w:rFonts w:cs="Times New Roman" w:hint="default"/>
        </w:rPr>
        <w:t>né</w:t>
      </w:r>
      <w:r>
        <w:rPr>
          <w:rFonts w:cs="Times New Roman" w:hint="default"/>
        </w:rPr>
        <w:t>mu vý</w:t>
      </w:r>
      <w:r>
        <w:rPr>
          <w:rFonts w:cs="Times New Roman" w:hint="default"/>
        </w:rPr>
        <w:t>boru Ná</w:t>
      </w:r>
      <w:r>
        <w:rPr>
          <w:rFonts w:cs="Times New Roman" w:hint="default"/>
        </w:rPr>
        <w:t>rodnej rady Slovenskej republiky. Prí</w:t>
      </w:r>
      <w:r>
        <w:rPr>
          <w:rFonts w:cs="Times New Roman" w:hint="default"/>
        </w:rPr>
        <w:t>sluš</w:t>
      </w:r>
      <w:r>
        <w:rPr>
          <w:rFonts w:cs="Times New Roman" w:hint="default"/>
        </w:rPr>
        <w:t>ný</w:t>
      </w:r>
      <w:r>
        <w:rPr>
          <w:rFonts w:cs="Times New Roman" w:hint="default"/>
        </w:rPr>
        <w:t xml:space="preserve"> vý</w:t>
      </w:r>
      <w:r>
        <w:rPr>
          <w:rFonts w:cs="Times New Roman" w:hint="default"/>
        </w:rPr>
        <w:t>bor Ná</w:t>
      </w:r>
      <w:r>
        <w:rPr>
          <w:rFonts w:cs="Times New Roman" w:hint="default"/>
        </w:rPr>
        <w:t xml:space="preserve">rodnej rady Slovenskej republiky </w:t>
      </w:r>
      <w:r w:rsidR="00D83758">
        <w:rPr>
          <w:rFonts w:cs="Times New Roman" w:hint="default"/>
        </w:rPr>
        <w:t>uskutoč</w:t>
      </w:r>
      <w:r w:rsidR="00D83758">
        <w:rPr>
          <w:rFonts w:cs="Times New Roman" w:hint="default"/>
        </w:rPr>
        <w:t>ní</w:t>
      </w:r>
      <w:r w:rsidR="00D83758">
        <w:rPr>
          <w:rFonts w:cs="Times New Roman" w:hint="default"/>
        </w:rPr>
        <w:t xml:space="preserve"> nové</w:t>
      </w:r>
      <w:r w:rsidR="00D83758">
        <w:rPr>
          <w:rFonts w:cs="Times New Roman" w:hint="default"/>
        </w:rPr>
        <w:t xml:space="preserve"> verejné</w:t>
      </w:r>
      <w:r w:rsidR="00D83758">
        <w:rPr>
          <w:rFonts w:cs="Times New Roman" w:hint="default"/>
        </w:rPr>
        <w:t xml:space="preserve"> vypoč</w:t>
      </w:r>
      <w:r w:rsidR="00D83758">
        <w:rPr>
          <w:rFonts w:cs="Times New Roman" w:hint="default"/>
        </w:rPr>
        <w:t>utie. Uchá</w:t>
      </w:r>
      <w:r w:rsidR="00D83758">
        <w:rPr>
          <w:rFonts w:cs="Times New Roman" w:hint="default"/>
        </w:rPr>
        <w:t>dzač</w:t>
      </w:r>
      <w:r w:rsidR="00D83758">
        <w:rPr>
          <w:rFonts w:cs="Times New Roman" w:hint="default"/>
        </w:rPr>
        <w:t>om môž</w:t>
      </w:r>
      <w:r w:rsidR="00D83758">
        <w:rPr>
          <w:rFonts w:cs="Times New Roman" w:hint="default"/>
        </w:rPr>
        <w:t>e byť</w:t>
      </w:r>
      <w:r w:rsidR="00D83758">
        <w:rPr>
          <w:rFonts w:cs="Times New Roman" w:hint="default"/>
        </w:rPr>
        <w:t xml:space="preserve"> aj ten, kto sa zúč</w:t>
      </w:r>
      <w:r w:rsidR="00D83758">
        <w:rPr>
          <w:rFonts w:cs="Times New Roman" w:hint="default"/>
        </w:rPr>
        <w:t>astnil predchá</w:t>
      </w:r>
      <w:r w:rsidR="00D83758">
        <w:rPr>
          <w:rFonts w:cs="Times New Roman" w:hint="default"/>
        </w:rPr>
        <w:t>dzajú</w:t>
      </w:r>
      <w:r w:rsidR="00D83758">
        <w:rPr>
          <w:rFonts w:cs="Times New Roman" w:hint="default"/>
        </w:rPr>
        <w:t>ceho verejné</w:t>
      </w:r>
      <w:r w:rsidR="00D83758">
        <w:rPr>
          <w:rFonts w:cs="Times New Roman" w:hint="default"/>
        </w:rPr>
        <w:t>ho vypoč</w:t>
      </w:r>
      <w:r w:rsidR="00D83758">
        <w:rPr>
          <w:rFonts w:cs="Times New Roman" w:hint="default"/>
        </w:rPr>
        <w:t>utia.</w:t>
      </w:r>
    </w:p>
    <w:p w:rsidR="00F77AEE" w:rsidRPr="004F16BA" w:rsidP="00F77AEE">
      <w:pPr>
        <w:widowControl/>
        <w:suppressAutoHyphens w:val="0"/>
        <w:bidi w:val="0"/>
        <w:spacing w:line="276" w:lineRule="auto"/>
        <w:ind w:firstLine="708"/>
        <w:jc w:val="both"/>
        <w:rPr>
          <w:rFonts w:eastAsia="Times New Roman" w:cs="Times New Roman"/>
          <w:kern w:val="0"/>
          <w:lang w:eastAsia="en-US" w:bidi="ar-SA"/>
        </w:rPr>
      </w:pPr>
    </w:p>
    <w:p w:rsidR="00F77AEE" w:rsidRPr="004F16BA" w:rsidP="00F77AEE">
      <w:pPr>
        <w:widowControl/>
        <w:suppressAutoHyphens w:val="0"/>
        <w:bidi w:val="0"/>
        <w:spacing w:line="276" w:lineRule="auto"/>
        <w:jc w:val="center"/>
        <w:rPr>
          <w:rFonts w:eastAsia="Times New Roman" w:cs="Times New Roman"/>
          <w:kern w:val="0"/>
          <w:lang w:eastAsia="en-US" w:bidi="ar-SA"/>
        </w:rPr>
      </w:pPr>
      <w:r w:rsidRPr="004F16BA">
        <w:rPr>
          <w:rFonts w:eastAsia="Times New Roman" w:cs="Times New Roman"/>
          <w:kern w:val="0"/>
          <w:lang w:eastAsia="en-US" w:bidi="ar-SA"/>
        </w:rPr>
        <w:t>Rada pre integritu policajného zboru</w:t>
      </w:r>
    </w:p>
    <w:p w:rsidR="00F77AEE" w:rsidRPr="004F16BA" w:rsidP="00F77AEE">
      <w:pPr>
        <w:widowControl/>
        <w:suppressAutoHyphens w:val="0"/>
        <w:bidi w:val="0"/>
        <w:spacing w:line="276" w:lineRule="auto"/>
        <w:jc w:val="center"/>
        <w:rPr>
          <w:rFonts w:eastAsia="Times New Roman" w:cs="Times New Roman"/>
          <w:kern w:val="0"/>
          <w:lang w:eastAsia="en-US" w:bidi="ar-SA"/>
        </w:rPr>
      </w:pPr>
      <w:r>
        <w:rPr>
          <w:rFonts w:eastAsia="Times New Roman" w:cs="Times New Roman"/>
          <w:kern w:val="0"/>
          <w:lang w:eastAsia="en-US" w:bidi="ar-SA"/>
        </w:rPr>
        <w:t>§ 6b</w:t>
      </w:r>
    </w:p>
    <w:p w:rsidR="00F77AEE" w:rsidRPr="004F16BA" w:rsidP="00F77AEE">
      <w:pPr>
        <w:widowControl/>
        <w:suppressAutoHyphens w:val="0"/>
        <w:bidi w:val="0"/>
        <w:spacing w:line="276" w:lineRule="auto"/>
        <w:jc w:val="both"/>
        <w:rPr>
          <w:rFonts w:eastAsia="Times New Roman" w:cs="Times New Roman"/>
          <w:kern w:val="0"/>
          <w:lang w:eastAsia="en-US" w:bidi="ar-SA"/>
        </w:rPr>
      </w:pP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(1) Zriaďuje sa Rada pre integritu policajného zboru (ďalej len „ra</w:t>
      </w:r>
      <w:r>
        <w:rPr>
          <w:rFonts w:eastAsia="Times New Roman" w:cs="Times New Roman"/>
          <w:kern w:val="0"/>
          <w:lang w:eastAsia="en-US" w:bidi="ar-SA"/>
        </w:rPr>
        <w:t xml:space="preserve">da“) ako nezávislý </w:t>
      </w:r>
      <w:r w:rsidRPr="004F16BA">
        <w:rPr>
          <w:rFonts w:eastAsia="Times New Roman" w:cs="Times New Roman"/>
          <w:kern w:val="0"/>
          <w:lang w:eastAsia="en-US" w:bidi="ar-SA"/>
        </w:rPr>
        <w:t xml:space="preserve">orgán na ochranu </w:t>
      </w:r>
      <w:r>
        <w:rPr>
          <w:rFonts w:eastAsia="Times New Roman" w:cs="Times New Roman"/>
          <w:kern w:val="0"/>
          <w:lang w:eastAsia="en-US" w:bidi="ar-SA"/>
        </w:rPr>
        <w:t>integrity policajného zboru.</w:t>
      </w:r>
    </w:p>
    <w:p w:rsidR="00F77AEE" w:rsidRPr="004F16BA" w:rsidP="00F77AEE">
      <w:pPr>
        <w:widowControl/>
        <w:suppressAutoHyphens w:val="0"/>
        <w:bidi w:val="0"/>
        <w:spacing w:line="276" w:lineRule="auto"/>
        <w:jc w:val="both"/>
        <w:rPr>
          <w:rFonts w:eastAsia="Times New Roman" w:cs="Times New Roman"/>
          <w:kern w:val="0"/>
          <w:lang w:eastAsia="en-US" w:bidi="ar-SA"/>
        </w:rPr>
      </w:pP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(2) Rada má siedmich členov. Členmi rady sú predseda rady a ďalší šiesti členovia rady. Predseda rady riadi činnosť rady, najmä zvoláva a vedie rokovania rady. Členstvo a funkcie v rade sú čestné a bez nároku na odmenu. Člen rady má nárok na úhradu preukázaných cestovných výdavkov spojených s výkonom funkcie.</w:t>
      </w:r>
    </w:p>
    <w:p w:rsidR="00F77AEE" w:rsidRPr="004F16BA" w:rsidP="00F77AEE">
      <w:pPr>
        <w:widowControl/>
        <w:suppressAutoHyphens w:val="0"/>
        <w:bidi w:val="0"/>
        <w:spacing w:line="276" w:lineRule="auto"/>
        <w:jc w:val="both"/>
        <w:rPr>
          <w:rFonts w:eastAsia="Times New Roman" w:cs="Times New Roman"/>
          <w:kern w:val="0"/>
          <w:lang w:eastAsia="en-US" w:bidi="ar-SA"/>
        </w:rPr>
      </w:pP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(3) Predsedu rady</w:t>
      </w:r>
      <w:r>
        <w:rPr>
          <w:rFonts w:eastAsia="Times New Roman" w:cs="Times New Roman"/>
          <w:kern w:val="0"/>
          <w:lang w:eastAsia="en-US" w:bidi="ar-SA"/>
        </w:rPr>
        <w:t xml:space="preserve"> a členov rady volí a odvoláva N</w:t>
      </w:r>
      <w:r w:rsidRPr="004F16BA">
        <w:rPr>
          <w:rFonts w:eastAsia="Times New Roman" w:cs="Times New Roman"/>
          <w:kern w:val="0"/>
          <w:lang w:eastAsia="en-US" w:bidi="ar-SA"/>
        </w:rPr>
        <w:t xml:space="preserve">árodná rada </w:t>
      </w:r>
      <w:r>
        <w:rPr>
          <w:rFonts w:eastAsia="Times New Roman" w:cs="Times New Roman"/>
          <w:kern w:val="0"/>
          <w:lang w:eastAsia="en-US" w:bidi="ar-SA"/>
        </w:rPr>
        <w:t xml:space="preserve">Slovenskej republiky </w:t>
      </w:r>
      <w:r w:rsidRPr="004F16BA">
        <w:rPr>
          <w:rFonts w:eastAsia="Times New Roman" w:cs="Times New Roman"/>
          <w:kern w:val="0"/>
          <w:lang w:eastAsia="en-US" w:bidi="ar-SA"/>
        </w:rPr>
        <w:t>nadpolovičnou väčšinou hlasov</w:t>
      </w:r>
      <w:r>
        <w:rPr>
          <w:rFonts w:eastAsia="Times New Roman" w:cs="Times New Roman"/>
          <w:kern w:val="0"/>
          <w:lang w:eastAsia="en-US" w:bidi="ar-SA"/>
        </w:rPr>
        <w:t xml:space="preserve"> </w:t>
      </w:r>
      <w:r w:rsidRPr="004F16BA">
        <w:rPr>
          <w:rFonts w:eastAsia="Times New Roman" w:cs="Times New Roman"/>
          <w:kern w:val="0"/>
          <w:lang w:eastAsia="en-US" w:bidi="ar-SA"/>
        </w:rPr>
        <w:t xml:space="preserve">prítomných poslancov. Národná rada </w:t>
      </w:r>
      <w:r>
        <w:rPr>
          <w:rFonts w:eastAsia="Times New Roman" w:cs="Times New Roman"/>
          <w:kern w:val="0"/>
          <w:lang w:eastAsia="en-US" w:bidi="ar-SA"/>
        </w:rPr>
        <w:t xml:space="preserve">Slovenskej republiky </w:t>
      </w:r>
      <w:r w:rsidRPr="004F16BA">
        <w:rPr>
          <w:rFonts w:eastAsia="Times New Roman" w:cs="Times New Roman"/>
          <w:kern w:val="0"/>
          <w:lang w:eastAsia="en-US" w:bidi="ar-SA"/>
        </w:rPr>
        <w:t>volí</w:t>
      </w:r>
    </w:p>
    <w:p w:rsidR="00F77AEE" w:rsidRPr="004F16BA" w:rsidP="00F77AEE">
      <w:pPr>
        <w:widowControl/>
        <w:suppressAutoHyphens w:val="0"/>
        <w:bidi w:val="0"/>
        <w:spacing w:line="276" w:lineRule="auto"/>
        <w:jc w:val="both"/>
        <w:rPr>
          <w:rFonts w:eastAsia="Times New Roman" w:cs="Times New Roman"/>
          <w:kern w:val="0"/>
          <w:lang w:eastAsia="en-US" w:bidi="ar-SA"/>
        </w:rPr>
      </w:pP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a) predsedu rady na návrh ministra vnútra Slovenskej republiky,</w:t>
      </w: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b) dvoch členov rady na návrh politických strán, ktoré v ostatných voľbách získali zastúpenie v Národnej rade Slovenskej republiky; jeden zvolený člen rady je navrhnutý politickými stranami, ktoré vytvorili vládu, a jeden zvolený člen rady je navrhnutý ostatnými politickými stranami zastúpenými v Národnej rade Slovenskej republiky,</w:t>
      </w: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c) jedného člena rady na návrh verejného ochrancu práv,</w:t>
      </w: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d) jedného člena rady na návrh predsedu Najvyššieho kontrolného úradu Slovenskej republiky,</w:t>
      </w: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e) jedného člena rady na návrh Rady vlády Slovenskej republiky pre mimovládne neziskové organizácie,</w:t>
      </w: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f) jedného člena rady na návrh odborových orgánov vystupujúcich na ochranu práv a oprávnených záujmov policajtov.</w:t>
      </w:r>
    </w:p>
    <w:p w:rsidR="00F77AEE" w:rsidRPr="004F16BA" w:rsidP="00F77AEE">
      <w:pPr>
        <w:widowControl/>
        <w:suppressAutoHyphens w:val="0"/>
        <w:bidi w:val="0"/>
        <w:spacing w:line="276" w:lineRule="auto"/>
        <w:jc w:val="both"/>
        <w:rPr>
          <w:rFonts w:eastAsia="Times New Roman" w:cs="Times New Roman"/>
          <w:kern w:val="0"/>
          <w:lang w:eastAsia="en-US" w:bidi="ar-SA"/>
        </w:rPr>
      </w:pP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 xml:space="preserve">(4) Funkčné obdobie člena rady je </w:t>
      </w:r>
      <w:r w:rsidR="00D83758">
        <w:rPr>
          <w:rFonts w:eastAsia="Times New Roman" w:cs="Times New Roman"/>
          <w:kern w:val="0"/>
          <w:lang w:eastAsia="en-US" w:bidi="ar-SA"/>
        </w:rPr>
        <w:t>p</w:t>
      </w:r>
      <w:r w:rsidR="00AE74C1">
        <w:rPr>
          <w:rFonts w:eastAsia="Times New Roman" w:cs="Times New Roman"/>
          <w:kern w:val="0"/>
          <w:lang w:eastAsia="en-US" w:bidi="ar-SA"/>
        </w:rPr>
        <w:t>äťročné</w:t>
      </w:r>
      <w:r w:rsidRPr="004F16BA">
        <w:rPr>
          <w:rFonts w:eastAsia="Times New Roman" w:cs="Times New Roman"/>
          <w:kern w:val="0"/>
          <w:lang w:eastAsia="en-US" w:bidi="ar-SA"/>
        </w:rPr>
        <w:t xml:space="preserve">; tým nie sú dotknuté ustanovenia odseku 8. Ak funkcia člena rady zanikne </w:t>
      </w:r>
      <w:r>
        <w:rPr>
          <w:rFonts w:eastAsia="Times New Roman" w:cs="Times New Roman"/>
          <w:kern w:val="0"/>
          <w:lang w:eastAsia="en-US" w:bidi="ar-SA"/>
        </w:rPr>
        <w:t>podľa odseku 8 písm. a), c) až g</w:t>
      </w:r>
      <w:r w:rsidRPr="004F16BA">
        <w:rPr>
          <w:rFonts w:eastAsia="Times New Roman" w:cs="Times New Roman"/>
          <w:kern w:val="0"/>
          <w:lang w:eastAsia="en-US" w:bidi="ar-SA"/>
        </w:rPr>
        <w:t>)</w:t>
      </w:r>
      <w:r>
        <w:rPr>
          <w:rFonts w:eastAsia="Times New Roman" w:cs="Times New Roman"/>
          <w:kern w:val="0"/>
          <w:lang w:eastAsia="en-US" w:bidi="ar-SA"/>
        </w:rPr>
        <w:t>,</w:t>
      </w:r>
      <w:r w:rsidRPr="004F16BA">
        <w:rPr>
          <w:rFonts w:eastAsia="Times New Roman" w:cs="Times New Roman"/>
          <w:kern w:val="0"/>
          <w:lang w:eastAsia="en-US" w:bidi="ar-SA"/>
        </w:rPr>
        <w:t xml:space="preserve"> subjekt podľa odseku 3</w:t>
      </w:r>
      <w:r>
        <w:rPr>
          <w:rFonts w:eastAsia="Times New Roman" w:cs="Times New Roman"/>
          <w:kern w:val="0"/>
          <w:lang w:eastAsia="en-US" w:bidi="ar-SA"/>
        </w:rPr>
        <w:t xml:space="preserve"> je</w:t>
      </w:r>
      <w:r w:rsidRPr="004F16BA">
        <w:rPr>
          <w:rFonts w:eastAsia="Times New Roman" w:cs="Times New Roman"/>
          <w:kern w:val="0"/>
          <w:lang w:eastAsia="en-US" w:bidi="ar-SA"/>
        </w:rPr>
        <w:t xml:space="preserve"> povinný najneskôr do jedného mesiaca od vzniku skutočnosti, ktorá má za následok zánik funkcie člena rady, predložiť národnej rade návrh na zvolenie nového člena rady. Ak funkcia člena rady zanikne podľa odseku 8 písm. b), je subjekt podľa odseku 3 povinný do jedného mesiaca od doručenia oznámenia o vzdaní sa funkcie člen</w:t>
      </w:r>
      <w:r>
        <w:rPr>
          <w:rFonts w:eastAsia="Times New Roman" w:cs="Times New Roman"/>
          <w:kern w:val="0"/>
          <w:lang w:eastAsia="en-US" w:bidi="ar-SA"/>
        </w:rPr>
        <w:t>a rady predložiť N</w:t>
      </w:r>
      <w:r w:rsidRPr="004F16BA">
        <w:rPr>
          <w:rFonts w:eastAsia="Times New Roman" w:cs="Times New Roman"/>
          <w:kern w:val="0"/>
          <w:lang w:eastAsia="en-US" w:bidi="ar-SA"/>
        </w:rPr>
        <w:t xml:space="preserve">árodnej rade </w:t>
      </w:r>
      <w:r>
        <w:rPr>
          <w:rFonts w:eastAsia="Times New Roman" w:cs="Times New Roman"/>
          <w:kern w:val="0"/>
          <w:lang w:eastAsia="en-US" w:bidi="ar-SA"/>
        </w:rPr>
        <w:t xml:space="preserve">Slovenskej republiky </w:t>
      </w:r>
      <w:r w:rsidRPr="004F16BA">
        <w:rPr>
          <w:rFonts w:eastAsia="Times New Roman" w:cs="Times New Roman"/>
          <w:kern w:val="0"/>
          <w:lang w:eastAsia="en-US" w:bidi="ar-SA"/>
        </w:rPr>
        <w:t>návrh na zvolenie nového člena rady.</w:t>
      </w:r>
    </w:p>
    <w:p w:rsidR="00F77AEE" w:rsidRPr="004F16BA" w:rsidP="00F77AEE">
      <w:pPr>
        <w:widowControl/>
        <w:suppressAutoHyphens w:val="0"/>
        <w:bidi w:val="0"/>
        <w:spacing w:line="276" w:lineRule="auto"/>
        <w:jc w:val="both"/>
        <w:rPr>
          <w:rFonts w:eastAsia="Times New Roman" w:cs="Times New Roman"/>
          <w:kern w:val="0"/>
          <w:lang w:eastAsia="en-US" w:bidi="ar-SA"/>
        </w:rPr>
      </w:pP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(5) Členstvo v rade je nezastupiteľné. Tá istá osoba môže byť zvolená za člena rady len raz.</w:t>
      </w:r>
    </w:p>
    <w:p w:rsidR="00F77AEE" w:rsidRPr="004F16BA" w:rsidP="00F77AEE">
      <w:pPr>
        <w:widowControl/>
        <w:suppressAutoHyphens w:val="0"/>
        <w:bidi w:val="0"/>
        <w:spacing w:line="276" w:lineRule="auto"/>
        <w:jc w:val="both"/>
        <w:rPr>
          <w:rFonts w:eastAsia="Times New Roman" w:cs="Times New Roman"/>
          <w:kern w:val="0"/>
          <w:lang w:eastAsia="en-US" w:bidi="ar-SA"/>
        </w:rPr>
      </w:pP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(6) Členom rady môže byť občan Slovenskej republiky, ktorý má trvalý pobyt na území Slovenskej republiky, je bezúhonný, spôsobilý na právne úkony v plnom rozsahu a má vysokoškolské vzdelanie druhého stupňa. Bezúhonný na účely tohto zákona je ten, kto nebol právoplatne odsúdený za trestný čin. Bezúhonnosť sa preukazuje výpisom z registra trestov nie starším ako tri mesiace.</w:t>
      </w:r>
    </w:p>
    <w:p w:rsidR="00F77AEE" w:rsidRPr="004F16BA" w:rsidP="00F77AEE">
      <w:pPr>
        <w:widowControl/>
        <w:suppressAutoHyphens w:val="0"/>
        <w:bidi w:val="0"/>
        <w:spacing w:line="276" w:lineRule="auto"/>
        <w:jc w:val="both"/>
        <w:rPr>
          <w:rFonts w:eastAsia="Times New Roman" w:cs="Times New Roman"/>
          <w:kern w:val="0"/>
          <w:lang w:eastAsia="en-US" w:bidi="ar-SA"/>
        </w:rPr>
      </w:pP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(7) Funkcia člena rady je nezlučiteľná s výkonom funkcie verejného funkcionára.</w:t>
      </w:r>
      <w:r w:rsidRPr="00DE10C3">
        <w:rPr>
          <w:rFonts w:eastAsia="Times New Roman" w:cs="Times New Roman"/>
          <w:kern w:val="0"/>
          <w:vertAlign w:val="superscript"/>
          <w:lang w:eastAsia="en-US" w:bidi="ar-SA"/>
        </w:rPr>
        <w:t>5a</w:t>
      </w:r>
      <w:r>
        <w:rPr>
          <w:rFonts w:eastAsia="Times New Roman" w:cs="Times New Roman"/>
          <w:kern w:val="0"/>
          <w:lang w:eastAsia="en-US" w:bidi="ar-SA"/>
        </w:rPr>
        <w:t>)</w:t>
      </w:r>
    </w:p>
    <w:p w:rsidR="00F77AEE" w:rsidRPr="004F16BA" w:rsidP="00F77AEE">
      <w:pPr>
        <w:widowControl/>
        <w:suppressAutoHyphens w:val="0"/>
        <w:bidi w:val="0"/>
        <w:spacing w:line="276" w:lineRule="auto"/>
        <w:jc w:val="both"/>
        <w:rPr>
          <w:rFonts w:eastAsia="Times New Roman" w:cs="Times New Roman"/>
          <w:kern w:val="0"/>
          <w:lang w:eastAsia="en-US" w:bidi="ar-SA"/>
        </w:rPr>
      </w:pP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(8) Funkcia člena rady zaniká</w:t>
      </w:r>
    </w:p>
    <w:p w:rsidR="00F77AEE" w:rsidRPr="004F16BA" w:rsidP="00F77AEE">
      <w:pPr>
        <w:widowControl/>
        <w:suppressAutoHyphens w:val="0"/>
        <w:bidi w:val="0"/>
        <w:spacing w:line="276" w:lineRule="auto"/>
        <w:jc w:val="both"/>
        <w:rPr>
          <w:rFonts w:eastAsia="Times New Roman" w:cs="Times New Roman"/>
          <w:kern w:val="0"/>
          <w:lang w:eastAsia="en-US" w:bidi="ar-SA"/>
        </w:rPr>
      </w:pP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a) uplynutím funkčného obdobia, a to dňom zvolenia nového člena rady,</w:t>
      </w: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b) vzdaním sa funkcie, a to dňom zvolenia nového člena rady,</w:t>
      </w: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c) dňom nadobudnutia právoplatnosti rozhodnutia súdu, ktorým bol člen rady odsúdený</w:t>
      </w:r>
      <w:r>
        <w:rPr>
          <w:rFonts w:eastAsia="Times New Roman" w:cs="Times New Roman"/>
          <w:kern w:val="0"/>
          <w:lang w:eastAsia="en-US" w:bidi="ar-SA"/>
        </w:rPr>
        <w:t xml:space="preserve"> </w:t>
      </w:r>
      <w:r w:rsidRPr="004F16BA">
        <w:rPr>
          <w:rFonts w:eastAsia="Times New Roman" w:cs="Times New Roman"/>
          <w:kern w:val="0"/>
          <w:lang w:eastAsia="en-US" w:bidi="ar-SA"/>
        </w:rPr>
        <w:t>za úmyselný trestný čin alebo dňom nadobudnutia právoplatnosti schváleného zmieru</w:t>
      </w:r>
      <w:r>
        <w:rPr>
          <w:rFonts w:eastAsia="Times New Roman" w:cs="Times New Roman"/>
          <w:kern w:val="0"/>
          <w:lang w:eastAsia="en-US" w:bidi="ar-SA"/>
        </w:rPr>
        <w:t xml:space="preserve"> </w:t>
      </w:r>
      <w:r w:rsidRPr="004F16BA">
        <w:rPr>
          <w:rFonts w:eastAsia="Times New Roman" w:cs="Times New Roman"/>
          <w:kern w:val="0"/>
          <w:lang w:eastAsia="en-US" w:bidi="ar-SA"/>
        </w:rPr>
        <w:t>v konaní o úmyselnom trestnom čine,</w:t>
      </w: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d) dňom nadobudnutia právoplatnosti rozhodnutia súdu, ktorým bol člen rady pozbavený</w:t>
      </w:r>
      <w:r>
        <w:rPr>
          <w:rFonts w:eastAsia="Times New Roman" w:cs="Times New Roman"/>
          <w:kern w:val="0"/>
          <w:lang w:eastAsia="en-US" w:bidi="ar-SA"/>
        </w:rPr>
        <w:t xml:space="preserve"> </w:t>
      </w:r>
      <w:r w:rsidRPr="004F16BA">
        <w:rPr>
          <w:rFonts w:eastAsia="Times New Roman" w:cs="Times New Roman"/>
          <w:kern w:val="0"/>
          <w:lang w:eastAsia="en-US" w:bidi="ar-SA"/>
        </w:rPr>
        <w:t>spôsobilosti na právne úkony alebo ktorým bola jeho spôsobilosť na právne úkony</w:t>
      </w:r>
      <w:r>
        <w:rPr>
          <w:rFonts w:eastAsia="Times New Roman" w:cs="Times New Roman"/>
          <w:kern w:val="0"/>
          <w:lang w:eastAsia="en-US" w:bidi="ar-SA"/>
        </w:rPr>
        <w:t xml:space="preserve"> </w:t>
      </w:r>
      <w:r w:rsidRPr="004F16BA">
        <w:rPr>
          <w:rFonts w:eastAsia="Times New Roman" w:cs="Times New Roman"/>
          <w:kern w:val="0"/>
          <w:lang w:eastAsia="en-US" w:bidi="ar-SA"/>
        </w:rPr>
        <w:t>obmedzená,</w:t>
      </w: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e) odvolaním, ak člen rady nie je schopný šesť po sebe nasledujúcich mesiacov</w:t>
      </w:r>
      <w:r>
        <w:rPr>
          <w:rFonts w:eastAsia="Times New Roman" w:cs="Times New Roman"/>
          <w:kern w:val="0"/>
          <w:lang w:eastAsia="en-US" w:bidi="ar-SA"/>
        </w:rPr>
        <w:t xml:space="preserve"> </w:t>
      </w:r>
      <w:r w:rsidRPr="004F16BA">
        <w:rPr>
          <w:rFonts w:eastAsia="Times New Roman" w:cs="Times New Roman"/>
          <w:kern w:val="0"/>
          <w:lang w:eastAsia="en-US" w:bidi="ar-SA"/>
        </w:rPr>
        <w:t>vykonávať svoju funkciu,</w:t>
      </w: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f) odvolaním, ak člen rady prestane spĺňať podmienku nezlučiteľnosti podľa odseku 7,</w:t>
      </w: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g) smrťou alebo vyhlásením za mŕtveho.</w:t>
      </w:r>
    </w:p>
    <w:p w:rsidR="00F77AEE" w:rsidRPr="004F16BA" w:rsidP="00F77AEE">
      <w:pPr>
        <w:widowControl/>
        <w:suppressAutoHyphens w:val="0"/>
        <w:bidi w:val="0"/>
        <w:spacing w:line="276" w:lineRule="auto"/>
        <w:jc w:val="both"/>
        <w:rPr>
          <w:rFonts w:eastAsia="Times New Roman" w:cs="Times New Roman"/>
          <w:kern w:val="0"/>
          <w:lang w:eastAsia="en-US" w:bidi="ar-SA"/>
        </w:rPr>
      </w:pP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(9) Návrh na odvolanie z funkcie člena rady z dôvodov ustanovených v odseku 8 písm. e) až</w:t>
      </w: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g) predkladá národnej rade subjekt, ktorý predložil návrh na jeho zvolenie.</w:t>
      </w:r>
    </w:p>
    <w:p w:rsidR="00F77AEE" w:rsidRPr="004F16BA" w:rsidP="00F77AEE">
      <w:pPr>
        <w:widowControl/>
        <w:suppressAutoHyphens w:val="0"/>
        <w:bidi w:val="0"/>
        <w:spacing w:line="276" w:lineRule="auto"/>
        <w:jc w:val="both"/>
        <w:rPr>
          <w:rFonts w:eastAsia="Times New Roman" w:cs="Times New Roman"/>
          <w:kern w:val="0"/>
          <w:lang w:eastAsia="en-US" w:bidi="ar-SA"/>
        </w:rPr>
      </w:pPr>
    </w:p>
    <w:p w:rsidR="00F77AEE" w:rsidRPr="004F16BA" w:rsidP="00F77AEE">
      <w:pPr>
        <w:widowControl/>
        <w:suppressAutoHyphens w:val="0"/>
        <w:bidi w:val="0"/>
        <w:spacing w:line="276" w:lineRule="auto"/>
        <w:jc w:val="center"/>
        <w:rPr>
          <w:rFonts w:eastAsia="Times New Roman" w:cs="Times New Roman"/>
          <w:kern w:val="0"/>
          <w:lang w:eastAsia="en-US" w:bidi="ar-SA"/>
        </w:rPr>
      </w:pPr>
      <w:r>
        <w:rPr>
          <w:rFonts w:eastAsia="Times New Roman" w:cs="Times New Roman"/>
          <w:kern w:val="0"/>
          <w:lang w:eastAsia="en-US" w:bidi="ar-SA"/>
        </w:rPr>
        <w:t>§ 6c</w:t>
      </w:r>
    </w:p>
    <w:p w:rsidR="00F77AEE" w:rsidRPr="004F16BA" w:rsidP="00F77AEE">
      <w:pPr>
        <w:widowControl/>
        <w:suppressAutoHyphens w:val="0"/>
        <w:bidi w:val="0"/>
        <w:spacing w:line="276" w:lineRule="auto"/>
        <w:jc w:val="center"/>
        <w:rPr>
          <w:rFonts w:eastAsia="Times New Roman" w:cs="Times New Roman"/>
          <w:kern w:val="0"/>
          <w:lang w:eastAsia="en-US" w:bidi="ar-SA"/>
        </w:rPr>
      </w:pPr>
      <w:r w:rsidRPr="004F16BA">
        <w:rPr>
          <w:rFonts w:eastAsia="Times New Roman" w:cs="Times New Roman"/>
          <w:kern w:val="0"/>
          <w:lang w:eastAsia="en-US" w:bidi="ar-SA"/>
        </w:rPr>
        <w:t>Pôsobnosť rady</w:t>
      </w:r>
    </w:p>
    <w:p w:rsidR="00F77AEE" w:rsidRPr="004F16BA" w:rsidP="00F77AEE">
      <w:pPr>
        <w:widowControl/>
        <w:suppressAutoHyphens w:val="0"/>
        <w:bidi w:val="0"/>
        <w:spacing w:line="276" w:lineRule="auto"/>
        <w:jc w:val="both"/>
        <w:rPr>
          <w:rFonts w:eastAsia="Times New Roman" w:cs="Times New Roman"/>
          <w:kern w:val="0"/>
          <w:lang w:eastAsia="en-US" w:bidi="ar-SA"/>
        </w:rPr>
      </w:pP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(1) Rada</w:t>
      </w:r>
    </w:p>
    <w:p w:rsidR="00F77AEE" w:rsidRPr="004F16BA" w:rsidP="00F77AEE">
      <w:pPr>
        <w:widowControl/>
        <w:suppressAutoHyphens w:val="0"/>
        <w:bidi w:val="0"/>
        <w:spacing w:line="276" w:lineRule="auto"/>
        <w:jc w:val="both"/>
        <w:rPr>
          <w:rFonts w:eastAsia="Times New Roman" w:cs="Times New Roman"/>
          <w:kern w:val="0"/>
          <w:lang w:eastAsia="en-US" w:bidi="ar-SA"/>
        </w:rPr>
      </w:pP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a) kontroluje dodržiavanie tohto zákona, všeobecne záväzných právnych predpisov týkajúcich sa činnosti policajtov, etického kódexu policajta a služobných predpisov,</w:t>
      </w: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b) rozhoduje ako odvolací orgán proti rozhodnutiu o uložení disciplinárneho opatrenia, rozhodnutiu o náhrade škody, proti služobnému hodnoteniu, ktorým bol policajt hodnotený ako nespôsobilý vykonávať doterajšiu alebo akúkoľvek inú funkciu a proti rozhodnutiu lekárskej komisie, ktorým bola policajtovi určená zdravotná klasifikácia,</w:t>
      </w: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c) môže vyhlásiť rozkaz, nariadenie, príkaz alebo pokyn uložený policajtovi za neplatný, ak zistí, že sa svojim obsahom alebo účelom prieči § 7 ods. 1, alebo ho obchádza,</w:t>
      </w: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 xml:space="preserve">d) vypracúva a predkladá </w:t>
      </w:r>
      <w:r>
        <w:rPr>
          <w:rFonts w:eastAsia="Times New Roman" w:cs="Times New Roman"/>
          <w:kern w:val="0"/>
          <w:lang w:eastAsia="en-US" w:bidi="ar-SA"/>
        </w:rPr>
        <w:t>N</w:t>
      </w:r>
      <w:r w:rsidRPr="004F16BA">
        <w:rPr>
          <w:rFonts w:eastAsia="Times New Roman" w:cs="Times New Roman"/>
          <w:kern w:val="0"/>
          <w:lang w:eastAsia="en-US" w:bidi="ar-SA"/>
        </w:rPr>
        <w:t xml:space="preserve">árodnej rade </w:t>
      </w:r>
      <w:r>
        <w:rPr>
          <w:rFonts w:eastAsia="Times New Roman" w:cs="Times New Roman"/>
          <w:kern w:val="0"/>
          <w:lang w:eastAsia="en-US" w:bidi="ar-SA"/>
        </w:rPr>
        <w:t xml:space="preserve">Slovenskej republiky </w:t>
      </w:r>
      <w:r w:rsidRPr="004F16BA">
        <w:rPr>
          <w:rFonts w:eastAsia="Times New Roman" w:cs="Times New Roman"/>
          <w:kern w:val="0"/>
          <w:lang w:eastAsia="en-US" w:bidi="ar-SA"/>
        </w:rPr>
        <w:t>správu o stave a vývoji štátnej služby policajtov za predchádzajúci rok každoročne do 30. apríla,</w:t>
      </w: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 xml:space="preserve">e) predkladá </w:t>
      </w:r>
      <w:r>
        <w:rPr>
          <w:rFonts w:eastAsia="Times New Roman" w:cs="Times New Roman"/>
          <w:kern w:val="0"/>
          <w:lang w:eastAsia="en-US" w:bidi="ar-SA"/>
        </w:rPr>
        <w:t>N</w:t>
      </w:r>
      <w:r w:rsidRPr="004F16BA">
        <w:rPr>
          <w:rFonts w:eastAsia="Times New Roman" w:cs="Times New Roman"/>
          <w:kern w:val="0"/>
          <w:lang w:eastAsia="en-US" w:bidi="ar-SA"/>
        </w:rPr>
        <w:t xml:space="preserve">árodnej rade </w:t>
      </w:r>
      <w:r>
        <w:rPr>
          <w:rFonts w:eastAsia="Times New Roman" w:cs="Times New Roman"/>
          <w:kern w:val="0"/>
          <w:lang w:eastAsia="en-US" w:bidi="ar-SA"/>
        </w:rPr>
        <w:t xml:space="preserve">Slovenskej republiky </w:t>
      </w:r>
      <w:r w:rsidRPr="004F16BA">
        <w:rPr>
          <w:rFonts w:eastAsia="Times New Roman" w:cs="Times New Roman"/>
          <w:kern w:val="0"/>
          <w:lang w:eastAsia="en-US" w:bidi="ar-SA"/>
        </w:rPr>
        <w:t>správu o zistení závažného protiprávneho konania vo veciach štátnej služby policajtov,</w:t>
      </w: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f) vypracúva návrh etického kódexu policajta a predkladá ho ministrovi,</w:t>
      </w: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g) vypracúva odborné štúdie k aplikovaniu princípov štátnej služby policajtov a princípov a ustanovení obsiahnutých v etickom kódexe policajta,</w:t>
      </w: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 xml:space="preserve">h) môže predkladať </w:t>
      </w:r>
      <w:r>
        <w:rPr>
          <w:rFonts w:eastAsia="Times New Roman" w:cs="Times New Roman"/>
          <w:kern w:val="0"/>
          <w:lang w:eastAsia="en-US" w:bidi="ar-SA"/>
        </w:rPr>
        <w:t>M</w:t>
      </w:r>
      <w:r w:rsidRPr="004F16BA">
        <w:rPr>
          <w:rFonts w:eastAsia="Times New Roman" w:cs="Times New Roman"/>
          <w:kern w:val="0"/>
          <w:lang w:eastAsia="en-US" w:bidi="ar-SA"/>
        </w:rPr>
        <w:t>inisterstvu</w:t>
      </w:r>
      <w:r>
        <w:rPr>
          <w:rFonts w:eastAsia="Times New Roman" w:cs="Times New Roman"/>
          <w:kern w:val="0"/>
          <w:lang w:eastAsia="en-US" w:bidi="ar-SA"/>
        </w:rPr>
        <w:t xml:space="preserve"> vnútra Slovenskej republiky (ďalej len „ministerstvo“)</w:t>
      </w:r>
      <w:r w:rsidRPr="004F16BA">
        <w:rPr>
          <w:rFonts w:eastAsia="Times New Roman" w:cs="Times New Roman"/>
          <w:kern w:val="0"/>
          <w:lang w:eastAsia="en-US" w:bidi="ar-SA"/>
        </w:rPr>
        <w:t xml:space="preserve"> návrhy na zmenu a doplnenie právnych predpisov upravujúcich výkon štátnej služby policajtov,</w:t>
      </w: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i) vybavuje písomné podnety občanov a policajtov o porušení právnych predpisov týkajúcich sa štátnej služby policajtov,</w:t>
      </w: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j) môže vykonať kontrolu v služobnom úrade policajta,</w:t>
      </w: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k) môže odporučiť služobnému úradu prijatie nápravného opatrenia, ak to odôvodňujú zistenia z kontrolnej činnosti podľa písm. a) vykonanej z vlastného podnetu alebo na základe podnetu občana alebo policajta,</w:t>
      </w: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l) z vlastného podnetu alebo na základe podnetu občana alebo policajta prešetruje skončenie služobného pomeru policajta,</w:t>
      </w:r>
    </w:p>
    <w:p w:rsidR="00F77AEE"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m) kontroluje dodržiavanie prideľovania vecí jednotlivým policajtom náhodný</w:t>
      </w:r>
      <w:r>
        <w:rPr>
          <w:rFonts w:eastAsia="Times New Roman" w:cs="Times New Roman"/>
          <w:kern w:val="0"/>
          <w:lang w:eastAsia="en-US" w:bidi="ar-SA"/>
        </w:rPr>
        <w:t>m výberom v súlade s § 7 ods. 3,</w:t>
      </w:r>
    </w:p>
    <w:p w:rsidR="00F77AEE" w:rsidRPr="004F16BA" w:rsidP="00F77AEE">
      <w:pPr>
        <w:widowControl/>
        <w:suppressAutoHyphens w:val="0"/>
        <w:bidi w:val="0"/>
        <w:spacing w:line="276" w:lineRule="auto"/>
        <w:jc w:val="both"/>
        <w:rPr>
          <w:rFonts w:eastAsia="Times New Roman" w:cs="Times New Roman"/>
          <w:kern w:val="0"/>
          <w:lang w:eastAsia="en-US" w:bidi="ar-SA"/>
        </w:rPr>
      </w:pPr>
      <w:r>
        <w:rPr>
          <w:rFonts w:eastAsia="Times New Roman" w:cs="Times New Roman"/>
          <w:kern w:val="0"/>
          <w:lang w:eastAsia="en-US" w:bidi="ar-SA"/>
        </w:rPr>
        <w:t xml:space="preserve">n) vymenúva a odvoláva </w:t>
      </w:r>
      <w:r>
        <w:rPr>
          <w:rFonts w:cs="Times New Roman" w:hint="default"/>
        </w:rPr>
        <w:t>riaditeľ</w:t>
      </w:r>
      <w:r>
        <w:rPr>
          <w:rFonts w:cs="Times New Roman" w:hint="default"/>
        </w:rPr>
        <w:t>a ú</w:t>
      </w:r>
      <w:r>
        <w:rPr>
          <w:rFonts w:cs="Times New Roman" w:hint="default"/>
        </w:rPr>
        <w:t>tvaru, ktorý</w:t>
      </w:r>
      <w:r>
        <w:rPr>
          <w:rFonts w:cs="Times New Roman" w:hint="default"/>
        </w:rPr>
        <w:t xml:space="preserve"> má</w:t>
      </w:r>
      <w:r>
        <w:rPr>
          <w:rFonts w:cs="Times New Roman" w:hint="default"/>
        </w:rPr>
        <w:t xml:space="preserve"> v </w:t>
      </w:r>
      <w:r>
        <w:rPr>
          <w:rFonts w:cs="Times New Roman" w:hint="default"/>
        </w:rPr>
        <w:t>ná</w:t>
      </w:r>
      <w:r>
        <w:rPr>
          <w:rFonts w:cs="Times New Roman" w:hint="default"/>
        </w:rPr>
        <w:t>plni č</w:t>
      </w:r>
      <w:r>
        <w:rPr>
          <w:rFonts w:cs="Times New Roman" w:hint="default"/>
        </w:rPr>
        <w:t>innosti evidenciu a </w:t>
      </w:r>
      <w:r>
        <w:rPr>
          <w:rFonts w:cs="Times New Roman" w:hint="default"/>
        </w:rPr>
        <w:t>vybavovanie ozná</w:t>
      </w:r>
      <w:r>
        <w:rPr>
          <w:rFonts w:cs="Times New Roman" w:hint="default"/>
        </w:rPr>
        <w:t>mení</w:t>
      </w:r>
      <w:r>
        <w:rPr>
          <w:rFonts w:cs="Times New Roman" w:hint="default"/>
        </w:rPr>
        <w:t xml:space="preserve"> a </w:t>
      </w:r>
      <w:r>
        <w:rPr>
          <w:rFonts w:cs="Times New Roman" w:hint="default"/>
        </w:rPr>
        <w:t>podaní</w:t>
      </w:r>
      <w:r>
        <w:rPr>
          <w:rFonts w:cs="Times New Roman" w:hint="default"/>
        </w:rPr>
        <w:t xml:space="preserve"> o </w:t>
      </w:r>
      <w:r>
        <w:rPr>
          <w:rFonts w:cs="Times New Roman" w:hint="default"/>
        </w:rPr>
        <w:t>podozrení</w:t>
      </w:r>
      <w:r>
        <w:rPr>
          <w:rFonts w:cs="Times New Roman" w:hint="default"/>
        </w:rPr>
        <w:t xml:space="preserve"> z </w:t>
      </w:r>
      <w:r>
        <w:rPr>
          <w:rFonts w:cs="Times New Roman" w:hint="default"/>
        </w:rPr>
        <w:t>pá</w:t>
      </w:r>
      <w:r>
        <w:rPr>
          <w:rFonts w:cs="Times New Roman" w:hint="default"/>
        </w:rPr>
        <w:t xml:space="preserve">chania trestnej </w:t>
      </w:r>
      <w:r>
        <w:rPr>
          <w:rFonts w:cs="Times New Roman" w:hint="default"/>
        </w:rPr>
        <w:t>č</w:t>
      </w:r>
      <w:r>
        <w:rPr>
          <w:rFonts w:cs="Times New Roman" w:hint="default"/>
        </w:rPr>
        <w:t>innosti policajtmi, vyš</w:t>
      </w:r>
      <w:r>
        <w:rPr>
          <w:rFonts w:cs="Times New Roman" w:hint="default"/>
        </w:rPr>
        <w:t>etrovanie a </w:t>
      </w:r>
      <w:r>
        <w:rPr>
          <w:rFonts w:cs="Times New Roman" w:hint="default"/>
        </w:rPr>
        <w:t>skrá</w:t>
      </w:r>
      <w:r>
        <w:rPr>
          <w:rFonts w:cs="Times New Roman" w:hint="default"/>
        </w:rPr>
        <w:t>tené</w:t>
      </w:r>
      <w:r>
        <w:rPr>
          <w:rFonts w:cs="Times New Roman" w:hint="default"/>
        </w:rPr>
        <w:t xml:space="preserve"> vyš</w:t>
      </w:r>
      <w:r>
        <w:rPr>
          <w:rFonts w:cs="Times New Roman" w:hint="default"/>
        </w:rPr>
        <w:t>etrovanie trestný</w:t>
      </w:r>
      <w:r>
        <w:rPr>
          <w:rFonts w:cs="Times New Roman" w:hint="default"/>
        </w:rPr>
        <w:t>ch č</w:t>
      </w:r>
      <w:r>
        <w:rPr>
          <w:rFonts w:cs="Times New Roman" w:hint="default"/>
        </w:rPr>
        <w:t>inov policajtov a </w:t>
      </w:r>
      <w:r>
        <w:rPr>
          <w:rFonts w:cs="Times New Roman" w:hint="default"/>
        </w:rPr>
        <w:t>odhaľ</w:t>
      </w:r>
      <w:r>
        <w:rPr>
          <w:rFonts w:cs="Times New Roman" w:hint="default"/>
        </w:rPr>
        <w:t>ovanie a </w:t>
      </w:r>
      <w:r>
        <w:rPr>
          <w:rFonts w:cs="Times New Roman" w:hint="default"/>
        </w:rPr>
        <w:t>dokumentá</w:t>
      </w:r>
      <w:r>
        <w:rPr>
          <w:rFonts w:cs="Times New Roman" w:hint="default"/>
        </w:rPr>
        <w:t>ciu trestný</w:t>
      </w:r>
      <w:r>
        <w:rPr>
          <w:rFonts w:cs="Times New Roman" w:hint="default"/>
        </w:rPr>
        <w:t>ch č</w:t>
      </w:r>
      <w:r>
        <w:rPr>
          <w:rFonts w:cs="Times New Roman" w:hint="default"/>
        </w:rPr>
        <w:t>inov, zo spá</w:t>
      </w:r>
      <w:r>
        <w:rPr>
          <w:rFonts w:cs="Times New Roman" w:hint="default"/>
        </w:rPr>
        <w:t>chania ktorý</w:t>
      </w:r>
      <w:r>
        <w:rPr>
          <w:rFonts w:cs="Times New Roman" w:hint="default"/>
        </w:rPr>
        <w:t>ch je podozrivý</w:t>
      </w:r>
      <w:r>
        <w:rPr>
          <w:rFonts w:cs="Times New Roman" w:hint="default"/>
        </w:rPr>
        <w:t xml:space="preserve"> policajt.“.</w:t>
      </w:r>
    </w:p>
    <w:p w:rsidR="00F77AEE" w:rsidRPr="004F16BA" w:rsidP="00F77AEE">
      <w:pPr>
        <w:widowControl/>
        <w:suppressAutoHyphens w:val="0"/>
        <w:bidi w:val="0"/>
        <w:spacing w:line="276" w:lineRule="auto"/>
        <w:jc w:val="both"/>
        <w:rPr>
          <w:rFonts w:eastAsia="Times New Roman" w:cs="Times New Roman"/>
          <w:kern w:val="0"/>
          <w:lang w:eastAsia="en-US" w:bidi="ar-SA"/>
        </w:rPr>
      </w:pP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(2) Vyhlásenie neplatnosti podľa odseku 1 písm. c) môže rada vykonať najneskôr do troch mesiacov od oznámenia takého rozkazu, nariadenia, príkazu alebo pokynu policajtovi.</w:t>
      </w:r>
    </w:p>
    <w:p w:rsidR="00F77AEE" w:rsidRPr="004F16BA" w:rsidP="00F77AEE">
      <w:pPr>
        <w:widowControl/>
        <w:suppressAutoHyphens w:val="0"/>
        <w:bidi w:val="0"/>
        <w:spacing w:line="276" w:lineRule="auto"/>
        <w:jc w:val="both"/>
        <w:rPr>
          <w:rFonts w:eastAsia="Times New Roman" w:cs="Times New Roman"/>
          <w:kern w:val="0"/>
          <w:lang w:eastAsia="en-US" w:bidi="ar-SA"/>
        </w:rPr>
      </w:pP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(3) Rada má pri výkone svojej pôsobnosti právo vyžadovať súčinnosť od orgánov verejnej moci. Orgány verejnej moci sú povinné poskytovať na požiadanie rady potrebnú súčinnosť.</w:t>
      </w:r>
    </w:p>
    <w:p w:rsidR="00F77AEE" w:rsidRPr="004F16BA" w:rsidP="00F77AEE">
      <w:pPr>
        <w:widowControl/>
        <w:suppressAutoHyphens w:val="0"/>
        <w:bidi w:val="0"/>
        <w:spacing w:line="276" w:lineRule="auto"/>
        <w:jc w:val="both"/>
        <w:rPr>
          <w:rFonts w:eastAsia="Times New Roman" w:cs="Times New Roman"/>
          <w:kern w:val="0"/>
          <w:lang w:eastAsia="en-US" w:bidi="ar-SA"/>
        </w:rPr>
      </w:pP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(4) R</w:t>
      </w:r>
      <w:r>
        <w:rPr>
          <w:rFonts w:eastAsia="Times New Roman" w:cs="Times New Roman"/>
          <w:kern w:val="0"/>
          <w:lang w:eastAsia="en-US" w:bidi="ar-SA"/>
        </w:rPr>
        <w:t>ada za svoju činnosť zodpovedá N</w:t>
      </w:r>
      <w:r w:rsidRPr="004F16BA">
        <w:rPr>
          <w:rFonts w:eastAsia="Times New Roman" w:cs="Times New Roman"/>
          <w:kern w:val="0"/>
          <w:lang w:eastAsia="en-US" w:bidi="ar-SA"/>
        </w:rPr>
        <w:t>árodnej rade</w:t>
      </w:r>
      <w:r>
        <w:rPr>
          <w:rFonts w:eastAsia="Times New Roman" w:cs="Times New Roman"/>
          <w:kern w:val="0"/>
          <w:lang w:eastAsia="en-US" w:bidi="ar-SA"/>
        </w:rPr>
        <w:t xml:space="preserve"> Slovenskej republiky</w:t>
      </w:r>
      <w:r w:rsidRPr="004F16BA">
        <w:rPr>
          <w:rFonts w:eastAsia="Times New Roman" w:cs="Times New Roman"/>
          <w:kern w:val="0"/>
          <w:lang w:eastAsia="en-US" w:bidi="ar-SA"/>
        </w:rPr>
        <w:t>. Rokovanie rady upravuje rokovací poriadok, ktorý schvaľuje rada. Rada môže zriaďovať komisie ako svoje stále alebo dočasné poradné orgány. Členstvo a funkcie v komisiách sú čestné a bez nároku na odmenu. Člen komisie má nárok na úhradu preukázaných cestovných výdavkov spojených s výkonom funkcie.</w:t>
      </w:r>
    </w:p>
    <w:p w:rsidR="00F77AEE" w:rsidRPr="004F16BA" w:rsidP="00F77AEE">
      <w:pPr>
        <w:widowControl/>
        <w:suppressAutoHyphens w:val="0"/>
        <w:bidi w:val="0"/>
        <w:spacing w:line="276" w:lineRule="auto"/>
        <w:jc w:val="both"/>
        <w:rPr>
          <w:rFonts w:eastAsia="Times New Roman" w:cs="Times New Roman"/>
          <w:kern w:val="0"/>
          <w:lang w:eastAsia="en-US" w:bidi="ar-SA"/>
        </w:rPr>
      </w:pP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 xml:space="preserve">(5) Na </w:t>
      </w:r>
      <w:r w:rsidR="00D83758">
        <w:rPr>
          <w:rFonts w:eastAsia="Times New Roman" w:cs="Times New Roman"/>
          <w:kern w:val="0"/>
          <w:lang w:eastAsia="en-US" w:bidi="ar-SA"/>
        </w:rPr>
        <w:t xml:space="preserve">Úrade vlády Slovenskej republiky sa </w:t>
      </w:r>
      <w:r w:rsidRPr="004F16BA">
        <w:rPr>
          <w:rFonts w:eastAsia="Times New Roman" w:cs="Times New Roman"/>
          <w:kern w:val="0"/>
          <w:lang w:eastAsia="en-US" w:bidi="ar-SA"/>
        </w:rPr>
        <w:t xml:space="preserve">zriaďuje Úrad Rady pre integritu policajného zboru (ďalej len „úrad“) ako osobitný organizačný útvar. Vedúci úradu sa zúčastňuje zasadnutí rady bez práva hlasovať. </w:t>
      </w:r>
      <w:r w:rsidR="00D83758">
        <w:rPr>
          <w:rFonts w:eastAsia="Times New Roman" w:cs="Times New Roman"/>
          <w:kern w:val="0"/>
          <w:lang w:eastAsia="en-US" w:bidi="ar-SA"/>
        </w:rPr>
        <w:t xml:space="preserve">Úrad vlády Slovenskej republiky </w:t>
      </w:r>
      <w:r w:rsidRPr="004F16BA">
        <w:rPr>
          <w:rFonts w:eastAsia="Times New Roman" w:cs="Times New Roman"/>
          <w:kern w:val="0"/>
          <w:lang w:eastAsia="en-US" w:bidi="ar-SA"/>
        </w:rPr>
        <w:t xml:space="preserve">určuje štruktúru úradu po prerokovaní s radou. </w:t>
      </w:r>
    </w:p>
    <w:p w:rsidR="00F77AEE" w:rsidRPr="004F16BA" w:rsidP="00F77AEE">
      <w:pPr>
        <w:widowControl/>
        <w:suppressAutoHyphens w:val="0"/>
        <w:bidi w:val="0"/>
        <w:spacing w:line="276" w:lineRule="auto"/>
        <w:jc w:val="both"/>
        <w:rPr>
          <w:rFonts w:eastAsia="Times New Roman" w:cs="Times New Roman"/>
          <w:kern w:val="0"/>
          <w:lang w:eastAsia="en-US" w:bidi="ar-SA"/>
        </w:rPr>
      </w:pPr>
    </w:p>
    <w:p w:rsidR="00F77AEE"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(6) Výdavky na činnosť rady a úradu sa uhr</w:t>
      </w:r>
      <w:r>
        <w:rPr>
          <w:rFonts w:eastAsia="Times New Roman" w:cs="Times New Roman"/>
          <w:kern w:val="0"/>
          <w:lang w:eastAsia="en-US" w:bidi="ar-SA"/>
        </w:rPr>
        <w:t xml:space="preserve">ádzajú z rozpočtu </w:t>
      </w:r>
      <w:r w:rsidR="00D83758">
        <w:rPr>
          <w:rFonts w:eastAsia="Times New Roman" w:cs="Times New Roman"/>
          <w:kern w:val="0"/>
          <w:lang w:eastAsia="en-US" w:bidi="ar-SA"/>
        </w:rPr>
        <w:t>Úradu vlády Slovenskej republiky</w:t>
      </w:r>
      <w:r w:rsidRPr="004F16BA">
        <w:rPr>
          <w:rFonts w:eastAsia="Times New Roman" w:cs="Times New Roman"/>
          <w:kern w:val="0"/>
          <w:lang w:eastAsia="en-US" w:bidi="ar-SA"/>
        </w:rPr>
        <w:t xml:space="preserve">. Rozpočet finančných prostriedkov na činnosť rady a úradu prerokuje </w:t>
      </w:r>
      <w:r w:rsidR="00D83758">
        <w:rPr>
          <w:rFonts w:eastAsia="Times New Roman" w:cs="Times New Roman"/>
          <w:kern w:val="0"/>
          <w:lang w:eastAsia="en-US" w:bidi="ar-SA"/>
        </w:rPr>
        <w:t xml:space="preserve">Úrad vlády Slovenskej republiky </w:t>
      </w:r>
      <w:r>
        <w:rPr>
          <w:rFonts w:eastAsia="Times New Roman" w:cs="Times New Roman"/>
          <w:kern w:val="0"/>
          <w:lang w:eastAsia="en-US" w:bidi="ar-SA"/>
        </w:rPr>
        <w:t xml:space="preserve">s radou. </w:t>
      </w:r>
      <w:r w:rsidR="00D83758">
        <w:rPr>
          <w:rFonts w:eastAsia="Times New Roman" w:cs="Times New Roman"/>
          <w:kern w:val="0"/>
          <w:lang w:eastAsia="en-US" w:bidi="ar-SA"/>
        </w:rPr>
        <w:t xml:space="preserve">Úrad vlády Slovenskej republiky </w:t>
      </w:r>
      <w:r w:rsidRPr="004F16BA">
        <w:rPr>
          <w:rFonts w:eastAsia="Times New Roman" w:cs="Times New Roman"/>
          <w:kern w:val="0"/>
          <w:lang w:eastAsia="en-US" w:bidi="ar-SA"/>
        </w:rPr>
        <w:t>zabezpečuje organizačné, materiálno-technické a personálne podmienky pre činnosť rady a úradu.“.</w:t>
      </w:r>
    </w:p>
    <w:p w:rsidR="00F77AEE" w:rsidP="00F77AEE">
      <w:pPr>
        <w:widowControl/>
        <w:suppressAutoHyphens w:val="0"/>
        <w:bidi w:val="0"/>
        <w:spacing w:line="276" w:lineRule="auto"/>
        <w:jc w:val="both"/>
        <w:rPr>
          <w:rFonts w:eastAsia="Times New Roman" w:cs="Times New Roman"/>
          <w:kern w:val="0"/>
          <w:lang w:eastAsia="en-US" w:bidi="ar-SA"/>
        </w:rPr>
      </w:pPr>
    </w:p>
    <w:p w:rsidR="00F77AEE" w:rsidP="00F77AEE">
      <w:pPr>
        <w:widowControl/>
        <w:suppressAutoHyphens w:val="0"/>
        <w:bidi w:val="0"/>
        <w:spacing w:line="276" w:lineRule="auto"/>
        <w:jc w:val="both"/>
        <w:rPr>
          <w:rFonts w:eastAsia="Times New Roman" w:cs="Times New Roman"/>
          <w:kern w:val="0"/>
          <w:lang w:eastAsia="en-US" w:bidi="ar-SA"/>
        </w:rPr>
      </w:pPr>
      <w:r>
        <w:rPr>
          <w:rFonts w:eastAsia="Times New Roman" w:cs="Times New Roman"/>
          <w:kern w:val="0"/>
          <w:lang w:eastAsia="en-US" w:bidi="ar-SA"/>
        </w:rPr>
        <w:t>Poznámka pod čiarou k odkazu 5a) znie:</w:t>
      </w:r>
    </w:p>
    <w:p w:rsidR="00F77AEE" w:rsidP="00F77AEE">
      <w:pPr>
        <w:widowControl/>
        <w:suppressAutoHyphens w:val="0"/>
        <w:bidi w:val="0"/>
        <w:spacing w:line="276" w:lineRule="auto"/>
        <w:jc w:val="both"/>
        <w:rPr>
          <w:rFonts w:eastAsia="Times New Roman" w:cs="Times New Roman"/>
          <w:kern w:val="0"/>
          <w:lang w:eastAsia="en-US" w:bidi="ar-SA"/>
        </w:rPr>
      </w:pPr>
    </w:p>
    <w:p w:rsidR="00F77AEE" w:rsidRPr="004F16BA" w:rsidP="00F77AEE">
      <w:pPr>
        <w:widowControl/>
        <w:suppressAutoHyphens w:val="0"/>
        <w:bidi w:val="0"/>
        <w:spacing w:line="276" w:lineRule="auto"/>
        <w:jc w:val="both"/>
        <w:rPr>
          <w:rFonts w:eastAsia="Times New Roman" w:cs="Times New Roman"/>
          <w:kern w:val="0"/>
          <w:lang w:eastAsia="en-US" w:bidi="ar-SA"/>
        </w:rPr>
      </w:pPr>
      <w:r>
        <w:rPr>
          <w:rFonts w:eastAsia="Times New Roman" w:cs="Times New Roman"/>
          <w:kern w:val="0"/>
          <w:lang w:eastAsia="en-US" w:bidi="ar-SA"/>
        </w:rPr>
        <w:t>„</w:t>
      </w:r>
      <w:r w:rsidRPr="00DE10C3">
        <w:rPr>
          <w:rFonts w:eastAsia="Times New Roman" w:cs="Times New Roman"/>
          <w:kern w:val="0"/>
          <w:vertAlign w:val="superscript"/>
          <w:lang w:eastAsia="en-US" w:bidi="ar-SA"/>
        </w:rPr>
        <w:t>5a</w:t>
      </w:r>
      <w:r>
        <w:rPr>
          <w:rFonts w:eastAsia="Times New Roman" w:cs="Times New Roman"/>
          <w:kern w:val="0"/>
          <w:lang w:eastAsia="en-US" w:bidi="ar-SA"/>
        </w:rPr>
        <w:t>) Čl. 2 ods. 1 ústavného zákona č. 357/2004 Z. z. o ochrane verejného záujmu pri výkone funkcií verejných funkcionárov v znení ústavného zákona č. 545/2005 Z. z.“.</w:t>
      </w:r>
    </w:p>
    <w:p w:rsidR="00F77AEE" w:rsidRPr="004F16BA" w:rsidP="00F77AEE">
      <w:pPr>
        <w:widowControl/>
        <w:suppressAutoHyphens w:val="0"/>
        <w:bidi w:val="0"/>
        <w:spacing w:line="276" w:lineRule="auto"/>
        <w:jc w:val="both"/>
        <w:rPr>
          <w:rFonts w:eastAsia="Times New Roman" w:cs="Times New Roman"/>
          <w:kern w:val="0"/>
          <w:lang w:eastAsia="en-US" w:bidi="ar-SA"/>
        </w:rPr>
      </w:pPr>
    </w:p>
    <w:p w:rsidR="00F77AEE" w:rsidRPr="0022201A" w:rsidP="00F77AEE">
      <w:pPr>
        <w:pStyle w:val="ListParagraph"/>
        <w:widowControl/>
        <w:numPr>
          <w:numId w:val="16"/>
        </w:numPr>
        <w:suppressAutoHyphens w:val="0"/>
        <w:bidi w:val="0"/>
        <w:spacing w:line="276" w:lineRule="auto"/>
        <w:rPr>
          <w:rFonts w:eastAsia="Times New Roman" w:cs="Times New Roman"/>
          <w:kern w:val="0"/>
          <w:lang w:eastAsia="en-US" w:bidi="ar-SA"/>
        </w:rPr>
      </w:pPr>
      <w:r w:rsidRPr="0022201A">
        <w:rPr>
          <w:rFonts w:eastAsia="Times New Roman" w:cs="Times New Roman"/>
          <w:kern w:val="0"/>
          <w:lang w:eastAsia="en-US" w:bidi="ar-SA"/>
        </w:rPr>
        <w:t>V § 7 ods. 1 znie:</w:t>
      </w:r>
    </w:p>
    <w:p w:rsidR="00F77AEE" w:rsidRPr="004F16BA" w:rsidP="00F77AEE">
      <w:pPr>
        <w:widowControl/>
        <w:suppressAutoHyphens w:val="0"/>
        <w:bidi w:val="0"/>
        <w:spacing w:line="276" w:lineRule="auto"/>
        <w:rPr>
          <w:rFonts w:eastAsia="Times New Roman" w:cs="Times New Roman"/>
          <w:kern w:val="0"/>
          <w:lang w:eastAsia="en-US" w:bidi="ar-SA"/>
        </w:rPr>
      </w:pPr>
    </w:p>
    <w:p w:rsidR="00F77AEE" w:rsidRPr="004F16BA" w:rsidP="00F77AEE">
      <w:pPr>
        <w:widowControl/>
        <w:suppressAutoHyphens w:val="0"/>
        <w:bidi w:val="0"/>
        <w:spacing w:line="276" w:lineRule="auto"/>
        <w:jc w:val="both"/>
        <w:rPr>
          <w:rFonts w:eastAsia="Times New Roman" w:cs="Times New Roman"/>
          <w:kern w:val="0"/>
          <w:lang w:eastAsia="en-US" w:bidi="ar-SA"/>
        </w:rPr>
      </w:pPr>
      <w:r w:rsidR="00A10878">
        <w:rPr>
          <w:rFonts w:eastAsia="Times New Roman" w:cs="Times New Roman"/>
          <w:kern w:val="0"/>
          <w:lang w:eastAsia="en-US" w:bidi="ar-SA"/>
        </w:rPr>
        <w:t>„</w:t>
      </w:r>
      <w:r w:rsidRPr="004F16BA">
        <w:rPr>
          <w:rFonts w:eastAsia="Times New Roman" w:cs="Times New Roman"/>
          <w:kern w:val="0"/>
          <w:lang w:eastAsia="en-US" w:bidi="ar-SA"/>
        </w:rPr>
        <w:t>(1) Príslušník Policajného zboru (ďalej len „policajt“) vo vyšetrovaní a v skrátenom vyšetrovaní</w:t>
      </w:r>
      <w:r w:rsidRPr="004F16BA">
        <w:rPr>
          <w:rFonts w:eastAsia="Times New Roman" w:cs="Times New Roman"/>
          <w:kern w:val="0"/>
          <w:vertAlign w:val="superscript"/>
          <w:lang w:eastAsia="en-US" w:bidi="ar-SA"/>
        </w:rPr>
        <w:t xml:space="preserve">6a) </w:t>
      </w:r>
      <w:r w:rsidRPr="004F16BA">
        <w:rPr>
          <w:rFonts w:eastAsia="Times New Roman" w:cs="Times New Roman"/>
          <w:kern w:val="0"/>
          <w:lang w:eastAsia="en-US" w:bidi="ar-SA"/>
        </w:rPr>
        <w:t>vo veciach, ktoré vyšetruje, vykonáva všetky úkony samostatne, je povinný vykonať ich v súlade so zákonom, zodpovedá za ich včasné vykonanie a rozhoduje nestranne, spravodlivo a bez zbytočných prieťahov.</w:t>
      </w:r>
      <w:r w:rsidR="00A10878">
        <w:rPr>
          <w:rFonts w:eastAsia="Times New Roman" w:cs="Times New Roman"/>
          <w:kern w:val="0"/>
          <w:lang w:eastAsia="en-US" w:bidi="ar-SA"/>
        </w:rPr>
        <w:t>“.</w:t>
      </w:r>
    </w:p>
    <w:p w:rsidR="00F77AEE" w:rsidRPr="004F16BA" w:rsidP="00F77AEE">
      <w:pPr>
        <w:widowControl/>
        <w:suppressAutoHyphens w:val="0"/>
        <w:bidi w:val="0"/>
        <w:spacing w:line="276" w:lineRule="auto"/>
        <w:jc w:val="both"/>
        <w:rPr>
          <w:rFonts w:eastAsia="Times New Roman" w:cs="Times New Roman"/>
          <w:kern w:val="0"/>
          <w:lang w:eastAsia="en-US" w:bidi="ar-SA"/>
        </w:rPr>
      </w:pPr>
    </w:p>
    <w:p w:rsidR="00F77AEE" w:rsidRPr="0022201A" w:rsidP="00F77AEE">
      <w:pPr>
        <w:pStyle w:val="ListParagraph"/>
        <w:widowControl/>
        <w:numPr>
          <w:numId w:val="16"/>
        </w:numPr>
        <w:suppressAutoHyphens w:val="0"/>
        <w:bidi w:val="0"/>
        <w:spacing w:line="276" w:lineRule="auto"/>
        <w:jc w:val="both"/>
        <w:rPr>
          <w:rFonts w:eastAsia="Times New Roman" w:cs="Times New Roman"/>
          <w:kern w:val="0"/>
          <w:lang w:eastAsia="en-US" w:bidi="ar-SA"/>
        </w:rPr>
      </w:pPr>
      <w:r w:rsidRPr="0022201A">
        <w:rPr>
          <w:rFonts w:eastAsia="Times New Roman" w:cs="Times New Roman"/>
          <w:kern w:val="0"/>
          <w:lang w:eastAsia="en-US" w:bidi="ar-SA"/>
        </w:rPr>
        <w:t>§ 7 sa dopĺňa odsekom 3, ktorý znie:</w:t>
      </w:r>
    </w:p>
    <w:p w:rsidR="00F77AEE" w:rsidRPr="004F16BA" w:rsidP="00F77AEE">
      <w:pPr>
        <w:widowControl/>
        <w:suppressAutoHyphens w:val="0"/>
        <w:bidi w:val="0"/>
        <w:spacing w:line="276" w:lineRule="auto"/>
        <w:jc w:val="both"/>
        <w:rPr>
          <w:rFonts w:eastAsia="Times New Roman" w:cs="Times New Roman"/>
          <w:kern w:val="0"/>
          <w:lang w:eastAsia="en-US" w:bidi="ar-SA"/>
        </w:rPr>
      </w:pPr>
    </w:p>
    <w:p w:rsidR="00F77AEE" w:rsidRPr="004F16BA" w:rsidP="00F77AEE">
      <w:pPr>
        <w:widowControl/>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„(3) Veci sa prideľujú jednotlivým policajtom náhodným výberom pomocou technických prostriedkov a programových prostriedkov schválených ministerstvom tak, aby bola vylúčená možnosť ovplyvňovania pridelenia vecí.“.</w:t>
      </w:r>
    </w:p>
    <w:p w:rsidR="00F77AEE" w:rsidRPr="004F16BA" w:rsidP="00F77AEE">
      <w:pPr>
        <w:widowControl/>
        <w:suppressAutoHyphens w:val="0"/>
        <w:bidi w:val="0"/>
        <w:spacing w:line="276" w:lineRule="auto"/>
        <w:jc w:val="both"/>
        <w:rPr>
          <w:rFonts w:eastAsia="Times New Roman" w:cs="Times New Roman"/>
          <w:kern w:val="0"/>
          <w:lang w:eastAsia="en-US" w:bidi="ar-SA"/>
        </w:rPr>
      </w:pPr>
    </w:p>
    <w:p w:rsidR="00F77AEE" w:rsidRPr="0022201A" w:rsidP="00F77AEE">
      <w:pPr>
        <w:pStyle w:val="ListParagraph"/>
        <w:widowControl/>
        <w:numPr>
          <w:numId w:val="16"/>
        </w:numPr>
        <w:tabs>
          <w:tab w:val="left" w:pos="6319"/>
        </w:tabs>
        <w:suppressAutoHyphens w:val="0"/>
        <w:bidi w:val="0"/>
        <w:spacing w:line="276" w:lineRule="auto"/>
        <w:jc w:val="both"/>
        <w:rPr>
          <w:rFonts w:eastAsia="Times New Roman" w:cs="Times New Roman"/>
          <w:kern w:val="0"/>
          <w:lang w:eastAsia="en-US" w:bidi="ar-SA"/>
        </w:rPr>
      </w:pPr>
      <w:r w:rsidRPr="0022201A">
        <w:rPr>
          <w:rFonts w:eastAsia="Times New Roman" w:cs="Times New Roman"/>
          <w:kern w:val="0"/>
          <w:lang w:eastAsia="en-US" w:bidi="ar-SA"/>
        </w:rPr>
        <w:t>V § 8 ods. 1 druhej vete sa na konci pripájajú slová „na návrh rady“.</w:t>
      </w:r>
    </w:p>
    <w:p w:rsidR="00F77AEE" w:rsidP="00F77AEE">
      <w:pPr>
        <w:widowControl/>
        <w:tabs>
          <w:tab w:val="left" w:pos="6319"/>
        </w:tabs>
        <w:suppressAutoHyphens w:val="0"/>
        <w:bidi w:val="0"/>
        <w:spacing w:line="276" w:lineRule="auto"/>
        <w:jc w:val="both"/>
        <w:rPr>
          <w:rFonts w:eastAsia="Times New Roman" w:cs="Times New Roman"/>
          <w:kern w:val="0"/>
          <w:lang w:eastAsia="en-US" w:bidi="ar-SA"/>
        </w:rPr>
      </w:pPr>
    </w:p>
    <w:p w:rsidR="00F77AEE" w:rsidRPr="0022201A" w:rsidP="00F77AEE">
      <w:pPr>
        <w:pStyle w:val="ListParagraph"/>
        <w:widowControl/>
        <w:numPr>
          <w:numId w:val="16"/>
        </w:numPr>
        <w:tabs>
          <w:tab w:val="left" w:pos="6319"/>
        </w:tabs>
        <w:suppressAutoHyphens w:val="0"/>
        <w:bidi w:val="0"/>
        <w:spacing w:line="276" w:lineRule="auto"/>
        <w:jc w:val="both"/>
        <w:rPr>
          <w:rFonts w:eastAsia="Times New Roman" w:cs="Times New Roman"/>
          <w:kern w:val="0"/>
          <w:lang w:eastAsia="en-US" w:bidi="ar-SA"/>
        </w:rPr>
      </w:pPr>
      <w:r w:rsidRPr="0022201A">
        <w:rPr>
          <w:rFonts w:eastAsia="Times New Roman" w:cs="Times New Roman"/>
          <w:kern w:val="0"/>
          <w:lang w:eastAsia="en-US" w:bidi="ar-SA"/>
        </w:rPr>
        <w:t>V § 21 ods. 6 sa slová „Ministerstvu vnútra Slovenskej republiky (ďalej len „ministerstvo“)“ nahrádzajú slovami „ministerstvu“.</w:t>
      </w:r>
    </w:p>
    <w:p w:rsidR="00F77AEE" w:rsidRPr="004F16BA" w:rsidP="00F77AEE">
      <w:pPr>
        <w:widowControl/>
        <w:tabs>
          <w:tab w:val="left" w:pos="6319"/>
        </w:tabs>
        <w:suppressAutoHyphens w:val="0"/>
        <w:bidi w:val="0"/>
        <w:spacing w:line="276" w:lineRule="auto"/>
        <w:jc w:val="both"/>
        <w:rPr>
          <w:rFonts w:eastAsia="Times New Roman" w:cs="Times New Roman"/>
          <w:kern w:val="0"/>
          <w:lang w:eastAsia="en-US" w:bidi="ar-SA"/>
        </w:rPr>
      </w:pPr>
    </w:p>
    <w:p w:rsidR="00F77AEE" w:rsidRPr="004F16BA" w:rsidP="00F77AEE">
      <w:pPr>
        <w:widowControl/>
        <w:tabs>
          <w:tab w:val="left" w:pos="6319"/>
        </w:tabs>
        <w:suppressAutoHyphens w:val="0"/>
        <w:bidi w:val="0"/>
        <w:spacing w:line="276" w:lineRule="auto"/>
        <w:jc w:val="center"/>
        <w:rPr>
          <w:rFonts w:eastAsia="Times New Roman" w:cs="Times New Roman"/>
          <w:b/>
          <w:kern w:val="0"/>
          <w:lang w:eastAsia="en-US" w:bidi="ar-SA"/>
        </w:rPr>
      </w:pPr>
      <w:r w:rsidRPr="004F16BA">
        <w:rPr>
          <w:rFonts w:eastAsia="Times New Roman" w:cs="Times New Roman"/>
          <w:b/>
          <w:kern w:val="0"/>
          <w:lang w:eastAsia="en-US" w:bidi="ar-SA"/>
        </w:rPr>
        <w:t>Čl. II</w:t>
      </w:r>
    </w:p>
    <w:p w:rsidR="00F77AEE" w:rsidRPr="004F16BA" w:rsidP="00F77AEE">
      <w:pPr>
        <w:widowControl/>
        <w:tabs>
          <w:tab w:val="left" w:pos="6319"/>
        </w:tabs>
        <w:suppressAutoHyphens w:val="0"/>
        <w:bidi w:val="0"/>
        <w:spacing w:line="276" w:lineRule="auto"/>
        <w:jc w:val="both"/>
        <w:rPr>
          <w:rFonts w:eastAsia="Times New Roman" w:cs="Times New Roman"/>
          <w:kern w:val="0"/>
          <w:lang w:eastAsia="en-US" w:bidi="ar-SA"/>
        </w:rPr>
      </w:pPr>
    </w:p>
    <w:p w:rsidR="00F77AEE" w:rsidP="00F77AEE">
      <w:pPr>
        <w:widowControl/>
        <w:tabs>
          <w:tab w:val="left" w:pos="6319"/>
        </w:tabs>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 xml:space="preserve">         Zákon č. 73/1998 Z. z. o štátnej službe príslušníkov Policajného zboru, Slovenskej informačnej služby, Zboru väzenskej a justičnej stráže Slovenskej republiky a Železničnej polície v znení zákona č. 58/1999 Z. z., zákona č. 181/1999 Z. z., zákona č. 356/1999 Z. z., zákona č. 224/2000 Z. z., zákona č. 464/2000 Z. z., zákona č. 241/2001 Z. z., zákona č. 98/2002 Z. z., zákona č. 328/2002 Z. z., zákona č. 422/2002 Z. z., zákona č. 659/2002 Z. z., zákona č. 212/2003 Z. z., zákona č. 178/2004 Z. z., zákona č. 201/2004 Z. z., zákona č. 365/2004 Z. z., zákona č. 382/2004 Z. z., zákona č. 727/2004 Z. z., zákona č. 732/2004 Z. z., zákona č. 69/2005 Z. z., zákona č. 623/2005 Z. z., zákona č. 342/2007 Z. z., zákona č. 513/2007 Z. z., zákona č. 61/2008 Z. z., zákona č. 278/2008 Z. z., zákona č. 445/2008 Z. z., zákona č. 491/2008 Z. z., zákona č. 70/2009 Z. z., zákona č. 60/2010 Z. z., zákona č. 151/2010 Z. z., zákona č. 543/2010 Z. z., zákona č. 547/2010 Z. z., zákona č. 48/2011 Z. z., zákona č. 79/2012 Z. z., zákona č. 345/2012 Z. z., zákona č. 361/2012 Z. z., zákona č. 80/2013 Z. z., zákona č. 462/2013 Z. z., zákona č. 307/2014 Z. z., zákona č. 406/2015 Z. z.</w:t>
      </w:r>
      <w:r w:rsidR="008544C7">
        <w:rPr>
          <w:rFonts w:eastAsia="Times New Roman" w:cs="Times New Roman"/>
          <w:kern w:val="0"/>
          <w:lang w:eastAsia="en-US" w:bidi="ar-SA"/>
        </w:rPr>
        <w:t xml:space="preserve">, </w:t>
      </w:r>
      <w:r w:rsidRPr="004F16BA">
        <w:rPr>
          <w:rFonts w:eastAsia="Times New Roman" w:cs="Times New Roman"/>
          <w:kern w:val="0"/>
          <w:lang w:eastAsia="en-US" w:bidi="ar-SA"/>
        </w:rPr>
        <w:t xml:space="preserve">zákona č. 125/2016 Z. z. </w:t>
      </w:r>
      <w:r w:rsidR="008544C7">
        <w:rPr>
          <w:rFonts w:eastAsia="Times New Roman" w:cs="Times New Roman"/>
          <w:kern w:val="0"/>
          <w:lang w:eastAsia="en-US" w:bidi="ar-SA"/>
        </w:rPr>
        <w:t xml:space="preserve">a zákona č. 69/2018 Z. z. </w:t>
      </w:r>
      <w:r w:rsidRPr="004F16BA">
        <w:rPr>
          <w:rFonts w:eastAsia="Times New Roman" w:cs="Times New Roman"/>
          <w:kern w:val="0"/>
          <w:lang w:eastAsia="en-US" w:bidi="ar-SA"/>
        </w:rPr>
        <w:t>sa mení a dopĺňa takto:</w:t>
      </w:r>
    </w:p>
    <w:p w:rsidR="00F77AEE" w:rsidP="00F77AEE">
      <w:pPr>
        <w:widowControl/>
        <w:tabs>
          <w:tab w:val="left" w:pos="6319"/>
        </w:tabs>
        <w:suppressAutoHyphens w:val="0"/>
        <w:bidi w:val="0"/>
        <w:spacing w:line="276" w:lineRule="auto"/>
        <w:jc w:val="both"/>
        <w:rPr>
          <w:rFonts w:eastAsia="Times New Roman" w:cs="Times New Roman"/>
          <w:kern w:val="0"/>
          <w:lang w:eastAsia="en-US" w:bidi="ar-SA"/>
        </w:rPr>
      </w:pPr>
    </w:p>
    <w:p w:rsidR="00F77AEE" w:rsidRPr="006B6BDB" w:rsidP="00F77AEE">
      <w:pPr>
        <w:pStyle w:val="ListParagraph"/>
        <w:widowControl/>
        <w:numPr>
          <w:numId w:val="19"/>
        </w:numPr>
        <w:tabs>
          <w:tab w:val="left" w:pos="6319"/>
        </w:tabs>
        <w:suppressAutoHyphens w:val="0"/>
        <w:bidi w:val="0"/>
        <w:spacing w:line="276" w:lineRule="auto"/>
        <w:jc w:val="both"/>
        <w:rPr>
          <w:rFonts w:eastAsia="Times New Roman" w:cs="Times New Roman"/>
          <w:kern w:val="0"/>
          <w:lang w:eastAsia="en-US" w:bidi="ar-SA"/>
        </w:rPr>
      </w:pPr>
      <w:r>
        <w:rPr>
          <w:rFonts w:eastAsia="Times New Roman" w:cs="Times New Roman"/>
          <w:kern w:val="0"/>
          <w:lang w:eastAsia="en-US" w:bidi="ar-SA"/>
        </w:rPr>
        <w:t>Za § 26 sa vkladajú § 26a a 26b, ktoré vrátane nadpisov znejú:</w:t>
      </w:r>
    </w:p>
    <w:p w:rsidR="00F77AEE" w:rsidP="00F77AEE">
      <w:pPr>
        <w:widowControl/>
        <w:tabs>
          <w:tab w:val="left" w:pos="6319"/>
        </w:tabs>
        <w:suppressAutoHyphens w:val="0"/>
        <w:bidi w:val="0"/>
        <w:spacing w:line="276" w:lineRule="auto"/>
        <w:jc w:val="both"/>
        <w:rPr>
          <w:rFonts w:eastAsia="Times New Roman" w:cs="Times New Roman"/>
          <w:kern w:val="0"/>
          <w:lang w:eastAsia="en-US" w:bidi="ar-SA"/>
        </w:rPr>
      </w:pPr>
    </w:p>
    <w:p w:rsidR="00F77AEE" w:rsidP="00F77AEE">
      <w:pPr>
        <w:bidi w:val="0"/>
        <w:spacing w:line="276" w:lineRule="auto"/>
        <w:jc w:val="center"/>
        <w:rPr>
          <w:rFonts w:eastAsia="Times New Roman" w:cs="Times New Roman"/>
          <w:kern w:val="0"/>
          <w:lang w:eastAsia="en-US" w:bidi="ar-SA"/>
        </w:rPr>
      </w:pPr>
      <w:r>
        <w:rPr>
          <w:rFonts w:eastAsia="Times New Roman" w:cs="Times New Roman"/>
          <w:kern w:val="0"/>
          <w:lang w:eastAsia="en-US" w:bidi="ar-SA"/>
        </w:rPr>
        <w:t>„Vymenovanie riaditeľa okresného riaditeľstva Policajného zboru a krajského riaditeľstva Policajného zboru</w:t>
      </w:r>
    </w:p>
    <w:p w:rsidR="00F77AEE" w:rsidP="00F77AEE">
      <w:pPr>
        <w:bidi w:val="0"/>
        <w:spacing w:line="276" w:lineRule="auto"/>
        <w:jc w:val="both"/>
        <w:rPr>
          <w:rFonts w:eastAsia="Times New Roman" w:cs="Times New Roman"/>
          <w:kern w:val="0"/>
          <w:lang w:eastAsia="en-US" w:bidi="ar-SA"/>
        </w:rPr>
      </w:pPr>
    </w:p>
    <w:p w:rsidR="00F77AEE" w:rsidP="00F77AEE">
      <w:pPr>
        <w:bidi w:val="0"/>
        <w:spacing w:line="276" w:lineRule="auto"/>
        <w:jc w:val="center"/>
        <w:rPr>
          <w:rFonts w:eastAsia="Times New Roman" w:cs="Times New Roman"/>
          <w:kern w:val="0"/>
          <w:lang w:eastAsia="en-US" w:bidi="ar-SA"/>
        </w:rPr>
      </w:pPr>
      <w:r>
        <w:rPr>
          <w:rFonts w:eastAsia="Times New Roman" w:cs="Times New Roman"/>
          <w:kern w:val="0"/>
          <w:lang w:eastAsia="en-US" w:bidi="ar-SA"/>
        </w:rPr>
        <w:t>§ 26a</w:t>
      </w:r>
    </w:p>
    <w:p w:rsidR="00F77AEE" w:rsidP="00F77AEE">
      <w:pPr>
        <w:bidi w:val="0"/>
        <w:spacing w:line="276" w:lineRule="auto"/>
        <w:jc w:val="both"/>
        <w:rPr>
          <w:rFonts w:eastAsia="Times New Roman" w:cs="Times New Roman"/>
          <w:kern w:val="0"/>
          <w:lang w:eastAsia="en-US" w:bidi="ar-SA"/>
        </w:rPr>
      </w:pPr>
    </w:p>
    <w:p w:rsidR="00F77AEE" w:rsidP="00F77AEE">
      <w:pPr>
        <w:bidi w:val="0"/>
        <w:spacing w:line="276" w:lineRule="auto"/>
        <w:jc w:val="both"/>
        <w:rPr>
          <w:rFonts w:eastAsia="Times New Roman" w:cs="Times New Roman"/>
          <w:kern w:val="0"/>
          <w:lang w:eastAsia="en-US" w:bidi="ar-SA"/>
        </w:rPr>
      </w:pPr>
      <w:r>
        <w:rPr>
          <w:rFonts w:eastAsia="Times New Roman" w:cs="Times New Roman"/>
          <w:kern w:val="0"/>
          <w:lang w:eastAsia="en-US" w:bidi="ar-SA"/>
        </w:rPr>
        <w:t>(1) Funkcia riaditeľa krajského riaditeľstva Policajného zboru a riaditeľa okresného riaditeľstva Policajného zboru sa obsadzuje na základe výberového konania.</w:t>
      </w:r>
      <w:r w:rsidR="00D83758">
        <w:rPr>
          <w:rFonts w:eastAsia="Times New Roman" w:cs="Times New Roman"/>
          <w:kern w:val="0"/>
          <w:lang w:eastAsia="en-US" w:bidi="ar-SA"/>
        </w:rPr>
        <w:t xml:space="preserve"> </w:t>
      </w:r>
    </w:p>
    <w:p w:rsidR="00D83758" w:rsidP="00F77AEE">
      <w:pPr>
        <w:bidi w:val="0"/>
        <w:spacing w:line="276" w:lineRule="auto"/>
        <w:jc w:val="both"/>
        <w:rPr>
          <w:rFonts w:eastAsia="Times New Roman" w:cs="Times New Roman"/>
          <w:kern w:val="0"/>
          <w:lang w:eastAsia="en-US" w:bidi="ar-SA"/>
        </w:rPr>
      </w:pPr>
    </w:p>
    <w:p w:rsidR="00D83758" w:rsidP="00D83758">
      <w:pPr>
        <w:bidi w:val="0"/>
        <w:spacing w:line="276" w:lineRule="auto"/>
        <w:jc w:val="both"/>
        <w:rPr>
          <w:rFonts w:eastAsia="Times New Roman" w:cs="Times New Roman"/>
          <w:kern w:val="0"/>
          <w:lang w:eastAsia="en-US" w:bidi="ar-SA"/>
        </w:rPr>
      </w:pPr>
      <w:r>
        <w:rPr>
          <w:rFonts w:eastAsia="Times New Roman" w:cs="Times New Roman"/>
          <w:kern w:val="0"/>
          <w:lang w:eastAsia="en-US" w:bidi="ar-SA"/>
        </w:rPr>
        <w:t>(2) Funkčné obdobie riaditeľa krajského riaditeľstva Policajného zboru a riaditeľa okresného riaditeľstva Policajného zboru je p</w:t>
      </w:r>
      <w:r w:rsidR="00AE74C1">
        <w:rPr>
          <w:rFonts w:eastAsia="Times New Roman" w:cs="Times New Roman"/>
          <w:kern w:val="0"/>
          <w:lang w:eastAsia="en-US" w:bidi="ar-SA"/>
        </w:rPr>
        <w:t>äťročné</w:t>
      </w:r>
      <w:r>
        <w:rPr>
          <w:rFonts w:eastAsia="Times New Roman" w:cs="Times New Roman"/>
          <w:kern w:val="0"/>
          <w:lang w:eastAsia="en-US" w:bidi="ar-SA"/>
        </w:rPr>
        <w:t>.</w:t>
      </w:r>
    </w:p>
    <w:p w:rsidR="00F77AEE" w:rsidP="00F77AEE">
      <w:pPr>
        <w:bidi w:val="0"/>
        <w:spacing w:line="276" w:lineRule="auto"/>
        <w:jc w:val="both"/>
        <w:rPr>
          <w:rFonts w:eastAsia="Times New Roman" w:cs="Times New Roman"/>
          <w:kern w:val="0"/>
          <w:lang w:eastAsia="en-US" w:bidi="ar-SA"/>
        </w:rPr>
      </w:pPr>
    </w:p>
    <w:p w:rsidR="00F77AEE" w:rsidRPr="001410A0" w:rsidP="00F77AEE">
      <w:pPr>
        <w:bidi w:val="0"/>
        <w:spacing w:line="276" w:lineRule="auto"/>
        <w:jc w:val="both"/>
        <w:rPr>
          <w:rFonts w:eastAsia="Times New Roman" w:cs="Times New Roman"/>
          <w:kern w:val="0"/>
          <w:lang w:eastAsia="en-US" w:bidi="ar-SA"/>
        </w:rPr>
      </w:pPr>
      <w:r w:rsidRPr="001410A0">
        <w:rPr>
          <w:rFonts w:eastAsia="Times New Roman" w:cs="Times New Roman"/>
          <w:kern w:val="0"/>
          <w:lang w:eastAsia="en-US" w:bidi="ar-SA"/>
        </w:rPr>
        <w:t>(</w:t>
      </w:r>
      <w:r w:rsidR="00D83758">
        <w:rPr>
          <w:rFonts w:eastAsia="Times New Roman" w:cs="Times New Roman"/>
          <w:kern w:val="0"/>
          <w:lang w:eastAsia="en-US" w:bidi="ar-SA"/>
        </w:rPr>
        <w:t>3</w:t>
      </w:r>
      <w:r w:rsidRPr="001410A0">
        <w:rPr>
          <w:rFonts w:eastAsia="Times New Roman" w:cs="Times New Roman"/>
          <w:kern w:val="0"/>
          <w:lang w:eastAsia="en-US" w:bidi="ar-SA"/>
        </w:rPr>
        <w:t>) Výberového konania sa môže zúčastniť ten, kto spĺňa</w:t>
      </w:r>
      <w:r>
        <w:rPr>
          <w:rFonts w:eastAsia="Times New Roman" w:cs="Times New Roman"/>
          <w:kern w:val="0"/>
          <w:lang w:eastAsia="en-US" w:bidi="ar-SA"/>
        </w:rPr>
        <w:t xml:space="preserve"> podmienky prijatia do služobného pomeru.</w:t>
      </w:r>
    </w:p>
    <w:p w:rsidR="00F77AEE" w:rsidRPr="001410A0" w:rsidP="00F77AEE">
      <w:pPr>
        <w:bidi w:val="0"/>
        <w:spacing w:line="276" w:lineRule="auto"/>
        <w:jc w:val="both"/>
        <w:rPr>
          <w:rFonts w:eastAsia="Times New Roman" w:cs="Times New Roman"/>
          <w:kern w:val="0"/>
          <w:lang w:eastAsia="en-US" w:bidi="ar-SA"/>
        </w:rPr>
      </w:pPr>
    </w:p>
    <w:p w:rsidR="00F77AEE" w:rsidRPr="001410A0" w:rsidP="00F77AEE">
      <w:pPr>
        <w:bidi w:val="0"/>
        <w:spacing w:line="276" w:lineRule="auto"/>
        <w:jc w:val="both"/>
        <w:rPr>
          <w:rFonts w:eastAsia="Times New Roman" w:cs="Times New Roman"/>
          <w:kern w:val="0"/>
          <w:lang w:eastAsia="en-US" w:bidi="ar-SA"/>
        </w:rPr>
      </w:pPr>
      <w:r w:rsidR="00D83758">
        <w:rPr>
          <w:rFonts w:eastAsia="Times New Roman" w:cs="Times New Roman"/>
          <w:kern w:val="0"/>
          <w:lang w:eastAsia="en-US" w:bidi="ar-SA"/>
        </w:rPr>
        <w:t>(4</w:t>
      </w:r>
      <w:r>
        <w:rPr>
          <w:rFonts w:eastAsia="Times New Roman" w:cs="Times New Roman"/>
          <w:kern w:val="0"/>
          <w:lang w:eastAsia="en-US" w:bidi="ar-SA"/>
        </w:rPr>
        <w:t xml:space="preserve">) </w:t>
      </w:r>
      <w:r w:rsidRPr="001410A0">
        <w:rPr>
          <w:rFonts w:eastAsia="Times New Roman" w:cs="Times New Roman"/>
          <w:kern w:val="0"/>
          <w:lang w:eastAsia="en-US" w:bidi="ar-SA"/>
        </w:rPr>
        <w:t>Výberové konanie vyhlasuje</w:t>
      </w:r>
      <w:r w:rsidR="00D83758">
        <w:rPr>
          <w:rFonts w:eastAsia="Times New Roman" w:cs="Times New Roman"/>
          <w:kern w:val="0"/>
          <w:lang w:eastAsia="en-US" w:bidi="ar-SA"/>
        </w:rPr>
        <w:t xml:space="preserve"> prezident Policajného zboru </w:t>
      </w:r>
      <w:r w:rsidRPr="001410A0">
        <w:rPr>
          <w:rFonts w:eastAsia="Times New Roman" w:cs="Times New Roman"/>
          <w:kern w:val="0"/>
          <w:lang w:eastAsia="en-US" w:bidi="ar-SA"/>
        </w:rPr>
        <w:t xml:space="preserve">verejne na webovom sídle </w:t>
      </w:r>
      <w:r>
        <w:rPr>
          <w:rFonts w:eastAsia="Times New Roman" w:cs="Times New Roman"/>
          <w:kern w:val="0"/>
          <w:lang w:eastAsia="en-US" w:bidi="ar-SA"/>
        </w:rPr>
        <w:t>ministerstva,</w:t>
      </w:r>
      <w:r w:rsidRPr="001410A0">
        <w:rPr>
          <w:rFonts w:eastAsia="Times New Roman" w:cs="Times New Roman"/>
          <w:kern w:val="0"/>
          <w:lang w:eastAsia="en-US" w:bidi="ar-SA"/>
        </w:rPr>
        <w:t xml:space="preserve"> v periodickej tlači s celoštátnou pôsobnosťou alebo aj v iných verejnosti všeobecne prístupných prostriedkoch komunikácie najmenej 60 dní pred jeho konaním.</w:t>
      </w:r>
    </w:p>
    <w:p w:rsidR="00F77AEE" w:rsidRPr="001410A0" w:rsidP="00F77AEE">
      <w:pPr>
        <w:bidi w:val="0"/>
        <w:spacing w:line="276" w:lineRule="auto"/>
        <w:jc w:val="both"/>
        <w:rPr>
          <w:rFonts w:eastAsia="Times New Roman" w:cs="Times New Roman"/>
          <w:kern w:val="0"/>
          <w:lang w:eastAsia="en-US" w:bidi="ar-SA"/>
        </w:rPr>
      </w:pPr>
    </w:p>
    <w:p w:rsidR="00F77AEE" w:rsidP="00F77AEE">
      <w:pPr>
        <w:bidi w:val="0"/>
        <w:spacing w:line="276" w:lineRule="auto"/>
        <w:jc w:val="both"/>
        <w:rPr>
          <w:rFonts w:eastAsia="Times New Roman" w:cs="Times New Roman"/>
          <w:kern w:val="0"/>
          <w:lang w:eastAsia="en-US" w:bidi="ar-SA"/>
        </w:rPr>
      </w:pPr>
      <w:r w:rsidR="00D83758">
        <w:rPr>
          <w:rFonts w:eastAsia="Times New Roman" w:cs="Times New Roman"/>
          <w:kern w:val="0"/>
          <w:lang w:eastAsia="en-US" w:bidi="ar-SA"/>
        </w:rPr>
        <w:t>(5</w:t>
      </w:r>
      <w:r w:rsidRPr="001410A0">
        <w:rPr>
          <w:rFonts w:eastAsia="Times New Roman" w:cs="Times New Roman"/>
          <w:kern w:val="0"/>
          <w:lang w:eastAsia="en-US" w:bidi="ar-SA"/>
        </w:rPr>
        <w:t>) Výberovým konaním na funkciu</w:t>
      </w:r>
      <w:r>
        <w:rPr>
          <w:rFonts w:eastAsia="Times New Roman" w:cs="Times New Roman"/>
          <w:kern w:val="0"/>
          <w:lang w:eastAsia="en-US" w:bidi="ar-SA"/>
        </w:rPr>
        <w:t xml:space="preserve"> riaditeľa </w:t>
      </w:r>
      <w:r w:rsidRPr="000D28CD">
        <w:rPr>
          <w:rFonts w:eastAsia="Times New Roman" w:cs="Times New Roman"/>
          <w:kern w:val="0"/>
          <w:lang w:eastAsia="en-US" w:bidi="ar-SA"/>
        </w:rPr>
        <w:t>okresného riaditeľstva Policajného zboru a krajského riaditeľstva Policajného zboru</w:t>
      </w:r>
      <w:r>
        <w:rPr>
          <w:rFonts w:eastAsia="Times New Roman" w:cs="Times New Roman"/>
          <w:kern w:val="0"/>
          <w:lang w:eastAsia="en-US" w:bidi="ar-SA"/>
        </w:rPr>
        <w:t xml:space="preserve"> sa </w:t>
      </w:r>
      <w:r w:rsidRPr="001410A0">
        <w:rPr>
          <w:rFonts w:eastAsia="Times New Roman" w:cs="Times New Roman"/>
          <w:kern w:val="0"/>
          <w:lang w:eastAsia="en-US" w:bidi="ar-SA"/>
        </w:rPr>
        <w:t>overujú schopnosti, odborné znalosti, zdravotný stav, psychická vyrovnanosť uchádzača a ďalšie skutočnosti, ktoré je potrebné alebo vhodné overi</w:t>
      </w:r>
      <w:r>
        <w:rPr>
          <w:rFonts w:eastAsia="Times New Roman" w:cs="Times New Roman"/>
          <w:kern w:val="0"/>
          <w:lang w:eastAsia="en-US" w:bidi="ar-SA"/>
        </w:rPr>
        <w:t>ť vzhľadom na povahu povinností, ktoré vyplývajú z výkonu funkcie</w:t>
      </w:r>
      <w:r w:rsidRPr="001410A0">
        <w:rPr>
          <w:rFonts w:eastAsia="Times New Roman" w:cs="Times New Roman"/>
          <w:kern w:val="0"/>
          <w:lang w:eastAsia="en-US" w:bidi="ar-SA"/>
        </w:rPr>
        <w:t xml:space="preserve">. Súčasťou výberového konania je aj písomný test; tento sa v deň výberového konania losuje výberovou komisiou z jednotnej databázy testov, ktorú na tento účel vytvára </w:t>
      </w:r>
      <w:r>
        <w:rPr>
          <w:rFonts w:eastAsia="Times New Roman" w:cs="Times New Roman"/>
          <w:kern w:val="0"/>
          <w:lang w:eastAsia="en-US" w:bidi="ar-SA"/>
        </w:rPr>
        <w:t>ministerstvo.</w:t>
      </w:r>
    </w:p>
    <w:p w:rsidR="00F77AEE" w:rsidRPr="001410A0" w:rsidP="00F77AEE">
      <w:pPr>
        <w:bidi w:val="0"/>
        <w:spacing w:line="276" w:lineRule="auto"/>
        <w:jc w:val="both"/>
        <w:rPr>
          <w:rFonts w:eastAsia="Times New Roman" w:cs="Times New Roman"/>
          <w:kern w:val="0"/>
          <w:lang w:eastAsia="en-US" w:bidi="ar-SA"/>
        </w:rPr>
      </w:pPr>
    </w:p>
    <w:p w:rsidR="00F77AEE" w:rsidRPr="001410A0" w:rsidP="00F77AEE">
      <w:pPr>
        <w:bidi w:val="0"/>
        <w:spacing w:line="276" w:lineRule="auto"/>
        <w:jc w:val="both"/>
        <w:rPr>
          <w:rFonts w:eastAsia="Times New Roman" w:cs="Times New Roman"/>
          <w:kern w:val="0"/>
          <w:lang w:eastAsia="en-US" w:bidi="ar-SA"/>
        </w:rPr>
      </w:pPr>
      <w:r w:rsidR="00D83758">
        <w:rPr>
          <w:rFonts w:eastAsia="Times New Roman" w:cs="Times New Roman"/>
          <w:kern w:val="0"/>
          <w:lang w:eastAsia="en-US" w:bidi="ar-SA"/>
        </w:rPr>
        <w:t>(6</w:t>
      </w:r>
      <w:r w:rsidRPr="001410A0">
        <w:rPr>
          <w:rFonts w:eastAsia="Times New Roman" w:cs="Times New Roman"/>
          <w:kern w:val="0"/>
          <w:lang w:eastAsia="en-US" w:bidi="ar-SA"/>
        </w:rPr>
        <w:t xml:space="preserve">) Výberové konanie je verejné okrem hlasovania výberovej komisie. Výberové konanie administratívne a organizačne zabezpečuje </w:t>
      </w:r>
      <w:r>
        <w:rPr>
          <w:rFonts w:eastAsia="Times New Roman" w:cs="Times New Roman"/>
          <w:kern w:val="0"/>
          <w:lang w:eastAsia="en-US" w:bidi="ar-SA"/>
        </w:rPr>
        <w:t>ministerstvo</w:t>
      </w:r>
      <w:r w:rsidRPr="001410A0">
        <w:rPr>
          <w:rFonts w:eastAsia="Times New Roman" w:cs="Times New Roman"/>
          <w:kern w:val="0"/>
          <w:lang w:eastAsia="en-US" w:bidi="ar-SA"/>
        </w:rPr>
        <w:t xml:space="preserve">. </w:t>
      </w:r>
      <w:r>
        <w:rPr>
          <w:rFonts w:eastAsia="Times New Roman" w:cs="Times New Roman"/>
          <w:kern w:val="0"/>
          <w:lang w:eastAsia="en-US" w:bidi="ar-SA"/>
        </w:rPr>
        <w:t>Ministerstvo je povinné</w:t>
      </w:r>
      <w:r w:rsidRPr="001410A0">
        <w:rPr>
          <w:rFonts w:eastAsia="Times New Roman" w:cs="Times New Roman"/>
          <w:kern w:val="0"/>
          <w:lang w:eastAsia="en-US" w:bidi="ar-SA"/>
        </w:rPr>
        <w:t xml:space="preserve"> vytvoriť podmienky na účasť verejnosti na výberovom konaní. Ak možno očakávať, že verejnosť prejaví o účasť väčší záujem, je </w:t>
      </w:r>
      <w:r>
        <w:rPr>
          <w:rFonts w:eastAsia="Times New Roman" w:cs="Times New Roman"/>
          <w:kern w:val="0"/>
          <w:lang w:eastAsia="en-US" w:bidi="ar-SA"/>
        </w:rPr>
        <w:t>ministerstvo povinné</w:t>
      </w:r>
      <w:r w:rsidRPr="001410A0">
        <w:rPr>
          <w:rFonts w:eastAsia="Times New Roman" w:cs="Times New Roman"/>
          <w:kern w:val="0"/>
          <w:lang w:eastAsia="en-US" w:bidi="ar-SA"/>
        </w:rPr>
        <w:t xml:space="preserve"> uskutočniť výberové konanie vo vhodnej miestnosti s prihliadnutím na rozsah predpokladaného záujmu i možnosti.</w:t>
      </w:r>
    </w:p>
    <w:p w:rsidR="00F77AEE" w:rsidRPr="001410A0" w:rsidP="00F77AEE">
      <w:pPr>
        <w:bidi w:val="0"/>
        <w:spacing w:line="276" w:lineRule="auto"/>
        <w:jc w:val="both"/>
        <w:rPr>
          <w:rFonts w:eastAsia="Times New Roman" w:cs="Times New Roman"/>
          <w:kern w:val="0"/>
          <w:lang w:eastAsia="en-US" w:bidi="ar-SA"/>
        </w:rPr>
      </w:pPr>
    </w:p>
    <w:p w:rsidR="00F77AEE" w:rsidRPr="001410A0" w:rsidP="00F77AEE">
      <w:pPr>
        <w:bidi w:val="0"/>
        <w:spacing w:line="276" w:lineRule="auto"/>
        <w:jc w:val="both"/>
        <w:rPr>
          <w:rFonts w:eastAsia="Times New Roman" w:cs="Times New Roman"/>
          <w:kern w:val="0"/>
          <w:lang w:eastAsia="en-US" w:bidi="ar-SA"/>
        </w:rPr>
      </w:pPr>
      <w:r w:rsidR="00D83758">
        <w:rPr>
          <w:rFonts w:eastAsia="Times New Roman" w:cs="Times New Roman"/>
          <w:kern w:val="0"/>
          <w:lang w:eastAsia="en-US" w:bidi="ar-SA"/>
        </w:rPr>
        <w:t>(7)</w:t>
      </w:r>
      <w:r w:rsidRPr="001410A0">
        <w:rPr>
          <w:rFonts w:eastAsia="Times New Roman" w:cs="Times New Roman"/>
          <w:kern w:val="0"/>
          <w:lang w:eastAsia="en-US" w:bidi="ar-SA"/>
        </w:rPr>
        <w:t xml:space="preserve"> </w:t>
      </w:r>
      <w:r>
        <w:rPr>
          <w:rFonts w:eastAsia="Times New Roman" w:cs="Times New Roman"/>
          <w:kern w:val="0"/>
          <w:lang w:eastAsia="en-US" w:bidi="ar-SA"/>
        </w:rPr>
        <w:t>Ministerstvo je povinné</w:t>
      </w:r>
      <w:r w:rsidRPr="001410A0">
        <w:rPr>
          <w:rFonts w:eastAsia="Times New Roman" w:cs="Times New Roman"/>
          <w:kern w:val="0"/>
          <w:lang w:eastAsia="en-US" w:bidi="ar-SA"/>
        </w:rPr>
        <w:t xml:space="preserve"> zabezpečiť zverejnenie všetkých žiadostí o zaradenie do výberového konania, profesijných životopisov uchádzačov a ich motivačných listov na webovom sídle </w:t>
      </w:r>
      <w:r>
        <w:rPr>
          <w:rFonts w:eastAsia="Times New Roman" w:cs="Times New Roman"/>
          <w:kern w:val="0"/>
          <w:lang w:eastAsia="en-US" w:bidi="ar-SA"/>
        </w:rPr>
        <w:t>ministerstva</w:t>
      </w:r>
      <w:r w:rsidRPr="001410A0">
        <w:rPr>
          <w:rFonts w:eastAsia="Times New Roman" w:cs="Times New Roman"/>
          <w:kern w:val="0"/>
          <w:lang w:eastAsia="en-US" w:bidi="ar-SA"/>
        </w:rPr>
        <w:t xml:space="preserve">, a to aspoň 30 dní pred konaním výberového konania. Do 20 dní od zverejnenia žiadostí podľa predchádzajúcej vety môže každý vzniesť odôvodnené výhrady voči uchádzačom; </w:t>
      </w:r>
      <w:r>
        <w:rPr>
          <w:rFonts w:eastAsia="Times New Roman" w:cs="Times New Roman"/>
          <w:kern w:val="0"/>
          <w:lang w:eastAsia="en-US" w:bidi="ar-SA"/>
        </w:rPr>
        <w:t>tie sa spolu so žiadosťami predložia</w:t>
      </w:r>
      <w:r w:rsidRPr="001410A0">
        <w:rPr>
          <w:rFonts w:eastAsia="Times New Roman" w:cs="Times New Roman"/>
          <w:kern w:val="0"/>
          <w:lang w:eastAsia="en-US" w:bidi="ar-SA"/>
        </w:rPr>
        <w:t xml:space="preserve"> výberovej komisii. Výberová komisia môže požadovať vyjadrenie od dotknutých osôb, ktorých sa týka vznesená výhrada. </w:t>
      </w:r>
      <w:r>
        <w:rPr>
          <w:rFonts w:eastAsia="Times New Roman" w:cs="Times New Roman"/>
          <w:kern w:val="0"/>
          <w:lang w:eastAsia="en-US" w:bidi="ar-SA"/>
        </w:rPr>
        <w:t xml:space="preserve">Ministerstvo zabezpečí na svojom webovom sídle </w:t>
      </w:r>
      <w:r w:rsidRPr="001410A0">
        <w:rPr>
          <w:rFonts w:eastAsia="Times New Roman" w:cs="Times New Roman"/>
          <w:kern w:val="0"/>
          <w:lang w:eastAsia="en-US" w:bidi="ar-SA"/>
        </w:rPr>
        <w:t>aj zverejnenie termínu a miesta výberového konania a zoznamu členov výberovej komisie, a to aspoň 15 dní pred jeho konaním.</w:t>
      </w:r>
    </w:p>
    <w:p w:rsidR="00F77AEE" w:rsidRPr="001410A0" w:rsidP="00F77AEE">
      <w:pPr>
        <w:bidi w:val="0"/>
        <w:spacing w:line="276" w:lineRule="auto"/>
        <w:jc w:val="both"/>
        <w:rPr>
          <w:rFonts w:eastAsia="Times New Roman" w:cs="Times New Roman"/>
          <w:kern w:val="0"/>
          <w:lang w:eastAsia="en-US" w:bidi="ar-SA"/>
        </w:rPr>
      </w:pPr>
    </w:p>
    <w:p w:rsidR="00F77AEE" w:rsidRPr="001410A0" w:rsidP="00F77AEE">
      <w:pPr>
        <w:bidi w:val="0"/>
        <w:spacing w:line="276" w:lineRule="auto"/>
        <w:jc w:val="both"/>
        <w:rPr>
          <w:rFonts w:eastAsia="Times New Roman" w:cs="Times New Roman"/>
          <w:kern w:val="0"/>
          <w:lang w:eastAsia="en-US" w:bidi="ar-SA"/>
        </w:rPr>
      </w:pPr>
      <w:r w:rsidR="00D83758">
        <w:rPr>
          <w:rFonts w:eastAsia="Times New Roman" w:cs="Times New Roman"/>
          <w:kern w:val="0"/>
          <w:lang w:eastAsia="en-US" w:bidi="ar-SA"/>
        </w:rPr>
        <w:t>(8</w:t>
      </w:r>
      <w:r w:rsidRPr="001410A0">
        <w:rPr>
          <w:rFonts w:eastAsia="Times New Roman" w:cs="Times New Roman"/>
          <w:kern w:val="0"/>
          <w:lang w:eastAsia="en-US" w:bidi="ar-SA"/>
        </w:rPr>
        <w:t>) Uchádzač je povinný spolu so žiadosťou o zaradenie do výberového konania predložiť písomné vyhlásenie, v ktorom uvedie zoznam jemu blízkych osôb,</w:t>
      </w:r>
      <w:r>
        <w:rPr>
          <w:rFonts w:eastAsia="Times New Roman" w:cs="Times New Roman"/>
          <w:kern w:val="0"/>
          <w:lang w:eastAsia="en-US" w:bidi="ar-SA"/>
        </w:rPr>
        <w:t xml:space="preserve"> </w:t>
      </w:r>
      <w:r w:rsidRPr="001410A0">
        <w:rPr>
          <w:rFonts w:eastAsia="Times New Roman" w:cs="Times New Roman"/>
          <w:kern w:val="0"/>
          <w:lang w:eastAsia="en-US" w:bidi="ar-SA"/>
        </w:rPr>
        <w:t xml:space="preserve">ktoré sú </w:t>
      </w:r>
      <w:r>
        <w:rPr>
          <w:rFonts w:eastAsia="Times New Roman" w:cs="Times New Roman"/>
          <w:kern w:val="0"/>
          <w:lang w:eastAsia="en-US" w:bidi="ar-SA"/>
        </w:rPr>
        <w:t>príslušníkmi Policajného zboru, prokurátormi, sudcami</w:t>
      </w:r>
      <w:r w:rsidRPr="001410A0">
        <w:rPr>
          <w:rFonts w:eastAsia="Times New Roman" w:cs="Times New Roman"/>
          <w:kern w:val="0"/>
          <w:lang w:eastAsia="en-US" w:bidi="ar-SA"/>
        </w:rPr>
        <w:t xml:space="preserve"> alebo kandidátmi na členov výberovej komisie, a to v rozsahu meno, priezvisko, funkčné zaradenie a označenie inštitúcie. Vyhlásenie sa zverejní spolu so žiadosťou o zaradenie do výberového konania.</w:t>
      </w:r>
    </w:p>
    <w:p w:rsidR="00F77AEE" w:rsidRPr="001410A0" w:rsidP="00F77AEE">
      <w:pPr>
        <w:bidi w:val="0"/>
        <w:spacing w:line="276" w:lineRule="auto"/>
        <w:jc w:val="both"/>
        <w:rPr>
          <w:rFonts w:eastAsia="Times New Roman" w:cs="Times New Roman"/>
          <w:kern w:val="0"/>
          <w:lang w:eastAsia="en-US" w:bidi="ar-SA"/>
        </w:rPr>
      </w:pPr>
    </w:p>
    <w:p w:rsidR="00F77AEE" w:rsidRPr="001410A0" w:rsidP="00F77AEE">
      <w:pPr>
        <w:bidi w:val="0"/>
        <w:spacing w:line="276" w:lineRule="auto"/>
        <w:jc w:val="both"/>
        <w:rPr>
          <w:rFonts w:eastAsia="Times New Roman" w:cs="Times New Roman"/>
          <w:kern w:val="0"/>
          <w:lang w:eastAsia="en-US" w:bidi="ar-SA"/>
        </w:rPr>
      </w:pPr>
      <w:r w:rsidR="00D83758">
        <w:rPr>
          <w:rFonts w:eastAsia="Times New Roman" w:cs="Times New Roman"/>
          <w:kern w:val="0"/>
          <w:lang w:eastAsia="en-US" w:bidi="ar-SA"/>
        </w:rPr>
        <w:t>(9</w:t>
      </w:r>
      <w:r w:rsidRPr="001410A0">
        <w:rPr>
          <w:rFonts w:eastAsia="Times New Roman" w:cs="Times New Roman"/>
          <w:kern w:val="0"/>
          <w:lang w:eastAsia="en-US" w:bidi="ar-SA"/>
        </w:rPr>
        <w:t xml:space="preserve">) Predseda výberovej komisie je povinný zabezpečiť zverejnenie zápisnice o priebehu výberového konania na webovom sídle </w:t>
      </w:r>
      <w:r>
        <w:rPr>
          <w:rFonts w:eastAsia="Times New Roman" w:cs="Times New Roman"/>
          <w:kern w:val="0"/>
          <w:lang w:eastAsia="en-US" w:bidi="ar-SA"/>
        </w:rPr>
        <w:t xml:space="preserve">ministerstva </w:t>
      </w:r>
      <w:r w:rsidRPr="001410A0">
        <w:rPr>
          <w:rFonts w:eastAsia="Times New Roman" w:cs="Times New Roman"/>
          <w:kern w:val="0"/>
          <w:lang w:eastAsia="en-US" w:bidi="ar-SA"/>
        </w:rPr>
        <w:t>do 24 hodín od skončenia výberového konania.“.</w:t>
      </w:r>
    </w:p>
    <w:p w:rsidR="00F77AEE" w:rsidRPr="001410A0" w:rsidP="00F77AEE">
      <w:pPr>
        <w:bidi w:val="0"/>
        <w:spacing w:line="276" w:lineRule="auto"/>
        <w:jc w:val="center"/>
        <w:rPr>
          <w:rFonts w:eastAsia="Times New Roman" w:cs="Times New Roman"/>
          <w:kern w:val="0"/>
          <w:lang w:eastAsia="en-US" w:bidi="ar-SA"/>
        </w:rPr>
      </w:pPr>
      <w:r>
        <w:rPr>
          <w:rFonts w:eastAsia="Times New Roman" w:cs="Times New Roman"/>
          <w:kern w:val="0"/>
          <w:lang w:eastAsia="en-US" w:bidi="ar-SA"/>
        </w:rPr>
        <w:t>§ 26b</w:t>
      </w:r>
    </w:p>
    <w:p w:rsidR="00F77AEE" w:rsidP="00F77AEE">
      <w:pPr>
        <w:bidi w:val="0"/>
        <w:spacing w:line="276" w:lineRule="auto"/>
        <w:jc w:val="center"/>
        <w:rPr>
          <w:rFonts w:eastAsia="Times New Roman" w:cs="Times New Roman"/>
          <w:kern w:val="0"/>
          <w:lang w:eastAsia="en-US" w:bidi="ar-SA"/>
        </w:rPr>
      </w:pPr>
      <w:r w:rsidRPr="001410A0">
        <w:rPr>
          <w:rFonts w:eastAsia="Times New Roman" w:cs="Times New Roman"/>
          <w:kern w:val="0"/>
          <w:lang w:eastAsia="en-US" w:bidi="ar-SA"/>
        </w:rPr>
        <w:t>Výberová komisia</w:t>
      </w:r>
    </w:p>
    <w:p w:rsidR="00F77AEE" w:rsidRPr="001410A0" w:rsidP="00F77AEE">
      <w:pPr>
        <w:bidi w:val="0"/>
        <w:spacing w:line="276" w:lineRule="auto"/>
        <w:jc w:val="both"/>
        <w:rPr>
          <w:rFonts w:eastAsia="Times New Roman" w:cs="Times New Roman"/>
          <w:kern w:val="0"/>
          <w:lang w:eastAsia="en-US" w:bidi="ar-SA"/>
        </w:rPr>
      </w:pPr>
    </w:p>
    <w:p w:rsidR="00F77AEE" w:rsidRPr="001410A0" w:rsidP="00F77AEE">
      <w:pPr>
        <w:bidi w:val="0"/>
        <w:spacing w:line="276" w:lineRule="auto"/>
        <w:jc w:val="both"/>
        <w:rPr>
          <w:rFonts w:eastAsia="Times New Roman" w:cs="Times New Roman"/>
          <w:kern w:val="0"/>
          <w:lang w:eastAsia="en-US" w:bidi="ar-SA"/>
        </w:rPr>
      </w:pPr>
      <w:r w:rsidRPr="001410A0">
        <w:rPr>
          <w:rFonts w:eastAsia="Times New Roman" w:cs="Times New Roman"/>
          <w:kern w:val="0"/>
          <w:lang w:eastAsia="en-US" w:bidi="ar-SA"/>
        </w:rPr>
        <w:t xml:space="preserve">(1) Výberové konanie podľa § </w:t>
      </w:r>
      <w:r>
        <w:rPr>
          <w:rFonts w:eastAsia="Times New Roman" w:cs="Times New Roman"/>
          <w:kern w:val="0"/>
          <w:lang w:eastAsia="en-US" w:bidi="ar-SA"/>
        </w:rPr>
        <w:t xml:space="preserve">26a </w:t>
      </w:r>
      <w:r w:rsidRPr="001410A0">
        <w:rPr>
          <w:rFonts w:eastAsia="Times New Roman" w:cs="Times New Roman"/>
          <w:kern w:val="0"/>
          <w:lang w:eastAsia="en-US" w:bidi="ar-SA"/>
        </w:rPr>
        <w:t>uskutočňuje šesťčlenná výberová komisia. Na obdobie šiestich mesiacov určí žrebom po troch členoch výberovej komisie</w:t>
      </w:r>
    </w:p>
    <w:p w:rsidR="00F77AEE" w:rsidRPr="001410A0" w:rsidP="00F77AEE">
      <w:pPr>
        <w:bidi w:val="0"/>
        <w:spacing w:line="276" w:lineRule="auto"/>
        <w:jc w:val="both"/>
        <w:rPr>
          <w:rFonts w:eastAsia="Times New Roman" w:cs="Times New Roman"/>
          <w:kern w:val="0"/>
          <w:lang w:eastAsia="en-US" w:bidi="ar-SA"/>
        </w:rPr>
      </w:pPr>
    </w:p>
    <w:p w:rsidR="00F77AEE" w:rsidRPr="001410A0" w:rsidP="00F77AEE">
      <w:pPr>
        <w:bidi w:val="0"/>
        <w:spacing w:line="276" w:lineRule="auto"/>
        <w:jc w:val="both"/>
        <w:rPr>
          <w:rFonts w:eastAsia="Times New Roman" w:cs="Times New Roman"/>
          <w:kern w:val="0"/>
          <w:lang w:eastAsia="en-US" w:bidi="ar-SA"/>
        </w:rPr>
      </w:pPr>
      <w:r w:rsidRPr="001410A0">
        <w:rPr>
          <w:rFonts w:eastAsia="Times New Roman" w:cs="Times New Roman"/>
          <w:kern w:val="0"/>
          <w:lang w:eastAsia="en-US" w:bidi="ar-SA"/>
        </w:rPr>
        <w:t xml:space="preserve">a) </w:t>
      </w:r>
      <w:r w:rsidR="00D83758">
        <w:rPr>
          <w:rFonts w:eastAsia="Times New Roman" w:cs="Times New Roman"/>
          <w:kern w:val="0"/>
          <w:lang w:eastAsia="en-US" w:bidi="ar-SA"/>
        </w:rPr>
        <w:t xml:space="preserve">prezident Policajného zboru, </w:t>
      </w:r>
      <w:r w:rsidRPr="001410A0">
        <w:rPr>
          <w:rFonts w:eastAsia="Times New Roman" w:cs="Times New Roman"/>
          <w:kern w:val="0"/>
          <w:lang w:eastAsia="en-US" w:bidi="ar-SA"/>
        </w:rPr>
        <w:t>a</w:t>
      </w:r>
    </w:p>
    <w:p w:rsidR="00F77AEE" w:rsidRPr="001410A0" w:rsidP="00F77AEE">
      <w:pPr>
        <w:bidi w:val="0"/>
        <w:spacing w:line="276" w:lineRule="auto"/>
        <w:jc w:val="both"/>
        <w:rPr>
          <w:rFonts w:eastAsia="Times New Roman" w:cs="Times New Roman"/>
          <w:kern w:val="0"/>
          <w:lang w:eastAsia="en-US" w:bidi="ar-SA"/>
        </w:rPr>
      </w:pPr>
    </w:p>
    <w:p w:rsidR="00F77AEE" w:rsidRPr="001410A0" w:rsidP="00F77AEE">
      <w:pPr>
        <w:bidi w:val="0"/>
        <w:spacing w:line="276" w:lineRule="auto"/>
        <w:jc w:val="both"/>
        <w:rPr>
          <w:rFonts w:eastAsia="Times New Roman" w:cs="Times New Roman"/>
          <w:kern w:val="0"/>
          <w:lang w:eastAsia="en-US" w:bidi="ar-SA"/>
        </w:rPr>
      </w:pPr>
      <w:r w:rsidRPr="001410A0">
        <w:rPr>
          <w:rFonts w:eastAsia="Times New Roman" w:cs="Times New Roman"/>
          <w:kern w:val="0"/>
          <w:lang w:eastAsia="en-US" w:bidi="ar-SA"/>
        </w:rPr>
        <w:t xml:space="preserve">b) </w:t>
      </w:r>
      <w:r>
        <w:rPr>
          <w:rFonts w:eastAsia="Times New Roman" w:cs="Times New Roman"/>
          <w:kern w:val="0"/>
          <w:lang w:eastAsia="en-US" w:bidi="ar-SA"/>
        </w:rPr>
        <w:t xml:space="preserve">Rada pre integritu policajného zboru </w:t>
      </w:r>
      <w:r w:rsidRPr="001410A0">
        <w:rPr>
          <w:rFonts w:eastAsia="Times New Roman" w:cs="Times New Roman"/>
          <w:kern w:val="0"/>
          <w:lang w:eastAsia="en-US" w:bidi="ar-SA"/>
        </w:rPr>
        <w:t xml:space="preserve">z kandidátov zvolených </w:t>
      </w:r>
      <w:r>
        <w:rPr>
          <w:rFonts w:eastAsia="Times New Roman" w:cs="Times New Roman"/>
          <w:kern w:val="0"/>
          <w:lang w:eastAsia="en-US" w:bidi="ar-SA"/>
        </w:rPr>
        <w:t>Radou pre integritu Policajného zboru.</w:t>
      </w:r>
    </w:p>
    <w:p w:rsidR="00F77AEE" w:rsidRPr="001410A0" w:rsidP="00F77AEE">
      <w:pPr>
        <w:bidi w:val="0"/>
        <w:spacing w:line="276" w:lineRule="auto"/>
        <w:jc w:val="both"/>
        <w:rPr>
          <w:rFonts w:eastAsia="Times New Roman" w:cs="Times New Roman"/>
          <w:kern w:val="0"/>
          <w:lang w:eastAsia="en-US" w:bidi="ar-SA"/>
        </w:rPr>
      </w:pPr>
    </w:p>
    <w:p w:rsidR="00F77AEE" w:rsidRPr="001410A0" w:rsidP="00F77AEE">
      <w:pPr>
        <w:bidi w:val="0"/>
        <w:spacing w:line="276" w:lineRule="auto"/>
        <w:jc w:val="both"/>
        <w:rPr>
          <w:rFonts w:eastAsia="Times New Roman" w:cs="Times New Roman"/>
          <w:kern w:val="0"/>
          <w:lang w:eastAsia="en-US" w:bidi="ar-SA"/>
        </w:rPr>
      </w:pPr>
      <w:r w:rsidRPr="001410A0">
        <w:rPr>
          <w:rFonts w:eastAsia="Times New Roman" w:cs="Times New Roman"/>
          <w:kern w:val="0"/>
          <w:lang w:eastAsia="en-US" w:bidi="ar-SA"/>
        </w:rPr>
        <w:t xml:space="preserve">(2) Na účely vytvorenia databázy kandidátov na členov výberovej komisie </w:t>
      </w:r>
      <w:r w:rsidR="00AE74C1">
        <w:rPr>
          <w:rFonts w:eastAsia="Times New Roman" w:cs="Times New Roman"/>
          <w:kern w:val="0"/>
          <w:lang w:eastAsia="en-US" w:bidi="ar-SA"/>
        </w:rPr>
        <w:t xml:space="preserve">prezident Policajného zboru </w:t>
      </w:r>
      <w:r w:rsidRPr="001410A0">
        <w:rPr>
          <w:rFonts w:eastAsia="Times New Roman" w:cs="Times New Roman"/>
          <w:kern w:val="0"/>
          <w:lang w:eastAsia="en-US" w:bidi="ar-SA"/>
        </w:rPr>
        <w:t>a</w:t>
      </w:r>
      <w:r>
        <w:rPr>
          <w:rFonts w:eastAsia="Times New Roman" w:cs="Times New Roman"/>
          <w:kern w:val="0"/>
          <w:lang w:eastAsia="en-US" w:bidi="ar-SA"/>
        </w:rPr>
        <w:t xml:space="preserve"> Rada pre integritu policajného zboru </w:t>
      </w:r>
      <w:r w:rsidR="00AE74C1">
        <w:rPr>
          <w:rFonts w:eastAsia="Times New Roman" w:cs="Times New Roman"/>
          <w:kern w:val="0"/>
          <w:lang w:eastAsia="en-US" w:bidi="ar-SA"/>
        </w:rPr>
        <w:t xml:space="preserve">vymenuje alebo volí </w:t>
      </w:r>
      <w:r w:rsidRPr="001410A0">
        <w:rPr>
          <w:rFonts w:eastAsia="Times New Roman" w:cs="Times New Roman"/>
          <w:kern w:val="0"/>
          <w:lang w:eastAsia="en-US" w:bidi="ar-SA"/>
        </w:rPr>
        <w:t>na obdobie troch rokov po ôsmich kandidáto</w:t>
      </w:r>
      <w:r w:rsidR="00AE74C1">
        <w:rPr>
          <w:rFonts w:eastAsia="Times New Roman" w:cs="Times New Roman"/>
          <w:kern w:val="0"/>
          <w:lang w:eastAsia="en-US" w:bidi="ar-SA"/>
        </w:rPr>
        <w:t xml:space="preserve">ch na členov výberovej komisie. </w:t>
      </w:r>
      <w:r w:rsidRPr="001410A0">
        <w:rPr>
          <w:rFonts w:eastAsia="Times New Roman" w:cs="Times New Roman"/>
          <w:kern w:val="0"/>
          <w:lang w:eastAsia="en-US" w:bidi="ar-SA"/>
        </w:rPr>
        <w:t xml:space="preserve">Databáza kandidátov sa zverejňuje na webovom sídle </w:t>
      </w:r>
      <w:r>
        <w:rPr>
          <w:rFonts w:eastAsia="Times New Roman" w:cs="Times New Roman"/>
          <w:kern w:val="0"/>
          <w:lang w:eastAsia="en-US" w:bidi="ar-SA"/>
        </w:rPr>
        <w:t>ministerstva</w:t>
      </w:r>
      <w:r w:rsidRPr="001410A0">
        <w:rPr>
          <w:rFonts w:eastAsia="Times New Roman" w:cs="Times New Roman"/>
          <w:kern w:val="0"/>
          <w:lang w:eastAsia="en-US" w:bidi="ar-SA"/>
        </w:rPr>
        <w:t xml:space="preserve">. </w:t>
      </w:r>
      <w:r w:rsidR="00AE74C1">
        <w:rPr>
          <w:rFonts w:eastAsia="Times New Roman" w:cs="Times New Roman"/>
          <w:kern w:val="0"/>
          <w:lang w:eastAsia="en-US" w:bidi="ar-SA"/>
        </w:rPr>
        <w:t xml:space="preserve">Prezident policajného zboru </w:t>
      </w:r>
      <w:r w:rsidRPr="001410A0">
        <w:rPr>
          <w:rFonts w:eastAsia="Times New Roman" w:cs="Times New Roman"/>
          <w:kern w:val="0"/>
          <w:lang w:eastAsia="en-US" w:bidi="ar-SA"/>
        </w:rPr>
        <w:t xml:space="preserve"> a</w:t>
      </w:r>
      <w:r>
        <w:rPr>
          <w:rFonts w:eastAsia="Times New Roman" w:cs="Times New Roman"/>
          <w:kern w:val="0"/>
          <w:lang w:eastAsia="en-US" w:bidi="ar-SA"/>
        </w:rPr>
        <w:t xml:space="preserve"> Rada pre integritu policajného zboru </w:t>
      </w:r>
      <w:r w:rsidRPr="001410A0">
        <w:rPr>
          <w:rFonts w:eastAsia="Times New Roman" w:cs="Times New Roman"/>
          <w:kern w:val="0"/>
          <w:lang w:eastAsia="en-US" w:bidi="ar-SA"/>
        </w:rPr>
        <w:t>vykonajú aspoň tri mesiace pred uplynutím obdobia podľa prechádzajúcej vety úkony potrebné na voľbu nových kandidátov na členov výberovej komisie.</w:t>
      </w:r>
    </w:p>
    <w:p w:rsidR="00F77AEE" w:rsidRPr="001410A0" w:rsidP="00F77AEE">
      <w:pPr>
        <w:bidi w:val="0"/>
        <w:spacing w:line="276" w:lineRule="auto"/>
        <w:jc w:val="both"/>
        <w:rPr>
          <w:rFonts w:eastAsia="Times New Roman" w:cs="Times New Roman"/>
          <w:kern w:val="0"/>
          <w:lang w:eastAsia="en-US" w:bidi="ar-SA"/>
        </w:rPr>
      </w:pPr>
    </w:p>
    <w:p w:rsidR="00F77AEE" w:rsidRPr="001410A0" w:rsidP="00F77AEE">
      <w:pPr>
        <w:bidi w:val="0"/>
        <w:spacing w:line="276" w:lineRule="auto"/>
        <w:jc w:val="both"/>
        <w:rPr>
          <w:rFonts w:eastAsia="Times New Roman" w:cs="Times New Roman"/>
          <w:kern w:val="0"/>
          <w:lang w:eastAsia="en-US" w:bidi="ar-SA"/>
        </w:rPr>
      </w:pPr>
      <w:r w:rsidRPr="001410A0">
        <w:rPr>
          <w:rFonts w:eastAsia="Times New Roman" w:cs="Times New Roman"/>
          <w:kern w:val="0"/>
          <w:lang w:eastAsia="en-US" w:bidi="ar-SA"/>
        </w:rPr>
        <w:t>(3) Za kandidáta na člena výberovej komisie možno zvoliť alebo vymenovať len osobu, ktorá má morálne a odborné predpoklady pre nestranný výkon funkcie člena výberovej komisie, ktorá je spôsobilá posúdiť uchádzača a ktorá pôsobí najmä v sektore vysokých škôl, neziskovom sektore alebo vykonáva právnické povolanie.</w:t>
      </w:r>
    </w:p>
    <w:p w:rsidR="00F77AEE" w:rsidRPr="001410A0" w:rsidP="00F77AEE">
      <w:pPr>
        <w:bidi w:val="0"/>
        <w:spacing w:line="276" w:lineRule="auto"/>
        <w:jc w:val="both"/>
        <w:rPr>
          <w:rFonts w:eastAsia="Times New Roman" w:cs="Times New Roman"/>
          <w:kern w:val="0"/>
          <w:lang w:eastAsia="en-US" w:bidi="ar-SA"/>
        </w:rPr>
      </w:pPr>
    </w:p>
    <w:p w:rsidR="00F77AEE" w:rsidRPr="001410A0" w:rsidP="00F77AEE">
      <w:pPr>
        <w:bidi w:val="0"/>
        <w:spacing w:line="276" w:lineRule="auto"/>
        <w:jc w:val="both"/>
        <w:rPr>
          <w:rFonts w:eastAsia="Times New Roman" w:cs="Times New Roman"/>
          <w:kern w:val="0"/>
          <w:lang w:eastAsia="en-US" w:bidi="ar-SA"/>
        </w:rPr>
      </w:pPr>
      <w:r w:rsidRPr="001410A0">
        <w:rPr>
          <w:rFonts w:eastAsia="Times New Roman" w:cs="Times New Roman"/>
          <w:kern w:val="0"/>
          <w:lang w:eastAsia="en-US" w:bidi="ar-SA"/>
        </w:rPr>
        <w:t>(4) Členovia výberovej komisie volia spomedzi seba predsedu výberovej komisie. Výberová komisia je uznášaniaschopná, ak sa na hlasovaní zúčastnia aspoň štyria jej členovia. Jej rozhodnutie je platné, ak zaň hlasovali štyria jej členovia.</w:t>
      </w:r>
    </w:p>
    <w:p w:rsidR="00F77AEE" w:rsidRPr="001410A0" w:rsidP="00F77AEE">
      <w:pPr>
        <w:bidi w:val="0"/>
        <w:spacing w:line="276" w:lineRule="auto"/>
        <w:jc w:val="both"/>
        <w:rPr>
          <w:rFonts w:eastAsia="Times New Roman" w:cs="Times New Roman"/>
          <w:kern w:val="0"/>
          <w:lang w:eastAsia="en-US" w:bidi="ar-SA"/>
        </w:rPr>
      </w:pPr>
    </w:p>
    <w:p w:rsidR="00F77AEE" w:rsidP="00F77AEE">
      <w:pPr>
        <w:bidi w:val="0"/>
        <w:spacing w:line="276" w:lineRule="auto"/>
        <w:jc w:val="both"/>
        <w:rPr>
          <w:rFonts w:eastAsia="Times New Roman" w:cs="Times New Roman"/>
          <w:kern w:val="0"/>
          <w:lang w:eastAsia="en-US" w:bidi="ar-SA"/>
        </w:rPr>
      </w:pPr>
      <w:r w:rsidRPr="001410A0">
        <w:rPr>
          <w:rFonts w:eastAsia="Times New Roman" w:cs="Times New Roman"/>
          <w:kern w:val="0"/>
          <w:lang w:eastAsia="en-US" w:bidi="ar-SA"/>
        </w:rPr>
        <w:t xml:space="preserve">(5) Výsledok výberového konania predloží predseda výberovej komisie </w:t>
      </w:r>
      <w:r w:rsidR="00AE74C1">
        <w:rPr>
          <w:rFonts w:eastAsia="Times New Roman" w:cs="Times New Roman"/>
          <w:kern w:val="0"/>
          <w:lang w:eastAsia="en-US" w:bidi="ar-SA"/>
        </w:rPr>
        <w:t>prezidentovi Policajného zboru</w:t>
      </w:r>
      <w:r w:rsidRPr="001410A0">
        <w:rPr>
          <w:rFonts w:eastAsia="Times New Roman" w:cs="Times New Roman"/>
          <w:kern w:val="0"/>
          <w:lang w:eastAsia="en-US" w:bidi="ar-SA"/>
        </w:rPr>
        <w:t>, ktorý je výsledkom výberového konania viazaný.“.</w:t>
      </w:r>
    </w:p>
    <w:p w:rsidR="00F77AEE" w:rsidP="00F77AEE">
      <w:pPr>
        <w:widowControl/>
        <w:tabs>
          <w:tab w:val="left" w:pos="6319"/>
        </w:tabs>
        <w:suppressAutoHyphens w:val="0"/>
        <w:bidi w:val="0"/>
        <w:spacing w:line="276" w:lineRule="auto"/>
        <w:jc w:val="both"/>
        <w:rPr>
          <w:rFonts w:eastAsia="Times New Roman" w:cs="Times New Roman"/>
          <w:kern w:val="0"/>
          <w:lang w:eastAsia="en-US" w:bidi="ar-SA"/>
        </w:rPr>
      </w:pPr>
    </w:p>
    <w:p w:rsidR="00F77AEE" w:rsidRPr="006B6BDB" w:rsidP="00F77AEE">
      <w:pPr>
        <w:pStyle w:val="ListParagraph"/>
        <w:widowControl/>
        <w:numPr>
          <w:numId w:val="19"/>
        </w:numPr>
        <w:tabs>
          <w:tab w:val="left" w:pos="6319"/>
        </w:tabs>
        <w:suppressAutoHyphens w:val="0"/>
        <w:bidi w:val="0"/>
        <w:spacing w:line="276" w:lineRule="auto"/>
        <w:jc w:val="both"/>
        <w:rPr>
          <w:rFonts w:cs="Times New Roman" w:hint="default"/>
        </w:rPr>
      </w:pPr>
      <w:r w:rsidRPr="006B6BDB">
        <w:rPr>
          <w:rFonts w:cs="Times New Roman" w:hint="default"/>
        </w:rPr>
        <w:t>V §</w:t>
      </w:r>
      <w:r w:rsidRPr="006B6BDB">
        <w:rPr>
          <w:rFonts w:cs="Times New Roman" w:hint="default"/>
        </w:rPr>
        <w:t xml:space="preserve"> 33 ods. 3 a </w:t>
      </w:r>
      <w:r w:rsidRPr="006B6BDB">
        <w:rPr>
          <w:rFonts w:cs="Times New Roman" w:hint="default"/>
        </w:rPr>
        <w:t>4 znejú</w:t>
      </w:r>
      <w:r w:rsidRPr="006B6BDB">
        <w:rPr>
          <w:rFonts w:cs="Times New Roman" w:hint="default"/>
        </w:rPr>
        <w:t>:</w:t>
      </w:r>
    </w:p>
    <w:p w:rsidR="00F77AEE" w:rsidRPr="003A5413" w:rsidP="00F77AEE">
      <w:pPr>
        <w:widowControl/>
        <w:tabs>
          <w:tab w:val="left" w:pos="6319"/>
        </w:tabs>
        <w:suppressAutoHyphens w:val="0"/>
        <w:bidi w:val="0"/>
        <w:spacing w:line="276" w:lineRule="auto"/>
        <w:jc w:val="both"/>
        <w:rPr>
          <w:rFonts w:cs="Times New Roman"/>
        </w:rPr>
      </w:pPr>
    </w:p>
    <w:p w:rsidR="00A40548" w:rsidP="00A40548">
      <w:pPr>
        <w:bidi w:val="0"/>
        <w:spacing w:line="276" w:lineRule="auto"/>
        <w:jc w:val="both"/>
        <w:rPr>
          <w:rFonts w:cs="Times New Roman" w:hint="default"/>
        </w:rPr>
      </w:pPr>
      <w:r>
        <w:rPr>
          <w:rFonts w:cs="Times New Roman" w:hint="default"/>
        </w:rPr>
        <w:t>„</w:t>
      </w:r>
      <w:r w:rsidRPr="003A5413">
        <w:rPr>
          <w:rFonts w:cs="Times New Roman"/>
        </w:rPr>
        <w:t>(3) P</w:t>
      </w:r>
      <w:r w:rsidRPr="003A5413">
        <w:rPr>
          <w:rFonts w:cs="Times New Roman" w:hint="default"/>
        </w:rPr>
        <w:t>rezidenta Policajné</w:t>
      </w:r>
      <w:r w:rsidRPr="003A5413">
        <w:rPr>
          <w:rFonts w:cs="Times New Roman" w:hint="default"/>
        </w:rPr>
        <w:t>ho zboru</w:t>
      </w:r>
      <w:r>
        <w:rPr>
          <w:rFonts w:cs="Times New Roman" w:hint="default"/>
        </w:rPr>
        <w:t xml:space="preserve"> vymenú</w:t>
      </w:r>
      <w:r>
        <w:rPr>
          <w:rFonts w:cs="Times New Roman" w:hint="default"/>
        </w:rPr>
        <w:t>va do funkcie prezident Slovenskej republiky na ná</w:t>
      </w:r>
      <w:r>
        <w:rPr>
          <w:rFonts w:cs="Times New Roman" w:hint="default"/>
        </w:rPr>
        <w:t>vrh ministra vnú</w:t>
      </w:r>
      <w:r>
        <w:rPr>
          <w:rFonts w:cs="Times New Roman" w:hint="default"/>
        </w:rPr>
        <w:t>tra Slovenskej republiky po predchá</w:t>
      </w:r>
      <w:r>
        <w:rPr>
          <w:rFonts w:cs="Times New Roman" w:hint="default"/>
        </w:rPr>
        <w:t>dzajú</w:t>
      </w:r>
      <w:r>
        <w:rPr>
          <w:rFonts w:cs="Times New Roman" w:hint="default"/>
        </w:rPr>
        <w:t>com verejnom vypoč</w:t>
      </w:r>
      <w:r>
        <w:rPr>
          <w:rFonts w:cs="Times New Roman" w:hint="default"/>
        </w:rPr>
        <w:t>utí</w:t>
      </w:r>
      <w:r>
        <w:rPr>
          <w:rFonts w:cs="Times New Roman" w:hint="default"/>
        </w:rPr>
        <w:t xml:space="preserve"> podľ</w:t>
      </w:r>
      <w:r>
        <w:rPr>
          <w:rFonts w:cs="Times New Roman" w:hint="default"/>
        </w:rPr>
        <w:t>a osobitné</w:t>
      </w:r>
      <w:r>
        <w:rPr>
          <w:rFonts w:cs="Times New Roman" w:hint="default"/>
        </w:rPr>
        <w:t>ho predpisu.</w:t>
      </w:r>
      <w:r w:rsidRPr="00285E90">
        <w:rPr>
          <w:rFonts w:cs="Times New Roman"/>
          <w:vertAlign w:val="superscript"/>
        </w:rPr>
        <w:t>9a</w:t>
      </w:r>
      <w:r>
        <w:rPr>
          <w:rFonts w:cs="Times New Roman" w:hint="default"/>
        </w:rPr>
        <w:t>) Funkč</w:t>
      </w:r>
      <w:r>
        <w:rPr>
          <w:rFonts w:cs="Times New Roman" w:hint="default"/>
        </w:rPr>
        <w:t>né</w:t>
      </w:r>
      <w:r>
        <w:rPr>
          <w:rFonts w:cs="Times New Roman" w:hint="default"/>
        </w:rPr>
        <w:t xml:space="preserve"> obdobie prezidenta Policajné</w:t>
      </w:r>
      <w:r>
        <w:rPr>
          <w:rFonts w:cs="Times New Roman" w:hint="default"/>
        </w:rPr>
        <w:t>ho zboru je päť</w:t>
      </w:r>
      <w:r>
        <w:rPr>
          <w:rFonts w:cs="Times New Roman" w:hint="default"/>
        </w:rPr>
        <w:t>roč</w:t>
      </w:r>
      <w:r>
        <w:rPr>
          <w:rFonts w:cs="Times New Roman" w:hint="default"/>
        </w:rPr>
        <w:t>né.</w:t>
      </w:r>
    </w:p>
    <w:p w:rsidR="00A40548" w:rsidP="00A40548">
      <w:pPr>
        <w:bidi w:val="0"/>
        <w:spacing w:line="276" w:lineRule="auto"/>
        <w:jc w:val="both"/>
        <w:rPr>
          <w:rFonts w:cs="Times New Roman" w:hint="default"/>
        </w:rPr>
      </w:pPr>
    </w:p>
    <w:p w:rsidR="00A40548" w:rsidP="00A40548">
      <w:pPr>
        <w:bidi w:val="0"/>
        <w:spacing w:line="276" w:lineRule="auto"/>
        <w:jc w:val="both"/>
        <w:rPr>
          <w:rFonts w:cs="Times New Roman" w:hint="default"/>
        </w:rPr>
      </w:pPr>
      <w:r w:rsidRPr="003A5413">
        <w:rPr>
          <w:rFonts w:cs="Times New Roman"/>
        </w:rPr>
        <w:t>(4) V</w:t>
      </w:r>
      <w:r w:rsidRPr="003A5413">
        <w:rPr>
          <w:rFonts w:cs="Times New Roman"/>
        </w:rPr>
        <w:t>ic</w:t>
      </w:r>
      <w:r>
        <w:rPr>
          <w:rFonts w:cs="Times New Roman" w:hint="default"/>
        </w:rPr>
        <w:t>eprezidenta Policajné</w:t>
      </w:r>
      <w:r>
        <w:rPr>
          <w:rFonts w:cs="Times New Roman" w:hint="default"/>
        </w:rPr>
        <w:t xml:space="preserve">ho zboru </w:t>
      </w:r>
      <w:r w:rsidRPr="003A5413">
        <w:rPr>
          <w:rFonts w:cs="Times New Roman" w:hint="default"/>
        </w:rPr>
        <w:t>vymenú</w:t>
      </w:r>
      <w:r w:rsidRPr="003A5413">
        <w:rPr>
          <w:rFonts w:cs="Times New Roman" w:hint="default"/>
        </w:rPr>
        <w:t>va do funkcie minis</w:t>
      </w:r>
      <w:r>
        <w:rPr>
          <w:rFonts w:cs="Times New Roman" w:hint="default"/>
        </w:rPr>
        <w:t>ter vnú</w:t>
      </w:r>
      <w:r>
        <w:rPr>
          <w:rFonts w:cs="Times New Roman" w:hint="default"/>
        </w:rPr>
        <w:t>tra Slovenskej republiky na ná</w:t>
      </w:r>
      <w:r>
        <w:rPr>
          <w:rFonts w:cs="Times New Roman" w:hint="default"/>
        </w:rPr>
        <w:t>vrh prezidenta Policajné</w:t>
      </w:r>
      <w:r>
        <w:rPr>
          <w:rFonts w:cs="Times New Roman" w:hint="default"/>
        </w:rPr>
        <w:t>ho zboru. Funkč</w:t>
      </w:r>
      <w:r>
        <w:rPr>
          <w:rFonts w:cs="Times New Roman" w:hint="default"/>
        </w:rPr>
        <w:t>né</w:t>
      </w:r>
      <w:r>
        <w:rPr>
          <w:rFonts w:cs="Times New Roman" w:hint="default"/>
        </w:rPr>
        <w:t xml:space="preserve"> obdobie viceprezidenta Policajné</w:t>
      </w:r>
      <w:r>
        <w:rPr>
          <w:rFonts w:cs="Times New Roman" w:hint="default"/>
        </w:rPr>
        <w:t>ho zboru je päť</w:t>
      </w:r>
      <w:r>
        <w:rPr>
          <w:rFonts w:cs="Times New Roman" w:hint="default"/>
        </w:rPr>
        <w:t>roč</w:t>
      </w:r>
      <w:r>
        <w:rPr>
          <w:rFonts w:cs="Times New Roman" w:hint="default"/>
        </w:rPr>
        <w:t>né.“.</w:t>
      </w:r>
    </w:p>
    <w:p w:rsidR="00A40548" w:rsidP="00A40548">
      <w:pPr>
        <w:bidi w:val="0"/>
        <w:spacing w:line="276" w:lineRule="auto"/>
        <w:jc w:val="both"/>
        <w:rPr>
          <w:rFonts w:cs="Times New Roman" w:hint="default"/>
        </w:rPr>
      </w:pPr>
    </w:p>
    <w:p w:rsidR="00A40548" w:rsidP="00A40548">
      <w:pPr>
        <w:bidi w:val="0"/>
        <w:spacing w:line="276" w:lineRule="auto"/>
        <w:jc w:val="both"/>
        <w:rPr>
          <w:rFonts w:cs="Times New Roman"/>
        </w:rPr>
      </w:pPr>
      <w:r>
        <w:rPr>
          <w:rFonts w:cs="Times New Roman" w:hint="default"/>
        </w:rPr>
        <w:t>Pozná</w:t>
      </w:r>
      <w:r>
        <w:rPr>
          <w:rFonts w:cs="Times New Roman" w:hint="default"/>
        </w:rPr>
        <w:t>mka pod č</w:t>
      </w:r>
      <w:r>
        <w:rPr>
          <w:rFonts w:cs="Times New Roman" w:hint="default"/>
        </w:rPr>
        <w:t xml:space="preserve">iarou k odkazu </w:t>
      </w:r>
      <w:r w:rsidRPr="00285E90">
        <w:rPr>
          <w:rFonts w:cs="Times New Roman"/>
          <w:vertAlign w:val="superscript"/>
        </w:rPr>
        <w:t>9a</w:t>
      </w:r>
      <w:r>
        <w:rPr>
          <w:rFonts w:cs="Times New Roman"/>
        </w:rPr>
        <w:t>) znie:</w:t>
      </w:r>
    </w:p>
    <w:p w:rsidR="00A40548" w:rsidP="00A40548">
      <w:pPr>
        <w:bidi w:val="0"/>
        <w:spacing w:line="276" w:lineRule="auto"/>
        <w:jc w:val="both"/>
        <w:rPr>
          <w:rFonts w:cs="Times New Roman"/>
        </w:rPr>
      </w:pPr>
    </w:p>
    <w:p w:rsidR="00A40548" w:rsidP="00A40548">
      <w:pPr>
        <w:bidi w:val="0"/>
        <w:spacing w:line="276" w:lineRule="auto"/>
        <w:jc w:val="both"/>
        <w:rPr>
          <w:rFonts w:cs="Times New Roman" w:hint="default"/>
        </w:rPr>
      </w:pPr>
      <w:r>
        <w:rPr>
          <w:rFonts w:cs="Times New Roman" w:hint="default"/>
        </w:rPr>
        <w:t>„</w:t>
      </w:r>
      <w:r w:rsidRPr="00285E90">
        <w:rPr>
          <w:rFonts w:cs="Times New Roman"/>
          <w:vertAlign w:val="superscript"/>
        </w:rPr>
        <w:t>9a</w:t>
      </w:r>
      <w:r>
        <w:rPr>
          <w:rFonts w:cs="Times New Roman" w:hint="default"/>
        </w:rPr>
        <w:t>) §</w:t>
      </w:r>
      <w:r>
        <w:rPr>
          <w:rFonts w:cs="Times New Roman" w:hint="default"/>
        </w:rPr>
        <w:t xml:space="preserve"> 6a zá</w:t>
      </w:r>
      <w:r>
        <w:rPr>
          <w:rFonts w:cs="Times New Roman" w:hint="default"/>
        </w:rPr>
        <w:t>kona č</w:t>
      </w:r>
      <w:r>
        <w:rPr>
          <w:rFonts w:cs="Times New Roman" w:hint="default"/>
        </w:rPr>
        <w:t xml:space="preserve">. </w:t>
      </w:r>
      <w:r w:rsidRPr="00285E90">
        <w:rPr>
          <w:rFonts w:cs="Times New Roman"/>
        </w:rPr>
        <w:t>171</w:t>
      </w:r>
      <w:r w:rsidRPr="00285E90">
        <w:rPr>
          <w:rFonts w:cs="Times New Roman"/>
        </w:rPr>
        <w:t>/1993 Z. z.</w:t>
      </w:r>
      <w:r>
        <w:rPr>
          <w:rFonts w:cs="Times New Roman"/>
        </w:rPr>
        <w:t xml:space="preserve"> </w:t>
      </w:r>
      <w:r w:rsidRPr="00285E90">
        <w:rPr>
          <w:rFonts w:cs="Times New Roman"/>
        </w:rPr>
        <w:t>o Policajnom zbore</w:t>
      </w:r>
      <w:r>
        <w:rPr>
          <w:rFonts w:cs="Times New Roman"/>
        </w:rPr>
        <w:t xml:space="preserve"> v </w:t>
      </w:r>
      <w:r>
        <w:rPr>
          <w:rFonts w:cs="Times New Roman" w:hint="default"/>
        </w:rPr>
        <w:t>znení</w:t>
      </w:r>
      <w:r>
        <w:rPr>
          <w:rFonts w:cs="Times New Roman" w:hint="default"/>
        </w:rPr>
        <w:t xml:space="preserve"> zá</w:t>
      </w:r>
      <w:r>
        <w:rPr>
          <w:rFonts w:cs="Times New Roman" w:hint="default"/>
        </w:rPr>
        <w:t>kona č</w:t>
      </w:r>
      <w:r>
        <w:rPr>
          <w:rFonts w:cs="Times New Roman" w:hint="default"/>
        </w:rPr>
        <w:t>. ...../2018 Z. z.“.</w:t>
      </w:r>
    </w:p>
    <w:p w:rsidR="00A40548" w:rsidP="00F77AEE">
      <w:pPr>
        <w:bidi w:val="0"/>
        <w:spacing w:line="276" w:lineRule="auto"/>
        <w:jc w:val="both"/>
        <w:rPr>
          <w:rFonts w:cs="Times New Roman"/>
        </w:rPr>
      </w:pPr>
    </w:p>
    <w:p w:rsidR="00F77AEE" w:rsidRPr="00A40548" w:rsidP="00A40548">
      <w:pPr>
        <w:pStyle w:val="ListParagraph"/>
        <w:numPr>
          <w:numId w:val="19"/>
        </w:numPr>
        <w:bidi w:val="0"/>
        <w:spacing w:line="276" w:lineRule="auto"/>
        <w:jc w:val="both"/>
        <w:rPr>
          <w:rFonts w:cs="Times New Roman" w:hint="default"/>
        </w:rPr>
      </w:pPr>
      <w:r w:rsidRPr="00A40548">
        <w:rPr>
          <w:rFonts w:cs="Times New Roman" w:hint="default"/>
        </w:rPr>
        <w:t>§</w:t>
      </w:r>
      <w:r w:rsidRPr="00A40548">
        <w:rPr>
          <w:rFonts w:cs="Times New Roman" w:hint="default"/>
        </w:rPr>
        <w:t xml:space="preserve"> 33 sa dopĺň</w:t>
      </w:r>
      <w:r w:rsidRPr="00A40548">
        <w:rPr>
          <w:rFonts w:cs="Times New Roman" w:hint="default"/>
        </w:rPr>
        <w:t>a odsekom 5, ktorý</w:t>
      </w:r>
      <w:r w:rsidRPr="00A40548">
        <w:rPr>
          <w:rFonts w:cs="Times New Roman" w:hint="default"/>
        </w:rPr>
        <w:t xml:space="preserve"> znie:</w:t>
      </w:r>
    </w:p>
    <w:p w:rsidR="00F77AEE" w:rsidRPr="003A5413" w:rsidP="00F77AEE">
      <w:pPr>
        <w:bidi w:val="0"/>
        <w:spacing w:line="276" w:lineRule="auto"/>
        <w:jc w:val="both"/>
        <w:rPr>
          <w:rFonts w:cs="Times New Roman"/>
        </w:rPr>
      </w:pPr>
    </w:p>
    <w:p w:rsidR="00AE74C1" w:rsidP="00F77AEE">
      <w:pPr>
        <w:bidi w:val="0"/>
        <w:spacing w:line="276" w:lineRule="auto"/>
        <w:jc w:val="both"/>
        <w:rPr>
          <w:rFonts w:cs="Times New Roman" w:hint="default"/>
        </w:rPr>
      </w:pPr>
      <w:r w:rsidR="00F77AEE">
        <w:rPr>
          <w:rFonts w:cs="Times New Roman" w:hint="default"/>
        </w:rPr>
        <w:t>„</w:t>
      </w:r>
      <w:r w:rsidRPr="003A5413" w:rsidR="00F77AEE">
        <w:rPr>
          <w:rFonts w:cs="Times New Roman" w:hint="default"/>
        </w:rPr>
        <w:t>(5) Policajt, ktorý</w:t>
      </w:r>
      <w:r w:rsidRPr="003A5413" w:rsidR="00F77AEE">
        <w:rPr>
          <w:rFonts w:cs="Times New Roman" w:hint="default"/>
        </w:rPr>
        <w:t xml:space="preserve"> bol vymenovaný</w:t>
      </w:r>
      <w:r w:rsidRPr="003A5413" w:rsidR="00F77AEE">
        <w:rPr>
          <w:rFonts w:cs="Times New Roman" w:hint="default"/>
        </w:rPr>
        <w:t xml:space="preserve"> do funkcie podľ</w:t>
      </w:r>
      <w:r w:rsidRPr="003A5413" w:rsidR="00F77AEE">
        <w:rPr>
          <w:rFonts w:cs="Times New Roman" w:hint="default"/>
        </w:rPr>
        <w:t>a odsekov 3 a 4, môž</w:t>
      </w:r>
      <w:r w:rsidRPr="003A5413" w:rsidR="00F77AEE">
        <w:rPr>
          <w:rFonts w:cs="Times New Roman" w:hint="default"/>
        </w:rPr>
        <w:t xml:space="preserve">e </w:t>
      </w:r>
      <w:r>
        <w:rPr>
          <w:rFonts w:cs="Times New Roman" w:hint="default"/>
        </w:rPr>
        <w:t>byť</w:t>
      </w:r>
      <w:r>
        <w:rPr>
          <w:rFonts w:cs="Times New Roman" w:hint="default"/>
        </w:rPr>
        <w:t xml:space="preserve"> z tejto funkcie odvolaný</w:t>
      </w:r>
      <w:r>
        <w:rPr>
          <w:rFonts w:cs="Times New Roman" w:hint="default"/>
        </w:rPr>
        <w:t xml:space="preserve">, ak boli </w:t>
      </w:r>
      <w:r w:rsidRPr="00AE74C1">
        <w:rPr>
          <w:rFonts w:cs="Times New Roman" w:hint="default"/>
        </w:rPr>
        <w:t>zistené</w:t>
      </w:r>
      <w:r w:rsidRPr="00AE74C1">
        <w:rPr>
          <w:rFonts w:cs="Times New Roman" w:hint="default"/>
        </w:rPr>
        <w:t xml:space="preserve"> nedostatky pri vý</w:t>
      </w:r>
      <w:r w:rsidRPr="00AE74C1">
        <w:rPr>
          <w:rFonts w:cs="Times New Roman" w:hint="default"/>
        </w:rPr>
        <w:t>kone jeho</w:t>
      </w:r>
      <w:r w:rsidRPr="00AE74C1">
        <w:rPr>
          <w:rFonts w:cs="Times New Roman" w:hint="default"/>
        </w:rPr>
        <w:t xml:space="preserve"> funkcie alebo pri plnení</w:t>
      </w:r>
      <w:r w:rsidRPr="00AE74C1">
        <w:rPr>
          <w:rFonts w:cs="Times New Roman" w:hint="default"/>
        </w:rPr>
        <w:t xml:space="preserve"> jeho povinností</w:t>
      </w:r>
      <w:r w:rsidRPr="00AE74C1">
        <w:rPr>
          <w:rFonts w:cs="Times New Roman" w:hint="default"/>
        </w:rPr>
        <w:t>, ktoré</w:t>
      </w:r>
      <w:r w:rsidRPr="00AE74C1">
        <w:rPr>
          <w:rFonts w:cs="Times New Roman" w:hint="default"/>
        </w:rPr>
        <w:t xml:space="preserve"> mu vyplý</w:t>
      </w:r>
      <w:r w:rsidRPr="00AE74C1">
        <w:rPr>
          <w:rFonts w:cs="Times New Roman" w:hint="default"/>
        </w:rPr>
        <w:t>vajú</w:t>
      </w:r>
      <w:r w:rsidRPr="00AE74C1">
        <w:rPr>
          <w:rFonts w:cs="Times New Roman" w:hint="default"/>
        </w:rPr>
        <w:t xml:space="preserve"> z</w:t>
      </w:r>
      <w:r>
        <w:rPr>
          <w:rFonts w:cs="Times New Roman" w:hint="default"/>
        </w:rPr>
        <w:t>o zá</w:t>
      </w:r>
      <w:r>
        <w:rPr>
          <w:rFonts w:cs="Times New Roman" w:hint="default"/>
        </w:rPr>
        <w:t>kona.“.</w:t>
      </w:r>
    </w:p>
    <w:p w:rsidR="00F77AEE" w:rsidP="00F77AEE">
      <w:pPr>
        <w:bidi w:val="0"/>
        <w:spacing w:line="276" w:lineRule="auto"/>
        <w:jc w:val="both"/>
        <w:rPr>
          <w:rFonts w:cs="Times New Roman"/>
        </w:rPr>
      </w:pPr>
    </w:p>
    <w:p w:rsidR="00F77AEE" w:rsidRPr="00A40548" w:rsidP="00A40548">
      <w:pPr>
        <w:pStyle w:val="ListParagraph"/>
        <w:numPr>
          <w:numId w:val="19"/>
        </w:numPr>
        <w:bidi w:val="0"/>
        <w:spacing w:line="276" w:lineRule="auto"/>
        <w:jc w:val="both"/>
        <w:rPr>
          <w:rFonts w:cs="Times New Roman" w:hint="default"/>
          <w:color w:val="000000"/>
          <w:shd w:val="clear" w:color="auto" w:fill="FFFFFF"/>
        </w:rPr>
      </w:pPr>
      <w:r w:rsidRPr="00A40548">
        <w:rPr>
          <w:rFonts w:cs="Times New Roman" w:hint="default"/>
          <w:color w:val="000000"/>
          <w:shd w:val="clear" w:color="auto" w:fill="FFFFFF"/>
        </w:rPr>
        <w:t>Za §</w:t>
      </w:r>
      <w:r w:rsidRPr="00A40548">
        <w:rPr>
          <w:rFonts w:cs="Times New Roman" w:hint="default"/>
          <w:color w:val="000000"/>
          <w:shd w:val="clear" w:color="auto" w:fill="FFFFFF"/>
        </w:rPr>
        <w:t xml:space="preserve"> 35 sa vkladá</w:t>
      </w:r>
      <w:r w:rsidRPr="00A40548">
        <w:rPr>
          <w:rFonts w:cs="Times New Roman" w:hint="default"/>
          <w:color w:val="000000"/>
          <w:shd w:val="clear" w:color="auto" w:fill="FFFFFF"/>
        </w:rPr>
        <w:t xml:space="preserve"> §</w:t>
      </w:r>
      <w:r w:rsidRPr="00A40548">
        <w:rPr>
          <w:rFonts w:cs="Times New Roman" w:hint="default"/>
          <w:color w:val="000000"/>
          <w:shd w:val="clear" w:color="auto" w:fill="FFFFFF"/>
        </w:rPr>
        <w:t xml:space="preserve"> 35a, ktorý</w:t>
      </w:r>
      <w:r w:rsidRPr="00A40548">
        <w:rPr>
          <w:rFonts w:cs="Times New Roman" w:hint="default"/>
          <w:color w:val="000000"/>
          <w:shd w:val="clear" w:color="auto" w:fill="FFFFFF"/>
        </w:rPr>
        <w:t xml:space="preserve"> vrá</w:t>
      </w:r>
      <w:r w:rsidRPr="00A40548">
        <w:rPr>
          <w:rFonts w:cs="Times New Roman" w:hint="default"/>
          <w:color w:val="000000"/>
          <w:shd w:val="clear" w:color="auto" w:fill="FFFFFF"/>
        </w:rPr>
        <w:t>tane nadpisu znie:</w:t>
      </w:r>
    </w:p>
    <w:p w:rsidR="00F77AEE" w:rsidRPr="00306F6B" w:rsidP="00F77AEE">
      <w:pPr>
        <w:pStyle w:val="ListParagraph"/>
        <w:bidi w:val="0"/>
        <w:spacing w:line="276" w:lineRule="auto"/>
        <w:jc w:val="both"/>
        <w:rPr>
          <w:rFonts w:cs="Times New Roman"/>
          <w:color w:val="000000"/>
          <w:shd w:val="clear" w:color="auto" w:fill="FFFFFF"/>
        </w:rPr>
      </w:pPr>
    </w:p>
    <w:p w:rsidR="00F77AEE" w:rsidP="00F77AEE">
      <w:pPr>
        <w:bidi w:val="0"/>
        <w:spacing w:line="276" w:lineRule="auto"/>
        <w:jc w:val="center"/>
        <w:rPr>
          <w:rFonts w:cs="Times New Roman" w:hint="default"/>
          <w:color w:val="000000"/>
          <w:shd w:val="clear" w:color="auto" w:fill="FFFFFF"/>
        </w:rPr>
      </w:pPr>
      <w:r>
        <w:rPr>
          <w:rFonts w:cs="Times New Roman" w:hint="default"/>
          <w:color w:val="000000"/>
          <w:shd w:val="clear" w:color="auto" w:fill="FFFFFF"/>
        </w:rPr>
        <w:t>„§</w:t>
      </w:r>
      <w:r>
        <w:rPr>
          <w:rFonts w:cs="Times New Roman" w:hint="default"/>
          <w:color w:val="000000"/>
          <w:shd w:val="clear" w:color="auto" w:fill="FFFFFF"/>
        </w:rPr>
        <w:t xml:space="preserve"> 35a</w:t>
      </w:r>
    </w:p>
    <w:p w:rsidR="00F77AEE" w:rsidP="00F77AEE">
      <w:pPr>
        <w:bidi w:val="0"/>
        <w:spacing w:line="276" w:lineRule="auto"/>
        <w:jc w:val="center"/>
        <w:rPr>
          <w:rFonts w:cs="Times New Roman" w:hint="default"/>
          <w:color w:val="000000"/>
          <w:shd w:val="clear" w:color="auto" w:fill="FFFFFF"/>
        </w:rPr>
      </w:pPr>
      <w:r w:rsidRPr="00C84023">
        <w:rPr>
          <w:rFonts w:cs="Times New Roman" w:hint="default"/>
          <w:color w:val="000000"/>
          <w:shd w:val="clear" w:color="auto" w:fill="FFFFFF"/>
        </w:rPr>
        <w:t>Prelož</w:t>
      </w:r>
      <w:r w:rsidRPr="00C84023">
        <w:rPr>
          <w:rFonts w:cs="Times New Roman" w:hint="default"/>
          <w:color w:val="000000"/>
          <w:shd w:val="clear" w:color="auto" w:fill="FFFFFF"/>
        </w:rPr>
        <w:t xml:space="preserve">enie </w:t>
      </w:r>
      <w:r>
        <w:rPr>
          <w:rFonts w:cs="Times New Roman"/>
          <w:color w:val="000000"/>
          <w:shd w:val="clear" w:color="auto" w:fill="FFFFFF"/>
        </w:rPr>
        <w:t>z </w:t>
      </w:r>
      <w:r>
        <w:rPr>
          <w:rFonts w:cs="Times New Roman" w:hint="default"/>
          <w:color w:val="000000"/>
          <w:shd w:val="clear" w:color="auto" w:fill="FFFFFF"/>
        </w:rPr>
        <w:t>osobitné</w:t>
      </w:r>
      <w:r>
        <w:rPr>
          <w:rFonts w:cs="Times New Roman" w:hint="default"/>
          <w:color w:val="000000"/>
          <w:shd w:val="clear" w:color="auto" w:fill="FFFFFF"/>
        </w:rPr>
        <w:t>ho dô</w:t>
      </w:r>
      <w:r>
        <w:rPr>
          <w:rFonts w:cs="Times New Roman" w:hint="default"/>
          <w:color w:val="000000"/>
          <w:shd w:val="clear" w:color="auto" w:fill="FFFFFF"/>
        </w:rPr>
        <w:t>vodu</w:t>
      </w:r>
    </w:p>
    <w:p w:rsidR="00F77AEE" w:rsidRPr="00C84023" w:rsidP="00F77AEE">
      <w:pPr>
        <w:bidi w:val="0"/>
        <w:spacing w:line="276" w:lineRule="auto"/>
        <w:jc w:val="both"/>
        <w:rPr>
          <w:rFonts w:cs="Times New Roman"/>
          <w:color w:val="000000"/>
          <w:shd w:val="clear" w:color="auto" w:fill="FFFFFF"/>
        </w:rPr>
      </w:pPr>
    </w:p>
    <w:p w:rsidR="00F77AEE" w:rsidP="00F77AEE">
      <w:pPr>
        <w:bidi w:val="0"/>
        <w:spacing w:line="276" w:lineRule="auto"/>
        <w:jc w:val="both"/>
        <w:rPr>
          <w:rFonts w:cs="Times New Roman"/>
        </w:rPr>
      </w:pPr>
      <w:r w:rsidRPr="00C84023">
        <w:rPr>
          <w:rFonts w:cs="Times New Roman" w:hint="default"/>
        </w:rPr>
        <w:t>(1) Policajt v služ</w:t>
      </w:r>
      <w:r w:rsidRPr="00C84023">
        <w:rPr>
          <w:rFonts w:cs="Times New Roman" w:hint="default"/>
        </w:rPr>
        <w:t>obnom pomere, ktorý</w:t>
      </w:r>
      <w:r w:rsidRPr="00C84023">
        <w:rPr>
          <w:rFonts w:cs="Times New Roman" w:hint="default"/>
        </w:rPr>
        <w:t xml:space="preserve"> vykoná</w:t>
      </w:r>
      <w:r w:rsidRPr="00C84023">
        <w:rPr>
          <w:rFonts w:cs="Times New Roman" w:hint="default"/>
        </w:rPr>
        <w:t>va funkciu riaditeľ</w:t>
      </w:r>
      <w:r w:rsidRPr="00C84023">
        <w:rPr>
          <w:rFonts w:cs="Times New Roman" w:hint="default"/>
        </w:rPr>
        <w:t>a krajské</w:t>
      </w:r>
      <w:r w:rsidRPr="00C84023">
        <w:rPr>
          <w:rFonts w:cs="Times New Roman" w:hint="default"/>
        </w:rPr>
        <w:t>ho riaditeľ</w:t>
      </w:r>
      <w:r w:rsidRPr="00C84023">
        <w:rPr>
          <w:rFonts w:cs="Times New Roman" w:hint="default"/>
        </w:rPr>
        <w:t>stva, zá</w:t>
      </w:r>
      <w:r w:rsidRPr="00C84023">
        <w:rPr>
          <w:rFonts w:cs="Times New Roman" w:hint="default"/>
        </w:rPr>
        <w:t>stupcu riaditeľ</w:t>
      </w:r>
      <w:r w:rsidRPr="00C84023">
        <w:rPr>
          <w:rFonts w:cs="Times New Roman" w:hint="default"/>
        </w:rPr>
        <w:t>a krajské</w:t>
      </w:r>
      <w:r w:rsidRPr="00C84023">
        <w:rPr>
          <w:rFonts w:cs="Times New Roman" w:hint="default"/>
        </w:rPr>
        <w:t>ho riaditeľ</w:t>
      </w:r>
      <w:r w:rsidRPr="00C84023">
        <w:rPr>
          <w:rFonts w:cs="Times New Roman" w:hint="default"/>
        </w:rPr>
        <w:t>stva, riaditeľ</w:t>
      </w:r>
      <w:r w:rsidRPr="00C84023">
        <w:rPr>
          <w:rFonts w:cs="Times New Roman" w:hint="default"/>
        </w:rPr>
        <w:t>a odboru krajské</w:t>
      </w:r>
      <w:r w:rsidRPr="00C84023">
        <w:rPr>
          <w:rFonts w:cs="Times New Roman" w:hint="default"/>
        </w:rPr>
        <w:t>ho riaditeľ</w:t>
      </w:r>
      <w:r w:rsidRPr="00C84023">
        <w:rPr>
          <w:rFonts w:cs="Times New Roman" w:hint="default"/>
        </w:rPr>
        <w:t>stva alebo zá</w:t>
      </w:r>
      <w:r w:rsidRPr="00C84023">
        <w:rPr>
          <w:rFonts w:cs="Times New Roman" w:hint="default"/>
        </w:rPr>
        <w:t>stupcu riaditeľ</w:t>
      </w:r>
      <w:r w:rsidRPr="00C84023">
        <w:rPr>
          <w:rFonts w:cs="Times New Roman" w:hint="default"/>
        </w:rPr>
        <w:t>a odboru krajské</w:t>
      </w:r>
      <w:r w:rsidRPr="00C84023">
        <w:rPr>
          <w:rFonts w:cs="Times New Roman" w:hint="default"/>
        </w:rPr>
        <w:t>ho riaditeľ</w:t>
      </w:r>
      <w:r w:rsidRPr="00C84023">
        <w:rPr>
          <w:rFonts w:cs="Times New Roman" w:hint="default"/>
        </w:rPr>
        <w:t>stva najmenej desať</w:t>
      </w:r>
      <w:r w:rsidRPr="00C84023">
        <w:rPr>
          <w:rFonts w:cs="Times New Roman" w:hint="default"/>
        </w:rPr>
        <w:t xml:space="preserve"> rokov, sa preloží</w:t>
      </w:r>
      <w:r w:rsidRPr="00C84023">
        <w:rPr>
          <w:rFonts w:cs="Times New Roman" w:hint="default"/>
        </w:rPr>
        <w:t xml:space="preserve"> na rovnakú</w:t>
      </w:r>
      <w:r w:rsidRPr="00C84023">
        <w:rPr>
          <w:rFonts w:cs="Times New Roman" w:hint="default"/>
        </w:rPr>
        <w:t xml:space="preserve"> alebo obdobnú</w:t>
      </w:r>
      <w:r w:rsidRPr="00C84023">
        <w:rPr>
          <w:rFonts w:cs="Times New Roman" w:hint="default"/>
        </w:rPr>
        <w:t xml:space="preserve"> funkciu v </w:t>
      </w:r>
      <w:r w:rsidRPr="00C84023">
        <w:rPr>
          <w:rFonts w:cs="Times New Roman" w:hint="default"/>
        </w:rPr>
        <w:t>takom mieste vý</w:t>
      </w:r>
      <w:r w:rsidRPr="00C84023">
        <w:rPr>
          <w:rFonts w:cs="Times New Roman" w:hint="default"/>
        </w:rPr>
        <w:t>konu š</w:t>
      </w:r>
      <w:r w:rsidRPr="00C84023">
        <w:rPr>
          <w:rFonts w:cs="Times New Roman" w:hint="default"/>
        </w:rPr>
        <w:t>tá</w:t>
      </w:r>
      <w:r w:rsidRPr="00C84023">
        <w:rPr>
          <w:rFonts w:cs="Times New Roman" w:hint="default"/>
        </w:rPr>
        <w:t>tnej služ</w:t>
      </w:r>
      <w:r w:rsidRPr="00C84023">
        <w:rPr>
          <w:rFonts w:cs="Times New Roman" w:hint="default"/>
        </w:rPr>
        <w:t>by, ktoré</w:t>
      </w:r>
      <w:r w:rsidRPr="00C84023">
        <w:rPr>
          <w:rFonts w:cs="Times New Roman" w:hint="default"/>
        </w:rPr>
        <w:t xml:space="preserve"> s</w:t>
      </w:r>
      <w:r w:rsidRPr="00C84023">
        <w:rPr>
          <w:rFonts w:cs="Times New Roman" w:hint="default"/>
        </w:rPr>
        <w:t>a</w:t>
      </w:r>
      <w:r w:rsidRPr="00C84023">
        <w:rPr>
          <w:rFonts w:cs="Times New Roman" w:hint="default"/>
        </w:rPr>
        <w:t xml:space="preserve"> nachá</w:t>
      </w:r>
      <w:r w:rsidRPr="00C84023">
        <w:rPr>
          <w:rFonts w:cs="Times New Roman" w:hint="default"/>
        </w:rPr>
        <w:t>dza mimo ú</w:t>
      </w:r>
      <w:r w:rsidRPr="00C84023">
        <w:rPr>
          <w:rFonts w:cs="Times New Roman" w:hint="default"/>
        </w:rPr>
        <w:t>zemné</w:t>
      </w:r>
      <w:r w:rsidRPr="00C84023">
        <w:rPr>
          <w:rFonts w:cs="Times New Roman" w:hint="default"/>
        </w:rPr>
        <w:t>ho obvo</w:t>
      </w:r>
      <w:r>
        <w:rPr>
          <w:rFonts w:cs="Times New Roman"/>
        </w:rPr>
        <w:t>du kraja, v </w:t>
      </w:r>
      <w:r>
        <w:rPr>
          <w:rFonts w:cs="Times New Roman" w:hint="default"/>
        </w:rPr>
        <w:t>ktorom sa nachá</w:t>
      </w:r>
      <w:r>
        <w:rPr>
          <w:rFonts w:cs="Times New Roman" w:hint="default"/>
        </w:rPr>
        <w:t>dza doterajš</w:t>
      </w:r>
      <w:r>
        <w:rPr>
          <w:rFonts w:cs="Times New Roman" w:hint="default"/>
        </w:rPr>
        <w:t xml:space="preserve">ie </w:t>
      </w:r>
      <w:r w:rsidRPr="00C84023">
        <w:rPr>
          <w:rFonts w:cs="Times New Roman"/>
        </w:rPr>
        <w:t>miest</w:t>
      </w:r>
      <w:r>
        <w:rPr>
          <w:rFonts w:cs="Times New Roman" w:hint="default"/>
        </w:rPr>
        <w:t>o vý</w:t>
      </w:r>
      <w:r>
        <w:rPr>
          <w:rFonts w:cs="Times New Roman" w:hint="default"/>
        </w:rPr>
        <w:t>konu š</w:t>
      </w:r>
      <w:r>
        <w:rPr>
          <w:rFonts w:cs="Times New Roman" w:hint="default"/>
        </w:rPr>
        <w:t>tá</w:t>
      </w:r>
      <w:r>
        <w:rPr>
          <w:rFonts w:cs="Times New Roman" w:hint="default"/>
        </w:rPr>
        <w:t>tnej služ</w:t>
      </w:r>
      <w:r>
        <w:rPr>
          <w:rFonts w:cs="Times New Roman" w:hint="default"/>
        </w:rPr>
        <w:t>by</w:t>
      </w:r>
      <w:r w:rsidRPr="00C84023">
        <w:rPr>
          <w:rFonts w:cs="Times New Roman"/>
        </w:rPr>
        <w:t>.</w:t>
      </w:r>
    </w:p>
    <w:p w:rsidR="00F77AEE" w:rsidRPr="00C84023" w:rsidP="00F77AEE">
      <w:pPr>
        <w:bidi w:val="0"/>
        <w:spacing w:line="276" w:lineRule="auto"/>
        <w:jc w:val="both"/>
        <w:rPr>
          <w:rFonts w:cs="Times New Roman"/>
        </w:rPr>
      </w:pPr>
    </w:p>
    <w:p w:rsidR="00F77AEE" w:rsidP="00F77AEE">
      <w:pPr>
        <w:bidi w:val="0"/>
        <w:spacing w:line="276" w:lineRule="auto"/>
        <w:jc w:val="both"/>
        <w:rPr>
          <w:rFonts w:cs="Times New Roman"/>
        </w:rPr>
      </w:pPr>
      <w:r w:rsidRPr="00C84023">
        <w:rPr>
          <w:rFonts w:cs="Times New Roman" w:hint="default"/>
        </w:rPr>
        <w:t>(2) Policajt v služ</w:t>
      </w:r>
      <w:r w:rsidRPr="00C84023">
        <w:rPr>
          <w:rFonts w:cs="Times New Roman" w:hint="default"/>
        </w:rPr>
        <w:t>obnom pomere, ktorý</w:t>
      </w:r>
      <w:r w:rsidRPr="00C84023">
        <w:rPr>
          <w:rFonts w:cs="Times New Roman" w:hint="default"/>
        </w:rPr>
        <w:t xml:space="preserve"> vykoná</w:t>
      </w:r>
      <w:r w:rsidRPr="00C84023">
        <w:rPr>
          <w:rFonts w:cs="Times New Roman" w:hint="default"/>
        </w:rPr>
        <w:t>va funkciu riaditeľ</w:t>
      </w:r>
      <w:r w:rsidRPr="00C84023">
        <w:rPr>
          <w:rFonts w:cs="Times New Roman" w:hint="default"/>
        </w:rPr>
        <w:t>a okresné</w:t>
      </w:r>
      <w:r w:rsidRPr="00C84023">
        <w:rPr>
          <w:rFonts w:cs="Times New Roman" w:hint="default"/>
        </w:rPr>
        <w:t>ho riaditeľ</w:t>
      </w:r>
      <w:r w:rsidRPr="00C84023">
        <w:rPr>
          <w:rFonts w:cs="Times New Roman" w:hint="default"/>
        </w:rPr>
        <w:t>stva, zá</w:t>
      </w:r>
      <w:r w:rsidRPr="00C84023">
        <w:rPr>
          <w:rFonts w:cs="Times New Roman" w:hint="default"/>
        </w:rPr>
        <w:t>stupcu riaditeľ</w:t>
      </w:r>
      <w:r w:rsidRPr="00C84023">
        <w:rPr>
          <w:rFonts w:cs="Times New Roman" w:hint="default"/>
        </w:rPr>
        <w:t>a okresné</w:t>
      </w:r>
      <w:r w:rsidRPr="00C84023">
        <w:rPr>
          <w:rFonts w:cs="Times New Roman" w:hint="default"/>
        </w:rPr>
        <w:t>ho riaditeľ</w:t>
      </w:r>
      <w:r w:rsidRPr="00C84023">
        <w:rPr>
          <w:rFonts w:cs="Times New Roman" w:hint="default"/>
        </w:rPr>
        <w:t>stva, riaditeľ</w:t>
      </w:r>
      <w:r w:rsidRPr="00C84023">
        <w:rPr>
          <w:rFonts w:cs="Times New Roman" w:hint="default"/>
        </w:rPr>
        <w:t>a odboru okres</w:t>
      </w:r>
      <w:r w:rsidRPr="00C84023">
        <w:rPr>
          <w:rFonts w:cs="Times New Roman" w:hint="default"/>
        </w:rPr>
        <w:t>né</w:t>
      </w:r>
      <w:r w:rsidRPr="00C84023">
        <w:rPr>
          <w:rFonts w:cs="Times New Roman" w:hint="default"/>
        </w:rPr>
        <w:t>ho riaditeľ</w:t>
      </w:r>
      <w:r w:rsidRPr="00C84023">
        <w:rPr>
          <w:rFonts w:cs="Times New Roman" w:hint="default"/>
        </w:rPr>
        <w:t>stva alebo zá</w:t>
      </w:r>
      <w:r w:rsidRPr="00C84023">
        <w:rPr>
          <w:rFonts w:cs="Times New Roman" w:hint="default"/>
        </w:rPr>
        <w:t>stupcu riaditeľ</w:t>
      </w:r>
      <w:r w:rsidRPr="00C84023">
        <w:rPr>
          <w:rFonts w:cs="Times New Roman" w:hint="default"/>
        </w:rPr>
        <w:t>a odboru okresné</w:t>
      </w:r>
      <w:r w:rsidRPr="00C84023">
        <w:rPr>
          <w:rFonts w:cs="Times New Roman" w:hint="default"/>
        </w:rPr>
        <w:t>ho riaditeľ</w:t>
      </w:r>
      <w:r w:rsidRPr="00C84023">
        <w:rPr>
          <w:rFonts w:cs="Times New Roman" w:hint="default"/>
        </w:rPr>
        <w:t>stva najmenej desať</w:t>
      </w:r>
      <w:r w:rsidRPr="00C84023">
        <w:rPr>
          <w:rFonts w:cs="Times New Roman" w:hint="default"/>
        </w:rPr>
        <w:t xml:space="preserve"> rokov, sa preloží</w:t>
      </w:r>
      <w:r w:rsidRPr="00C84023">
        <w:rPr>
          <w:rFonts w:cs="Times New Roman" w:hint="default"/>
        </w:rPr>
        <w:t xml:space="preserve"> na rovnakú</w:t>
      </w:r>
      <w:r w:rsidRPr="00C84023">
        <w:rPr>
          <w:rFonts w:cs="Times New Roman" w:hint="default"/>
        </w:rPr>
        <w:t xml:space="preserve"> alebo obdobnú</w:t>
      </w:r>
      <w:r w:rsidRPr="00C84023">
        <w:rPr>
          <w:rFonts w:cs="Times New Roman" w:hint="default"/>
        </w:rPr>
        <w:t xml:space="preserve"> funkciu v </w:t>
      </w:r>
      <w:r w:rsidRPr="00C84023">
        <w:rPr>
          <w:rFonts w:cs="Times New Roman" w:hint="default"/>
        </w:rPr>
        <w:t>takom mieste vý</w:t>
      </w:r>
      <w:r w:rsidRPr="00C84023">
        <w:rPr>
          <w:rFonts w:cs="Times New Roman" w:hint="default"/>
        </w:rPr>
        <w:t>konu š</w:t>
      </w:r>
      <w:r w:rsidRPr="00C84023">
        <w:rPr>
          <w:rFonts w:cs="Times New Roman" w:hint="default"/>
        </w:rPr>
        <w:t>tá</w:t>
      </w:r>
      <w:r w:rsidRPr="00C84023">
        <w:rPr>
          <w:rFonts w:cs="Times New Roman" w:hint="default"/>
        </w:rPr>
        <w:t>tnej služ</w:t>
      </w:r>
      <w:r w:rsidRPr="00C84023">
        <w:rPr>
          <w:rFonts w:cs="Times New Roman" w:hint="default"/>
        </w:rPr>
        <w:t>by, ktoré</w:t>
      </w:r>
      <w:r w:rsidRPr="00C84023">
        <w:rPr>
          <w:rFonts w:cs="Times New Roman" w:hint="default"/>
        </w:rPr>
        <w:t xml:space="preserve"> sa nachá</w:t>
      </w:r>
      <w:r w:rsidRPr="00C84023">
        <w:rPr>
          <w:rFonts w:cs="Times New Roman" w:hint="default"/>
        </w:rPr>
        <w:t>dza mimo ú</w:t>
      </w:r>
      <w:r w:rsidRPr="00C84023">
        <w:rPr>
          <w:rFonts w:cs="Times New Roman" w:hint="default"/>
        </w:rPr>
        <w:t>zemné</w:t>
      </w:r>
      <w:r w:rsidRPr="00C84023">
        <w:rPr>
          <w:rFonts w:cs="Times New Roman" w:hint="default"/>
        </w:rPr>
        <w:t>ho obvodu okresu, v </w:t>
      </w:r>
      <w:r w:rsidRPr="00C84023">
        <w:rPr>
          <w:rFonts w:cs="Times New Roman" w:hint="default"/>
        </w:rPr>
        <w:t>ktorom sa nachá</w:t>
      </w:r>
      <w:r w:rsidRPr="00C84023">
        <w:rPr>
          <w:rFonts w:cs="Times New Roman" w:hint="default"/>
        </w:rPr>
        <w:t>dza</w:t>
      </w:r>
      <w:r>
        <w:rPr>
          <w:rFonts w:cs="Times New Roman" w:hint="default"/>
        </w:rPr>
        <w:t xml:space="preserve"> doterajš</w:t>
      </w:r>
      <w:r>
        <w:rPr>
          <w:rFonts w:cs="Times New Roman" w:hint="default"/>
        </w:rPr>
        <w:t>ie</w:t>
      </w:r>
      <w:r w:rsidRPr="00C84023">
        <w:rPr>
          <w:rFonts w:cs="Times New Roman"/>
        </w:rPr>
        <w:t xml:space="preserve"> </w:t>
      </w:r>
      <w:r w:rsidRPr="00C84023">
        <w:rPr>
          <w:rFonts w:cs="Times New Roman" w:hint="default"/>
        </w:rPr>
        <w:t>miesto vý</w:t>
      </w:r>
      <w:r w:rsidRPr="00C84023">
        <w:rPr>
          <w:rFonts w:cs="Times New Roman" w:hint="default"/>
        </w:rPr>
        <w:t>konu š</w:t>
      </w:r>
      <w:r w:rsidRPr="00C84023">
        <w:rPr>
          <w:rFonts w:cs="Times New Roman" w:hint="default"/>
        </w:rPr>
        <w:t>tá</w:t>
      </w:r>
      <w:r w:rsidRPr="00C84023">
        <w:rPr>
          <w:rFonts w:cs="Times New Roman" w:hint="default"/>
        </w:rPr>
        <w:t>tnej služ</w:t>
      </w:r>
      <w:r w:rsidRPr="00C84023">
        <w:rPr>
          <w:rFonts w:cs="Times New Roman" w:hint="default"/>
        </w:rPr>
        <w:t>by</w:t>
      </w:r>
      <w:r>
        <w:rPr>
          <w:rFonts w:cs="Times New Roman"/>
        </w:rPr>
        <w:t>.</w:t>
      </w:r>
    </w:p>
    <w:p w:rsidR="00F77AEE" w:rsidP="00F77AEE">
      <w:pPr>
        <w:bidi w:val="0"/>
        <w:spacing w:line="276" w:lineRule="auto"/>
        <w:jc w:val="both"/>
        <w:rPr>
          <w:rFonts w:cs="Times New Roman"/>
        </w:rPr>
      </w:pPr>
    </w:p>
    <w:p w:rsidR="00F77AEE" w:rsidP="00F77AEE">
      <w:pPr>
        <w:bidi w:val="0"/>
        <w:spacing w:line="276" w:lineRule="auto"/>
        <w:jc w:val="both"/>
        <w:rPr>
          <w:rFonts w:cs="Times New Roman" w:hint="default"/>
        </w:rPr>
      </w:pPr>
      <w:r>
        <w:rPr>
          <w:rFonts w:cs="Times New Roman" w:hint="default"/>
        </w:rPr>
        <w:t>(3) Ak policajt vyjadrí</w:t>
      </w:r>
      <w:r>
        <w:rPr>
          <w:rFonts w:cs="Times New Roman" w:hint="default"/>
        </w:rPr>
        <w:t xml:space="preserve"> s </w:t>
      </w:r>
      <w:r>
        <w:rPr>
          <w:rFonts w:cs="Times New Roman" w:hint="default"/>
        </w:rPr>
        <w:t>prelož</w:t>
      </w:r>
      <w:r>
        <w:rPr>
          <w:rFonts w:cs="Times New Roman" w:hint="default"/>
        </w:rPr>
        <w:t>ení</w:t>
      </w:r>
      <w:r>
        <w:rPr>
          <w:rFonts w:cs="Times New Roman" w:hint="default"/>
        </w:rPr>
        <w:t>m na inú</w:t>
      </w:r>
      <w:r>
        <w:rPr>
          <w:rFonts w:cs="Times New Roman" w:hint="default"/>
        </w:rPr>
        <w:t xml:space="preserve"> funkciu podľ</w:t>
      </w:r>
      <w:r>
        <w:rPr>
          <w:rFonts w:cs="Times New Roman" w:hint="default"/>
        </w:rPr>
        <w:t>a odsekov 1 a </w:t>
      </w:r>
      <w:r>
        <w:rPr>
          <w:rFonts w:cs="Times New Roman" w:hint="default"/>
        </w:rPr>
        <w:t>2 pí</w:t>
      </w:r>
      <w:r>
        <w:rPr>
          <w:rFonts w:cs="Times New Roman" w:hint="default"/>
        </w:rPr>
        <w:t>somný</w:t>
      </w:r>
      <w:r>
        <w:rPr>
          <w:rFonts w:cs="Times New Roman" w:hint="default"/>
        </w:rPr>
        <w:t xml:space="preserve"> nesú</w:t>
      </w:r>
      <w:r>
        <w:rPr>
          <w:rFonts w:cs="Times New Roman" w:hint="default"/>
        </w:rPr>
        <w:t>hlas, predpokladá</w:t>
      </w:r>
      <w:r>
        <w:rPr>
          <w:rFonts w:cs="Times New Roman" w:hint="default"/>
        </w:rPr>
        <w:t xml:space="preserve"> sa, ž</w:t>
      </w:r>
      <w:r>
        <w:rPr>
          <w:rFonts w:cs="Times New Roman" w:hint="default"/>
        </w:rPr>
        <w:t>e podal ž</w:t>
      </w:r>
      <w:r>
        <w:rPr>
          <w:rFonts w:cs="Times New Roman" w:hint="default"/>
        </w:rPr>
        <w:t>iadosť</w:t>
      </w:r>
      <w:r>
        <w:rPr>
          <w:rFonts w:cs="Times New Roman" w:hint="default"/>
        </w:rPr>
        <w:t xml:space="preserve"> o </w:t>
      </w:r>
      <w:r>
        <w:rPr>
          <w:rFonts w:cs="Times New Roman" w:hint="default"/>
        </w:rPr>
        <w:t>uvoľ</w:t>
      </w:r>
      <w:r>
        <w:rPr>
          <w:rFonts w:cs="Times New Roman" w:hint="default"/>
        </w:rPr>
        <w:t>nenie zo služ</w:t>
      </w:r>
      <w:r>
        <w:rPr>
          <w:rFonts w:cs="Times New Roman" w:hint="default"/>
        </w:rPr>
        <w:t>obné</w:t>
      </w:r>
      <w:r>
        <w:rPr>
          <w:rFonts w:cs="Times New Roman" w:hint="default"/>
        </w:rPr>
        <w:t>ho pomeru.</w:t>
      </w:r>
    </w:p>
    <w:p w:rsidR="00F77AEE" w:rsidP="00F77AEE">
      <w:pPr>
        <w:bidi w:val="0"/>
        <w:spacing w:line="276" w:lineRule="auto"/>
        <w:jc w:val="both"/>
        <w:rPr>
          <w:rFonts w:cs="Times New Roman" w:hint="default"/>
        </w:rPr>
      </w:pPr>
    </w:p>
    <w:p w:rsidR="00F77AEE" w:rsidRPr="004F16BA" w:rsidP="00F77AEE">
      <w:pPr>
        <w:bidi w:val="0"/>
        <w:spacing w:line="276" w:lineRule="auto"/>
        <w:jc w:val="both"/>
        <w:rPr>
          <w:rFonts w:eastAsia="Times New Roman" w:cs="Times New Roman"/>
          <w:kern w:val="0"/>
          <w:lang w:eastAsia="en-US" w:bidi="ar-SA"/>
        </w:rPr>
      </w:pPr>
      <w:r>
        <w:rPr>
          <w:rFonts w:cs="Times New Roman" w:hint="default"/>
        </w:rPr>
        <w:t>(4</w:t>
      </w:r>
      <w:r w:rsidRPr="00C84023">
        <w:rPr>
          <w:rFonts w:cs="Times New Roman" w:hint="default"/>
        </w:rPr>
        <w:t>) Prelož</w:t>
      </w:r>
      <w:r w:rsidRPr="00C84023">
        <w:rPr>
          <w:rFonts w:cs="Times New Roman" w:hint="default"/>
        </w:rPr>
        <w:t>enie na inú</w:t>
      </w:r>
      <w:r w:rsidRPr="00C84023">
        <w:rPr>
          <w:rFonts w:cs="Times New Roman" w:hint="default"/>
        </w:rPr>
        <w:t xml:space="preserve"> funkciu sa vykoná</w:t>
      </w:r>
      <w:r w:rsidRPr="00C84023">
        <w:rPr>
          <w:rFonts w:cs="Times New Roman" w:hint="default"/>
        </w:rPr>
        <w:t xml:space="preserve"> odvolaní</w:t>
      </w:r>
      <w:r w:rsidRPr="00C84023">
        <w:rPr>
          <w:rFonts w:cs="Times New Roman" w:hint="default"/>
        </w:rPr>
        <w:t>m policajta z doter</w:t>
      </w:r>
      <w:r w:rsidRPr="00C84023">
        <w:rPr>
          <w:rFonts w:cs="Times New Roman" w:hint="default"/>
        </w:rPr>
        <w:t>ajš</w:t>
      </w:r>
      <w:r w:rsidRPr="00C84023">
        <w:rPr>
          <w:rFonts w:cs="Times New Roman" w:hint="default"/>
        </w:rPr>
        <w:t>ej funkcie a jeho ustanovení</w:t>
      </w:r>
      <w:r w:rsidRPr="00C84023">
        <w:rPr>
          <w:rFonts w:cs="Times New Roman" w:hint="default"/>
        </w:rPr>
        <w:t>m do inej funkcie podľ</w:t>
      </w:r>
      <w:r w:rsidRPr="00C84023">
        <w:rPr>
          <w:rFonts w:cs="Times New Roman" w:hint="default"/>
        </w:rPr>
        <w:t>a §</w:t>
      </w:r>
      <w:r w:rsidRPr="00C84023">
        <w:rPr>
          <w:rFonts w:cs="Times New Roman" w:hint="default"/>
        </w:rPr>
        <w:t xml:space="preserve"> 33.</w:t>
      </w:r>
      <w:r>
        <w:rPr>
          <w:rFonts w:cs="Times New Roman" w:hint="default"/>
        </w:rPr>
        <w:t>“.</w:t>
      </w:r>
    </w:p>
    <w:p w:rsidR="00F77AEE" w:rsidRPr="004F16BA" w:rsidP="00F77AEE">
      <w:pPr>
        <w:widowControl/>
        <w:tabs>
          <w:tab w:val="left" w:pos="6319"/>
        </w:tabs>
        <w:suppressAutoHyphens w:val="0"/>
        <w:bidi w:val="0"/>
        <w:spacing w:line="276" w:lineRule="auto"/>
        <w:jc w:val="both"/>
        <w:rPr>
          <w:rFonts w:eastAsia="Times New Roman" w:cs="Times New Roman"/>
          <w:kern w:val="0"/>
          <w:lang w:eastAsia="en-US" w:bidi="ar-SA"/>
        </w:rPr>
      </w:pPr>
    </w:p>
    <w:p w:rsidR="00F77AEE" w:rsidRPr="00A40548" w:rsidP="00A40548">
      <w:pPr>
        <w:pStyle w:val="ListParagraph"/>
        <w:widowControl/>
        <w:numPr>
          <w:numId w:val="19"/>
        </w:numPr>
        <w:tabs>
          <w:tab w:val="left" w:pos="6319"/>
        </w:tabs>
        <w:suppressAutoHyphens w:val="0"/>
        <w:bidi w:val="0"/>
        <w:spacing w:line="276" w:lineRule="auto"/>
        <w:jc w:val="both"/>
        <w:rPr>
          <w:rFonts w:eastAsia="Times New Roman" w:cs="Times New Roman"/>
          <w:kern w:val="0"/>
          <w:lang w:eastAsia="en-US" w:bidi="ar-SA"/>
        </w:rPr>
      </w:pPr>
      <w:r w:rsidRPr="00A40548">
        <w:rPr>
          <w:rFonts w:eastAsia="Times New Roman" w:cs="Times New Roman"/>
          <w:kern w:val="0"/>
          <w:lang w:eastAsia="en-US" w:bidi="ar-SA"/>
        </w:rPr>
        <w:t>V § 48 ods. 1 sa dopĺňa písm. f), ktoré znie:</w:t>
      </w:r>
    </w:p>
    <w:p w:rsidR="00F77AEE" w:rsidRPr="004F16BA" w:rsidP="00F77AEE">
      <w:pPr>
        <w:widowControl/>
        <w:tabs>
          <w:tab w:val="left" w:pos="6319"/>
        </w:tabs>
        <w:suppressAutoHyphens w:val="0"/>
        <w:bidi w:val="0"/>
        <w:spacing w:line="276" w:lineRule="auto"/>
        <w:jc w:val="both"/>
        <w:rPr>
          <w:rFonts w:eastAsia="Times New Roman" w:cs="Times New Roman"/>
          <w:kern w:val="0"/>
          <w:lang w:eastAsia="en-US" w:bidi="ar-SA"/>
        </w:rPr>
      </w:pPr>
    </w:p>
    <w:p w:rsidR="00F77AEE" w:rsidRPr="004F16BA" w:rsidP="00F77AEE">
      <w:pPr>
        <w:widowControl/>
        <w:tabs>
          <w:tab w:val="left" w:pos="6319"/>
        </w:tabs>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„f) obracať sa so svojimi podnetmi a pripomienkami k výkonu štátnej služby na Radu pre integritu policajného zboru (ďalej len „rada“).“.</w:t>
      </w:r>
    </w:p>
    <w:p w:rsidR="00F77AEE" w:rsidRPr="004F16BA" w:rsidP="00F77AEE">
      <w:pPr>
        <w:widowControl/>
        <w:tabs>
          <w:tab w:val="left" w:pos="6319"/>
        </w:tabs>
        <w:suppressAutoHyphens w:val="0"/>
        <w:bidi w:val="0"/>
        <w:spacing w:line="276" w:lineRule="auto"/>
        <w:jc w:val="both"/>
        <w:rPr>
          <w:rFonts w:eastAsia="Times New Roman" w:cs="Times New Roman"/>
          <w:kern w:val="0"/>
          <w:lang w:eastAsia="en-US" w:bidi="ar-SA"/>
        </w:rPr>
      </w:pPr>
    </w:p>
    <w:p w:rsidR="00F77AEE" w:rsidRPr="00A40548" w:rsidP="00A40548">
      <w:pPr>
        <w:pStyle w:val="ListParagraph"/>
        <w:widowControl/>
        <w:numPr>
          <w:numId w:val="19"/>
        </w:numPr>
        <w:tabs>
          <w:tab w:val="left" w:pos="6319"/>
        </w:tabs>
        <w:suppressAutoHyphens w:val="0"/>
        <w:bidi w:val="0"/>
        <w:spacing w:line="276" w:lineRule="auto"/>
        <w:jc w:val="both"/>
        <w:rPr>
          <w:rFonts w:eastAsia="Times New Roman" w:cs="Times New Roman"/>
          <w:kern w:val="0"/>
          <w:lang w:eastAsia="en-US" w:bidi="ar-SA"/>
        </w:rPr>
      </w:pPr>
      <w:r w:rsidRPr="00A40548">
        <w:rPr>
          <w:rFonts w:eastAsia="Times New Roman" w:cs="Times New Roman"/>
          <w:kern w:val="0"/>
          <w:lang w:eastAsia="en-US" w:bidi="ar-SA"/>
        </w:rPr>
        <w:t>V § 243 ods. 1 znie:</w:t>
      </w:r>
    </w:p>
    <w:p w:rsidR="00F77AEE" w:rsidRPr="004F16BA" w:rsidP="00F77AEE">
      <w:pPr>
        <w:widowControl/>
        <w:tabs>
          <w:tab w:val="left" w:pos="6319"/>
        </w:tabs>
        <w:suppressAutoHyphens w:val="0"/>
        <w:bidi w:val="0"/>
        <w:spacing w:line="276" w:lineRule="auto"/>
        <w:jc w:val="both"/>
        <w:rPr>
          <w:rFonts w:eastAsia="Times New Roman" w:cs="Times New Roman"/>
          <w:kern w:val="0"/>
          <w:lang w:eastAsia="en-US" w:bidi="ar-SA"/>
        </w:rPr>
      </w:pPr>
    </w:p>
    <w:p w:rsidR="00F77AEE" w:rsidRPr="004F16BA" w:rsidP="00F77AEE">
      <w:pPr>
        <w:widowControl/>
        <w:tabs>
          <w:tab w:val="left" w:pos="6319"/>
        </w:tabs>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„(1) Odvolacím orgánom pri prepustení policajta zo služobného pomeru z dôvodu podľa § 192 ods. 1 písm. e) a vo veciach podľa § 242 ods. 6 je rada, inak najbližší nadriadený orgánu, ktorý rozhodnutie vydal.“.</w:t>
      </w:r>
    </w:p>
    <w:p w:rsidR="00F77AEE" w:rsidRPr="004F16BA" w:rsidP="00F77AEE">
      <w:pPr>
        <w:widowControl/>
        <w:tabs>
          <w:tab w:val="left" w:pos="6319"/>
        </w:tabs>
        <w:suppressAutoHyphens w:val="0"/>
        <w:bidi w:val="0"/>
        <w:spacing w:line="276" w:lineRule="auto"/>
        <w:jc w:val="both"/>
        <w:rPr>
          <w:rFonts w:eastAsia="Times New Roman" w:cs="Times New Roman"/>
          <w:kern w:val="0"/>
          <w:lang w:eastAsia="en-US" w:bidi="ar-SA"/>
        </w:rPr>
      </w:pPr>
    </w:p>
    <w:p w:rsidR="00F77AEE" w:rsidRPr="00A40548" w:rsidP="00A40548">
      <w:pPr>
        <w:pStyle w:val="ListParagraph"/>
        <w:widowControl/>
        <w:numPr>
          <w:numId w:val="19"/>
        </w:numPr>
        <w:tabs>
          <w:tab w:val="left" w:pos="6319"/>
        </w:tabs>
        <w:suppressAutoHyphens w:val="0"/>
        <w:bidi w:val="0"/>
        <w:spacing w:line="276" w:lineRule="auto"/>
        <w:jc w:val="both"/>
        <w:rPr>
          <w:rFonts w:eastAsia="Times New Roman" w:cs="Times New Roman"/>
          <w:kern w:val="0"/>
          <w:lang w:eastAsia="en-US" w:bidi="ar-SA"/>
        </w:rPr>
      </w:pPr>
      <w:r w:rsidRPr="00A40548">
        <w:rPr>
          <w:rFonts w:eastAsia="Times New Roman" w:cs="Times New Roman"/>
          <w:kern w:val="0"/>
          <w:lang w:eastAsia="en-US" w:bidi="ar-SA"/>
        </w:rPr>
        <w:t>Doterajší text § 244 sa označuje ako odsek 1 a dopĺňa sa odsekom 2, ktorý znie:</w:t>
      </w:r>
    </w:p>
    <w:p w:rsidR="00F77AEE" w:rsidRPr="004F16BA" w:rsidP="00F77AEE">
      <w:pPr>
        <w:widowControl/>
        <w:tabs>
          <w:tab w:val="left" w:pos="6319"/>
        </w:tabs>
        <w:suppressAutoHyphens w:val="0"/>
        <w:bidi w:val="0"/>
        <w:spacing w:line="276" w:lineRule="auto"/>
        <w:jc w:val="both"/>
        <w:rPr>
          <w:rFonts w:eastAsia="Times New Roman" w:cs="Times New Roman"/>
          <w:kern w:val="0"/>
          <w:lang w:eastAsia="en-US" w:bidi="ar-SA"/>
        </w:rPr>
      </w:pPr>
    </w:p>
    <w:p w:rsidR="00F77AEE" w:rsidRPr="004F16BA" w:rsidP="00F77AEE">
      <w:pPr>
        <w:widowControl/>
        <w:tabs>
          <w:tab w:val="left" w:pos="6319"/>
        </w:tabs>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„(2) Ak v prvom stupni pri prepustení policajta zo služobného pomeru z dôvodu podľa § 192 ods. 1 písm. e) a vo veciach podľa § 242 ods. 6 rozhodol minister, v druhom stupni rozhoduje rada.“.</w:t>
      </w:r>
    </w:p>
    <w:p w:rsidR="00F77AEE" w:rsidP="00F77AEE">
      <w:pPr>
        <w:widowControl/>
        <w:tabs>
          <w:tab w:val="left" w:pos="6319"/>
        </w:tabs>
        <w:suppressAutoHyphens w:val="0"/>
        <w:bidi w:val="0"/>
        <w:spacing w:line="276" w:lineRule="auto"/>
        <w:jc w:val="both"/>
        <w:rPr>
          <w:rFonts w:eastAsia="Times New Roman" w:cs="Times New Roman"/>
          <w:kern w:val="0"/>
          <w:lang w:eastAsia="en-US" w:bidi="ar-SA"/>
        </w:rPr>
      </w:pPr>
    </w:p>
    <w:p w:rsidR="00F77AEE" w:rsidRPr="00A40548" w:rsidP="00A40548">
      <w:pPr>
        <w:pStyle w:val="ListParagraph"/>
        <w:widowControl/>
        <w:numPr>
          <w:numId w:val="19"/>
        </w:numPr>
        <w:tabs>
          <w:tab w:val="left" w:pos="6319"/>
        </w:tabs>
        <w:suppressAutoHyphens w:val="0"/>
        <w:bidi w:val="0"/>
        <w:spacing w:line="276" w:lineRule="auto"/>
        <w:jc w:val="both"/>
        <w:rPr>
          <w:rFonts w:eastAsia="Times New Roman" w:cs="Times New Roman"/>
          <w:kern w:val="0"/>
          <w:lang w:eastAsia="en-US" w:bidi="ar-SA"/>
        </w:rPr>
      </w:pPr>
      <w:r w:rsidRPr="00A40548">
        <w:rPr>
          <w:rFonts w:eastAsia="Times New Roman" w:cs="Times New Roman"/>
          <w:kern w:val="0"/>
          <w:lang w:eastAsia="en-US" w:bidi="ar-SA"/>
        </w:rPr>
        <w:t>V § 246 odseku 5 sa slovo „rozklad“ nahrádza slovami „odvolanie (rozklad)“.</w:t>
      </w:r>
    </w:p>
    <w:p w:rsidR="00F77AEE" w:rsidRPr="004F16BA" w:rsidP="00F77AEE">
      <w:pPr>
        <w:widowControl/>
        <w:tabs>
          <w:tab w:val="left" w:pos="6319"/>
        </w:tabs>
        <w:suppressAutoHyphens w:val="0"/>
        <w:bidi w:val="0"/>
        <w:spacing w:line="276" w:lineRule="auto"/>
        <w:jc w:val="both"/>
        <w:rPr>
          <w:rFonts w:eastAsia="Times New Roman" w:cs="Times New Roman"/>
          <w:kern w:val="0"/>
          <w:lang w:eastAsia="en-US" w:bidi="ar-SA"/>
        </w:rPr>
      </w:pPr>
    </w:p>
    <w:p w:rsidR="00F77AEE" w:rsidRPr="00A40548" w:rsidP="00A40548">
      <w:pPr>
        <w:pStyle w:val="ListParagraph"/>
        <w:widowControl/>
        <w:numPr>
          <w:numId w:val="19"/>
        </w:numPr>
        <w:tabs>
          <w:tab w:val="left" w:pos="6319"/>
        </w:tabs>
        <w:suppressAutoHyphens w:val="0"/>
        <w:bidi w:val="0"/>
        <w:spacing w:line="276" w:lineRule="auto"/>
        <w:jc w:val="both"/>
        <w:rPr>
          <w:rFonts w:eastAsia="Times New Roman" w:cs="Times New Roman"/>
          <w:kern w:val="0"/>
          <w:lang w:eastAsia="en-US" w:bidi="ar-SA"/>
        </w:rPr>
      </w:pPr>
      <w:r w:rsidRPr="00A40548">
        <w:rPr>
          <w:rFonts w:eastAsia="Times New Roman" w:cs="Times New Roman"/>
          <w:kern w:val="0"/>
          <w:lang w:eastAsia="en-US" w:bidi="ar-SA"/>
        </w:rPr>
        <w:t>Za § 267a sa vkladá § 267b, ktorý vrátane nadpisu znie:</w:t>
      </w:r>
    </w:p>
    <w:p w:rsidR="00F77AEE" w:rsidRPr="004F16BA" w:rsidP="00F77AEE">
      <w:pPr>
        <w:widowControl/>
        <w:tabs>
          <w:tab w:val="left" w:pos="6319"/>
        </w:tabs>
        <w:suppressAutoHyphens w:val="0"/>
        <w:bidi w:val="0"/>
        <w:spacing w:line="276" w:lineRule="auto"/>
        <w:jc w:val="both"/>
        <w:rPr>
          <w:rFonts w:eastAsia="Times New Roman" w:cs="Times New Roman"/>
          <w:kern w:val="0"/>
          <w:lang w:eastAsia="en-US" w:bidi="ar-SA"/>
        </w:rPr>
      </w:pPr>
    </w:p>
    <w:p w:rsidR="00F77AEE" w:rsidRPr="004F16BA" w:rsidP="00F77AEE">
      <w:pPr>
        <w:widowControl/>
        <w:tabs>
          <w:tab w:val="left" w:pos="6319"/>
        </w:tabs>
        <w:suppressAutoHyphens w:val="0"/>
        <w:bidi w:val="0"/>
        <w:spacing w:line="276" w:lineRule="auto"/>
        <w:jc w:val="center"/>
        <w:rPr>
          <w:rFonts w:eastAsia="Times New Roman" w:cs="Times New Roman"/>
          <w:kern w:val="0"/>
          <w:lang w:eastAsia="en-US" w:bidi="ar-SA"/>
        </w:rPr>
      </w:pPr>
      <w:r w:rsidRPr="004F16BA">
        <w:rPr>
          <w:rFonts w:eastAsia="Times New Roman" w:cs="Times New Roman"/>
          <w:kern w:val="0"/>
          <w:lang w:eastAsia="en-US" w:bidi="ar-SA"/>
        </w:rPr>
        <w:t>„§ 267b</w:t>
      </w:r>
    </w:p>
    <w:p w:rsidR="00F77AEE" w:rsidRPr="004F16BA" w:rsidP="00F77AEE">
      <w:pPr>
        <w:widowControl/>
        <w:tabs>
          <w:tab w:val="left" w:pos="6319"/>
        </w:tabs>
        <w:suppressAutoHyphens w:val="0"/>
        <w:bidi w:val="0"/>
        <w:spacing w:line="276" w:lineRule="auto"/>
        <w:jc w:val="center"/>
        <w:rPr>
          <w:rFonts w:eastAsia="Times New Roman" w:cs="Times New Roman"/>
          <w:kern w:val="0"/>
          <w:lang w:eastAsia="en-US" w:bidi="ar-SA"/>
        </w:rPr>
      </w:pPr>
      <w:r w:rsidRPr="004F16BA">
        <w:rPr>
          <w:rFonts w:eastAsia="Times New Roman" w:cs="Times New Roman"/>
          <w:kern w:val="0"/>
          <w:lang w:eastAsia="en-US" w:bidi="ar-SA"/>
        </w:rPr>
        <w:t>Osobitné ustanovenie pre odvolacie konanie</w:t>
      </w:r>
    </w:p>
    <w:p w:rsidR="00F77AEE" w:rsidRPr="004F16BA" w:rsidP="00F77AEE">
      <w:pPr>
        <w:widowControl/>
        <w:tabs>
          <w:tab w:val="left" w:pos="6319"/>
        </w:tabs>
        <w:suppressAutoHyphens w:val="0"/>
        <w:bidi w:val="0"/>
        <w:spacing w:line="276" w:lineRule="auto"/>
        <w:jc w:val="both"/>
        <w:rPr>
          <w:rFonts w:eastAsia="Times New Roman" w:cs="Times New Roman"/>
          <w:kern w:val="0"/>
          <w:lang w:eastAsia="en-US" w:bidi="ar-SA"/>
        </w:rPr>
      </w:pPr>
    </w:p>
    <w:p w:rsidR="00F77AEE" w:rsidP="00F77AEE">
      <w:pPr>
        <w:widowControl/>
        <w:tabs>
          <w:tab w:val="left" w:pos="6319"/>
        </w:tabs>
        <w:suppressAutoHyphens w:val="0"/>
        <w:bidi w:val="0"/>
        <w:spacing w:line="276" w:lineRule="auto"/>
        <w:jc w:val="both"/>
        <w:rPr>
          <w:rFonts w:eastAsia="Times New Roman" w:cs="Times New Roman"/>
          <w:kern w:val="0"/>
          <w:lang w:eastAsia="en-US" w:bidi="ar-SA"/>
        </w:rPr>
      </w:pPr>
      <w:r w:rsidRPr="004F16BA">
        <w:rPr>
          <w:rFonts w:eastAsia="Times New Roman" w:cs="Times New Roman"/>
          <w:kern w:val="0"/>
          <w:lang w:eastAsia="en-US" w:bidi="ar-SA"/>
        </w:rPr>
        <w:t xml:space="preserve">      Povinnosť predchádzajúceho prerokovania veci v poradnej komisii podľa § 243 ods. 2 sa nevzťahuje na rozhodovanie rady.</w:t>
      </w:r>
      <w:r w:rsidR="00A10878">
        <w:rPr>
          <w:rFonts w:eastAsia="Times New Roman" w:cs="Times New Roman"/>
          <w:kern w:val="0"/>
          <w:lang w:eastAsia="en-US" w:bidi="ar-SA"/>
        </w:rPr>
        <w:t>“.</w:t>
      </w:r>
    </w:p>
    <w:p w:rsidR="008544C7" w:rsidP="00F77AEE">
      <w:pPr>
        <w:widowControl/>
        <w:tabs>
          <w:tab w:val="left" w:pos="6319"/>
        </w:tabs>
        <w:suppressAutoHyphens w:val="0"/>
        <w:bidi w:val="0"/>
        <w:spacing w:line="276" w:lineRule="auto"/>
        <w:jc w:val="both"/>
        <w:rPr>
          <w:rFonts w:eastAsia="Times New Roman" w:cs="Times New Roman"/>
          <w:kern w:val="0"/>
          <w:lang w:eastAsia="en-US" w:bidi="ar-SA"/>
        </w:rPr>
      </w:pPr>
    </w:p>
    <w:p w:rsidR="008544C7" w:rsidRPr="00A40548" w:rsidP="00A40548">
      <w:pPr>
        <w:pStyle w:val="ListParagraph"/>
        <w:widowControl/>
        <w:numPr>
          <w:numId w:val="19"/>
        </w:numPr>
        <w:tabs>
          <w:tab w:val="left" w:pos="6319"/>
        </w:tabs>
        <w:suppressAutoHyphens w:val="0"/>
        <w:bidi w:val="0"/>
        <w:spacing w:line="276" w:lineRule="auto"/>
        <w:jc w:val="both"/>
        <w:rPr>
          <w:rFonts w:eastAsia="Times New Roman" w:cs="Times New Roman"/>
          <w:kern w:val="0"/>
          <w:lang w:eastAsia="en-US" w:bidi="ar-SA"/>
        </w:rPr>
      </w:pPr>
      <w:r w:rsidRPr="00A40548">
        <w:rPr>
          <w:rFonts w:eastAsia="Times New Roman" w:cs="Times New Roman"/>
          <w:kern w:val="0"/>
          <w:lang w:eastAsia="en-US" w:bidi="ar-SA"/>
        </w:rPr>
        <w:t>Za § 287i sa vkladá § 287j, ktorý vrátane nadpisu znie:</w:t>
      </w:r>
    </w:p>
    <w:p w:rsidR="008544C7" w:rsidRPr="008544C7" w:rsidP="008544C7">
      <w:pPr>
        <w:widowControl/>
        <w:tabs>
          <w:tab w:val="left" w:pos="6319"/>
        </w:tabs>
        <w:suppressAutoHyphens w:val="0"/>
        <w:bidi w:val="0"/>
        <w:spacing w:line="276" w:lineRule="auto"/>
        <w:jc w:val="both"/>
        <w:rPr>
          <w:rFonts w:eastAsia="Times New Roman" w:cs="Times New Roman"/>
          <w:kern w:val="0"/>
          <w:lang w:eastAsia="en-US" w:bidi="ar-SA"/>
        </w:rPr>
      </w:pPr>
    </w:p>
    <w:p w:rsidR="008544C7" w:rsidP="008544C7">
      <w:pPr>
        <w:widowControl/>
        <w:tabs>
          <w:tab w:val="left" w:pos="6319"/>
        </w:tabs>
        <w:suppressAutoHyphens w:val="0"/>
        <w:bidi w:val="0"/>
        <w:spacing w:line="276" w:lineRule="auto"/>
        <w:jc w:val="center"/>
        <w:rPr>
          <w:rFonts w:eastAsia="Times New Roman" w:cs="Times New Roman"/>
          <w:kern w:val="0"/>
          <w:lang w:eastAsia="en-US" w:bidi="ar-SA"/>
        </w:rPr>
      </w:pPr>
      <w:r>
        <w:rPr>
          <w:rFonts w:eastAsia="Times New Roman" w:cs="Times New Roman"/>
          <w:kern w:val="0"/>
          <w:lang w:eastAsia="en-US" w:bidi="ar-SA"/>
        </w:rPr>
        <w:t>„§ 287j</w:t>
      </w:r>
    </w:p>
    <w:p w:rsidR="008544C7" w:rsidP="008544C7">
      <w:pPr>
        <w:widowControl/>
        <w:tabs>
          <w:tab w:val="left" w:pos="6319"/>
        </w:tabs>
        <w:suppressAutoHyphens w:val="0"/>
        <w:bidi w:val="0"/>
        <w:spacing w:line="276" w:lineRule="auto"/>
        <w:jc w:val="center"/>
        <w:rPr>
          <w:rFonts w:eastAsia="Times New Roman" w:cs="Times New Roman"/>
          <w:kern w:val="0"/>
          <w:lang w:eastAsia="en-US" w:bidi="ar-SA"/>
        </w:rPr>
      </w:pPr>
      <w:r w:rsidRPr="008544C7">
        <w:rPr>
          <w:rFonts w:eastAsia="Times New Roman" w:cs="Times New Roman"/>
          <w:kern w:val="0"/>
          <w:lang w:eastAsia="en-US" w:bidi="ar-SA"/>
        </w:rPr>
        <w:t xml:space="preserve">Prechodné ustanovenie k úpravám účinným od 1. </w:t>
      </w:r>
      <w:r>
        <w:rPr>
          <w:rFonts w:eastAsia="Times New Roman" w:cs="Times New Roman"/>
          <w:kern w:val="0"/>
          <w:lang w:eastAsia="en-US" w:bidi="ar-SA"/>
        </w:rPr>
        <w:t>októbra 2018</w:t>
      </w:r>
    </w:p>
    <w:p w:rsidR="00C828D2" w:rsidP="008544C7">
      <w:pPr>
        <w:widowControl/>
        <w:tabs>
          <w:tab w:val="left" w:pos="6319"/>
        </w:tabs>
        <w:suppressAutoHyphens w:val="0"/>
        <w:bidi w:val="0"/>
        <w:spacing w:line="276" w:lineRule="auto"/>
        <w:jc w:val="center"/>
        <w:rPr>
          <w:rFonts w:eastAsia="Times New Roman" w:cs="Times New Roman"/>
          <w:kern w:val="0"/>
          <w:lang w:eastAsia="en-US" w:bidi="ar-SA"/>
        </w:rPr>
      </w:pPr>
    </w:p>
    <w:p w:rsidR="00C828D2" w:rsidP="00C828D2">
      <w:pPr>
        <w:widowControl/>
        <w:tabs>
          <w:tab w:val="left" w:pos="6319"/>
        </w:tabs>
        <w:suppressAutoHyphens w:val="0"/>
        <w:bidi w:val="0"/>
        <w:spacing w:line="276" w:lineRule="auto"/>
        <w:jc w:val="both"/>
        <w:rPr>
          <w:rFonts w:eastAsia="Times New Roman" w:cs="Times New Roman"/>
          <w:kern w:val="0"/>
          <w:lang w:eastAsia="en-US" w:bidi="ar-SA"/>
        </w:rPr>
      </w:pPr>
      <w:r>
        <w:rPr>
          <w:rFonts w:eastAsia="Times New Roman" w:cs="Times New Roman"/>
          <w:kern w:val="0"/>
          <w:lang w:eastAsia="en-US" w:bidi="ar-SA"/>
        </w:rPr>
        <w:t>(1) Riaditeľa krajského riaditeľstva Policajného zboru a riaditeľa okresného riaditeľstva Policajného zboru vymenovan</w:t>
      </w:r>
      <w:r w:rsidR="00F500C6">
        <w:rPr>
          <w:rFonts w:eastAsia="Times New Roman" w:cs="Times New Roman"/>
          <w:kern w:val="0"/>
          <w:lang w:eastAsia="en-US" w:bidi="ar-SA"/>
        </w:rPr>
        <w:t xml:space="preserve">ého </w:t>
      </w:r>
      <w:r>
        <w:rPr>
          <w:rFonts w:eastAsia="Times New Roman" w:cs="Times New Roman"/>
          <w:kern w:val="0"/>
          <w:lang w:eastAsia="en-US" w:bidi="ar-SA"/>
        </w:rPr>
        <w:t>do funkcie pred 1. januárom 201</w:t>
      </w:r>
      <w:r w:rsidR="00F500C6">
        <w:rPr>
          <w:rFonts w:eastAsia="Times New Roman" w:cs="Times New Roman"/>
          <w:kern w:val="0"/>
          <w:lang w:eastAsia="en-US" w:bidi="ar-SA"/>
        </w:rPr>
        <w:t>6</w:t>
      </w:r>
      <w:r>
        <w:rPr>
          <w:rFonts w:eastAsia="Times New Roman" w:cs="Times New Roman"/>
          <w:kern w:val="0"/>
          <w:lang w:eastAsia="en-US" w:bidi="ar-SA"/>
        </w:rPr>
        <w:t xml:space="preserve"> odvolá minister vnútra Slovenskej republiky do 31. decembra 2018; právo takéhoto policajta zúčastniť sa výberového konania tým nie je dotknuté.</w:t>
      </w:r>
    </w:p>
    <w:p w:rsidR="00C828D2" w:rsidP="00C828D2">
      <w:pPr>
        <w:widowControl/>
        <w:tabs>
          <w:tab w:val="left" w:pos="6319"/>
        </w:tabs>
        <w:suppressAutoHyphens w:val="0"/>
        <w:bidi w:val="0"/>
        <w:spacing w:line="276" w:lineRule="auto"/>
        <w:jc w:val="both"/>
        <w:rPr>
          <w:rFonts w:eastAsia="Times New Roman" w:cs="Times New Roman"/>
          <w:kern w:val="0"/>
          <w:lang w:eastAsia="en-US" w:bidi="ar-SA"/>
        </w:rPr>
      </w:pPr>
    </w:p>
    <w:p w:rsidR="00C828D2" w:rsidP="00C828D2">
      <w:pPr>
        <w:widowControl/>
        <w:tabs>
          <w:tab w:val="left" w:pos="6319"/>
        </w:tabs>
        <w:suppressAutoHyphens w:val="0"/>
        <w:bidi w:val="0"/>
        <w:spacing w:line="276" w:lineRule="auto"/>
        <w:jc w:val="both"/>
        <w:rPr>
          <w:rFonts w:eastAsia="Times New Roman" w:cs="Times New Roman"/>
          <w:kern w:val="0"/>
          <w:lang w:eastAsia="en-US" w:bidi="ar-SA"/>
        </w:rPr>
      </w:pPr>
      <w:r w:rsidR="00F500C6">
        <w:rPr>
          <w:rFonts w:eastAsia="Times New Roman" w:cs="Times New Roman"/>
          <w:kern w:val="0"/>
          <w:lang w:eastAsia="en-US" w:bidi="ar-SA"/>
        </w:rPr>
        <w:t>(2</w:t>
      </w:r>
      <w:r>
        <w:rPr>
          <w:rFonts w:eastAsia="Times New Roman" w:cs="Times New Roman"/>
          <w:kern w:val="0"/>
          <w:lang w:eastAsia="en-US" w:bidi="ar-SA"/>
        </w:rPr>
        <w:t>) Riaditeľa krajského riaditeľstva Policajného zboru a riaditeľa okresného riaditeľstva Policajného zboru vymenovan</w:t>
      </w:r>
      <w:r w:rsidR="00F500C6">
        <w:rPr>
          <w:rFonts w:eastAsia="Times New Roman" w:cs="Times New Roman"/>
          <w:kern w:val="0"/>
          <w:lang w:eastAsia="en-US" w:bidi="ar-SA"/>
        </w:rPr>
        <w:t xml:space="preserve">ého </w:t>
      </w:r>
      <w:r>
        <w:rPr>
          <w:rFonts w:eastAsia="Times New Roman" w:cs="Times New Roman"/>
          <w:kern w:val="0"/>
          <w:lang w:eastAsia="en-US" w:bidi="ar-SA"/>
        </w:rPr>
        <w:t xml:space="preserve">do funkcie medzi 1. </w:t>
      </w:r>
      <w:r w:rsidR="00F500C6">
        <w:rPr>
          <w:rFonts w:eastAsia="Times New Roman" w:cs="Times New Roman"/>
          <w:kern w:val="0"/>
          <w:lang w:eastAsia="en-US" w:bidi="ar-SA"/>
        </w:rPr>
        <w:t>januárom 2016</w:t>
      </w:r>
      <w:r>
        <w:rPr>
          <w:rFonts w:eastAsia="Times New Roman" w:cs="Times New Roman"/>
          <w:kern w:val="0"/>
          <w:lang w:eastAsia="en-US" w:bidi="ar-SA"/>
        </w:rPr>
        <w:t xml:space="preserve"> a</w:t>
      </w:r>
      <w:r w:rsidR="00F500C6">
        <w:rPr>
          <w:rFonts w:eastAsia="Times New Roman" w:cs="Times New Roman"/>
          <w:kern w:val="0"/>
          <w:lang w:eastAsia="en-US" w:bidi="ar-SA"/>
        </w:rPr>
        <w:t xml:space="preserve"> 31. decembrom 2017 </w:t>
      </w:r>
      <w:r>
        <w:rPr>
          <w:rFonts w:eastAsia="Times New Roman" w:cs="Times New Roman"/>
          <w:kern w:val="0"/>
          <w:lang w:eastAsia="en-US" w:bidi="ar-SA"/>
        </w:rPr>
        <w:t>odvolá minister vnútra Slovenskej republiky do 31. decembra 2019; právo takéhoto policajta zúčastniť sa výberového konania tým nie je dotknuté.</w:t>
      </w:r>
    </w:p>
    <w:p w:rsidR="00F500C6" w:rsidP="00C828D2">
      <w:pPr>
        <w:widowControl/>
        <w:tabs>
          <w:tab w:val="left" w:pos="6319"/>
        </w:tabs>
        <w:suppressAutoHyphens w:val="0"/>
        <w:bidi w:val="0"/>
        <w:spacing w:line="276" w:lineRule="auto"/>
        <w:jc w:val="both"/>
        <w:rPr>
          <w:rFonts w:eastAsia="Times New Roman" w:cs="Times New Roman"/>
          <w:kern w:val="0"/>
          <w:lang w:eastAsia="en-US" w:bidi="ar-SA"/>
        </w:rPr>
      </w:pPr>
    </w:p>
    <w:p w:rsidR="00F500C6" w:rsidP="00F500C6">
      <w:pPr>
        <w:widowControl/>
        <w:tabs>
          <w:tab w:val="left" w:pos="6319"/>
        </w:tabs>
        <w:suppressAutoHyphens w:val="0"/>
        <w:bidi w:val="0"/>
        <w:spacing w:line="276" w:lineRule="auto"/>
        <w:jc w:val="both"/>
        <w:rPr>
          <w:rFonts w:eastAsia="Times New Roman" w:cs="Times New Roman"/>
          <w:kern w:val="0"/>
          <w:lang w:eastAsia="en-US" w:bidi="ar-SA"/>
        </w:rPr>
      </w:pPr>
      <w:r>
        <w:rPr>
          <w:rFonts w:eastAsia="Times New Roman" w:cs="Times New Roman"/>
          <w:kern w:val="0"/>
          <w:lang w:eastAsia="en-US" w:bidi="ar-SA"/>
        </w:rPr>
        <w:t>(3) Riaditeľa krajského riaditeľstva Policajného zboru a riaditeľa okresného riaditeľstva Policajného zboru vymenovaného do funkcie po 31. decembri 2017 odvolá minister vnútra Slovenskej republiky do 31. decembra 2020; právo takéhoto policajta zúčastniť sa výberového konania tým nie je dotknuté.</w:t>
      </w:r>
    </w:p>
    <w:p w:rsidR="00C36840" w:rsidP="00F500C6">
      <w:pPr>
        <w:widowControl/>
        <w:tabs>
          <w:tab w:val="left" w:pos="6319"/>
        </w:tabs>
        <w:suppressAutoHyphens w:val="0"/>
        <w:bidi w:val="0"/>
        <w:spacing w:line="276" w:lineRule="auto"/>
        <w:jc w:val="both"/>
        <w:rPr>
          <w:rFonts w:eastAsia="Times New Roman" w:cs="Times New Roman"/>
          <w:kern w:val="0"/>
          <w:lang w:eastAsia="en-US" w:bidi="ar-SA"/>
        </w:rPr>
      </w:pPr>
    </w:p>
    <w:p w:rsidR="00C828D2" w:rsidP="00C828D2">
      <w:pPr>
        <w:widowControl/>
        <w:tabs>
          <w:tab w:val="left" w:pos="6319"/>
        </w:tabs>
        <w:suppressAutoHyphens w:val="0"/>
        <w:bidi w:val="0"/>
        <w:spacing w:line="276" w:lineRule="auto"/>
        <w:jc w:val="both"/>
        <w:rPr>
          <w:rFonts w:eastAsia="Times New Roman" w:cs="Times New Roman"/>
          <w:kern w:val="0"/>
          <w:lang w:eastAsia="en-US" w:bidi="ar-SA"/>
        </w:rPr>
      </w:pPr>
      <w:r w:rsidR="00F500C6">
        <w:rPr>
          <w:rFonts w:eastAsia="Times New Roman" w:cs="Times New Roman"/>
          <w:kern w:val="0"/>
          <w:lang w:eastAsia="en-US" w:bidi="ar-SA"/>
        </w:rPr>
        <w:t xml:space="preserve">(4) </w:t>
      </w:r>
      <w:r>
        <w:rPr>
          <w:rFonts w:eastAsia="Times New Roman" w:cs="Times New Roman"/>
          <w:kern w:val="0"/>
          <w:lang w:eastAsia="en-US" w:bidi="ar-SA"/>
        </w:rPr>
        <w:t>Prezidenta Policajného zboru a</w:t>
      </w:r>
      <w:r w:rsidRPr="008544C7">
        <w:rPr>
          <w:rFonts w:eastAsia="Times New Roman" w:cs="Times New Roman"/>
          <w:kern w:val="0"/>
          <w:lang w:eastAsia="en-US" w:bidi="ar-SA"/>
        </w:rPr>
        <w:t xml:space="preserve"> viceprezidenta Policajného zboru </w:t>
      </w:r>
      <w:r>
        <w:rPr>
          <w:rFonts w:eastAsia="Times New Roman" w:cs="Times New Roman"/>
          <w:kern w:val="0"/>
          <w:lang w:eastAsia="en-US" w:bidi="ar-SA"/>
        </w:rPr>
        <w:t>vymenovaných podľa doterajších predpisov odvolá minister vnútra Slovenskej republiky do 31. decembra 2018.</w:t>
      </w:r>
    </w:p>
    <w:p w:rsidR="008544C7" w:rsidRPr="008544C7" w:rsidP="008544C7">
      <w:pPr>
        <w:widowControl/>
        <w:tabs>
          <w:tab w:val="left" w:pos="6319"/>
        </w:tabs>
        <w:suppressAutoHyphens w:val="0"/>
        <w:bidi w:val="0"/>
        <w:spacing w:line="276" w:lineRule="auto"/>
        <w:jc w:val="both"/>
        <w:rPr>
          <w:rFonts w:eastAsia="Times New Roman" w:cs="Times New Roman"/>
          <w:kern w:val="0"/>
          <w:lang w:eastAsia="en-US" w:bidi="ar-SA"/>
        </w:rPr>
      </w:pPr>
    </w:p>
    <w:p w:rsidR="008544C7" w:rsidP="008544C7">
      <w:pPr>
        <w:widowControl/>
        <w:tabs>
          <w:tab w:val="left" w:pos="6319"/>
        </w:tabs>
        <w:suppressAutoHyphens w:val="0"/>
        <w:bidi w:val="0"/>
        <w:spacing w:line="276" w:lineRule="auto"/>
        <w:jc w:val="both"/>
        <w:rPr>
          <w:rFonts w:eastAsia="Times New Roman" w:cs="Times New Roman"/>
          <w:kern w:val="0"/>
          <w:lang w:eastAsia="en-US" w:bidi="ar-SA"/>
        </w:rPr>
      </w:pPr>
      <w:r w:rsidR="00F500C6">
        <w:rPr>
          <w:rFonts w:eastAsia="Times New Roman" w:cs="Times New Roman"/>
          <w:kern w:val="0"/>
          <w:lang w:eastAsia="en-US" w:bidi="ar-SA"/>
        </w:rPr>
        <w:t xml:space="preserve">(5) </w:t>
      </w:r>
      <w:r>
        <w:rPr>
          <w:rFonts w:eastAsia="Times New Roman" w:cs="Times New Roman"/>
          <w:kern w:val="0"/>
          <w:lang w:eastAsia="en-US" w:bidi="ar-SA"/>
        </w:rPr>
        <w:t>Preloženie na inú funkciu podľa § 35a sa vykoná do 31. decembra 2018.</w:t>
      </w:r>
      <w:r w:rsidR="00F500C6">
        <w:rPr>
          <w:rFonts w:eastAsia="Times New Roman" w:cs="Times New Roman"/>
          <w:kern w:val="0"/>
          <w:lang w:eastAsia="en-US" w:bidi="ar-SA"/>
        </w:rPr>
        <w:t>“.</w:t>
      </w:r>
    </w:p>
    <w:p w:rsidR="00F77AEE" w:rsidRPr="004F16BA" w:rsidP="00F77AEE">
      <w:pPr>
        <w:widowControl/>
        <w:suppressAutoHyphens w:val="0"/>
        <w:bidi w:val="0"/>
        <w:spacing w:line="276" w:lineRule="auto"/>
        <w:jc w:val="both"/>
        <w:rPr>
          <w:rFonts w:eastAsia="Times New Roman" w:cs="Times New Roman"/>
          <w:kern w:val="0"/>
          <w:lang w:eastAsia="en-US" w:bidi="ar-SA"/>
        </w:rPr>
      </w:pPr>
    </w:p>
    <w:p w:rsidR="00F77AEE" w:rsidRPr="004F16BA" w:rsidP="00F77AEE">
      <w:pPr>
        <w:widowControl/>
        <w:suppressAutoHyphens w:val="0"/>
        <w:bidi w:val="0"/>
        <w:spacing w:line="276" w:lineRule="auto"/>
        <w:jc w:val="center"/>
        <w:rPr>
          <w:rFonts w:eastAsia="Times New Roman" w:cs="Times New Roman"/>
          <w:b/>
          <w:kern w:val="0"/>
          <w:lang w:eastAsia="en-US" w:bidi="ar-SA"/>
        </w:rPr>
      </w:pPr>
      <w:r w:rsidR="008544C7">
        <w:rPr>
          <w:rFonts w:eastAsia="Times New Roman" w:cs="Times New Roman"/>
          <w:b/>
          <w:kern w:val="0"/>
          <w:lang w:eastAsia="en-US" w:bidi="ar-SA"/>
        </w:rPr>
        <w:t>Čl. III</w:t>
      </w:r>
    </w:p>
    <w:p w:rsidR="00F77AEE" w:rsidRPr="004F16BA" w:rsidP="00F77AEE">
      <w:pPr>
        <w:widowControl/>
        <w:suppressAutoHyphens w:val="0"/>
        <w:bidi w:val="0"/>
        <w:spacing w:line="276" w:lineRule="auto"/>
        <w:rPr>
          <w:rFonts w:eastAsia="Times New Roman" w:cs="Times New Roman"/>
          <w:b/>
          <w:kern w:val="0"/>
          <w:lang w:eastAsia="en-US" w:bidi="ar-SA"/>
        </w:rPr>
      </w:pPr>
    </w:p>
    <w:p w:rsidR="00C36840" w:rsidP="002338B2">
      <w:pPr>
        <w:widowControl/>
        <w:suppressAutoHyphens w:val="0"/>
        <w:bidi w:val="0"/>
        <w:spacing w:line="276" w:lineRule="auto"/>
        <w:rPr>
          <w:b/>
          <w:bCs/>
        </w:rPr>
      </w:pPr>
      <w:r w:rsidRPr="004F16BA" w:rsidR="00F77AEE">
        <w:rPr>
          <w:rFonts w:eastAsia="Times New Roman" w:cs="Times New Roman"/>
          <w:b/>
          <w:kern w:val="0"/>
          <w:lang w:eastAsia="en-US" w:bidi="ar-SA"/>
        </w:rPr>
        <w:tab/>
      </w:r>
      <w:r w:rsidR="00F77AEE">
        <w:rPr>
          <w:rFonts w:eastAsia="Times New Roman" w:cs="Times New Roman"/>
          <w:kern w:val="0"/>
          <w:lang w:eastAsia="en-US" w:bidi="ar-SA"/>
        </w:rPr>
        <w:t>Tento zákon nadobúda účinnosť 1. októbra 2018</w:t>
      </w:r>
      <w:r w:rsidRPr="004F16BA" w:rsidR="00F77AEE">
        <w:rPr>
          <w:rFonts w:eastAsia="Times New Roman" w:cs="Times New Roman"/>
          <w:kern w:val="0"/>
          <w:lang w:eastAsia="en-US" w:bidi="ar-SA"/>
        </w:rPr>
        <w:t>.</w:t>
      </w:r>
    </w:p>
    <w:sectPr w:rsidSect="000C4783">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ˇ¦|||ˇ¦|ˇ¦¨§ˇ¦|ˇ§ˇěˇ¦||||ˇ¦||ˇ¦|ˇ§ˇě"/>
    <w:panose1 w:val="02010600030101010101"/>
    <w:charset w:val="86"/>
    <w:family w:val="auto"/>
    <w:pitch w:val="variable"/>
    <w:sig w:usb0="00000000" w:usb1="00000000" w:usb2="00000000" w:usb3="00000000" w:csb0="00040001" w:csb1="00000000"/>
  </w:font>
  <w:font w:name="Mangal">
    <w:altName w:val="Courier New"/>
    <w:panose1 w:val="00000400000000000000"/>
    <w:charset w:val="01"/>
    <w:family w:val="roman"/>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SimSun">
    <w:panose1 w:val="00000000000000000000"/>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825" w:rsidRPr="00BC6D0D" w:rsidP="004B0F8E">
    <w:pPr>
      <w:pStyle w:val="Footer"/>
      <w:framePr w:wrap="around" w:vAnchor="text" w:hAnchor="margin" w:xAlign="center"/>
      <w:bidi w:val="0"/>
      <w:rPr>
        <w:rStyle w:val="PageNumber"/>
        <w:sz w:val="24"/>
        <w:szCs w:val="24"/>
      </w:rPr>
    </w:pPr>
  </w:p>
  <w:p w:rsidR="00E00825" w:rsidP="004B0F8E">
    <w:pPr>
      <w:pStyle w:val="Footer"/>
      <w:bidi w:val="0"/>
      <w:ind w:right="360"/>
      <w:jc w:val="cen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17AED"/>
    <w:multiLevelType w:val="hybridMultilevel"/>
    <w:tmpl w:val="50A2AD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4A40F9B"/>
    <w:multiLevelType w:val="hybridMultilevel"/>
    <w:tmpl w:val="A6DA956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F263A0E"/>
    <w:multiLevelType w:val="hybridMultilevel"/>
    <w:tmpl w:val="CB26EB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FCD2F37"/>
    <w:multiLevelType w:val="hybridMultilevel"/>
    <w:tmpl w:val="1FC8A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12B1BD7"/>
    <w:multiLevelType w:val="hybridMultilevel"/>
    <w:tmpl w:val="48488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1FF5E9B"/>
    <w:multiLevelType w:val="hybridMultilevel"/>
    <w:tmpl w:val="52D0773E"/>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
    <w:nsid w:val="26CE5D17"/>
    <w:multiLevelType w:val="hybridMultilevel"/>
    <w:tmpl w:val="6B34114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A3730F1"/>
    <w:multiLevelType w:val="hybridMultilevel"/>
    <w:tmpl w:val="1C6250E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F230144"/>
    <w:multiLevelType w:val="hybridMultilevel"/>
    <w:tmpl w:val="8C843ADE"/>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
    <w:nsid w:val="3C874F1B"/>
    <w:multiLevelType w:val="hybridMultilevel"/>
    <w:tmpl w:val="7FA09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D1A5B15"/>
    <w:multiLevelType w:val="hybridMultilevel"/>
    <w:tmpl w:val="9D66C6CA"/>
    <w:lvl w:ilvl="0">
      <w:start w:val="1"/>
      <w:numFmt w:val="upp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52C05365"/>
    <w:multiLevelType w:val="hybridMultilevel"/>
    <w:tmpl w:val="F238D6E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628C6D55"/>
    <w:multiLevelType w:val="hybridMultilevel"/>
    <w:tmpl w:val="5A7221F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4D748A5"/>
    <w:multiLevelType w:val="hybridMultilevel"/>
    <w:tmpl w:val="DCECFC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653B4B70"/>
    <w:multiLevelType w:val="hybridMultilevel"/>
    <w:tmpl w:val="A5B21B6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65A533E5"/>
    <w:multiLevelType w:val="hybridMultilevel"/>
    <w:tmpl w:val="232E07A0"/>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6">
    <w:nsid w:val="6FDC0F46"/>
    <w:multiLevelType w:val="hybridMultilevel"/>
    <w:tmpl w:val="37B454F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72BC5C30"/>
    <w:multiLevelType w:val="hybridMultilevel"/>
    <w:tmpl w:val="B70CE0E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73096D33"/>
    <w:multiLevelType w:val="hybridMultilevel"/>
    <w:tmpl w:val="C7F24A2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750F1863"/>
    <w:multiLevelType w:val="hybridMultilevel"/>
    <w:tmpl w:val="674A1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76DF2B69"/>
    <w:multiLevelType w:val="hybridMultilevel"/>
    <w:tmpl w:val="4ECC68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78F92BEC"/>
    <w:multiLevelType w:val="hybridMultilevel"/>
    <w:tmpl w:val="5546E06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0"/>
  </w:num>
  <w:num w:numId="4">
    <w:abstractNumId w:val="3"/>
  </w:num>
  <w:num w:numId="5">
    <w:abstractNumId w:val="0"/>
  </w:num>
  <w:num w:numId="6">
    <w:abstractNumId w:val="2"/>
  </w:num>
  <w:num w:numId="7">
    <w:abstractNumId w:val="4"/>
  </w:num>
  <w:num w:numId="8">
    <w:abstractNumId w:val="19"/>
  </w:num>
  <w:num w:numId="9">
    <w:abstractNumId w:val="9"/>
  </w:num>
  <w:num w:numId="10">
    <w:abstractNumId w:val="11"/>
  </w:num>
  <w:num w:numId="11">
    <w:abstractNumId w:val="12"/>
  </w:num>
  <w:num w:numId="12">
    <w:abstractNumId w:val="21"/>
  </w:num>
  <w:num w:numId="13">
    <w:abstractNumId w:val="18"/>
  </w:num>
  <w:num w:numId="14">
    <w:abstractNumId w:val="5"/>
  </w:num>
  <w:num w:numId="15">
    <w:abstractNumId w:val="15"/>
  </w:num>
  <w:num w:numId="16">
    <w:abstractNumId w:val="7"/>
  </w:num>
  <w:num w:numId="17">
    <w:abstractNumId w:val="14"/>
  </w:num>
  <w:num w:numId="18">
    <w:abstractNumId w:val="16"/>
  </w:num>
  <w:num w:numId="19">
    <w:abstractNumId w:val="1"/>
  </w:num>
  <w:num w:numId="20">
    <w:abstractNumId w:val="17"/>
  </w:num>
  <w:num w:numId="21">
    <w:abstractNumId w:val="13"/>
  </w:num>
  <w:num w:numId="22">
    <w:abstractNumId w:val="6"/>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873B12"/>
    <w:rsid w:val="00000576"/>
    <w:rsid w:val="00003D36"/>
    <w:rsid w:val="00006BC4"/>
    <w:rsid w:val="00010FD1"/>
    <w:rsid w:val="00011A4B"/>
    <w:rsid w:val="0001798F"/>
    <w:rsid w:val="0003434F"/>
    <w:rsid w:val="000441A6"/>
    <w:rsid w:val="00047A87"/>
    <w:rsid w:val="0005216D"/>
    <w:rsid w:val="00070006"/>
    <w:rsid w:val="00075997"/>
    <w:rsid w:val="00077A6C"/>
    <w:rsid w:val="00077E59"/>
    <w:rsid w:val="0008356A"/>
    <w:rsid w:val="00083720"/>
    <w:rsid w:val="00091102"/>
    <w:rsid w:val="000A19B0"/>
    <w:rsid w:val="000A4469"/>
    <w:rsid w:val="000A5AAE"/>
    <w:rsid w:val="000B14B8"/>
    <w:rsid w:val="000B26D9"/>
    <w:rsid w:val="000B2B2D"/>
    <w:rsid w:val="000B3BCB"/>
    <w:rsid w:val="000B4E2E"/>
    <w:rsid w:val="000C4783"/>
    <w:rsid w:val="000C77FF"/>
    <w:rsid w:val="000D28CD"/>
    <w:rsid w:val="000E2096"/>
    <w:rsid w:val="0011019F"/>
    <w:rsid w:val="00111AE5"/>
    <w:rsid w:val="001128E2"/>
    <w:rsid w:val="0011374E"/>
    <w:rsid w:val="00117E40"/>
    <w:rsid w:val="001223AF"/>
    <w:rsid w:val="001329E3"/>
    <w:rsid w:val="00132FA9"/>
    <w:rsid w:val="00135169"/>
    <w:rsid w:val="00137C85"/>
    <w:rsid w:val="001410A0"/>
    <w:rsid w:val="001416DD"/>
    <w:rsid w:val="0014355E"/>
    <w:rsid w:val="00150922"/>
    <w:rsid w:val="00151E96"/>
    <w:rsid w:val="00153A2C"/>
    <w:rsid w:val="001545D3"/>
    <w:rsid w:val="00154B93"/>
    <w:rsid w:val="00160969"/>
    <w:rsid w:val="0016770E"/>
    <w:rsid w:val="0017622F"/>
    <w:rsid w:val="0019090E"/>
    <w:rsid w:val="00192B83"/>
    <w:rsid w:val="00193CA7"/>
    <w:rsid w:val="0019523D"/>
    <w:rsid w:val="00196FCE"/>
    <w:rsid w:val="001A09EB"/>
    <w:rsid w:val="001A474E"/>
    <w:rsid w:val="001A7996"/>
    <w:rsid w:val="001B0E4E"/>
    <w:rsid w:val="001C2B30"/>
    <w:rsid w:val="001D31B9"/>
    <w:rsid w:val="001D6350"/>
    <w:rsid w:val="001D70E1"/>
    <w:rsid w:val="001E1373"/>
    <w:rsid w:val="001E205E"/>
    <w:rsid w:val="001E3269"/>
    <w:rsid w:val="001F0664"/>
    <w:rsid w:val="001F1DA1"/>
    <w:rsid w:val="0020104E"/>
    <w:rsid w:val="00203D9D"/>
    <w:rsid w:val="00220208"/>
    <w:rsid w:val="002204AF"/>
    <w:rsid w:val="00221C47"/>
    <w:rsid w:val="0022201A"/>
    <w:rsid w:val="002226ED"/>
    <w:rsid w:val="00225B05"/>
    <w:rsid w:val="00227EC6"/>
    <w:rsid w:val="0023058D"/>
    <w:rsid w:val="002338B2"/>
    <w:rsid w:val="00235BC8"/>
    <w:rsid w:val="00237A45"/>
    <w:rsid w:val="0024026C"/>
    <w:rsid w:val="00241C3E"/>
    <w:rsid w:val="00242ABC"/>
    <w:rsid w:val="002433BD"/>
    <w:rsid w:val="00244C1A"/>
    <w:rsid w:val="00246832"/>
    <w:rsid w:val="002472C2"/>
    <w:rsid w:val="00250F03"/>
    <w:rsid w:val="0025197F"/>
    <w:rsid w:val="00254990"/>
    <w:rsid w:val="002562F1"/>
    <w:rsid w:val="00263D30"/>
    <w:rsid w:val="00264023"/>
    <w:rsid w:val="00267246"/>
    <w:rsid w:val="002672DE"/>
    <w:rsid w:val="0027080C"/>
    <w:rsid w:val="00271233"/>
    <w:rsid w:val="00273A12"/>
    <w:rsid w:val="00276AF3"/>
    <w:rsid w:val="00283CED"/>
    <w:rsid w:val="0028495A"/>
    <w:rsid w:val="00285E90"/>
    <w:rsid w:val="002877D7"/>
    <w:rsid w:val="00291A60"/>
    <w:rsid w:val="002A00BF"/>
    <w:rsid w:val="002A3213"/>
    <w:rsid w:val="002B3AE6"/>
    <w:rsid w:val="002B3C2A"/>
    <w:rsid w:val="002C080E"/>
    <w:rsid w:val="002C1C8F"/>
    <w:rsid w:val="002C73CB"/>
    <w:rsid w:val="002D08B3"/>
    <w:rsid w:val="002D1E91"/>
    <w:rsid w:val="002D2DFF"/>
    <w:rsid w:val="002D3038"/>
    <w:rsid w:val="002E0433"/>
    <w:rsid w:val="002E1E6C"/>
    <w:rsid w:val="002F03F3"/>
    <w:rsid w:val="002F27EB"/>
    <w:rsid w:val="002F2BB9"/>
    <w:rsid w:val="002F3083"/>
    <w:rsid w:val="00306F6B"/>
    <w:rsid w:val="00336052"/>
    <w:rsid w:val="00336F95"/>
    <w:rsid w:val="00336FD9"/>
    <w:rsid w:val="003370AC"/>
    <w:rsid w:val="00337B4F"/>
    <w:rsid w:val="003423ED"/>
    <w:rsid w:val="00355C4F"/>
    <w:rsid w:val="00364C2A"/>
    <w:rsid w:val="00367762"/>
    <w:rsid w:val="003743BC"/>
    <w:rsid w:val="003760BA"/>
    <w:rsid w:val="0037704F"/>
    <w:rsid w:val="00380295"/>
    <w:rsid w:val="00380586"/>
    <w:rsid w:val="00380767"/>
    <w:rsid w:val="003968A7"/>
    <w:rsid w:val="00397539"/>
    <w:rsid w:val="003A2D21"/>
    <w:rsid w:val="003A4937"/>
    <w:rsid w:val="003A5413"/>
    <w:rsid w:val="003A6838"/>
    <w:rsid w:val="003A6DCC"/>
    <w:rsid w:val="003B6285"/>
    <w:rsid w:val="003B7CAA"/>
    <w:rsid w:val="003C038B"/>
    <w:rsid w:val="003C5CB8"/>
    <w:rsid w:val="003D448D"/>
    <w:rsid w:val="003D6DC2"/>
    <w:rsid w:val="003E0FDB"/>
    <w:rsid w:val="003E752C"/>
    <w:rsid w:val="003F118C"/>
    <w:rsid w:val="003F5205"/>
    <w:rsid w:val="003F6E3A"/>
    <w:rsid w:val="0040221B"/>
    <w:rsid w:val="00403561"/>
    <w:rsid w:val="00411F87"/>
    <w:rsid w:val="00412F75"/>
    <w:rsid w:val="00424490"/>
    <w:rsid w:val="004268EC"/>
    <w:rsid w:val="00426D99"/>
    <w:rsid w:val="00434B15"/>
    <w:rsid w:val="00447BD9"/>
    <w:rsid w:val="0045514F"/>
    <w:rsid w:val="004604D8"/>
    <w:rsid w:val="004665E2"/>
    <w:rsid w:val="004671E3"/>
    <w:rsid w:val="00480EA3"/>
    <w:rsid w:val="00484A73"/>
    <w:rsid w:val="004917CB"/>
    <w:rsid w:val="00491A6D"/>
    <w:rsid w:val="004958F3"/>
    <w:rsid w:val="00496F4B"/>
    <w:rsid w:val="004A2751"/>
    <w:rsid w:val="004B0F8E"/>
    <w:rsid w:val="004B626C"/>
    <w:rsid w:val="004B6C07"/>
    <w:rsid w:val="004C32E3"/>
    <w:rsid w:val="004C4E9A"/>
    <w:rsid w:val="004C69D7"/>
    <w:rsid w:val="004D1C10"/>
    <w:rsid w:val="004F16BA"/>
    <w:rsid w:val="004F3A27"/>
    <w:rsid w:val="00500C8A"/>
    <w:rsid w:val="0050246E"/>
    <w:rsid w:val="00503808"/>
    <w:rsid w:val="005057F9"/>
    <w:rsid w:val="00505DC6"/>
    <w:rsid w:val="00511FDF"/>
    <w:rsid w:val="00514BB2"/>
    <w:rsid w:val="00515664"/>
    <w:rsid w:val="00520E89"/>
    <w:rsid w:val="0052165C"/>
    <w:rsid w:val="0052496E"/>
    <w:rsid w:val="00525026"/>
    <w:rsid w:val="005252AD"/>
    <w:rsid w:val="00525317"/>
    <w:rsid w:val="00531BE1"/>
    <w:rsid w:val="005321D0"/>
    <w:rsid w:val="00535919"/>
    <w:rsid w:val="005430C0"/>
    <w:rsid w:val="00545822"/>
    <w:rsid w:val="00546507"/>
    <w:rsid w:val="00547D16"/>
    <w:rsid w:val="00556474"/>
    <w:rsid w:val="005577E5"/>
    <w:rsid w:val="00565DC4"/>
    <w:rsid w:val="00573C70"/>
    <w:rsid w:val="0057497E"/>
    <w:rsid w:val="00577000"/>
    <w:rsid w:val="00577988"/>
    <w:rsid w:val="00592A11"/>
    <w:rsid w:val="00592EE9"/>
    <w:rsid w:val="0059522B"/>
    <w:rsid w:val="005A5F10"/>
    <w:rsid w:val="005A62F6"/>
    <w:rsid w:val="005B3438"/>
    <w:rsid w:val="005B3517"/>
    <w:rsid w:val="005B70F2"/>
    <w:rsid w:val="005C15AB"/>
    <w:rsid w:val="005C4292"/>
    <w:rsid w:val="005C4494"/>
    <w:rsid w:val="005C4749"/>
    <w:rsid w:val="005C5604"/>
    <w:rsid w:val="005C5F68"/>
    <w:rsid w:val="005D0CF3"/>
    <w:rsid w:val="005D4BC0"/>
    <w:rsid w:val="005D7746"/>
    <w:rsid w:val="005E1789"/>
    <w:rsid w:val="005E190F"/>
    <w:rsid w:val="005E5EBA"/>
    <w:rsid w:val="005E61CB"/>
    <w:rsid w:val="005F4463"/>
    <w:rsid w:val="005F45E1"/>
    <w:rsid w:val="005F5FD5"/>
    <w:rsid w:val="006013BC"/>
    <w:rsid w:val="00617BDA"/>
    <w:rsid w:val="006263C3"/>
    <w:rsid w:val="00631565"/>
    <w:rsid w:val="00632296"/>
    <w:rsid w:val="00645EA6"/>
    <w:rsid w:val="00646694"/>
    <w:rsid w:val="0065651A"/>
    <w:rsid w:val="00660EC6"/>
    <w:rsid w:val="0067499F"/>
    <w:rsid w:val="00687973"/>
    <w:rsid w:val="00694886"/>
    <w:rsid w:val="0069739B"/>
    <w:rsid w:val="006A5B43"/>
    <w:rsid w:val="006A5E02"/>
    <w:rsid w:val="006A6C4F"/>
    <w:rsid w:val="006B6BDB"/>
    <w:rsid w:val="006B7ED8"/>
    <w:rsid w:val="006C3B7E"/>
    <w:rsid w:val="006C5D62"/>
    <w:rsid w:val="006D2ABF"/>
    <w:rsid w:val="006D60D0"/>
    <w:rsid w:val="006D6B44"/>
    <w:rsid w:val="006D6F09"/>
    <w:rsid w:val="006D7DAA"/>
    <w:rsid w:val="006E0E75"/>
    <w:rsid w:val="006E3838"/>
    <w:rsid w:val="006E6879"/>
    <w:rsid w:val="006F0091"/>
    <w:rsid w:val="006F086A"/>
    <w:rsid w:val="006F7449"/>
    <w:rsid w:val="00703C33"/>
    <w:rsid w:val="007063AF"/>
    <w:rsid w:val="007115A9"/>
    <w:rsid w:val="00712A01"/>
    <w:rsid w:val="00713383"/>
    <w:rsid w:val="00737CC8"/>
    <w:rsid w:val="00742FAE"/>
    <w:rsid w:val="00752074"/>
    <w:rsid w:val="00753EEE"/>
    <w:rsid w:val="00762DBD"/>
    <w:rsid w:val="00764085"/>
    <w:rsid w:val="007666C7"/>
    <w:rsid w:val="00773985"/>
    <w:rsid w:val="00773A69"/>
    <w:rsid w:val="00774A59"/>
    <w:rsid w:val="00774B24"/>
    <w:rsid w:val="007753C5"/>
    <w:rsid w:val="007802C2"/>
    <w:rsid w:val="00782B02"/>
    <w:rsid w:val="007945CB"/>
    <w:rsid w:val="00795703"/>
    <w:rsid w:val="007A02B4"/>
    <w:rsid w:val="007A1909"/>
    <w:rsid w:val="007A1A85"/>
    <w:rsid w:val="007A3852"/>
    <w:rsid w:val="007A3BD3"/>
    <w:rsid w:val="007A6886"/>
    <w:rsid w:val="007B2279"/>
    <w:rsid w:val="007B6084"/>
    <w:rsid w:val="007C1364"/>
    <w:rsid w:val="007C49E3"/>
    <w:rsid w:val="007D14D5"/>
    <w:rsid w:val="007D6F6A"/>
    <w:rsid w:val="007E17C6"/>
    <w:rsid w:val="007E71A4"/>
    <w:rsid w:val="007F3D73"/>
    <w:rsid w:val="008055E0"/>
    <w:rsid w:val="00810216"/>
    <w:rsid w:val="008138C2"/>
    <w:rsid w:val="0081762F"/>
    <w:rsid w:val="008207C5"/>
    <w:rsid w:val="00822246"/>
    <w:rsid w:val="008271C9"/>
    <w:rsid w:val="008407F1"/>
    <w:rsid w:val="00844D7C"/>
    <w:rsid w:val="00847A8E"/>
    <w:rsid w:val="00852A39"/>
    <w:rsid w:val="00853C65"/>
    <w:rsid w:val="008544C7"/>
    <w:rsid w:val="00855A4E"/>
    <w:rsid w:val="0086052F"/>
    <w:rsid w:val="00861A0B"/>
    <w:rsid w:val="0086606A"/>
    <w:rsid w:val="008669C0"/>
    <w:rsid w:val="00873B12"/>
    <w:rsid w:val="00876CC4"/>
    <w:rsid w:val="00892550"/>
    <w:rsid w:val="00897C09"/>
    <w:rsid w:val="008B0B96"/>
    <w:rsid w:val="008B2485"/>
    <w:rsid w:val="008C0A5D"/>
    <w:rsid w:val="008D1355"/>
    <w:rsid w:val="008D4600"/>
    <w:rsid w:val="008D47D8"/>
    <w:rsid w:val="008D6A70"/>
    <w:rsid w:val="008D6D37"/>
    <w:rsid w:val="00901E8E"/>
    <w:rsid w:val="009040E3"/>
    <w:rsid w:val="0090548E"/>
    <w:rsid w:val="00906067"/>
    <w:rsid w:val="00912F5D"/>
    <w:rsid w:val="00913923"/>
    <w:rsid w:val="0091589F"/>
    <w:rsid w:val="00921FE0"/>
    <w:rsid w:val="009241FB"/>
    <w:rsid w:val="0092447A"/>
    <w:rsid w:val="009255B8"/>
    <w:rsid w:val="00934053"/>
    <w:rsid w:val="00937B77"/>
    <w:rsid w:val="00941F79"/>
    <w:rsid w:val="00962C63"/>
    <w:rsid w:val="00963DE5"/>
    <w:rsid w:val="00966329"/>
    <w:rsid w:val="009724AF"/>
    <w:rsid w:val="009740D8"/>
    <w:rsid w:val="00977F5D"/>
    <w:rsid w:val="00981CED"/>
    <w:rsid w:val="009828A5"/>
    <w:rsid w:val="00983736"/>
    <w:rsid w:val="00984E2A"/>
    <w:rsid w:val="009850EE"/>
    <w:rsid w:val="009878B3"/>
    <w:rsid w:val="00987D38"/>
    <w:rsid w:val="00991866"/>
    <w:rsid w:val="009A112D"/>
    <w:rsid w:val="009A3C33"/>
    <w:rsid w:val="009A532B"/>
    <w:rsid w:val="009B0DE2"/>
    <w:rsid w:val="009B1A48"/>
    <w:rsid w:val="009B3727"/>
    <w:rsid w:val="009B41E9"/>
    <w:rsid w:val="009C58A3"/>
    <w:rsid w:val="009C607B"/>
    <w:rsid w:val="009C6CD0"/>
    <w:rsid w:val="009E159F"/>
    <w:rsid w:val="009F0E0D"/>
    <w:rsid w:val="00A10878"/>
    <w:rsid w:val="00A122FD"/>
    <w:rsid w:val="00A147CA"/>
    <w:rsid w:val="00A14B23"/>
    <w:rsid w:val="00A22761"/>
    <w:rsid w:val="00A25E6D"/>
    <w:rsid w:val="00A3470A"/>
    <w:rsid w:val="00A40548"/>
    <w:rsid w:val="00A41F89"/>
    <w:rsid w:val="00A44A27"/>
    <w:rsid w:val="00A50C05"/>
    <w:rsid w:val="00A51C46"/>
    <w:rsid w:val="00A5219E"/>
    <w:rsid w:val="00A5621B"/>
    <w:rsid w:val="00A60058"/>
    <w:rsid w:val="00A667D9"/>
    <w:rsid w:val="00A66CD4"/>
    <w:rsid w:val="00A75082"/>
    <w:rsid w:val="00A84BF2"/>
    <w:rsid w:val="00A87A6C"/>
    <w:rsid w:val="00AA19D6"/>
    <w:rsid w:val="00AA37E6"/>
    <w:rsid w:val="00AA5725"/>
    <w:rsid w:val="00AB2DD1"/>
    <w:rsid w:val="00AB41B0"/>
    <w:rsid w:val="00AB5D5C"/>
    <w:rsid w:val="00AC1164"/>
    <w:rsid w:val="00AC4AC4"/>
    <w:rsid w:val="00AC743E"/>
    <w:rsid w:val="00AD7DC9"/>
    <w:rsid w:val="00AE0A25"/>
    <w:rsid w:val="00AE74C1"/>
    <w:rsid w:val="00AE7A99"/>
    <w:rsid w:val="00AF0CC8"/>
    <w:rsid w:val="00AF19DB"/>
    <w:rsid w:val="00B02805"/>
    <w:rsid w:val="00B0477F"/>
    <w:rsid w:val="00B04877"/>
    <w:rsid w:val="00B048B7"/>
    <w:rsid w:val="00B07272"/>
    <w:rsid w:val="00B22B6F"/>
    <w:rsid w:val="00B26D60"/>
    <w:rsid w:val="00B27D05"/>
    <w:rsid w:val="00B32182"/>
    <w:rsid w:val="00B3584B"/>
    <w:rsid w:val="00B3717E"/>
    <w:rsid w:val="00B42A5F"/>
    <w:rsid w:val="00B57029"/>
    <w:rsid w:val="00B57C2D"/>
    <w:rsid w:val="00B62885"/>
    <w:rsid w:val="00B64D4C"/>
    <w:rsid w:val="00B6575B"/>
    <w:rsid w:val="00B7183A"/>
    <w:rsid w:val="00B7220A"/>
    <w:rsid w:val="00B75FD8"/>
    <w:rsid w:val="00B81A20"/>
    <w:rsid w:val="00B9149B"/>
    <w:rsid w:val="00B915F9"/>
    <w:rsid w:val="00BA1124"/>
    <w:rsid w:val="00BA11A2"/>
    <w:rsid w:val="00BB200C"/>
    <w:rsid w:val="00BB30C7"/>
    <w:rsid w:val="00BC6D0D"/>
    <w:rsid w:val="00BD24F9"/>
    <w:rsid w:val="00BE0EC9"/>
    <w:rsid w:val="00BE1CF0"/>
    <w:rsid w:val="00BE5C07"/>
    <w:rsid w:val="00BE6D49"/>
    <w:rsid w:val="00BF0502"/>
    <w:rsid w:val="00BF23ED"/>
    <w:rsid w:val="00BF6E84"/>
    <w:rsid w:val="00C0693C"/>
    <w:rsid w:val="00C13BDA"/>
    <w:rsid w:val="00C142C0"/>
    <w:rsid w:val="00C16709"/>
    <w:rsid w:val="00C17ECC"/>
    <w:rsid w:val="00C31244"/>
    <w:rsid w:val="00C3193A"/>
    <w:rsid w:val="00C36283"/>
    <w:rsid w:val="00C36840"/>
    <w:rsid w:val="00C4095D"/>
    <w:rsid w:val="00C41815"/>
    <w:rsid w:val="00C61514"/>
    <w:rsid w:val="00C62D93"/>
    <w:rsid w:val="00C71F26"/>
    <w:rsid w:val="00C763E4"/>
    <w:rsid w:val="00C828D2"/>
    <w:rsid w:val="00C8387B"/>
    <w:rsid w:val="00C84023"/>
    <w:rsid w:val="00C92858"/>
    <w:rsid w:val="00C9376A"/>
    <w:rsid w:val="00C965D6"/>
    <w:rsid w:val="00CA14F3"/>
    <w:rsid w:val="00CA3849"/>
    <w:rsid w:val="00CB0111"/>
    <w:rsid w:val="00CC5B65"/>
    <w:rsid w:val="00CD5655"/>
    <w:rsid w:val="00CE2496"/>
    <w:rsid w:val="00CF2A1D"/>
    <w:rsid w:val="00D03388"/>
    <w:rsid w:val="00D04459"/>
    <w:rsid w:val="00D05B3A"/>
    <w:rsid w:val="00D1291B"/>
    <w:rsid w:val="00D12FB7"/>
    <w:rsid w:val="00D13AD6"/>
    <w:rsid w:val="00D162D5"/>
    <w:rsid w:val="00D21169"/>
    <w:rsid w:val="00D36280"/>
    <w:rsid w:val="00D40347"/>
    <w:rsid w:val="00D41218"/>
    <w:rsid w:val="00D43E64"/>
    <w:rsid w:val="00D46E40"/>
    <w:rsid w:val="00D52901"/>
    <w:rsid w:val="00D530A3"/>
    <w:rsid w:val="00D553D9"/>
    <w:rsid w:val="00D7539F"/>
    <w:rsid w:val="00D75B68"/>
    <w:rsid w:val="00D83758"/>
    <w:rsid w:val="00D86C6A"/>
    <w:rsid w:val="00D86CD2"/>
    <w:rsid w:val="00D91EF7"/>
    <w:rsid w:val="00D933D7"/>
    <w:rsid w:val="00D94073"/>
    <w:rsid w:val="00DA1181"/>
    <w:rsid w:val="00DA1D01"/>
    <w:rsid w:val="00DA30C3"/>
    <w:rsid w:val="00DA4D1B"/>
    <w:rsid w:val="00DB4A29"/>
    <w:rsid w:val="00DB5CFF"/>
    <w:rsid w:val="00DB5DB1"/>
    <w:rsid w:val="00DB6C4F"/>
    <w:rsid w:val="00DD4F37"/>
    <w:rsid w:val="00DD790B"/>
    <w:rsid w:val="00DE10C3"/>
    <w:rsid w:val="00E003F4"/>
    <w:rsid w:val="00E00825"/>
    <w:rsid w:val="00E13047"/>
    <w:rsid w:val="00E1726A"/>
    <w:rsid w:val="00E21DA2"/>
    <w:rsid w:val="00E31184"/>
    <w:rsid w:val="00E313F4"/>
    <w:rsid w:val="00E334EE"/>
    <w:rsid w:val="00E3768C"/>
    <w:rsid w:val="00E47012"/>
    <w:rsid w:val="00E471F2"/>
    <w:rsid w:val="00E50ED3"/>
    <w:rsid w:val="00E51538"/>
    <w:rsid w:val="00E65909"/>
    <w:rsid w:val="00E66CB0"/>
    <w:rsid w:val="00E720A8"/>
    <w:rsid w:val="00E7579F"/>
    <w:rsid w:val="00E76250"/>
    <w:rsid w:val="00E775A8"/>
    <w:rsid w:val="00E81660"/>
    <w:rsid w:val="00E8315D"/>
    <w:rsid w:val="00E83698"/>
    <w:rsid w:val="00E857D9"/>
    <w:rsid w:val="00E8629F"/>
    <w:rsid w:val="00E947EC"/>
    <w:rsid w:val="00E97A16"/>
    <w:rsid w:val="00EA0C42"/>
    <w:rsid w:val="00EA4B15"/>
    <w:rsid w:val="00EC0167"/>
    <w:rsid w:val="00EC3C27"/>
    <w:rsid w:val="00ED3398"/>
    <w:rsid w:val="00ED5039"/>
    <w:rsid w:val="00EE0F31"/>
    <w:rsid w:val="00EE4B8E"/>
    <w:rsid w:val="00EE4BF3"/>
    <w:rsid w:val="00EE7053"/>
    <w:rsid w:val="00EE7B57"/>
    <w:rsid w:val="00EF196A"/>
    <w:rsid w:val="00EF589B"/>
    <w:rsid w:val="00F01119"/>
    <w:rsid w:val="00F02695"/>
    <w:rsid w:val="00F03543"/>
    <w:rsid w:val="00F03CDF"/>
    <w:rsid w:val="00F05C94"/>
    <w:rsid w:val="00F20DBE"/>
    <w:rsid w:val="00F22EA7"/>
    <w:rsid w:val="00F27455"/>
    <w:rsid w:val="00F31F4C"/>
    <w:rsid w:val="00F33DCC"/>
    <w:rsid w:val="00F36984"/>
    <w:rsid w:val="00F500C6"/>
    <w:rsid w:val="00F52A81"/>
    <w:rsid w:val="00F53720"/>
    <w:rsid w:val="00F56B4E"/>
    <w:rsid w:val="00F6061C"/>
    <w:rsid w:val="00F60E00"/>
    <w:rsid w:val="00F74DDA"/>
    <w:rsid w:val="00F77AEE"/>
    <w:rsid w:val="00F81414"/>
    <w:rsid w:val="00F86A52"/>
    <w:rsid w:val="00F8724F"/>
    <w:rsid w:val="00FA08DC"/>
    <w:rsid w:val="00FA34F3"/>
    <w:rsid w:val="00FA3BBB"/>
    <w:rsid w:val="00FA57A9"/>
    <w:rsid w:val="00FB3302"/>
    <w:rsid w:val="00FB7CB4"/>
    <w:rsid w:val="00FC237A"/>
    <w:rsid w:val="00FC4A32"/>
    <w:rsid w:val="00FD014C"/>
    <w:rsid w:val="00FD28F5"/>
    <w:rsid w:val="00FD5923"/>
    <w:rsid w:val="00FD63EE"/>
    <w:rsid w:val="00FE122E"/>
    <w:rsid w:val="00FE6F80"/>
    <w:rsid w:val="00FE728C"/>
    <w:rsid w:val="00FF25F7"/>
    <w:rsid w:val="00FF40BF"/>
    <w:rsid w:val="00FF53F3"/>
    <w:rsid w:val="00FF6E41"/>
    <w:rsid w:val="00FF735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0C6"/>
    <w:pPr>
      <w:framePr w:wrap="auto"/>
      <w:widowControl w:val="0"/>
      <w:suppressAutoHyphens/>
      <w:autoSpaceDE/>
      <w:autoSpaceDN/>
      <w:adjustRightInd/>
      <w:ind w:left="0" w:right="0"/>
      <w:jc w:val="left"/>
      <w:textAlignment w:val="auto"/>
    </w:pPr>
    <w:rPr>
      <w:rFonts w:ascii="Times New Roman" w:eastAsia="SimSun" w:hAnsi="Times New Roman" w:cs="Mangal"/>
      <w:kern w:val="1"/>
      <w:sz w:val="24"/>
      <w:szCs w:val="24"/>
      <w:rtl w:val="0"/>
      <w:cs w:val="0"/>
      <w:lang w:val="sk-SK" w:eastAsia="hi-IN" w:bidi="hi-IN"/>
    </w:rPr>
  </w:style>
  <w:style w:type="paragraph" w:styleId="Heading1">
    <w:name w:val="heading 1"/>
    <w:basedOn w:val="Normal"/>
    <w:link w:val="Nadpis1Char"/>
    <w:uiPriority w:val="9"/>
    <w:qFormat/>
    <w:rsid w:val="0017622F"/>
    <w:pPr>
      <w:widowControl/>
      <w:suppressAutoHyphens w:val="0"/>
      <w:spacing w:before="100" w:beforeAutospacing="1" w:after="100" w:afterAutospacing="1"/>
      <w:jc w:val="left"/>
      <w:outlineLvl w:val="0"/>
    </w:pPr>
    <w:rPr>
      <w:rFonts w:ascii="Times New Roman" w:eastAsia="Times New Roman" w:hAnsi="Times New Roman" w:cs="Times New Roman"/>
      <w:b/>
      <w:bCs/>
      <w:kern w:val="36"/>
      <w:sz w:val="48"/>
      <w:szCs w:val="48"/>
      <w:lang w:val="en-US" w:eastAsia="en-US" w:bidi="ar-SA"/>
    </w:rPr>
  </w:style>
  <w:style w:type="paragraph" w:styleId="Heading3">
    <w:name w:val="heading 3"/>
    <w:basedOn w:val="Normal"/>
    <w:next w:val="Normal"/>
    <w:link w:val="Nadpis3Char"/>
    <w:uiPriority w:val="9"/>
    <w:semiHidden/>
    <w:unhideWhenUsed/>
    <w:qFormat/>
    <w:rsid w:val="00762DBD"/>
    <w:pPr>
      <w:keepNext/>
      <w:keepLines/>
      <w:spacing w:before="40"/>
      <w:jc w:val="left"/>
      <w:outlineLvl w:val="2"/>
    </w:pPr>
    <w:rPr>
      <w:rFonts w:asciiTheme="majorHAnsi" w:eastAsiaTheme="majorEastAsia" w:hAnsiTheme="majorHAnsi"/>
      <w:color w:val="243F60" w:themeColor="accent1" w:themeShade="7F"/>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17622F"/>
    <w:rPr>
      <w:rFonts w:ascii="Times New Roman" w:hAnsi="Times New Roman" w:cs="Times New Roman"/>
      <w:b/>
      <w:bCs/>
      <w:kern w:val="36"/>
      <w:sz w:val="48"/>
      <w:szCs w:val="48"/>
      <w:rtl w:val="0"/>
      <w:cs w:val="0"/>
      <w:lang w:val="en-US" w:eastAsia="x-none"/>
    </w:rPr>
  </w:style>
  <w:style w:type="character" w:customStyle="1" w:styleId="Nadpis3Char">
    <w:name w:val="Nadpis 3 Char"/>
    <w:basedOn w:val="DefaultParagraphFont"/>
    <w:link w:val="Heading3"/>
    <w:uiPriority w:val="9"/>
    <w:semiHidden/>
    <w:locked/>
    <w:rsid w:val="00762DBD"/>
    <w:rPr>
      <w:rFonts w:asciiTheme="majorHAnsi" w:eastAsiaTheme="majorEastAsia" w:hAnsiTheme="majorHAnsi" w:cs="Mangal"/>
      <w:color w:val="243F60" w:themeColor="accent1" w:themeShade="7F"/>
      <w:kern w:val="1"/>
      <w:sz w:val="21"/>
      <w:szCs w:val="21"/>
      <w:rtl w:val="0"/>
      <w:cs w:val="0"/>
      <w:lang w:val="x-none" w:eastAsia="hi-IN" w:bidi="hi-IN"/>
    </w:rPr>
  </w:style>
  <w:style w:type="table" w:styleId="TableGrid">
    <w:name w:val="Table Grid"/>
    <w:basedOn w:val="TableNormal"/>
    <w:uiPriority w:val="59"/>
    <w:rsid w:val="00F6061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0548E"/>
    <w:rPr>
      <w:rFonts w:cs="Times New Roman"/>
      <w:color w:val="0000FF"/>
      <w:u w:val="single"/>
      <w:rtl w:val="0"/>
      <w:cs w:val="0"/>
    </w:rPr>
  </w:style>
  <w:style w:type="paragraph" w:styleId="Footer">
    <w:name w:val="footer"/>
    <w:basedOn w:val="Normal"/>
    <w:link w:val="PtaChar"/>
    <w:uiPriority w:val="99"/>
    <w:rsid w:val="0090548E"/>
    <w:pPr>
      <w:widowControl/>
      <w:tabs>
        <w:tab w:val="center" w:pos="4536"/>
        <w:tab w:val="right" w:pos="9072"/>
      </w:tabs>
      <w:suppressAutoHyphens w:val="0"/>
      <w:jc w:val="left"/>
    </w:pPr>
    <w:rPr>
      <w:rFonts w:ascii="Arial" w:eastAsia="Times New Roman" w:hAnsi="Arial" w:cs="Arial"/>
      <w:kern w:val="0"/>
      <w:sz w:val="20"/>
      <w:szCs w:val="20"/>
      <w:lang w:eastAsia="sk-SK" w:bidi="ar-SA"/>
    </w:rPr>
  </w:style>
  <w:style w:type="character" w:customStyle="1" w:styleId="PtaChar">
    <w:name w:val="Päta Char"/>
    <w:basedOn w:val="DefaultParagraphFont"/>
    <w:link w:val="Footer"/>
    <w:uiPriority w:val="99"/>
    <w:locked/>
    <w:rsid w:val="0090548E"/>
    <w:rPr>
      <w:rFonts w:ascii="Arial" w:hAnsi="Arial" w:cs="Arial"/>
      <w:sz w:val="20"/>
      <w:szCs w:val="20"/>
      <w:rtl w:val="0"/>
      <w:cs w:val="0"/>
      <w:lang w:val="x-none" w:eastAsia="sk-SK"/>
    </w:rPr>
  </w:style>
  <w:style w:type="character" w:styleId="PageNumber">
    <w:name w:val="page number"/>
    <w:basedOn w:val="DefaultParagraphFont"/>
    <w:uiPriority w:val="99"/>
    <w:rsid w:val="0090548E"/>
    <w:rPr>
      <w:rFonts w:cs="Times New Roman"/>
      <w:rtl w:val="0"/>
      <w:cs w:val="0"/>
    </w:rPr>
  </w:style>
  <w:style w:type="paragraph" w:styleId="Header">
    <w:name w:val="header"/>
    <w:basedOn w:val="Normal"/>
    <w:link w:val="HlavikaChar"/>
    <w:uiPriority w:val="99"/>
    <w:semiHidden/>
    <w:unhideWhenUsed/>
    <w:rsid w:val="0090548E"/>
    <w:pPr>
      <w:tabs>
        <w:tab w:val="center" w:pos="4536"/>
        <w:tab w:val="right" w:pos="9072"/>
      </w:tabs>
      <w:jc w:val="left"/>
    </w:pPr>
    <w:rPr>
      <w:szCs w:val="21"/>
    </w:rPr>
  </w:style>
  <w:style w:type="character" w:customStyle="1" w:styleId="HlavikaChar">
    <w:name w:val="Hlavička Char"/>
    <w:basedOn w:val="DefaultParagraphFont"/>
    <w:link w:val="Header"/>
    <w:uiPriority w:val="99"/>
    <w:semiHidden/>
    <w:locked/>
    <w:rsid w:val="0090548E"/>
    <w:rPr>
      <w:rFonts w:ascii="Times New Roman" w:eastAsia="SimSun" w:hAnsi="Times New Roman" w:cs="Mangal"/>
      <w:kern w:val="1"/>
      <w:sz w:val="21"/>
      <w:szCs w:val="21"/>
      <w:rtl w:val="0"/>
      <w:cs w:val="0"/>
      <w:lang w:val="x-none" w:eastAsia="hi-IN" w:bidi="hi-IN"/>
    </w:rPr>
  </w:style>
  <w:style w:type="paragraph" w:styleId="NormalWeb">
    <w:name w:val="Normal (Web)"/>
    <w:aliases w:val="webb"/>
    <w:basedOn w:val="Normal"/>
    <w:uiPriority w:val="99"/>
    <w:unhideWhenUsed/>
    <w:rsid w:val="0017622F"/>
    <w:pPr>
      <w:widowControl/>
      <w:suppressAutoHyphens w:val="0"/>
      <w:spacing w:before="100" w:beforeAutospacing="1" w:after="100" w:afterAutospacing="1"/>
      <w:jc w:val="left"/>
    </w:pPr>
    <w:rPr>
      <w:rFonts w:ascii="Times New Roman" w:eastAsia="Times New Roman" w:hAnsi="Times New Roman" w:cs="Times New Roman"/>
      <w:kern w:val="0"/>
      <w:lang w:eastAsia="sk-SK" w:bidi="ar-SA"/>
    </w:rPr>
  </w:style>
  <w:style w:type="paragraph" w:styleId="FootnoteText">
    <w:name w:val="footnote text"/>
    <w:basedOn w:val="Normal"/>
    <w:link w:val="TextpoznmkypodiarouChar"/>
    <w:uiPriority w:val="99"/>
    <w:unhideWhenUsed/>
    <w:rsid w:val="0017622F"/>
    <w:pPr>
      <w:widowControl/>
      <w:suppressAutoHyphens w:val="0"/>
      <w:jc w:val="left"/>
    </w:pPr>
    <w:rPr>
      <w:rFonts w:ascii="Times New Roman" w:eastAsia="Times New Roman" w:hAnsi="Times New Roman" w:cs="Times New Roman"/>
      <w:kern w:val="0"/>
      <w:sz w:val="20"/>
      <w:szCs w:val="20"/>
      <w:lang w:eastAsia="sk-SK" w:bidi="ar-SA"/>
    </w:rPr>
  </w:style>
  <w:style w:type="character" w:customStyle="1" w:styleId="TextpoznmkypodiarouChar">
    <w:name w:val="Text poznámky pod čiarou Char"/>
    <w:basedOn w:val="DefaultParagraphFont"/>
    <w:link w:val="FootnoteText"/>
    <w:uiPriority w:val="99"/>
    <w:locked/>
    <w:rsid w:val="0017622F"/>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unhideWhenUsed/>
    <w:rsid w:val="0017622F"/>
    <w:rPr>
      <w:rFonts w:cs="Times New Roman"/>
      <w:vertAlign w:val="superscript"/>
      <w:rtl w:val="0"/>
      <w:cs w:val="0"/>
    </w:rPr>
  </w:style>
  <w:style w:type="character" w:customStyle="1" w:styleId="apple-converted-space">
    <w:name w:val="apple-converted-space"/>
    <w:basedOn w:val="DefaultParagraphFont"/>
    <w:rsid w:val="0017622F"/>
    <w:rPr>
      <w:rFonts w:cs="Times New Roman"/>
      <w:rtl w:val="0"/>
      <w:cs w:val="0"/>
    </w:rPr>
  </w:style>
  <w:style w:type="character" w:customStyle="1" w:styleId="h1a">
    <w:name w:val="h1a"/>
    <w:basedOn w:val="DefaultParagraphFont"/>
    <w:rsid w:val="0017622F"/>
    <w:rPr>
      <w:rFonts w:cs="Times New Roman"/>
      <w:rtl w:val="0"/>
      <w:cs w:val="0"/>
    </w:rPr>
  </w:style>
  <w:style w:type="paragraph" w:customStyle="1" w:styleId="Vchodzie">
    <w:name w:val="Vchodzie"/>
    <w:rsid w:val="00BB30C7"/>
    <w:pPr>
      <w:framePr w:wrap="auto"/>
      <w:widowControl w:val="0"/>
      <w:autoSpaceDE/>
      <w:autoSpaceDN w:val="0"/>
      <w:adjustRightInd w:val="0"/>
      <w:spacing w:after="200" w:line="276" w:lineRule="auto"/>
      <w:ind w:left="0" w:right="0"/>
      <w:jc w:val="left"/>
      <w:textAlignment w:val="auto"/>
    </w:pPr>
    <w:rPr>
      <w:rFonts w:ascii="Calibri" w:hAnsi="Calibri" w:eastAsiaTheme="minorEastAsia" w:cs="Calibri"/>
      <w:kern w:val="1"/>
      <w:sz w:val="22"/>
      <w:szCs w:val="22"/>
      <w:rtl w:val="0"/>
      <w:cs w:val="0"/>
      <w:lang w:val="en-US" w:eastAsia="en-US" w:bidi="ar-SA"/>
    </w:rPr>
  </w:style>
  <w:style w:type="paragraph" w:styleId="ListParagraph">
    <w:name w:val="List Paragraph"/>
    <w:basedOn w:val="Normal"/>
    <w:uiPriority w:val="34"/>
    <w:qFormat/>
    <w:rsid w:val="00B27D05"/>
    <w:pPr>
      <w:ind w:left="720"/>
      <w:contextualSpacing/>
      <w:jc w:val="left"/>
    </w:pPr>
    <w:rPr>
      <w:szCs w:val="21"/>
    </w:rPr>
  </w:style>
  <w:style w:type="paragraph" w:styleId="BalloonText">
    <w:name w:val="Balloon Text"/>
    <w:basedOn w:val="Normal"/>
    <w:link w:val="TextbublinyChar"/>
    <w:uiPriority w:val="99"/>
    <w:semiHidden/>
    <w:unhideWhenUsed/>
    <w:rsid w:val="00B6575B"/>
    <w:pPr>
      <w:jc w:val="left"/>
    </w:pPr>
    <w:rPr>
      <w:rFonts w:ascii="Tahoma" w:hAnsi="Tahoma"/>
      <w:sz w:val="16"/>
      <w:szCs w:val="14"/>
    </w:rPr>
  </w:style>
  <w:style w:type="character" w:customStyle="1" w:styleId="TextbublinyChar">
    <w:name w:val="Text bubliny Char"/>
    <w:basedOn w:val="DefaultParagraphFont"/>
    <w:link w:val="BalloonText"/>
    <w:uiPriority w:val="99"/>
    <w:semiHidden/>
    <w:locked/>
    <w:rsid w:val="00B6575B"/>
    <w:rPr>
      <w:rFonts w:ascii="Tahoma" w:eastAsia="SimSun" w:hAnsi="Tahoma" w:cs="Mangal"/>
      <w:kern w:val="1"/>
      <w:sz w:val="14"/>
      <w:szCs w:val="14"/>
      <w:rtl w:val="0"/>
      <w:cs w:val="0"/>
      <w:lang w:val="x-none" w:eastAsia="hi-IN" w:bidi="hi-I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A396D-9751-411A-802B-366B4EBF3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11</Pages>
  <Words>3544</Words>
  <Characters>20202</Characters>
  <Application>Microsoft Office Word</Application>
  <DocSecurity>0</DocSecurity>
  <Lines>0</Lines>
  <Paragraphs>0</Paragraphs>
  <ScaleCrop>false</ScaleCrop>
  <Company>HP</Company>
  <LinksUpToDate>false</LinksUpToDate>
  <CharactersWithSpaces>23699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Rusyn</dc:creator>
  <cp:lastModifiedBy>spravca</cp:lastModifiedBy>
  <cp:revision>2</cp:revision>
  <cp:lastPrinted>2016-08-18T13:39:00Z</cp:lastPrinted>
  <dcterms:created xsi:type="dcterms:W3CDTF">2018-04-12T15:03:00Z</dcterms:created>
  <dcterms:modified xsi:type="dcterms:W3CDTF">2018-04-12T15:03:00Z</dcterms:modified>
</cp:coreProperties>
</file>