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853C65">
      <w:pPr>
        <w:bidi w:val="0"/>
        <w:spacing w:line="276" w:lineRule="auto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853C65">
      <w:pPr>
        <w:bidi w:val="0"/>
        <w:spacing w:line="276" w:lineRule="auto"/>
        <w:jc w:val="both"/>
        <w:rPr>
          <w:b/>
          <w:bCs/>
        </w:rPr>
      </w:pPr>
    </w:p>
    <w:p w:rsidR="0017622F" w:rsidP="00853C65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spacing w:line="276" w:lineRule="auto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853C65">
      <w:pPr>
        <w:tabs>
          <w:tab w:val="num" w:pos="0"/>
        </w:tabs>
        <w:bidi w:val="0"/>
        <w:spacing w:line="276" w:lineRule="auto"/>
      </w:pPr>
    </w:p>
    <w:p w:rsidR="00853C65" w:rsidRPr="00405E67" w:rsidP="00853C65">
      <w:pPr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="00FA08DC">
        <w:tab/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Pr="00405E67" w:rsidR="00405E67">
        <w:rPr>
          <w:rFonts w:cs="Times New Roman" w:hint="default"/>
          <w:kern w:val="0"/>
          <w:lang w:eastAsia="en-US" w:bidi="ar-SA"/>
        </w:rPr>
        <w:t>ktorý</w:t>
      </w:r>
      <w:r w:rsidRPr="00405E67" w:rsidR="00405E67">
        <w:rPr>
          <w:rFonts w:cs="Times New Roman" w:hint="default"/>
          <w:kern w:val="0"/>
          <w:lang w:eastAsia="en-US" w:bidi="ar-SA"/>
        </w:rPr>
        <w:t>m sa mení</w:t>
      </w:r>
      <w:r w:rsidRPr="00405E67" w:rsidR="00405E67">
        <w:rPr>
          <w:rFonts w:cs="Times New Roman" w:hint="default"/>
          <w:kern w:val="0"/>
          <w:lang w:eastAsia="en-US" w:bidi="ar-SA"/>
        </w:rPr>
        <w:t xml:space="preserve"> a dopĺň</w:t>
      </w:r>
      <w:r w:rsidRPr="00405E67" w:rsidR="00405E67">
        <w:rPr>
          <w:rFonts w:cs="Times New Roman" w:hint="default"/>
          <w:kern w:val="0"/>
          <w:lang w:eastAsia="en-US" w:bidi="ar-SA"/>
        </w:rPr>
        <w:t>a zá</w:t>
      </w:r>
      <w:r w:rsidRPr="00405E67" w:rsidR="00405E67">
        <w:rPr>
          <w:rFonts w:cs="Times New Roman" w:hint="default"/>
          <w:kern w:val="0"/>
          <w:lang w:eastAsia="en-US" w:bidi="ar-SA"/>
        </w:rPr>
        <w:t>kon č</w:t>
      </w:r>
      <w:r w:rsidRPr="00405E67" w:rsidR="00405E67">
        <w:rPr>
          <w:rFonts w:cs="Times New Roman" w:hint="default"/>
          <w:kern w:val="0"/>
          <w:lang w:eastAsia="en-US" w:bidi="ar-SA"/>
        </w:rPr>
        <w:t>. 167/2008 Z. z. o periodickej tlač</w:t>
      </w:r>
      <w:r w:rsidRPr="00405E67" w:rsidR="00405E67">
        <w:rPr>
          <w:rFonts w:cs="Times New Roman" w:hint="default"/>
          <w:kern w:val="0"/>
          <w:lang w:eastAsia="en-US" w:bidi="ar-SA"/>
        </w:rPr>
        <w:t>i a agentú</w:t>
      </w:r>
      <w:r w:rsidRPr="00405E67" w:rsidR="00405E67">
        <w:rPr>
          <w:rFonts w:cs="Times New Roman" w:hint="default"/>
          <w:kern w:val="0"/>
          <w:lang w:eastAsia="en-US" w:bidi="ar-SA"/>
        </w:rPr>
        <w:t>rnom spravodajstve a o zmene a doplnení</w:t>
      </w:r>
      <w:r w:rsidRPr="00405E67" w:rsidR="00405E67">
        <w:rPr>
          <w:rFonts w:cs="Times New Roman" w:hint="default"/>
          <w:kern w:val="0"/>
          <w:lang w:eastAsia="en-US" w:bidi="ar-SA"/>
        </w:rPr>
        <w:t xml:space="preserve"> niektorý</w:t>
      </w:r>
      <w:r w:rsidRPr="00405E67" w:rsidR="00405E67">
        <w:rPr>
          <w:rFonts w:cs="Times New Roman" w:hint="default"/>
          <w:kern w:val="0"/>
          <w:lang w:eastAsia="en-US" w:bidi="ar-SA"/>
        </w:rPr>
        <w:t>ch zá</w:t>
      </w:r>
      <w:r w:rsidRPr="00405E67" w:rsidR="00405E67">
        <w:rPr>
          <w:rFonts w:cs="Times New Roman" w:hint="default"/>
          <w:kern w:val="0"/>
          <w:lang w:eastAsia="en-US" w:bidi="ar-SA"/>
        </w:rPr>
        <w:t>konov (tlač</w:t>
      </w:r>
      <w:r w:rsidRPr="00405E67" w:rsidR="00405E67">
        <w:rPr>
          <w:rFonts w:cs="Times New Roman" w:hint="default"/>
          <w:kern w:val="0"/>
          <w:lang w:eastAsia="en-US" w:bidi="ar-SA"/>
        </w:rPr>
        <w:t>ový</w:t>
      </w:r>
      <w:r w:rsidRPr="00405E67" w:rsidR="00405E67">
        <w:rPr>
          <w:rFonts w:cs="Times New Roman" w:hint="default"/>
          <w:kern w:val="0"/>
          <w:lang w:eastAsia="en-US" w:bidi="ar-SA"/>
        </w:rPr>
        <w:t xml:space="preserve"> zá</w:t>
      </w:r>
      <w:r w:rsidRPr="00405E67" w:rsidR="00405E67">
        <w:rPr>
          <w:rFonts w:cs="Times New Roman" w:hint="default"/>
          <w:kern w:val="0"/>
          <w:lang w:eastAsia="en-US" w:bidi="ar-SA"/>
        </w:rPr>
        <w:t>kon) v znení</w:t>
      </w:r>
      <w:r w:rsidRPr="00405E67" w:rsidR="00405E67">
        <w:rPr>
          <w:rFonts w:cs="Times New Roman" w:hint="default"/>
          <w:kern w:val="0"/>
          <w:lang w:eastAsia="en-US" w:bidi="ar-SA"/>
        </w:rPr>
        <w:t xml:space="preserve"> neskorší</w:t>
      </w:r>
      <w:r w:rsidRPr="00405E67" w:rsidR="00405E67">
        <w:rPr>
          <w:rFonts w:cs="Times New Roman" w:hint="default"/>
          <w:kern w:val="0"/>
          <w:lang w:eastAsia="en-US" w:bidi="ar-SA"/>
        </w:rPr>
        <w:t>ch predpisov a ktorý</w:t>
      </w:r>
      <w:r w:rsidRPr="00405E67" w:rsidR="00405E67">
        <w:rPr>
          <w:rFonts w:cs="Times New Roman" w:hint="default"/>
          <w:kern w:val="0"/>
          <w:lang w:eastAsia="en-US" w:bidi="ar-SA"/>
        </w:rPr>
        <w:t>m sa menia a dopĺň</w:t>
      </w:r>
      <w:r w:rsidRPr="00405E67" w:rsidR="00405E67">
        <w:rPr>
          <w:rFonts w:cs="Times New Roman" w:hint="default"/>
          <w:kern w:val="0"/>
          <w:lang w:eastAsia="en-US" w:bidi="ar-SA"/>
        </w:rPr>
        <w:t>ajú</w:t>
      </w:r>
      <w:r w:rsidRPr="00405E67" w:rsidR="00405E67">
        <w:rPr>
          <w:rFonts w:cs="Times New Roman" w:hint="default"/>
          <w:kern w:val="0"/>
          <w:lang w:eastAsia="en-US" w:bidi="ar-SA"/>
        </w:rPr>
        <w:t xml:space="preserve"> niek</w:t>
      </w:r>
      <w:r w:rsidRPr="00405E67" w:rsidR="00405E67">
        <w:rPr>
          <w:rFonts w:eastAsia="Times New Roman" w:cs="Times New Roman"/>
          <w:kern w:val="0"/>
          <w:lang w:eastAsia="en-US" w:bidi="ar-SA"/>
        </w:rPr>
        <w:t>toré zákony</w:t>
      </w:r>
      <w:r w:rsidR="00405E67">
        <w:rPr>
          <w:rFonts w:eastAsia="Times New Roman" w:cs="Times New Roman"/>
          <w:kern w:val="0"/>
          <w:lang w:eastAsia="en-US" w:bidi="ar-SA"/>
        </w:rPr>
        <w:t xml:space="preserve"> p</w:t>
      </w:r>
      <w:r w:rsidRPr="00853C65">
        <w:rPr>
          <w:rFonts w:eastAsia="Times New Roman" w:cs="Times New Roman"/>
          <w:bCs/>
          <w:kern w:val="0"/>
          <w:lang w:eastAsia="en-US" w:bidi="ar-SA"/>
        </w:rPr>
        <w:t>redklad</w:t>
      </w:r>
      <w:r w:rsidR="00380767">
        <w:rPr>
          <w:rFonts w:eastAsia="Times New Roman" w:cs="Times New Roman"/>
          <w:bCs/>
          <w:kern w:val="0"/>
          <w:lang w:eastAsia="en-US" w:bidi="ar-SA"/>
        </w:rPr>
        <w:t xml:space="preserve">ajú </w:t>
      </w:r>
      <w:r w:rsidRPr="00853C65">
        <w:rPr>
          <w:rFonts w:eastAsia="Times New Roman" w:cs="Times New Roman"/>
          <w:bCs/>
          <w:kern w:val="0"/>
          <w:lang w:eastAsia="en-US" w:bidi="ar-SA"/>
        </w:rPr>
        <w:t>poslan</w:t>
      </w:r>
      <w:r w:rsidR="00380295">
        <w:rPr>
          <w:rFonts w:eastAsia="Times New Roman" w:cs="Times New Roman"/>
          <w:bCs/>
          <w:kern w:val="0"/>
          <w:lang w:eastAsia="en-US" w:bidi="ar-SA"/>
        </w:rPr>
        <w:t>c</w:t>
      </w:r>
      <w:r w:rsidR="00380767">
        <w:rPr>
          <w:rFonts w:eastAsia="Times New Roman" w:cs="Times New Roman"/>
          <w:bCs/>
          <w:kern w:val="0"/>
          <w:lang w:eastAsia="en-US" w:bidi="ar-SA"/>
        </w:rPr>
        <w:t>i</w:t>
      </w:r>
      <w:r w:rsidRPr="00853C65">
        <w:rPr>
          <w:rFonts w:eastAsia="Times New Roman" w:cs="Times New Roman"/>
          <w:bCs/>
          <w:kern w:val="0"/>
          <w:lang w:eastAsia="en-US" w:bidi="ar-SA"/>
        </w:rPr>
        <w:t xml:space="preserve"> Nár</w:t>
      </w:r>
      <w:r w:rsidR="00264023">
        <w:rPr>
          <w:rFonts w:eastAsia="Times New Roman" w:cs="Times New Roman"/>
          <w:bCs/>
          <w:kern w:val="0"/>
          <w:lang w:eastAsia="en-US" w:bidi="ar-SA"/>
        </w:rPr>
        <w:t>odnej rady Slovenskej republiky</w:t>
      </w: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380767">
        <w:rPr>
          <w:rFonts w:cs="Times New Roman" w:hint="default"/>
          <w:bCs/>
          <w:kern w:val="0"/>
          <w:lang w:eastAsia="en-US" w:bidi="ar-SA"/>
        </w:rPr>
        <w:t>Miroslav Beblavý</w:t>
      </w:r>
      <w:r w:rsidR="00380767">
        <w:rPr>
          <w:rFonts w:cs="Times New Roman" w:hint="default"/>
          <w:bCs/>
          <w:kern w:val="0"/>
          <w:lang w:eastAsia="en-US" w:bidi="ar-SA"/>
        </w:rPr>
        <w:t xml:space="preserve"> a </w:t>
      </w:r>
      <w:r w:rsidR="00380767">
        <w:rPr>
          <w:rFonts w:cs="Times New Roman" w:hint="default"/>
          <w:bCs/>
          <w:kern w:val="0"/>
          <w:lang w:eastAsia="en-US" w:bidi="ar-SA"/>
        </w:rPr>
        <w:t>Viera Dubač</w:t>
      </w:r>
      <w:r w:rsidR="00380767">
        <w:rPr>
          <w:rFonts w:cs="Times New Roman" w:hint="default"/>
          <w:bCs/>
          <w:kern w:val="0"/>
          <w:lang w:eastAsia="en-US" w:bidi="ar-SA"/>
        </w:rPr>
        <w:t>ová.</w:t>
      </w:r>
    </w:p>
    <w:p w:rsidR="00FD28F5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FD28F5" w:rsidP="00853C65">
      <w:pPr>
        <w:bidi w:val="0"/>
        <w:spacing w:line="276" w:lineRule="auto"/>
        <w:jc w:val="both"/>
        <w:rPr>
          <w:rFonts w:cs="Times New Roman" w:hint="default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ab/>
        <w:t>Návrh zákona je predložený v rámci plánu na zásadnú rekonštrukciu štátu, a to ako prvý balík opatrení, ktorý má tri základné ciele: (i) ochranu nezávislosti a životaschopnosti médi</w:t>
      </w:r>
      <w:r>
        <w:rPr>
          <w:rFonts w:cs="Times New Roman" w:hint="default"/>
          <w:bCs/>
          <w:kern w:val="0"/>
          <w:lang w:eastAsia="en-US" w:bidi="ar-SA"/>
        </w:rPr>
        <w:t>í</w:t>
      </w:r>
      <w:r>
        <w:rPr>
          <w:rFonts w:cs="Times New Roman" w:hint="default"/>
          <w:bCs/>
          <w:kern w:val="0"/>
          <w:lang w:eastAsia="en-US" w:bidi="ar-SA"/>
        </w:rPr>
        <w:t>, (ii) ochranu noviná</w:t>
      </w:r>
      <w:r>
        <w:rPr>
          <w:rFonts w:cs="Times New Roman" w:hint="default"/>
          <w:bCs/>
          <w:kern w:val="0"/>
          <w:lang w:eastAsia="en-US" w:bidi="ar-SA"/>
        </w:rPr>
        <w:t>rov a </w:t>
      </w:r>
      <w:r>
        <w:rPr>
          <w:rFonts w:cs="Times New Roman" w:hint="default"/>
          <w:bCs/>
          <w:kern w:val="0"/>
          <w:lang w:eastAsia="en-US" w:bidi="ar-SA"/>
        </w:rPr>
        <w:t>ich zamestná</w:t>
      </w:r>
      <w:r>
        <w:rPr>
          <w:rFonts w:cs="Times New Roman" w:hint="default"/>
          <w:bCs/>
          <w:kern w:val="0"/>
          <w:lang w:eastAsia="en-US" w:bidi="ar-SA"/>
        </w:rPr>
        <w:t>vateľ</w:t>
      </w:r>
      <w:r>
        <w:rPr>
          <w:rFonts w:cs="Times New Roman" w:hint="default"/>
          <w:bCs/>
          <w:kern w:val="0"/>
          <w:lang w:eastAsia="en-US" w:bidi="ar-SA"/>
        </w:rPr>
        <w:t>ov, a (iii) posilnenie investigatí</w:t>
      </w:r>
      <w:r>
        <w:rPr>
          <w:rFonts w:cs="Times New Roman" w:hint="default"/>
          <w:bCs/>
          <w:kern w:val="0"/>
          <w:lang w:eastAsia="en-US" w:bidi="ar-SA"/>
        </w:rPr>
        <w:t>vnej ž</w:t>
      </w:r>
      <w:r>
        <w:rPr>
          <w:rFonts w:cs="Times New Roman" w:hint="default"/>
          <w:bCs/>
          <w:kern w:val="0"/>
          <w:lang w:eastAsia="en-US" w:bidi="ar-SA"/>
        </w:rPr>
        <w:t>urnalistiky.</w:t>
      </w:r>
    </w:p>
    <w:p w:rsidR="00FD28F5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405E67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  <w:r w:rsidR="00FD28F5">
        <w:rPr>
          <w:rFonts w:cs="Times New Roman"/>
          <w:bCs/>
          <w:kern w:val="0"/>
          <w:lang w:eastAsia="en-US" w:bidi="ar-SA"/>
        </w:rPr>
        <w:tab/>
      </w:r>
      <w:r w:rsidR="00FD28F5">
        <w:rPr>
          <w:rFonts w:cs="Times New Roman" w:hint="default"/>
          <w:bCs/>
          <w:kern w:val="0"/>
          <w:lang w:eastAsia="en-US" w:bidi="ar-SA"/>
        </w:rPr>
        <w:t>Cieľ</w:t>
      </w:r>
      <w:r w:rsidR="00FD28F5">
        <w:rPr>
          <w:rFonts w:cs="Times New Roman" w:hint="default"/>
          <w:bCs/>
          <w:kern w:val="0"/>
          <w:lang w:eastAsia="en-US" w:bidi="ar-SA"/>
        </w:rPr>
        <w:t>om predlož</w:t>
      </w:r>
      <w:r w:rsidR="00FD28F5">
        <w:rPr>
          <w:rFonts w:cs="Times New Roman" w:hint="default"/>
          <w:bCs/>
          <w:kern w:val="0"/>
          <w:lang w:eastAsia="en-US" w:bidi="ar-SA"/>
        </w:rPr>
        <w:t>ené</w:t>
      </w:r>
      <w:r w:rsidR="00FD28F5">
        <w:rPr>
          <w:rFonts w:cs="Times New Roman" w:hint="default"/>
          <w:bCs/>
          <w:kern w:val="0"/>
          <w:lang w:eastAsia="en-US" w:bidi="ar-SA"/>
        </w:rPr>
        <w:t>ho ná</w:t>
      </w:r>
      <w:r w:rsidR="00FD28F5">
        <w:rPr>
          <w:rFonts w:cs="Times New Roman" w:hint="default"/>
          <w:bCs/>
          <w:kern w:val="0"/>
          <w:lang w:eastAsia="en-US" w:bidi="ar-SA"/>
        </w:rPr>
        <w:t>vrhu zá</w:t>
      </w:r>
      <w:r w:rsidR="00FD28F5">
        <w:rPr>
          <w:rFonts w:cs="Times New Roman" w:hint="default"/>
          <w:bCs/>
          <w:kern w:val="0"/>
          <w:lang w:eastAsia="en-US" w:bidi="ar-SA"/>
        </w:rPr>
        <w:t xml:space="preserve">kona je </w:t>
      </w:r>
      <w:r>
        <w:rPr>
          <w:rFonts w:eastAsia="Times New Roman" w:cs="Times New Roman"/>
          <w:bCs/>
          <w:kern w:val="0"/>
          <w:lang w:eastAsia="en-US" w:bidi="ar-SA"/>
        </w:rPr>
        <w:t>posilnenie povinnosti orgánov verejnej moci a verejných funkcionárov</w:t>
      </w:r>
      <w:r>
        <w:rPr>
          <w:rFonts w:cs="Times New Roman" w:hint="default"/>
          <w:bCs/>
          <w:kern w:val="0"/>
          <w:lang w:eastAsia="en-US" w:bidi="ar-SA"/>
        </w:rPr>
        <w:t xml:space="preserve"> odpovedať</w:t>
      </w:r>
      <w:r>
        <w:rPr>
          <w:rFonts w:cs="Times New Roman" w:hint="default"/>
          <w:bCs/>
          <w:kern w:val="0"/>
          <w:lang w:eastAsia="en-US" w:bidi="ar-SA"/>
        </w:rPr>
        <w:t xml:space="preserve"> na </w:t>
      </w:r>
      <w:r>
        <w:rPr>
          <w:rFonts w:eastAsia="Times New Roman" w:cs="Times New Roman"/>
          <w:bCs/>
          <w:kern w:val="0"/>
          <w:lang w:eastAsia="en-US" w:bidi="ar-SA"/>
        </w:rPr>
        <w:t>otázky novinárov.</w:t>
      </w:r>
      <w:r w:rsidR="00423AF3">
        <w:rPr>
          <w:rFonts w:eastAsia="Times New Roman" w:cs="Times New Roman"/>
          <w:bCs/>
          <w:kern w:val="0"/>
          <w:lang w:eastAsia="en-US" w:bidi="ar-SA"/>
        </w:rPr>
        <w:t xml:space="preserve"> Sankciou za nedodržanie povinnosti bude to, </w:t>
      </w:r>
      <w:r w:rsidR="00423AF3">
        <w:rPr>
          <w:rFonts w:cs="Times New Roman" w:hint="default"/>
          <w:bCs/>
          <w:kern w:val="0"/>
          <w:lang w:eastAsia="en-US" w:bidi="ar-SA"/>
        </w:rPr>
        <w:t>č</w:t>
      </w:r>
      <w:r w:rsidR="00423AF3">
        <w:rPr>
          <w:rFonts w:cs="Times New Roman" w:hint="default"/>
          <w:bCs/>
          <w:kern w:val="0"/>
          <w:lang w:eastAsia="en-US" w:bidi="ar-SA"/>
        </w:rPr>
        <w:t>o ustanovuje už</w:t>
      </w:r>
      <w:r w:rsidR="00423AF3">
        <w:rPr>
          <w:rFonts w:cs="Times New Roman" w:hint="default"/>
          <w:bCs/>
          <w:kern w:val="0"/>
          <w:lang w:eastAsia="en-US" w:bidi="ar-SA"/>
        </w:rPr>
        <w:t xml:space="preserve"> v</w:t>
      </w:r>
      <w:r w:rsidR="00423AF3">
        <w:rPr>
          <w:rFonts w:eastAsia="Times New Roman" w:cs="Times New Roman"/>
          <w:bCs/>
          <w:kern w:val="0"/>
          <w:lang w:eastAsia="en-US" w:bidi="ar-SA"/>
        </w:rPr>
        <w:t> </w:t>
      </w:r>
      <w:r w:rsidR="00423AF3">
        <w:rPr>
          <w:rFonts w:cs="Times New Roman" w:hint="default"/>
          <w:bCs/>
          <w:kern w:val="0"/>
          <w:lang w:eastAsia="en-US" w:bidi="ar-SA"/>
        </w:rPr>
        <w:t>súč</w:t>
      </w:r>
      <w:r w:rsidR="00423AF3">
        <w:rPr>
          <w:rFonts w:cs="Times New Roman" w:hint="default"/>
          <w:bCs/>
          <w:kern w:val="0"/>
          <w:lang w:eastAsia="en-US" w:bidi="ar-SA"/>
        </w:rPr>
        <w:t>asnosti zá</w:t>
      </w:r>
      <w:r w:rsidR="00423AF3">
        <w:rPr>
          <w:rFonts w:cs="Times New Roman" w:hint="default"/>
          <w:bCs/>
          <w:kern w:val="0"/>
          <w:lang w:eastAsia="en-US" w:bidi="ar-SA"/>
        </w:rPr>
        <w:t>kon č</w:t>
      </w:r>
      <w:r w:rsidR="00423AF3">
        <w:rPr>
          <w:rFonts w:cs="Times New Roman" w:hint="default"/>
          <w:bCs/>
          <w:kern w:val="0"/>
          <w:lang w:eastAsia="en-US" w:bidi="ar-SA"/>
        </w:rPr>
        <w:t>. 372/1990 Zb. o</w:t>
      </w:r>
      <w:r w:rsidR="00423AF3">
        <w:rPr>
          <w:rFonts w:eastAsia="Times New Roman" w:cs="Times New Roman"/>
          <w:bCs/>
          <w:kern w:val="0"/>
          <w:lang w:eastAsia="en-US" w:bidi="ar-SA"/>
        </w:rPr>
        <w:t> priestupkoch pri porušení práva na slobodný prístup k informáciám.</w:t>
      </w:r>
      <w:r w:rsidR="00423AF3">
        <w:rPr>
          <w:rFonts w:cs="Times New Roman" w:hint="default"/>
          <w:bCs/>
          <w:kern w:val="0"/>
          <w:lang w:eastAsia="en-US" w:bidi="ar-SA"/>
        </w:rPr>
        <w:t xml:space="preserve"> Taký</w:t>
      </w:r>
      <w:r w:rsidR="00423AF3">
        <w:rPr>
          <w:rFonts w:cs="Times New Roman" w:hint="default"/>
          <w:bCs/>
          <w:kern w:val="0"/>
          <w:lang w:eastAsia="en-US" w:bidi="ar-SA"/>
        </w:rPr>
        <w:t>to ná</w:t>
      </w:r>
      <w:r w:rsidR="00423AF3">
        <w:rPr>
          <w:rFonts w:cs="Times New Roman" w:hint="default"/>
          <w:bCs/>
          <w:kern w:val="0"/>
          <w:lang w:eastAsia="en-US" w:bidi="ar-SA"/>
        </w:rPr>
        <w:t>vrh je odô</w:t>
      </w:r>
      <w:r w:rsidR="00423AF3">
        <w:rPr>
          <w:rFonts w:cs="Times New Roman" w:hint="default"/>
          <w:bCs/>
          <w:kern w:val="0"/>
          <w:lang w:eastAsia="en-US" w:bidi="ar-SA"/>
        </w:rPr>
        <w:t>vodnený</w:t>
      </w:r>
      <w:r w:rsidR="00423AF3">
        <w:rPr>
          <w:rFonts w:cs="Times New Roman" w:hint="default"/>
          <w:bCs/>
          <w:kern w:val="0"/>
          <w:lang w:eastAsia="en-US" w:bidi="ar-SA"/>
        </w:rPr>
        <w:t xml:space="preserve"> skú</w:t>
      </w:r>
      <w:r w:rsidR="00423AF3">
        <w:rPr>
          <w:rFonts w:cs="Times New Roman" w:hint="default"/>
          <w:bCs/>
          <w:kern w:val="0"/>
          <w:lang w:eastAsia="en-US" w:bidi="ar-SA"/>
        </w:rPr>
        <w:t>senosť</w:t>
      </w:r>
      <w:r w:rsidR="00423AF3">
        <w:rPr>
          <w:rFonts w:cs="Times New Roman" w:hint="default"/>
          <w:bCs/>
          <w:kern w:val="0"/>
          <w:lang w:eastAsia="en-US" w:bidi="ar-SA"/>
        </w:rPr>
        <w:t>ami z</w:t>
      </w:r>
      <w:r w:rsidR="00423AF3">
        <w:rPr>
          <w:rFonts w:eastAsia="Times New Roman" w:cs="Times New Roman"/>
          <w:bCs/>
          <w:kern w:val="0"/>
          <w:lang w:eastAsia="en-US" w:bidi="ar-SA"/>
        </w:rPr>
        <w:t> </w:t>
      </w:r>
      <w:r w:rsidR="00423AF3">
        <w:rPr>
          <w:rFonts w:cs="Times New Roman" w:hint="default"/>
          <w:bCs/>
          <w:kern w:val="0"/>
          <w:lang w:eastAsia="en-US" w:bidi="ar-SA"/>
        </w:rPr>
        <w:t>aplikač</w:t>
      </w:r>
      <w:r w:rsidR="00423AF3">
        <w:rPr>
          <w:rFonts w:cs="Times New Roman" w:hint="default"/>
          <w:bCs/>
          <w:kern w:val="0"/>
          <w:lang w:eastAsia="en-US" w:bidi="ar-SA"/>
        </w:rPr>
        <w:t>nej p</w:t>
      </w:r>
      <w:r w:rsidR="00423AF3">
        <w:rPr>
          <w:rFonts w:cs="Times New Roman" w:hint="default"/>
          <w:bCs/>
          <w:kern w:val="0"/>
          <w:lang w:eastAsia="en-US" w:bidi="ar-SA"/>
        </w:rPr>
        <w:t>raxe, keď</w:t>
      </w:r>
      <w:r w:rsidR="00423AF3">
        <w:rPr>
          <w:rFonts w:cs="Times New Roman" w:hint="default"/>
          <w:bCs/>
          <w:kern w:val="0"/>
          <w:lang w:eastAsia="en-US" w:bidi="ar-SA"/>
        </w:rPr>
        <w:t xml:space="preserve"> sa konkré</w:t>
      </w:r>
      <w:r w:rsidR="00423AF3">
        <w:rPr>
          <w:rFonts w:cs="Times New Roman" w:hint="default"/>
          <w:bCs/>
          <w:kern w:val="0"/>
          <w:lang w:eastAsia="en-US" w:bidi="ar-SA"/>
        </w:rPr>
        <w:t>tny orgá</w:t>
      </w:r>
      <w:r w:rsidR="00423AF3">
        <w:rPr>
          <w:rFonts w:cs="Times New Roman" w:hint="default"/>
          <w:bCs/>
          <w:kern w:val="0"/>
          <w:lang w:eastAsia="en-US" w:bidi="ar-SA"/>
        </w:rPr>
        <w:t>n verejnej moci rozhodol neodpovedať</w:t>
      </w:r>
      <w:r w:rsidR="00423AF3">
        <w:rPr>
          <w:rFonts w:cs="Times New Roman" w:hint="default"/>
          <w:bCs/>
          <w:kern w:val="0"/>
          <w:lang w:eastAsia="en-US" w:bidi="ar-SA"/>
        </w:rPr>
        <w:t xml:space="preserve"> na otá</w:t>
      </w:r>
      <w:r w:rsidR="00423AF3">
        <w:rPr>
          <w:rFonts w:cs="Times New Roman" w:hint="default"/>
          <w:bCs/>
          <w:kern w:val="0"/>
          <w:lang w:eastAsia="en-US" w:bidi="ar-SA"/>
        </w:rPr>
        <w:t>zky vybranej skupiny noviná</w:t>
      </w:r>
      <w:r w:rsidR="00423AF3">
        <w:rPr>
          <w:rFonts w:cs="Times New Roman" w:hint="default"/>
          <w:bCs/>
          <w:kern w:val="0"/>
          <w:lang w:eastAsia="en-US" w:bidi="ar-SA"/>
        </w:rPr>
        <w:t>rov, prič</w:t>
      </w:r>
      <w:r w:rsidR="00423AF3">
        <w:rPr>
          <w:rFonts w:cs="Times New Roman" w:hint="default"/>
          <w:bCs/>
          <w:kern w:val="0"/>
          <w:lang w:eastAsia="en-US" w:bidi="ar-SA"/>
        </w:rPr>
        <w:t>om tí</w:t>
      </w:r>
      <w:r w:rsidR="00423AF3">
        <w:rPr>
          <w:rFonts w:cs="Times New Roman" w:hint="default"/>
          <w:bCs/>
          <w:kern w:val="0"/>
          <w:lang w:eastAsia="en-US" w:bidi="ar-SA"/>
        </w:rPr>
        <w:t>to noviná</w:t>
      </w:r>
      <w:r w:rsidR="00423AF3">
        <w:rPr>
          <w:rFonts w:cs="Times New Roman" w:hint="default"/>
          <w:bCs/>
          <w:kern w:val="0"/>
          <w:lang w:eastAsia="en-US" w:bidi="ar-SA"/>
        </w:rPr>
        <w:t>ri nedisponovali rý</w:t>
      </w:r>
      <w:r w:rsidR="00423AF3">
        <w:rPr>
          <w:rFonts w:cs="Times New Roman" w:hint="default"/>
          <w:bCs/>
          <w:kern w:val="0"/>
          <w:lang w:eastAsia="en-US" w:bidi="ar-SA"/>
        </w:rPr>
        <w:t>chlym a</w:t>
      </w:r>
      <w:r w:rsidR="00423AF3">
        <w:rPr>
          <w:rFonts w:eastAsia="Times New Roman" w:cs="Times New Roman"/>
          <w:bCs/>
          <w:kern w:val="0"/>
          <w:lang w:eastAsia="en-US" w:bidi="ar-SA"/>
        </w:rPr>
        <w:t> </w:t>
      </w:r>
      <w:r w:rsidR="00423AF3">
        <w:rPr>
          <w:rFonts w:cs="Times New Roman" w:hint="default"/>
          <w:bCs/>
          <w:kern w:val="0"/>
          <w:lang w:eastAsia="en-US" w:bidi="ar-SA"/>
        </w:rPr>
        <w:t>úč</w:t>
      </w:r>
      <w:r w:rsidR="00423AF3">
        <w:rPr>
          <w:rFonts w:cs="Times New Roman" w:hint="default"/>
          <w:bCs/>
          <w:kern w:val="0"/>
          <w:lang w:eastAsia="en-US" w:bidi="ar-SA"/>
        </w:rPr>
        <w:t>inný</w:t>
      </w:r>
      <w:r w:rsidR="00423AF3">
        <w:rPr>
          <w:rFonts w:cs="Times New Roman" w:hint="default"/>
          <w:bCs/>
          <w:kern w:val="0"/>
          <w:lang w:eastAsia="en-US" w:bidi="ar-SA"/>
        </w:rPr>
        <w:t xml:space="preserve">m </w:t>
      </w:r>
      <w:r w:rsidR="00423AF3">
        <w:rPr>
          <w:rFonts w:eastAsia="Times New Roman" w:cs="Times New Roman"/>
          <w:bCs/>
          <w:kern w:val="0"/>
          <w:lang w:eastAsia="en-US" w:bidi="ar-SA"/>
        </w:rPr>
        <w:t>prostriedkom nápravy.</w:t>
      </w:r>
    </w:p>
    <w:p w:rsidR="00D553D9" w:rsidRPr="00853C65" w:rsidP="0001798F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853C65" w:rsidRP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892550" w:rsidP="00853C65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EC3C27" w:rsidP="00FE122E">
      <w:pPr>
        <w:bidi w:val="0"/>
        <w:rPr>
          <w:b/>
          <w:u w:val="single"/>
        </w:rPr>
      </w:pPr>
    </w:p>
    <w:p w:rsidR="00423AF3" w:rsidRPr="00423AF3" w:rsidP="00423AF3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423AF3">
        <w:rPr>
          <w:rFonts w:hint="default"/>
        </w:rPr>
        <w:t>Tlač</w:t>
      </w:r>
      <w:r w:rsidRPr="00423AF3">
        <w:rPr>
          <w:rFonts w:hint="default"/>
        </w:rPr>
        <w:t>ový</w:t>
      </w:r>
      <w:r w:rsidRPr="00423AF3">
        <w:rPr>
          <w:rFonts w:hint="default"/>
        </w:rPr>
        <w:t xml:space="preserve"> zá</w:t>
      </w:r>
      <w:r w:rsidRPr="00423AF3">
        <w:rPr>
          <w:rFonts w:hint="default"/>
        </w:rPr>
        <w:t>kon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už v </w:t>
      </w:r>
      <w:r>
        <w:rPr>
          <w:rFonts w:cs="Times New Roman" w:hint="default"/>
          <w:color w:val="000000"/>
          <w:kern w:val="0"/>
          <w:lang w:eastAsia="en-US" w:bidi="ar-SA"/>
        </w:rPr>
        <w:t>súč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asnosti </w:t>
      </w:r>
      <w:r>
        <w:rPr>
          <w:rFonts w:eastAsia="Times New Roman" w:cs="Times New Roman"/>
          <w:color w:val="000000"/>
          <w:kern w:val="0"/>
          <w:lang w:eastAsia="en-US" w:bidi="ar-SA"/>
        </w:rPr>
        <w:t>zakotvuje § 3, ktorého obsahom je právo na informácie.</w:t>
      </w:r>
      <w:r w:rsidRPr="00423AF3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</w:p>
    <w:p w:rsidR="00423AF3" w:rsidP="00423AF3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576D">
        <w:rPr>
          <w:rFonts w:cs="Times New Roman" w:hint="default"/>
          <w:color w:val="000000"/>
          <w:kern w:val="0"/>
          <w:lang w:eastAsia="en-US" w:bidi="ar-SA"/>
        </w:rPr>
        <w:t>Orgá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ny verejnej moci, nimi zriadené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 xml:space="preserve"> rozpoč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tové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 xml:space="preserve"> organizá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cie a príspevkové organizácie a </w:t>
      </w:r>
      <w:r w:rsidRPr="0085576D">
        <w:rPr>
          <w:rFonts w:eastAsia="Times New Roman" w:cs="Times New Roman"/>
          <w:color w:val="000000"/>
          <w:kern w:val="0"/>
          <w:lang w:eastAsia="en-US" w:bidi="ar-SA"/>
        </w:rPr>
        <w:t xml:space="preserve">právnické osoby zriadené zákonom </w:t>
      </w:r>
      <w:r>
        <w:rPr>
          <w:rFonts w:cs="Times New Roman" w:hint="default"/>
          <w:color w:val="000000"/>
          <w:kern w:val="0"/>
          <w:lang w:eastAsia="en-US" w:bidi="ar-SA"/>
        </w:rPr>
        <w:t>majú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povinnosť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na zá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klade rovnosti poskytovať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 xml:space="preserve"> vydavateľ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ovi periodickej tlač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e a tlač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ovej agentú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re informá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 xml:space="preserve">cie o svojej 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č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innosti na pravdivé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, vč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asné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 xml:space="preserve"> a vš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estranné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 xml:space="preserve"> informovanie verejnosti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(berúc do úvahy obmedzenia stanovené osobitnými predpismi). Do predmetného ustanovenia sa zakotvuje rovnaká povinn</w:t>
      </w:r>
      <w:r>
        <w:rPr>
          <w:rFonts w:cs="Times New Roman" w:hint="default"/>
          <w:color w:val="000000"/>
          <w:kern w:val="0"/>
          <w:lang w:eastAsia="en-US" w:bidi="ar-SA"/>
        </w:rPr>
        <w:t>osť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pre verejný</w:t>
      </w:r>
      <w:r>
        <w:rPr>
          <w:rFonts w:cs="Times New Roman" w:hint="default"/>
          <w:color w:val="000000"/>
          <w:kern w:val="0"/>
          <w:lang w:eastAsia="en-US" w:bidi="ar-SA"/>
        </w:rPr>
        <w:t>ch funkcioná</w:t>
      </w:r>
      <w:r>
        <w:rPr>
          <w:rFonts w:cs="Times New Roman" w:hint="default"/>
          <w:color w:val="000000"/>
          <w:kern w:val="0"/>
          <w:lang w:eastAsia="en-US" w:bidi="ar-SA"/>
        </w:rPr>
        <w:t>rov, ktorí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sú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definovaní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v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 ústavnom </w:t>
      </w:r>
      <w:r>
        <w:rPr>
          <w:rFonts w:cs="Times New Roman" w:hint="default"/>
          <w:color w:val="000000"/>
          <w:kern w:val="0"/>
          <w:lang w:eastAsia="en-US" w:bidi="ar-SA"/>
        </w:rPr>
        <w:t>zá</w:t>
      </w:r>
      <w:r>
        <w:rPr>
          <w:rFonts w:cs="Times New Roman" w:hint="default"/>
          <w:color w:val="000000"/>
          <w:kern w:val="0"/>
          <w:lang w:eastAsia="en-US" w:bidi="ar-SA"/>
        </w:rPr>
        <w:t>kone č</w:t>
      </w:r>
      <w:r>
        <w:rPr>
          <w:rFonts w:cs="Times New Roman"/>
          <w:color w:val="000000"/>
          <w:kern w:val="0"/>
          <w:lang w:eastAsia="en-US" w:bidi="ar-SA"/>
        </w:rPr>
        <w:t>. 357/2004 Z. z. o</w:t>
      </w:r>
      <w:r>
        <w:rPr>
          <w:rFonts w:eastAsia="Times New Roman" w:cs="Times New Roman"/>
          <w:color w:val="000000"/>
          <w:kern w:val="0"/>
          <w:lang w:eastAsia="en-US" w:bidi="ar-SA"/>
        </w:rPr>
        <w:t> ochrane verejného záujmu pri výkone funkcií verejných funkcionárov.</w:t>
      </w:r>
    </w:p>
    <w:p w:rsidR="00423AF3" w:rsidP="00423AF3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="00273A12">
        <w:rPr>
          <w:b/>
          <w:u w:val="single"/>
        </w:rPr>
        <w:t>K </w:t>
      </w:r>
      <w:r w:rsidR="00273A12">
        <w:rPr>
          <w:rFonts w:hint="default"/>
          <w:b/>
          <w:u w:val="single"/>
        </w:rPr>
        <w:t>Č</w:t>
      </w:r>
      <w:r w:rsidR="00273A12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423AF3" w:rsidRPr="00423AF3" w:rsidP="00E23051">
      <w:pPr>
        <w:bidi w:val="0"/>
        <w:spacing w:line="276" w:lineRule="auto"/>
        <w:jc w:val="both"/>
      </w:pPr>
      <w:r>
        <w:tab/>
      </w:r>
      <w:r>
        <w:t>Ide o </w:t>
      </w:r>
      <w:r>
        <w:rPr>
          <w:rFonts w:hint="default"/>
        </w:rPr>
        <w:t>identickú</w:t>
      </w:r>
      <w:r>
        <w:rPr>
          <w:rFonts w:hint="default"/>
        </w:rPr>
        <w:t xml:space="preserve"> ú</w:t>
      </w:r>
      <w:r>
        <w:rPr>
          <w:rFonts w:hint="default"/>
        </w:rPr>
        <w:t>pravu ako v </w:t>
      </w:r>
      <w:r>
        <w:rPr>
          <w:rFonts w:hint="default"/>
        </w:rPr>
        <w:t>predoš</w:t>
      </w:r>
      <w:r>
        <w:rPr>
          <w:rFonts w:hint="default"/>
        </w:rPr>
        <w:t>lom novelizač</w:t>
      </w:r>
      <w:r>
        <w:rPr>
          <w:rFonts w:hint="default"/>
        </w:rPr>
        <w:t>nom č</w:t>
      </w:r>
      <w:r>
        <w:rPr>
          <w:rFonts w:hint="default"/>
        </w:rPr>
        <w:t>lá</w:t>
      </w:r>
      <w:r>
        <w:rPr>
          <w:rFonts w:hint="default"/>
        </w:rPr>
        <w:t>nku. Jediný</w:t>
      </w:r>
      <w:r>
        <w:rPr>
          <w:rFonts w:hint="default"/>
        </w:rPr>
        <w:t>m rozdielom je, ž</w:t>
      </w:r>
      <w:r>
        <w:rPr>
          <w:rFonts w:hint="default"/>
        </w:rPr>
        <w:t>e sa neviaž</w:t>
      </w:r>
      <w:r>
        <w:rPr>
          <w:rFonts w:hint="default"/>
        </w:rPr>
        <w:t>e na tlač</w:t>
      </w:r>
      <w:r>
        <w:rPr>
          <w:rFonts w:hint="default"/>
        </w:rPr>
        <w:t>ový</w:t>
      </w:r>
      <w:r>
        <w:rPr>
          <w:rFonts w:hint="default"/>
        </w:rPr>
        <w:t xml:space="preserve"> zá</w:t>
      </w:r>
      <w:r>
        <w:rPr>
          <w:rFonts w:hint="default"/>
        </w:rPr>
        <w:t>kon a</w:t>
      </w:r>
      <w:r w:rsidR="00E23051">
        <w:t> </w:t>
      </w:r>
      <w:r>
        <w:t>vy</w:t>
      </w:r>
      <w:r w:rsidR="00E23051">
        <w:rPr>
          <w:rFonts w:hint="default"/>
        </w:rPr>
        <w:t>davateľ</w:t>
      </w:r>
      <w:r w:rsidR="00E23051">
        <w:rPr>
          <w:rFonts w:hint="default"/>
        </w:rPr>
        <w:t xml:space="preserve">ov </w:t>
      </w:r>
      <w:r>
        <w:rPr>
          <w:rFonts w:hint="default"/>
        </w:rPr>
        <w:t>periodickej tlač</w:t>
      </w:r>
      <w:r>
        <w:rPr>
          <w:rFonts w:hint="default"/>
        </w:rPr>
        <w:t>e, resp. tlač</w:t>
      </w:r>
      <w:r>
        <w:rPr>
          <w:rFonts w:hint="default"/>
        </w:rPr>
        <w:t>o</w:t>
      </w:r>
      <w:r>
        <w:rPr>
          <w:rFonts w:hint="default"/>
        </w:rPr>
        <w:t>vú</w:t>
      </w:r>
      <w:r>
        <w:rPr>
          <w:rFonts w:hint="default"/>
        </w:rPr>
        <w:t xml:space="preserve"> agentú</w:t>
      </w:r>
      <w:r>
        <w:rPr>
          <w:rFonts w:hint="default"/>
        </w:rPr>
        <w:t>ru, ale na zá</w:t>
      </w:r>
      <w:r>
        <w:rPr>
          <w:rFonts w:hint="default"/>
        </w:rPr>
        <w:t>kon o </w:t>
      </w:r>
      <w:r>
        <w:rPr>
          <w:rFonts w:hint="default"/>
        </w:rPr>
        <w:t>vysielaní</w:t>
      </w:r>
      <w:r>
        <w:rPr>
          <w:rFonts w:hint="default"/>
        </w:rPr>
        <w:t xml:space="preserve"> a retransmisii a</w:t>
      </w:r>
      <w:r w:rsidR="00E23051">
        <w:t> </w:t>
      </w:r>
      <w:r>
        <w:t>vysie</w:t>
      </w:r>
      <w:r w:rsidR="00E23051">
        <w:rPr>
          <w:rFonts w:hint="default"/>
        </w:rPr>
        <w:t>lateľ</w:t>
      </w:r>
      <w:r w:rsidR="00E23051">
        <w:rPr>
          <w:rFonts w:hint="default"/>
        </w:rPr>
        <w:t>ov.</w:t>
      </w:r>
    </w:p>
    <w:p w:rsidR="00423AF3" w:rsidP="00EE7B57">
      <w:pPr>
        <w:bidi w:val="0"/>
        <w:jc w:val="both"/>
        <w:rPr>
          <w:b/>
          <w:u w:val="single"/>
        </w:rPr>
      </w:pPr>
    </w:p>
    <w:p w:rsidR="00423AF3" w:rsidP="00667ED7">
      <w:pPr>
        <w:bidi w:val="0"/>
        <w:spacing w:line="276" w:lineRule="auto"/>
        <w:jc w:val="both"/>
        <w:rPr>
          <w:b/>
          <w:u w:val="single"/>
        </w:rPr>
      </w:pPr>
      <w:r w:rsidRPr="00423AF3">
        <w:rPr>
          <w:b/>
          <w:u w:val="single"/>
        </w:rPr>
        <w:t>K </w:t>
      </w:r>
      <w:r w:rsidRPr="00423AF3">
        <w:rPr>
          <w:rFonts w:hint="default"/>
          <w:b/>
          <w:u w:val="single"/>
        </w:rPr>
        <w:t>Č</w:t>
      </w:r>
      <w:r w:rsidRPr="00423AF3">
        <w:rPr>
          <w:rFonts w:hint="default"/>
          <w:b/>
          <w:u w:val="single"/>
        </w:rPr>
        <w:t>l. III</w:t>
      </w:r>
    </w:p>
    <w:p w:rsidR="00E23051" w:rsidP="00667ED7">
      <w:pPr>
        <w:bidi w:val="0"/>
        <w:spacing w:line="276" w:lineRule="auto"/>
        <w:jc w:val="both"/>
        <w:rPr>
          <w:b/>
          <w:u w:val="single"/>
        </w:rPr>
      </w:pPr>
    </w:p>
    <w:p w:rsidR="00667ED7" w:rsidP="00667ED7">
      <w:pPr>
        <w:bidi w:val="0"/>
        <w:spacing w:line="276" w:lineRule="auto"/>
        <w:jc w:val="both"/>
        <w:rPr>
          <w:rFonts w:hint="default"/>
        </w:rPr>
      </w:pPr>
      <w:r w:rsidR="00E23051">
        <w:tab/>
      </w:r>
      <w:r w:rsidR="00E23051">
        <w:rPr>
          <w:rFonts w:hint="default"/>
        </w:rPr>
        <w:t>Priestupkový</w:t>
      </w:r>
      <w:r w:rsidR="00E23051">
        <w:rPr>
          <w:rFonts w:hint="default"/>
        </w:rPr>
        <w:t xml:space="preserve"> zá</w:t>
      </w:r>
      <w:r w:rsidR="00E23051">
        <w:rPr>
          <w:rFonts w:hint="default"/>
        </w:rPr>
        <w:t>kon upravuje už</w:t>
      </w:r>
      <w:r w:rsidR="00E23051">
        <w:rPr>
          <w:rFonts w:hint="default"/>
        </w:rPr>
        <w:t xml:space="preserve"> v </w:t>
      </w:r>
      <w:r w:rsidR="00E23051">
        <w:rPr>
          <w:rFonts w:hint="default"/>
        </w:rPr>
        <w:t>súč</w:t>
      </w:r>
      <w:r w:rsidR="00E23051">
        <w:rPr>
          <w:rFonts w:hint="default"/>
        </w:rPr>
        <w:t xml:space="preserve">asnosti </w:t>
      </w:r>
      <w:r>
        <w:rPr>
          <w:rFonts w:hint="default"/>
        </w:rPr>
        <w:t>priestupok na ú</w:t>
      </w:r>
      <w:r>
        <w:rPr>
          <w:rFonts w:hint="default"/>
        </w:rPr>
        <w:t>seku prá</w:t>
      </w:r>
      <w:r>
        <w:rPr>
          <w:rFonts w:hint="default"/>
        </w:rPr>
        <w:t>va na prí</w:t>
      </w:r>
      <w:r>
        <w:rPr>
          <w:rFonts w:hint="default"/>
        </w:rPr>
        <w:t>stup k </w:t>
      </w:r>
      <w:r>
        <w:rPr>
          <w:rFonts w:hint="default"/>
        </w:rPr>
        <w:t>informá</w:t>
      </w:r>
      <w:r>
        <w:rPr>
          <w:rFonts w:hint="default"/>
        </w:rPr>
        <w:t>ciá</w:t>
      </w:r>
      <w:r>
        <w:rPr>
          <w:rFonts w:hint="default"/>
        </w:rPr>
        <w:t>m. Pod tento sprá</w:t>
      </w:r>
      <w:r>
        <w:rPr>
          <w:rFonts w:hint="default"/>
        </w:rPr>
        <w:t>vny delikt sa navrhuje zač</w:t>
      </w:r>
      <w:r>
        <w:rPr>
          <w:rFonts w:hint="default"/>
        </w:rPr>
        <w:t>leniť</w:t>
      </w:r>
      <w:r>
        <w:rPr>
          <w:rFonts w:hint="default"/>
        </w:rPr>
        <w:t xml:space="preserve"> aj poruš</w:t>
      </w:r>
      <w:r>
        <w:rPr>
          <w:rFonts w:hint="default"/>
        </w:rPr>
        <w:t>enie precizovanej povinn</w:t>
      </w:r>
      <w:r>
        <w:rPr>
          <w:rFonts w:hint="default"/>
        </w:rPr>
        <w:t>osti ustanovenej v </w:t>
      </w:r>
      <w:r>
        <w:rPr>
          <w:rFonts w:hint="default"/>
        </w:rPr>
        <w:t>tlač</w:t>
      </w:r>
      <w:r>
        <w:rPr>
          <w:rFonts w:hint="default"/>
        </w:rPr>
        <w:t>ovom zá</w:t>
      </w:r>
      <w:r>
        <w:rPr>
          <w:rFonts w:hint="default"/>
        </w:rPr>
        <w:t>kone a v </w:t>
      </w:r>
      <w:r>
        <w:rPr>
          <w:rFonts w:hint="default"/>
        </w:rPr>
        <w:t>zá</w:t>
      </w:r>
      <w:r>
        <w:rPr>
          <w:rFonts w:hint="default"/>
        </w:rPr>
        <w:t>kone o </w:t>
      </w:r>
      <w:r>
        <w:rPr>
          <w:rFonts w:hint="default"/>
        </w:rPr>
        <w:t>vysielaní</w:t>
      </w:r>
      <w:r>
        <w:rPr>
          <w:rFonts w:hint="default"/>
        </w:rPr>
        <w:t xml:space="preserve"> a </w:t>
      </w:r>
      <w:r>
        <w:rPr>
          <w:rFonts w:hint="default"/>
        </w:rPr>
        <w:t>retransmisii. Zá</w:t>
      </w:r>
      <w:r>
        <w:rPr>
          <w:rFonts w:hint="default"/>
        </w:rPr>
        <w:t>roveň</w:t>
      </w:r>
      <w:r>
        <w:rPr>
          <w:rFonts w:hint="default"/>
        </w:rPr>
        <w:t xml:space="preserve"> dochá</w:t>
      </w:r>
      <w:r>
        <w:rPr>
          <w:rFonts w:hint="default"/>
        </w:rPr>
        <w:t>dza k </w:t>
      </w:r>
      <w:r>
        <w:rPr>
          <w:rFonts w:hint="default"/>
        </w:rPr>
        <w:t>preznač</w:t>
      </w:r>
      <w:r>
        <w:rPr>
          <w:rFonts w:hint="default"/>
        </w:rPr>
        <w:t>eniu doterajš</w:t>
      </w:r>
      <w:r>
        <w:rPr>
          <w:rFonts w:hint="default"/>
        </w:rPr>
        <w:t>ej pozná</w:t>
      </w:r>
      <w:r>
        <w:rPr>
          <w:rFonts w:hint="default"/>
        </w:rPr>
        <w:t>mky pod č</w:t>
      </w:r>
      <w:r>
        <w:rPr>
          <w:rFonts w:hint="default"/>
        </w:rPr>
        <w:t>iarou 3a), ktorá</w:t>
      </w:r>
      <w:r>
        <w:rPr>
          <w:rFonts w:hint="default"/>
        </w:rPr>
        <w:t xml:space="preserve"> odkazuje na z</w:t>
      </w:r>
      <w:r w:rsidRPr="00667ED7">
        <w:rPr>
          <w:rFonts w:hint="default"/>
        </w:rPr>
        <w:t>á</w:t>
      </w:r>
      <w:r w:rsidRPr="00667ED7">
        <w:rPr>
          <w:rFonts w:hint="default"/>
        </w:rPr>
        <w:t>kon č</w:t>
      </w:r>
      <w:r w:rsidRPr="00667ED7">
        <w:rPr>
          <w:rFonts w:hint="default"/>
        </w:rPr>
        <w:t>. 219/1996 Z. z. o ochrane pred zneuží</w:t>
      </w:r>
      <w:r w:rsidRPr="00667ED7">
        <w:rPr>
          <w:rFonts w:hint="default"/>
        </w:rPr>
        <w:t>vaní</w:t>
      </w:r>
      <w:r w:rsidRPr="00667ED7">
        <w:rPr>
          <w:rFonts w:hint="default"/>
        </w:rPr>
        <w:t>m alkoholický</w:t>
      </w:r>
      <w:r w:rsidRPr="00667ED7">
        <w:rPr>
          <w:rFonts w:hint="default"/>
        </w:rPr>
        <w:t>ch ná</w:t>
      </w:r>
      <w:r w:rsidRPr="00667ED7">
        <w:rPr>
          <w:rFonts w:hint="default"/>
        </w:rPr>
        <w:t>pojov a o zriaď</w:t>
      </w:r>
      <w:r w:rsidRPr="00667ED7">
        <w:rPr>
          <w:rFonts w:hint="default"/>
        </w:rPr>
        <w:t>ovaní</w:t>
      </w:r>
      <w:r w:rsidRPr="00667ED7">
        <w:rPr>
          <w:rFonts w:hint="default"/>
        </w:rPr>
        <w:t xml:space="preserve"> a prevá</w:t>
      </w:r>
      <w:r w:rsidRPr="00667ED7">
        <w:rPr>
          <w:rFonts w:hint="default"/>
        </w:rPr>
        <w:t>dz</w:t>
      </w:r>
      <w:r w:rsidRPr="00667ED7">
        <w:t>ke prot</w:t>
      </w:r>
      <w:r>
        <w:rPr>
          <w:rFonts w:hint="default"/>
        </w:rPr>
        <w:t>ialkoholický</w:t>
      </w:r>
      <w:r>
        <w:rPr>
          <w:rFonts w:hint="default"/>
        </w:rPr>
        <w:t>ch zá</w:t>
      </w:r>
      <w:r>
        <w:rPr>
          <w:rFonts w:hint="default"/>
        </w:rPr>
        <w:t>chytný</w:t>
      </w:r>
      <w:r>
        <w:rPr>
          <w:rFonts w:hint="default"/>
        </w:rPr>
        <w:t>ch izieb, č</w:t>
      </w:r>
      <w:r>
        <w:rPr>
          <w:rFonts w:hint="default"/>
        </w:rPr>
        <w:t>o je zrejmá</w:t>
      </w:r>
      <w:r>
        <w:rPr>
          <w:rFonts w:hint="default"/>
        </w:rPr>
        <w:t xml:space="preserve"> nesprá</w:t>
      </w:r>
      <w:r>
        <w:rPr>
          <w:rFonts w:hint="default"/>
        </w:rPr>
        <w:t>vnosť</w:t>
      </w:r>
      <w:r>
        <w:rPr>
          <w:rFonts w:hint="default"/>
        </w:rPr>
        <w:t>. Nová</w:t>
      </w:r>
      <w:r>
        <w:rPr>
          <w:rFonts w:hint="default"/>
        </w:rPr>
        <w:t xml:space="preserve"> pozná</w:t>
      </w:r>
      <w:r>
        <w:rPr>
          <w:rFonts w:hint="default"/>
        </w:rPr>
        <w:t>mka pod č</w:t>
      </w:r>
      <w:r>
        <w:rPr>
          <w:rFonts w:hint="default"/>
        </w:rPr>
        <w:t>iarou už</w:t>
      </w:r>
      <w:r>
        <w:rPr>
          <w:rFonts w:hint="default"/>
        </w:rPr>
        <w:t xml:space="preserve"> bude odkazovať</w:t>
      </w:r>
      <w:r>
        <w:rPr>
          <w:rFonts w:hint="default"/>
        </w:rPr>
        <w:t xml:space="preserve"> na zá</w:t>
      </w:r>
      <w:r>
        <w:rPr>
          <w:rFonts w:hint="default"/>
        </w:rPr>
        <w:t>kon o </w:t>
      </w:r>
      <w:r>
        <w:rPr>
          <w:rFonts w:hint="default"/>
        </w:rPr>
        <w:t>slobodnom prí</w:t>
      </w:r>
      <w:r>
        <w:rPr>
          <w:rFonts w:hint="default"/>
        </w:rPr>
        <w:t>stupe k </w:t>
      </w:r>
      <w:r>
        <w:rPr>
          <w:rFonts w:hint="default"/>
        </w:rPr>
        <w:t>informá</w:t>
      </w:r>
      <w:r>
        <w:rPr>
          <w:rFonts w:hint="default"/>
        </w:rPr>
        <w:t>ciá</w:t>
      </w:r>
      <w:r>
        <w:rPr>
          <w:rFonts w:hint="default"/>
        </w:rPr>
        <w:t>m, ako aj na prá</w:t>
      </w:r>
      <w:r>
        <w:rPr>
          <w:rFonts w:hint="default"/>
        </w:rPr>
        <w:t>vo na informá</w:t>
      </w:r>
      <w:r>
        <w:rPr>
          <w:rFonts w:hint="default"/>
        </w:rPr>
        <w:t>cie upravené</w:t>
      </w:r>
      <w:r>
        <w:rPr>
          <w:rFonts w:hint="default"/>
        </w:rPr>
        <w:t xml:space="preserve"> v </w:t>
      </w:r>
      <w:r>
        <w:rPr>
          <w:rFonts w:hint="default"/>
        </w:rPr>
        <w:t>tlač</w:t>
      </w:r>
      <w:r>
        <w:rPr>
          <w:rFonts w:hint="default"/>
        </w:rPr>
        <w:t>ovom zá</w:t>
      </w:r>
      <w:r>
        <w:rPr>
          <w:rFonts w:hint="default"/>
        </w:rPr>
        <w:t>kone a v </w:t>
      </w:r>
      <w:r>
        <w:rPr>
          <w:rFonts w:hint="default"/>
        </w:rPr>
        <w:t>zá</w:t>
      </w:r>
      <w:r>
        <w:rPr>
          <w:rFonts w:hint="default"/>
        </w:rPr>
        <w:t>kone o </w:t>
      </w:r>
      <w:r>
        <w:rPr>
          <w:rFonts w:hint="default"/>
        </w:rPr>
        <w:t>vysielaní</w:t>
      </w:r>
      <w:r>
        <w:rPr>
          <w:rFonts w:hint="default"/>
        </w:rPr>
        <w:t xml:space="preserve"> a retransmisii.</w:t>
      </w:r>
    </w:p>
    <w:p w:rsidR="00667ED7" w:rsidP="00667ED7">
      <w:pPr>
        <w:bidi w:val="0"/>
        <w:spacing w:line="276" w:lineRule="auto"/>
        <w:jc w:val="both"/>
      </w:pPr>
    </w:p>
    <w:p w:rsidR="00423AF3" w:rsidRPr="00423AF3" w:rsidP="00667ED7">
      <w:pPr>
        <w:bidi w:val="0"/>
        <w:spacing w:line="276" w:lineRule="auto"/>
        <w:jc w:val="both"/>
        <w:rPr>
          <w:b/>
          <w:u w:val="single"/>
        </w:rPr>
      </w:pPr>
      <w:r w:rsidRPr="00423AF3">
        <w:rPr>
          <w:b/>
          <w:u w:val="single"/>
        </w:rPr>
        <w:t>K </w:t>
      </w:r>
      <w:r w:rsidRPr="00423AF3">
        <w:rPr>
          <w:rFonts w:hint="default"/>
          <w:b/>
          <w:u w:val="single"/>
        </w:rPr>
        <w:t>Č</w:t>
      </w:r>
      <w:r w:rsidRPr="00423AF3">
        <w:rPr>
          <w:rFonts w:hint="default"/>
          <w:b/>
          <w:u w:val="single"/>
        </w:rPr>
        <w:t>l.</w:t>
      </w:r>
      <w:r w:rsidRPr="00423AF3">
        <w:rPr>
          <w:b/>
          <w:u w:val="single"/>
        </w:rPr>
        <w:t xml:space="preserve"> IV</w:t>
      </w:r>
    </w:p>
    <w:p w:rsidR="00423AF3" w:rsidP="00667ED7">
      <w:pPr>
        <w:bidi w:val="0"/>
        <w:spacing w:line="276" w:lineRule="auto"/>
        <w:jc w:val="both"/>
      </w:pPr>
    </w:p>
    <w:p w:rsidR="00423AF3" w:rsidP="00667ED7">
      <w:p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Navrhuje sa termí</w:t>
      </w:r>
      <w:r>
        <w:rPr>
          <w:rFonts w:hint="default"/>
        </w:rPr>
        <w:t>n úč</w:t>
      </w:r>
      <w:r>
        <w:rPr>
          <w:rFonts w:hint="default"/>
        </w:rPr>
        <w:t>innosti s </w:t>
      </w:r>
      <w:r>
        <w:rPr>
          <w:rFonts w:hint="default"/>
        </w:rPr>
        <w:t>ohľ</w:t>
      </w:r>
      <w:r>
        <w:rPr>
          <w:rFonts w:hint="default"/>
        </w:rPr>
        <w:t>adom na potrebu urgentnej reakcie zá</w:t>
      </w:r>
      <w:r>
        <w:rPr>
          <w:rFonts w:hint="default"/>
        </w:rPr>
        <w:t>konodarcu na aktuá</w:t>
      </w:r>
      <w:r>
        <w:rPr>
          <w:rFonts w:hint="default"/>
        </w:rPr>
        <w:t>lnu spoloč</w:t>
      </w:r>
      <w:r>
        <w:rPr>
          <w:rFonts w:hint="default"/>
        </w:rPr>
        <w:t>enskú</w:t>
      </w:r>
      <w:r>
        <w:rPr>
          <w:rFonts w:hint="default"/>
        </w:rPr>
        <w:t xml:space="preserve"> situá</w:t>
      </w:r>
      <w:r>
        <w:rPr>
          <w:rFonts w:hint="default"/>
        </w:rPr>
        <w:t>ciu.</w:t>
      </w:r>
    </w:p>
    <w:p w:rsidR="00423AF3" w:rsidP="008407F1">
      <w:pPr>
        <w:bidi w:val="0"/>
        <w:jc w:val="both"/>
      </w:pPr>
    </w:p>
    <w:p w:rsidR="008407F1">
      <w:pPr>
        <w:widowControl/>
        <w:suppressAutoHyphens w:val="0"/>
        <w:bidi w:val="0"/>
        <w:spacing w:after="200" w:line="276" w:lineRule="auto"/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73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4D2A73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10E1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6A3B"/>
    <w:rsid w:val="000C77FF"/>
    <w:rsid w:val="000E2096"/>
    <w:rsid w:val="00107DF1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86A91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2BB9"/>
    <w:rsid w:val="002F3083"/>
    <w:rsid w:val="00327A7A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6838"/>
    <w:rsid w:val="003A6DCC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5E67"/>
    <w:rsid w:val="00411F87"/>
    <w:rsid w:val="00412F75"/>
    <w:rsid w:val="00423AF3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D2A73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1774"/>
    <w:rsid w:val="006263C3"/>
    <w:rsid w:val="00631565"/>
    <w:rsid w:val="00632296"/>
    <w:rsid w:val="00645EA6"/>
    <w:rsid w:val="00646694"/>
    <w:rsid w:val="0065651A"/>
    <w:rsid w:val="00660EC6"/>
    <w:rsid w:val="00667ED7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1B90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07F1"/>
    <w:rsid w:val="00844D7C"/>
    <w:rsid w:val="00847A8E"/>
    <w:rsid w:val="00852A39"/>
    <w:rsid w:val="00853C65"/>
    <w:rsid w:val="0085576D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129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50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172D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23051"/>
    <w:rsid w:val="00E31184"/>
    <w:rsid w:val="00E313F4"/>
    <w:rsid w:val="00E334EE"/>
    <w:rsid w:val="00E3768C"/>
    <w:rsid w:val="00E47012"/>
    <w:rsid w:val="00E471F2"/>
    <w:rsid w:val="00E50ED3"/>
    <w:rsid w:val="00E51538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2FF2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5923"/>
    <w:rsid w:val="00FD63EE"/>
    <w:rsid w:val="00FE122E"/>
    <w:rsid w:val="00FE6F80"/>
    <w:rsid w:val="00FE728C"/>
    <w:rsid w:val="00FF25F7"/>
    <w:rsid w:val="00FF40BF"/>
    <w:rsid w:val="00FF53F3"/>
    <w:rsid w:val="00FF6E41"/>
    <w:rsid w:val="00FF709E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E6FBE-5C73-4502-A63A-B7AA994B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471</Words>
  <Characters>2689</Characters>
  <Application>Microsoft Office Word</Application>
  <DocSecurity>0</DocSecurity>
  <Lines>0</Lines>
  <Paragraphs>0</Paragraphs>
  <ScaleCrop>false</ScaleCrop>
  <Company>HP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2018-03-26T10:02:00Z</dcterms:created>
  <dcterms:modified xsi:type="dcterms:W3CDTF">2018-03-26T10:02:00Z</dcterms:modified>
</cp:coreProperties>
</file>