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NÁRODNÁ  RADA  SLOVENSKEJ  REPUBLIKY</w:t>
      </w:r>
    </w:p>
    <w:p w:rsidR="002F27EB" w:rsidRPr="002F27EB" w:rsidP="002F27EB">
      <w:pPr>
        <w:widowControl/>
        <w:pBdr>
          <w:bottom w:val="single" w:sz="12" w:space="1" w:color="auto"/>
        </w:pBdr>
        <w:suppressAutoHyphens w:val="0"/>
        <w:bidi w:val="0"/>
        <w:jc w:val="center"/>
        <w:rPr>
          <w:rFonts w:eastAsia="Times New Roman" w:cs="Times New Roman"/>
          <w:b/>
          <w:bCs/>
          <w:spacing w:val="2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20"/>
          <w:kern w:val="0"/>
          <w:lang w:eastAsia="sk-SK" w:bidi="ar-SA"/>
        </w:rPr>
        <w:t>VII. volebné obdobie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spacing w:val="2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 xml:space="preserve">Návrh 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2F27EB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  <w:r w:rsidR="00E00825">
        <w:rPr>
          <w:rFonts w:eastAsia="Times New Roman" w:cs="Times New Roman"/>
          <w:kern w:val="0"/>
          <w:lang w:eastAsia="sk-SK" w:bidi="ar-SA"/>
        </w:rPr>
        <w:t>z ....... 2018</w:t>
      </w:r>
      <w:r w:rsidRPr="002F27EB">
        <w:rPr>
          <w:rFonts w:eastAsia="Times New Roman" w:cs="Times New Roman"/>
          <w:kern w:val="0"/>
          <w:lang w:eastAsia="sk-SK" w:bidi="ar-SA"/>
        </w:rPr>
        <w:t>,</w:t>
      </w:r>
    </w:p>
    <w:p w:rsidR="002F27EB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kern w:val="0"/>
          <w:lang w:eastAsia="sk-SK" w:bidi="ar-SA"/>
        </w:rPr>
      </w:pPr>
    </w:p>
    <w:p w:rsidR="002C1C8F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2C1C8F">
        <w:rPr>
          <w:rFonts w:cs="Times New Roman" w:hint="default"/>
          <w:b/>
          <w:bCs/>
          <w:kern w:val="0"/>
          <w:lang w:eastAsia="sk-SK" w:bidi="ar-SA"/>
        </w:rPr>
        <w:t>ktorý</w:t>
      </w:r>
      <w:r w:rsidRPr="002C1C8F">
        <w:rPr>
          <w:rFonts w:cs="Times New Roman" w:hint="default"/>
          <w:b/>
          <w:bCs/>
          <w:kern w:val="0"/>
          <w:lang w:eastAsia="sk-SK" w:bidi="ar-SA"/>
        </w:rPr>
        <w:t>m sa mení</w:t>
      </w:r>
      <w:r w:rsidRPr="002C1C8F">
        <w:rPr>
          <w:rFonts w:cs="Times New Roman" w:hint="default"/>
          <w:b/>
          <w:bCs/>
          <w:kern w:val="0"/>
          <w:lang w:eastAsia="sk-SK" w:bidi="ar-SA"/>
        </w:rPr>
        <w:t xml:space="preserve"> a dopĺň</w:t>
      </w:r>
      <w:r w:rsidRPr="002C1C8F">
        <w:rPr>
          <w:rFonts w:cs="Times New Roman" w:hint="default"/>
          <w:b/>
          <w:bCs/>
          <w:kern w:val="0"/>
          <w:lang w:eastAsia="sk-SK" w:bidi="ar-SA"/>
        </w:rPr>
        <w:t>a zá</w:t>
      </w:r>
      <w:r w:rsidRPr="002C1C8F">
        <w:rPr>
          <w:rFonts w:cs="Times New Roman" w:hint="default"/>
          <w:b/>
          <w:bCs/>
          <w:kern w:val="0"/>
          <w:lang w:eastAsia="sk-SK" w:bidi="ar-SA"/>
        </w:rPr>
        <w:t>kon č</w:t>
      </w:r>
      <w:r w:rsidRPr="002C1C8F">
        <w:rPr>
          <w:rFonts w:cs="Times New Roman" w:hint="default"/>
          <w:b/>
          <w:bCs/>
          <w:kern w:val="0"/>
          <w:lang w:eastAsia="sk-SK" w:bidi="ar-SA"/>
        </w:rPr>
        <w:t xml:space="preserve">. </w:t>
      </w:r>
      <w:r w:rsidR="00132FA9">
        <w:rPr>
          <w:rFonts w:eastAsia="Times New Roman" w:cs="Times New Roman"/>
          <w:b/>
          <w:bCs/>
          <w:kern w:val="0"/>
          <w:lang w:eastAsia="sk-SK" w:bidi="ar-SA"/>
        </w:rPr>
        <w:t xml:space="preserve">300/2005 Z. z. Trestný zákon </w:t>
      </w:r>
      <w:r w:rsidRPr="002C1C8F">
        <w:rPr>
          <w:rFonts w:eastAsia="Times New Roman" w:cs="Times New Roman"/>
          <w:b/>
          <w:bCs/>
          <w:kern w:val="0"/>
          <w:lang w:eastAsia="sk-SK" w:bidi="ar-SA"/>
        </w:rPr>
        <w:t>v znení neskorších predpisov</w:t>
      </w:r>
    </w:p>
    <w:p w:rsidR="002C1C8F" w:rsidRPr="002F27EB" w:rsidP="002F27EB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2F27EB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cs="Times New Roman" w:hint="default"/>
          <w:b/>
          <w:bCs/>
          <w:kern w:val="0"/>
          <w:lang w:eastAsia="en-US" w:bidi="ar-SA"/>
        </w:rPr>
      </w:pPr>
      <w:r w:rsidRPr="002F27EB">
        <w:rPr>
          <w:rFonts w:cs="Times New Roman" w:hint="default"/>
          <w:b/>
          <w:bCs/>
          <w:kern w:val="0"/>
          <w:lang w:eastAsia="en-US" w:bidi="ar-SA"/>
        </w:rPr>
        <w:t>Č</w:t>
      </w:r>
      <w:r w:rsidRPr="002F27EB">
        <w:rPr>
          <w:rFonts w:cs="Times New Roman" w:hint="default"/>
          <w:b/>
          <w:bCs/>
          <w:kern w:val="0"/>
          <w:lang w:eastAsia="en-US" w:bidi="ar-SA"/>
        </w:rPr>
        <w:t>l. I</w:t>
      </w:r>
    </w:p>
    <w:p w:rsidR="002F27EB" w:rsidRPr="002F27EB" w:rsidP="002F27EB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25E6D" w:rsidP="00132FA9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300/2005 Z. z. Trestný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 v znení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 xml:space="preserve">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650/2005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692/2006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218/2007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491/2008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497/2008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498/2008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59/2009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257/2009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n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317/2009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492/2009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576/2009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224/2010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547/2010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33/2011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262/2011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313/2011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246/2012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334/2012 Z. z., n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lezu Ú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stavné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ho sú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du Slovenskej republiky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428/2012 Z. z., uznesenia Ú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stavné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ho sú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du Slovenskej republiky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189/2013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204/2013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1/2014 Z. z., ná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lezu Ú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stavné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ho sú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du Slovenskej republiky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260/2014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 xml:space="preserve">. 73/2015 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Z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174/2015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78/2015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87/2015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397/2015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398/2015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440/2015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444/2015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91/2016 Z. z., 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. 125/2016 Z.</w:t>
      </w:r>
      <w:r w:rsidR="00132FA9">
        <w:rPr>
          <w:rFonts w:cs="Times New Roman" w:hint="default"/>
          <w:color w:val="000000"/>
          <w:kern w:val="0"/>
          <w:lang w:eastAsia="en-US" w:bidi="ar-SA"/>
        </w:rPr>
        <w:t xml:space="preserve"> z., zá</w:t>
      </w:r>
      <w:r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="00132FA9">
        <w:rPr>
          <w:rFonts w:cs="Times New Roman" w:hint="default"/>
          <w:color w:val="000000"/>
          <w:kern w:val="0"/>
          <w:lang w:eastAsia="en-US" w:bidi="ar-SA"/>
        </w:rPr>
        <w:t xml:space="preserve">. 316/2016 </w:t>
      </w:r>
      <w:r w:rsidR="00132FA9">
        <w:rPr>
          <w:rFonts w:cs="Times New Roman" w:hint="default"/>
          <w:color w:val="000000"/>
          <w:kern w:val="0"/>
          <w:lang w:eastAsia="en-US" w:bidi="ar-SA"/>
        </w:rPr>
        <w:t xml:space="preserve">Z. z., 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zá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 xml:space="preserve">. 264/2017 Z. z. </w:t>
      </w:r>
      <w:r w:rsidR="00132FA9">
        <w:rPr>
          <w:rFonts w:cs="Times New Roman"/>
          <w:color w:val="000000"/>
          <w:kern w:val="0"/>
          <w:lang w:eastAsia="en-US" w:bidi="ar-SA"/>
        </w:rPr>
        <w:t>a </w:t>
      </w:r>
      <w:r w:rsidR="00132FA9">
        <w:rPr>
          <w:rFonts w:cs="Times New Roman" w:hint="default"/>
          <w:color w:val="000000"/>
          <w:kern w:val="0"/>
          <w:lang w:eastAsia="en-US" w:bidi="ar-SA"/>
        </w:rPr>
        <w:t>zá</w:t>
      </w:r>
      <w:r w:rsidR="00132FA9">
        <w:rPr>
          <w:rFonts w:cs="Times New Roman" w:hint="default"/>
          <w:color w:val="000000"/>
          <w:kern w:val="0"/>
          <w:lang w:eastAsia="en-US" w:bidi="ar-SA"/>
        </w:rPr>
        <w:t>kona č</w:t>
      </w:r>
      <w:r w:rsidR="00132FA9">
        <w:rPr>
          <w:rFonts w:cs="Times New Roman" w:hint="default"/>
          <w:color w:val="000000"/>
          <w:kern w:val="0"/>
          <w:lang w:eastAsia="en-US" w:bidi="ar-SA"/>
        </w:rPr>
        <w:t>. 274/2017 Z.</w:t>
      </w:r>
      <w:r w:rsidR="00132FA9">
        <w:rPr>
          <w:rFonts w:eastAsia="Times New Roman" w:cs="Times New Roman"/>
          <w:color w:val="000000"/>
          <w:kern w:val="0"/>
          <w:lang w:eastAsia="en-US" w:bidi="ar-SA"/>
        </w:rPr>
        <w:t xml:space="preserve"> z. sa mení a 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dopĺň</w:t>
      </w:r>
      <w:r w:rsidRPr="00132FA9" w:rsidR="00132FA9">
        <w:rPr>
          <w:rFonts w:cs="Times New Roman" w:hint="default"/>
          <w:color w:val="000000"/>
          <w:kern w:val="0"/>
          <w:lang w:eastAsia="en-US" w:bidi="ar-SA"/>
        </w:rPr>
        <w:t>a takto:</w:t>
      </w:r>
    </w:p>
    <w:p w:rsidR="00132FA9" w:rsidP="00A25E6D">
      <w:pPr>
        <w:widowControl/>
        <w:suppressAutoHyphens w:val="0"/>
        <w:autoSpaceDE w:val="0"/>
        <w:autoSpaceDN w:val="0"/>
        <w:bidi w:val="0"/>
        <w:adjustRightInd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FC237A" w:rsidP="00FC237A">
      <w:pPr>
        <w:bidi w:val="0"/>
        <w:rPr>
          <w:rFonts w:hint="default"/>
        </w:rPr>
      </w:pPr>
      <w:r>
        <w:rPr>
          <w:rFonts w:hint="default"/>
        </w:rPr>
        <w:t>1. V §</w:t>
      </w:r>
      <w:r>
        <w:rPr>
          <w:rFonts w:hint="default"/>
        </w:rPr>
        <w:t xml:space="preserve"> 139 ods. 1 pí</w:t>
      </w:r>
      <w:r>
        <w:rPr>
          <w:rFonts w:hint="default"/>
        </w:rPr>
        <w:t>sm. i) sa vypúšť</w:t>
      </w:r>
      <w:r>
        <w:rPr>
          <w:rFonts w:hint="default"/>
        </w:rPr>
        <w:t>a slovo „</w:t>
      </w:r>
      <w:r>
        <w:rPr>
          <w:rFonts w:hint="default"/>
        </w:rPr>
        <w:t>alebo“.</w:t>
      </w:r>
    </w:p>
    <w:p w:rsidR="00FC237A" w:rsidP="00FC237A">
      <w:pPr>
        <w:bidi w:val="0"/>
        <w:rPr>
          <w:rFonts w:hint="default"/>
        </w:rPr>
      </w:pPr>
    </w:p>
    <w:p w:rsidR="00FC237A" w:rsidP="00FC237A">
      <w:pPr>
        <w:bidi w:val="0"/>
        <w:rPr>
          <w:rFonts w:hint="default"/>
        </w:rPr>
      </w:pPr>
      <w:r>
        <w:rPr>
          <w:rFonts w:hint="default"/>
        </w:rPr>
        <w:t>2. V §</w:t>
      </w:r>
      <w:r>
        <w:rPr>
          <w:rFonts w:hint="default"/>
        </w:rPr>
        <w:t xml:space="preserve"> 139 ods. 1 pí</w:t>
      </w:r>
      <w:r>
        <w:rPr>
          <w:rFonts w:hint="default"/>
        </w:rPr>
        <w:t>sm. j) sa bodka na konci nahrá</w:t>
      </w:r>
      <w:r>
        <w:rPr>
          <w:rFonts w:hint="default"/>
        </w:rPr>
        <w:t>dza č</w:t>
      </w:r>
      <w:r>
        <w:rPr>
          <w:rFonts w:hint="default"/>
        </w:rPr>
        <w:t>iarkou a pripá</w:t>
      </w:r>
      <w:r>
        <w:rPr>
          <w:rFonts w:hint="default"/>
        </w:rPr>
        <w:t>ja sa slovo „</w:t>
      </w:r>
      <w:r>
        <w:rPr>
          <w:rFonts w:hint="default"/>
        </w:rPr>
        <w:t>alebo“.</w:t>
      </w:r>
    </w:p>
    <w:p w:rsidR="00FC237A" w:rsidP="00FC237A">
      <w:pPr>
        <w:bidi w:val="0"/>
        <w:rPr>
          <w:rFonts w:hint="default"/>
        </w:rPr>
      </w:pPr>
    </w:p>
    <w:p w:rsidR="00FC237A" w:rsidP="00FC237A">
      <w:pPr>
        <w:bidi w:val="0"/>
        <w:rPr>
          <w:rFonts w:hint="default"/>
        </w:rPr>
      </w:pPr>
      <w:r>
        <w:rPr>
          <w:rFonts w:hint="default"/>
        </w:rPr>
        <w:t>3. V §</w:t>
      </w:r>
      <w:r>
        <w:rPr>
          <w:rFonts w:hint="default"/>
        </w:rPr>
        <w:t xml:space="preserve"> 139 sa odsek 1 dopĺň</w:t>
      </w:r>
      <w:r>
        <w:rPr>
          <w:rFonts w:hint="default"/>
        </w:rPr>
        <w:t>a pí</w:t>
      </w:r>
      <w:r>
        <w:rPr>
          <w:rFonts w:hint="default"/>
        </w:rPr>
        <w:t>smenom k), ktoré</w:t>
      </w:r>
      <w:r>
        <w:rPr>
          <w:rFonts w:hint="default"/>
        </w:rPr>
        <w:t xml:space="preserve"> znie:</w:t>
      </w:r>
    </w:p>
    <w:p w:rsidR="00FC237A" w:rsidP="00FC237A">
      <w:pPr>
        <w:bidi w:val="0"/>
        <w:rPr>
          <w:rFonts w:hint="default"/>
        </w:rPr>
      </w:pPr>
    </w:p>
    <w:p w:rsidR="00FC237A" w:rsidP="00D04459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k) osoba, ktorá</w:t>
      </w:r>
      <w:r>
        <w:rPr>
          <w:rFonts w:hint="default"/>
        </w:rPr>
        <w:t xml:space="preserve"> opakovane rozš</w:t>
      </w:r>
      <w:r>
        <w:rPr>
          <w:rFonts w:hint="default"/>
        </w:rPr>
        <w:t>iruje idey alebo </w:t>
      </w:r>
      <w:r>
        <w:rPr>
          <w:rFonts w:hint="default"/>
        </w:rPr>
        <w:t>informá</w:t>
      </w:r>
      <w:r>
        <w:rPr>
          <w:rFonts w:hint="default"/>
        </w:rPr>
        <w:t>cie slovom, pí</w:t>
      </w:r>
      <w:r>
        <w:rPr>
          <w:rFonts w:hint="default"/>
        </w:rPr>
        <w:t>smom, tlač</w:t>
      </w:r>
      <w:r>
        <w:rPr>
          <w:rFonts w:hint="default"/>
        </w:rPr>
        <w:t>ou, obrazom alebo iný</w:t>
      </w:r>
      <w:r>
        <w:rPr>
          <w:rFonts w:hint="default"/>
        </w:rPr>
        <w:t>m spô</w:t>
      </w:r>
      <w:r>
        <w:rPr>
          <w:rFonts w:hint="default"/>
        </w:rPr>
        <w:t>sobom, ak sa tieto idey alebo informá</w:t>
      </w:r>
      <w:r>
        <w:rPr>
          <w:rFonts w:hint="default"/>
        </w:rPr>
        <w:t>cie tý</w:t>
      </w:r>
      <w:r>
        <w:rPr>
          <w:rFonts w:hint="default"/>
        </w:rPr>
        <w:t>kajú</w:t>
      </w:r>
      <w:r>
        <w:rPr>
          <w:rFonts w:hint="default"/>
        </w:rPr>
        <w:t xml:space="preserve"> dô</w:t>
      </w:r>
      <w:r>
        <w:rPr>
          <w:rFonts w:hint="default"/>
        </w:rPr>
        <w:t>lež</w:t>
      </w:r>
      <w:r>
        <w:rPr>
          <w:rFonts w:hint="default"/>
        </w:rPr>
        <w:t>itý</w:t>
      </w:r>
      <w:r>
        <w:rPr>
          <w:rFonts w:hint="default"/>
        </w:rPr>
        <w:t>ch otá</w:t>
      </w:r>
      <w:r>
        <w:rPr>
          <w:rFonts w:hint="default"/>
        </w:rPr>
        <w:t>zok verejné</w:t>
      </w:r>
      <w:r>
        <w:rPr>
          <w:rFonts w:hint="default"/>
        </w:rPr>
        <w:t>ho zá</w:t>
      </w:r>
      <w:r>
        <w:rPr>
          <w:rFonts w:hint="default"/>
        </w:rPr>
        <w:t>ujmu.“</w:t>
      </w:r>
    </w:p>
    <w:p w:rsidR="00A25E6D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="008669C0">
        <w:rPr>
          <w:rFonts w:cs="Times New Roman" w:hint="default"/>
          <w:b/>
          <w:kern w:val="0"/>
          <w:lang w:eastAsia="en-US" w:bidi="ar-SA"/>
        </w:rPr>
        <w:t>Č</w:t>
      </w:r>
      <w:r w:rsidR="008669C0">
        <w:rPr>
          <w:rFonts w:cs="Times New Roman" w:hint="default"/>
          <w:b/>
          <w:kern w:val="0"/>
          <w:lang w:eastAsia="en-US" w:bidi="ar-SA"/>
        </w:rPr>
        <w:t>l. II</w:t>
      </w: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F27EB" w:rsidRPr="002F27EB" w:rsidP="002F27EB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2F27EB">
        <w:rPr>
          <w:rFonts w:cs="Times New Roman"/>
          <w:kern w:val="0"/>
          <w:lang w:eastAsia="en-US" w:bidi="ar-SA"/>
        </w:rPr>
        <w:tab/>
      </w:r>
      <w:r w:rsidRPr="002F27EB">
        <w:rPr>
          <w:rFonts w:cs="Times New Roman" w:hint="default"/>
          <w:kern w:val="0"/>
          <w:lang w:eastAsia="en-US" w:bidi="ar-SA"/>
        </w:rPr>
        <w:t>Tento zá</w:t>
      </w:r>
      <w:r w:rsidRPr="002F27EB">
        <w:rPr>
          <w:rFonts w:cs="Times New Roman" w:hint="default"/>
          <w:kern w:val="0"/>
          <w:lang w:eastAsia="en-US" w:bidi="ar-SA"/>
        </w:rPr>
        <w:t>kon nadobú</w:t>
      </w:r>
      <w:r w:rsidRPr="002F27EB">
        <w:rPr>
          <w:rFonts w:cs="Times New Roman" w:hint="default"/>
          <w:kern w:val="0"/>
          <w:lang w:eastAsia="en-US" w:bidi="ar-SA"/>
        </w:rPr>
        <w:t>da úč</w:t>
      </w:r>
      <w:r w:rsidRPr="002F27EB">
        <w:rPr>
          <w:rFonts w:cs="Times New Roman" w:hint="default"/>
          <w:kern w:val="0"/>
          <w:lang w:eastAsia="en-US" w:bidi="ar-SA"/>
        </w:rPr>
        <w:t>innos</w:t>
      </w:r>
      <w:r w:rsidRPr="002F27EB">
        <w:rPr>
          <w:rFonts w:cs="Times New Roman" w:hint="default"/>
          <w:kern w:val="0"/>
          <w:lang w:eastAsia="en-US" w:bidi="ar-SA"/>
        </w:rPr>
        <w:t>ť</w:t>
      </w:r>
      <w:r w:rsidRPr="002F27EB">
        <w:rPr>
          <w:rFonts w:cs="Times New Roman" w:hint="default"/>
          <w:kern w:val="0"/>
          <w:lang w:eastAsia="en-US" w:bidi="ar-SA"/>
        </w:rPr>
        <w:t xml:space="preserve"> </w:t>
      </w:r>
      <w:r w:rsidR="00132FA9">
        <w:rPr>
          <w:rFonts w:cs="Times New Roman" w:hint="default"/>
          <w:kern w:val="0"/>
          <w:lang w:eastAsia="en-US" w:bidi="ar-SA"/>
        </w:rPr>
        <w:t>dň</w:t>
      </w:r>
      <w:r w:rsidR="00132FA9">
        <w:rPr>
          <w:rFonts w:cs="Times New Roman" w:hint="default"/>
          <w:kern w:val="0"/>
          <w:lang w:eastAsia="en-US" w:bidi="ar-SA"/>
        </w:rPr>
        <w:t>om vyhlá</w:t>
      </w:r>
      <w:r w:rsidR="00132FA9">
        <w:rPr>
          <w:rFonts w:cs="Times New Roman" w:hint="default"/>
          <w:kern w:val="0"/>
          <w:lang w:eastAsia="en-US" w:bidi="ar-SA"/>
        </w:rPr>
        <w:t>senia.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D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419D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B2D"/>
    <w:rsid w:val="000B3BCB"/>
    <w:rsid w:val="000B4E2E"/>
    <w:rsid w:val="000C4783"/>
    <w:rsid w:val="000C77FF"/>
    <w:rsid w:val="000E2096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1DA1"/>
    <w:rsid w:val="0020104E"/>
    <w:rsid w:val="00203D9D"/>
    <w:rsid w:val="00220208"/>
    <w:rsid w:val="002204AF"/>
    <w:rsid w:val="00221C47"/>
    <w:rsid w:val="002226ED"/>
    <w:rsid w:val="00225B05"/>
    <w:rsid w:val="00227EC6"/>
    <w:rsid w:val="0023000C"/>
    <w:rsid w:val="0023058D"/>
    <w:rsid w:val="0024026C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27EB"/>
    <w:rsid w:val="002F2BB9"/>
    <w:rsid w:val="002F3083"/>
    <w:rsid w:val="00336052"/>
    <w:rsid w:val="00336F95"/>
    <w:rsid w:val="00336FD9"/>
    <w:rsid w:val="003370AC"/>
    <w:rsid w:val="00337B4F"/>
    <w:rsid w:val="003423ED"/>
    <w:rsid w:val="00355C4F"/>
    <w:rsid w:val="00364C2A"/>
    <w:rsid w:val="0036618E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6838"/>
    <w:rsid w:val="003A6DCC"/>
    <w:rsid w:val="003B6285"/>
    <w:rsid w:val="003B7CAA"/>
    <w:rsid w:val="003C038B"/>
    <w:rsid w:val="003C5CB8"/>
    <w:rsid w:val="003D448D"/>
    <w:rsid w:val="003D6DC2"/>
    <w:rsid w:val="003D7378"/>
    <w:rsid w:val="003E0FDB"/>
    <w:rsid w:val="003E752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2AC3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57F09"/>
    <w:rsid w:val="00660EC6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207C5"/>
    <w:rsid w:val="00822246"/>
    <w:rsid w:val="008271C9"/>
    <w:rsid w:val="008407F1"/>
    <w:rsid w:val="00844D7C"/>
    <w:rsid w:val="00847A8E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22FD"/>
    <w:rsid w:val="00A147CA"/>
    <w:rsid w:val="00A22761"/>
    <w:rsid w:val="00A25E6D"/>
    <w:rsid w:val="00A3470A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3717E"/>
    <w:rsid w:val="00B37432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6709"/>
    <w:rsid w:val="00C17ECC"/>
    <w:rsid w:val="00C31244"/>
    <w:rsid w:val="00C36283"/>
    <w:rsid w:val="00C4095D"/>
    <w:rsid w:val="00C41815"/>
    <w:rsid w:val="00C61514"/>
    <w:rsid w:val="00C62D93"/>
    <w:rsid w:val="00C71F26"/>
    <w:rsid w:val="00C763E4"/>
    <w:rsid w:val="00C8387B"/>
    <w:rsid w:val="00C92858"/>
    <w:rsid w:val="00C9376A"/>
    <w:rsid w:val="00C965D6"/>
    <w:rsid w:val="00CA14F3"/>
    <w:rsid w:val="00CA3849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19D5"/>
    <w:rsid w:val="00E47012"/>
    <w:rsid w:val="00E471F2"/>
    <w:rsid w:val="00E50ED3"/>
    <w:rsid w:val="00E51538"/>
    <w:rsid w:val="00E65909"/>
    <w:rsid w:val="00E66CB0"/>
    <w:rsid w:val="00E720A8"/>
    <w:rsid w:val="00E74B63"/>
    <w:rsid w:val="00E7579F"/>
    <w:rsid w:val="00E76250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1545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A7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FF953-1076-49A5-B737-CF1FAFFF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270</Words>
  <Characters>1544</Characters>
  <Application>Microsoft Office Word</Application>
  <DocSecurity>0</DocSecurity>
  <Lines>0</Lines>
  <Paragraphs>0</Paragraphs>
  <ScaleCrop>false</ScaleCrop>
  <Company>HP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2018-03-26T10:23:00Z</dcterms:created>
  <dcterms:modified xsi:type="dcterms:W3CDTF">2018-03-26T10:23:00Z</dcterms:modified>
</cp:coreProperties>
</file>