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A2F87">
        <w:rPr>
          <w:sz w:val="18"/>
          <w:szCs w:val="18"/>
        </w:rPr>
        <w:t>21</w:t>
      </w:r>
      <w:r w:rsidR="00E67B7F">
        <w:rPr>
          <w:sz w:val="18"/>
          <w:szCs w:val="18"/>
        </w:rPr>
        <w:t>7</w:t>
      </w:r>
      <w:r w:rsidR="00AA2F87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713EC" w:rsidP="009C2E2F">
      <w:pPr>
        <w:pStyle w:val="uznesenia"/>
      </w:pPr>
      <w:r>
        <w:t>1113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713E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3713EC">
        <w:rPr>
          <w:rFonts w:cs="Arial"/>
          <w:sz w:val="22"/>
          <w:szCs w:val="22"/>
        </w:rPr>
        <w:t>14.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46802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FE03EF" w:rsidRDefault="00AD6881" w:rsidP="00A742FA">
      <w:pPr>
        <w:jc w:val="both"/>
        <w:rPr>
          <w:rFonts w:cs="Arial"/>
          <w:sz w:val="22"/>
          <w:szCs w:val="22"/>
        </w:rPr>
      </w:pPr>
      <w:r w:rsidRPr="00FE03EF">
        <w:rPr>
          <w:sz w:val="22"/>
          <w:szCs w:val="22"/>
        </w:rPr>
        <w:t>k</w:t>
      </w:r>
      <w:r w:rsidR="00A742FA" w:rsidRPr="00FE03EF">
        <w:rPr>
          <w:sz w:val="22"/>
          <w:szCs w:val="22"/>
        </w:rPr>
        <w:t xml:space="preserve"> </w:t>
      </w:r>
      <w:r w:rsidR="00FE03EF" w:rsidRPr="00FE03EF">
        <w:rPr>
          <w:sz w:val="22"/>
          <w:szCs w:val="22"/>
        </w:rPr>
        <w:t>v</w:t>
      </w:r>
      <w:r w:rsidR="00FE03EF" w:rsidRPr="00FE03EF">
        <w:rPr>
          <w:sz w:val="22"/>
        </w:rPr>
        <w:t>ládnemu návrhu zákona, ktorým sa mení a dopĺňa zákon č. 97/2013 Z. z. o pozemkových spoločenstvách v znení zákona č. 34/2014 Z. z. a ktorým sa menia a dopĺňajú niektoré zákony</w:t>
      </w:r>
      <w:r w:rsidR="00FE03EF" w:rsidRPr="00FE03EF">
        <w:rPr>
          <w:sz w:val="22"/>
          <w:szCs w:val="22"/>
        </w:rPr>
        <w:t xml:space="preserve"> (tlač 748)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692296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A51D8B" w:rsidRDefault="00FE03EF" w:rsidP="00A95D78">
      <w:pPr>
        <w:ind w:firstLine="708"/>
        <w:jc w:val="both"/>
        <w:rPr>
          <w:sz w:val="22"/>
          <w:szCs w:val="22"/>
        </w:rPr>
      </w:pPr>
      <w:r w:rsidRPr="00FE03EF">
        <w:rPr>
          <w:sz w:val="22"/>
        </w:rPr>
        <w:t>vládny návrh zákona, ktorým sa mení a dopĺňa zákon č. 97/2013 Z. z. o pozemkových spoločenstvách v znení zákona č. 34/2014 Z. z. a ktorým sa menia a dopĺňajú niektoré zákony</w:t>
      </w:r>
      <w:r w:rsidR="00A95D78">
        <w:rPr>
          <w:sz w:val="22"/>
          <w:szCs w:val="22"/>
        </w:rPr>
        <w:t>,</w:t>
      </w:r>
      <w:r w:rsidR="00A95D78" w:rsidRPr="00A95D78">
        <w:rPr>
          <w:sz w:val="22"/>
          <w:szCs w:val="22"/>
        </w:rPr>
        <w:t xml:space="preserve"> </w:t>
      </w:r>
      <w:r w:rsidR="00A95D78" w:rsidRPr="00C8579B">
        <w:rPr>
          <w:sz w:val="22"/>
          <w:szCs w:val="22"/>
        </w:rPr>
        <w:t xml:space="preserve">v znení schválených </w:t>
      </w:r>
      <w:r w:rsidR="00A95D78" w:rsidRPr="00A51D8B">
        <w:rPr>
          <w:sz w:val="22"/>
          <w:szCs w:val="22"/>
        </w:rPr>
        <w:t xml:space="preserve">pozmeňujúcich a doplňujúcich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F46802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2D74E6">
        <w:rPr>
          <w:sz w:val="22"/>
          <w:szCs w:val="22"/>
        </w:rPr>
        <w:t xml:space="preserve">   v. r.</w:t>
      </w:r>
    </w:p>
    <w:p w:rsidR="00A51C01" w:rsidRDefault="00F46802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</w:t>
      </w:r>
      <w:r w:rsidR="002D74E6">
        <w:rPr>
          <w:sz w:val="22"/>
          <w:szCs w:val="22"/>
        </w:rPr>
        <w:t xml:space="preserve">  </w:t>
      </w:r>
      <w:r>
        <w:rPr>
          <w:sz w:val="22"/>
          <w:szCs w:val="22"/>
        </w:rPr>
        <w:t>P č o l i n s k ý</w:t>
      </w:r>
      <w:r w:rsidR="002D74E6">
        <w:rPr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13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802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03EF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4C5C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2018-01-23T08:04:00Z</cp:lastPrinted>
  <dcterms:created xsi:type="dcterms:W3CDTF">2018-01-23T08:05:00Z</dcterms:created>
  <dcterms:modified xsi:type="dcterms:W3CDTF">2018-03-19T08:43:00Z</dcterms:modified>
</cp:coreProperties>
</file>