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F36" w:rsidRPr="000E4079" w:rsidP="00195F36">
      <w:pPr>
        <w:bidi w:val="0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</w:pPr>
      <w:r w:rsidRPr="000E4079"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  <w:t>Predkladacia správa</w:t>
      </w:r>
    </w:p>
    <w:p w:rsidR="00195F36" w:rsidRPr="000E4079" w:rsidP="00195F36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0222" w:rsidRPr="00F9528E" w:rsidP="00B67599">
      <w:pPr>
        <w:pStyle w:val="Heading1"/>
        <w:bidi w:val="0"/>
        <w:spacing w:after="120" w:line="276" w:lineRule="auto"/>
        <w:ind w:firstLine="708"/>
        <w:jc w:val="both"/>
        <w:rPr>
          <w:color w:val="000000"/>
        </w:rPr>
      </w:pPr>
      <w:r w:rsidR="00B67599">
        <w:rPr>
          <w:rStyle w:val="PlaceholderText"/>
          <w:b w:val="0"/>
          <w:color w:val="000000"/>
          <w:sz w:val="24"/>
          <w:szCs w:val="24"/>
        </w:rPr>
        <w:t xml:space="preserve">V zmysle ústavného zákona č. 397 </w:t>
      </w:r>
      <w:r w:rsidRPr="00B67599" w:rsidR="00B67599">
        <w:rPr>
          <w:rStyle w:val="PlaceholderText"/>
          <w:b w:val="0"/>
          <w:color w:val="000000"/>
          <w:sz w:val="24"/>
          <w:szCs w:val="24"/>
        </w:rPr>
        <w:t>z 24. júna 2004</w:t>
      </w:r>
      <w:r w:rsidR="00B67599">
        <w:rPr>
          <w:rStyle w:val="PlaceholderText"/>
          <w:b w:val="0"/>
          <w:color w:val="000000"/>
          <w:sz w:val="24"/>
          <w:szCs w:val="24"/>
        </w:rPr>
        <w:t xml:space="preserve"> </w:t>
      </w:r>
      <w:r w:rsidRPr="00B67599" w:rsidR="00B67599">
        <w:rPr>
          <w:rStyle w:val="PlaceholderText"/>
          <w:b w:val="0"/>
          <w:color w:val="000000"/>
          <w:sz w:val="24"/>
          <w:szCs w:val="24"/>
        </w:rPr>
        <w:t xml:space="preserve">o spolupráci Národnej rady Slovenskej republiky a vlády Slovenskej republiky v záležitostiach Európskej únie </w:t>
      </w:r>
      <w:r w:rsidR="00B67599">
        <w:rPr>
          <w:rStyle w:val="PlaceholderText"/>
          <w:b w:val="0"/>
          <w:color w:val="000000"/>
          <w:sz w:val="24"/>
          <w:szCs w:val="24"/>
        </w:rPr>
        <w:t xml:space="preserve">predkladá predseda vlády SR </w:t>
      </w:r>
      <w:r>
        <w:rPr>
          <w:rStyle w:val="PlaceholderText"/>
          <w:b w:val="0"/>
          <w:color w:val="000000"/>
          <w:sz w:val="24"/>
          <w:szCs w:val="24"/>
        </w:rPr>
        <w:t xml:space="preserve">na rokovanie schôdze Národnej rady SR </w:t>
      </w:r>
      <w:r w:rsidRPr="00BC0C4F">
        <w:rPr>
          <w:rStyle w:val="PlaceholderText"/>
          <w:b w:val="0"/>
          <w:i/>
          <w:color w:val="000000"/>
          <w:sz w:val="24"/>
          <w:szCs w:val="24"/>
        </w:rPr>
        <w:t xml:space="preserve">Výročnú správu o členstve Slovenskej republiky v Európskej únii – hodnotenie a aktuálne priority vyplývajúce </w:t>
      </w:r>
      <w:r w:rsidR="00B67599">
        <w:rPr>
          <w:rStyle w:val="PlaceholderText"/>
          <w:b w:val="0"/>
          <w:i/>
          <w:color w:val="000000"/>
          <w:sz w:val="24"/>
          <w:szCs w:val="24"/>
        </w:rPr>
        <w:br/>
      </w:r>
      <w:r w:rsidRPr="00BC0C4F">
        <w:rPr>
          <w:rStyle w:val="PlaceholderText"/>
          <w:b w:val="0"/>
          <w:i/>
          <w:color w:val="000000"/>
          <w:sz w:val="24"/>
          <w:szCs w:val="24"/>
        </w:rPr>
        <w:t>z Pracovného programu Európskej komisie</w:t>
      </w:r>
      <w:r>
        <w:rPr>
          <w:rStyle w:val="PlaceholderText"/>
          <w:b w:val="0"/>
          <w:color w:val="000000"/>
          <w:sz w:val="24"/>
          <w:szCs w:val="24"/>
        </w:rPr>
        <w:t xml:space="preserve">. </w:t>
      </w:r>
      <w:r w:rsidR="00B67599">
        <w:rPr>
          <w:rStyle w:val="PlaceholderText"/>
          <w:b w:val="0"/>
          <w:color w:val="000000"/>
          <w:sz w:val="24"/>
          <w:szCs w:val="24"/>
        </w:rPr>
        <w:t xml:space="preserve">Materiál bol schválený </w:t>
      </w:r>
      <w:r w:rsidR="009A2C59">
        <w:rPr>
          <w:rStyle w:val="PlaceholderText"/>
          <w:b w:val="0"/>
          <w:color w:val="000000"/>
          <w:sz w:val="24"/>
          <w:szCs w:val="24"/>
        </w:rPr>
        <w:t xml:space="preserve">vládou </w:t>
      </w:r>
      <w:r w:rsidR="00B67599">
        <w:rPr>
          <w:rStyle w:val="PlaceholderText"/>
          <w:b w:val="0"/>
          <w:color w:val="000000"/>
          <w:sz w:val="24"/>
          <w:szCs w:val="24"/>
        </w:rPr>
        <w:t>SR 7. marca 2018</w:t>
      </w:r>
      <w:r w:rsidR="008B518A">
        <w:rPr>
          <w:rStyle w:val="PlaceholderText"/>
          <w:b w:val="0"/>
          <w:color w:val="000000"/>
          <w:sz w:val="24"/>
          <w:szCs w:val="24"/>
        </w:rPr>
        <w:t>.</w:t>
      </w:r>
    </w:p>
    <w:p w:rsidR="00195F36" w:rsidP="00195F36">
      <w:pPr>
        <w:bidi w:val="0"/>
        <w:spacing w:before="240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DC5BDC">
        <w:rPr>
          <w:rFonts w:ascii="Times New Roman" w:hAnsi="Times New Roman"/>
          <w:sz w:val="24"/>
          <w:szCs w:val="24"/>
        </w:rPr>
        <w:t xml:space="preserve">Správa predstavuje komplexný materiál, ktorého cieľom je analytickým spôsobom vyhodnotiť plnenie priorít a presadzovanie záujmov SR v EÚ za uplynulý rok a súčasne zadefinovať kľúčové úlohy z pohľadu SR v nasledujúcom roku. Jeho súčasťou </w:t>
      </w:r>
      <w:r>
        <w:rPr>
          <w:rFonts w:ascii="Times New Roman" w:hAnsi="Times New Roman"/>
          <w:sz w:val="24"/>
          <w:szCs w:val="24"/>
        </w:rPr>
        <w:t>je</w:t>
      </w:r>
      <w:r w:rsidRPr="00DC5BDC">
        <w:rPr>
          <w:rFonts w:ascii="Times New Roman" w:hAnsi="Times New Roman"/>
          <w:sz w:val="24"/>
          <w:szCs w:val="24"/>
        </w:rPr>
        <w:t xml:space="preserve"> aj informácia o personálnom zastúpení SR v inštitúciách EÚ</w:t>
      </w:r>
      <w:r>
        <w:rPr>
          <w:rFonts w:ascii="Times New Roman" w:hAnsi="Times New Roman"/>
          <w:sz w:val="24"/>
          <w:szCs w:val="24"/>
        </w:rPr>
        <w:t>.</w:t>
      </w:r>
    </w:p>
    <w:p w:rsidR="00195F36" w:rsidRPr="00880912" w:rsidP="00195F36">
      <w:pPr>
        <w:bidi w:val="0"/>
        <w:spacing w:before="240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0912">
        <w:rPr>
          <w:rFonts w:ascii="Times New Roman" w:hAnsi="Times New Roman"/>
          <w:color w:val="000000"/>
          <w:sz w:val="24"/>
          <w:szCs w:val="24"/>
        </w:rPr>
        <w:t xml:space="preserve">Z hľadiska štruktúry materiál </w:t>
      </w:r>
      <w:r>
        <w:rPr>
          <w:rFonts w:ascii="Times New Roman" w:hAnsi="Times New Roman"/>
          <w:color w:val="000000"/>
          <w:sz w:val="24"/>
          <w:szCs w:val="24"/>
        </w:rPr>
        <w:t xml:space="preserve">primárne </w:t>
      </w:r>
      <w:r w:rsidRPr="00880912">
        <w:rPr>
          <w:rFonts w:ascii="Times New Roman" w:hAnsi="Times New Roman"/>
          <w:color w:val="000000"/>
          <w:sz w:val="24"/>
          <w:szCs w:val="24"/>
        </w:rPr>
        <w:t xml:space="preserve">korešponduje s jednotlivými formátmi zasadnutí Rady EÚ a obsahuje informácie o najdôležitejších prijatých a plánovaných opatreniach podľa sektorálnych politík. </w:t>
      </w:r>
    </w:p>
    <w:p w:rsidR="00195F36" w:rsidRPr="00880912" w:rsidP="00195F36">
      <w:pPr>
        <w:bidi w:val="0"/>
        <w:spacing w:before="240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Správa</w:t>
      </w:r>
      <w:r w:rsidRPr="00880912">
        <w:rPr>
          <w:rFonts w:ascii="Times New Roman" w:hAnsi="Times New Roman"/>
          <w:color w:val="000000"/>
          <w:sz w:val="24"/>
          <w:szCs w:val="24"/>
        </w:rPr>
        <w:t xml:space="preserve"> bol</w:t>
      </w:r>
      <w:r>
        <w:rPr>
          <w:rFonts w:ascii="Times New Roman" w:hAnsi="Times New Roman"/>
          <w:color w:val="000000"/>
          <w:sz w:val="24"/>
          <w:szCs w:val="24"/>
        </w:rPr>
        <w:t>a vypracovaná</w:t>
      </w:r>
      <w:r w:rsidRPr="00880912">
        <w:rPr>
          <w:rFonts w:ascii="Times New Roman" w:hAnsi="Times New Roman"/>
          <w:color w:val="000000"/>
          <w:sz w:val="24"/>
          <w:szCs w:val="24"/>
        </w:rPr>
        <w:t xml:space="preserve"> na základe podkladov dodaných </w:t>
      </w:r>
      <w:r>
        <w:rPr>
          <w:rFonts w:ascii="Times New Roman" w:hAnsi="Times New Roman"/>
          <w:color w:val="000000"/>
          <w:sz w:val="24"/>
          <w:szCs w:val="24"/>
        </w:rPr>
        <w:t xml:space="preserve">rezortami a ostatnými </w:t>
      </w:r>
      <w:r w:rsidRPr="00880912">
        <w:rPr>
          <w:rFonts w:ascii="Times New Roman" w:hAnsi="Times New Roman"/>
          <w:color w:val="000000"/>
          <w:sz w:val="24"/>
          <w:szCs w:val="24"/>
        </w:rPr>
        <w:t xml:space="preserve">ústrednými orgánmi štátnej správy. Prílohu tvoria tabuľky s plánovanými legislatívnymi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880912">
        <w:rPr>
          <w:rFonts w:ascii="Times New Roman" w:hAnsi="Times New Roman"/>
          <w:color w:val="000000"/>
          <w:sz w:val="24"/>
          <w:szCs w:val="24"/>
        </w:rPr>
        <w:t>a nelegislatívnymi iniciatívami</w:t>
      </w:r>
      <w:r>
        <w:rPr>
          <w:rFonts w:ascii="Times New Roman" w:hAnsi="Times New Roman"/>
          <w:color w:val="000000"/>
          <w:sz w:val="24"/>
          <w:szCs w:val="24"/>
        </w:rPr>
        <w:t xml:space="preserve"> a návrhmi</w:t>
      </w:r>
      <w:r w:rsidRPr="00880912">
        <w:rPr>
          <w:rFonts w:ascii="Times New Roman" w:hAnsi="Times New Roman"/>
          <w:color w:val="000000"/>
          <w:sz w:val="24"/>
          <w:szCs w:val="24"/>
        </w:rPr>
        <w:t xml:space="preserve"> Európskej komisie na rok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880912">
        <w:rPr>
          <w:rFonts w:ascii="Times New Roman" w:hAnsi="Times New Roman"/>
          <w:color w:val="000000"/>
          <w:sz w:val="24"/>
          <w:szCs w:val="24"/>
        </w:rPr>
        <w:t xml:space="preserve"> spolu s ich prioritizáciou z pohľadu orgánov štátnej správy SR.</w:t>
      </w:r>
    </w:p>
    <w:p w:rsidR="00195F36" w:rsidP="00195F36">
      <w:pPr>
        <w:bidi w:val="0"/>
        <w:spacing w:before="240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880912">
        <w:rPr>
          <w:rFonts w:ascii="Times New Roman" w:hAnsi="Times New Roman"/>
          <w:color w:val="000000"/>
          <w:sz w:val="24"/>
          <w:szCs w:val="24"/>
        </w:rPr>
        <w:t> </w:t>
        <w:tab/>
        <w:t>Predkladaný materiál nemá finančný, ekonomický, environmentálny</w:t>
      </w:r>
      <w:r>
        <w:rPr>
          <w:rFonts w:ascii="Times New Roman" w:hAnsi="Times New Roman"/>
          <w:color w:val="000000"/>
          <w:sz w:val="24"/>
          <w:szCs w:val="24"/>
        </w:rPr>
        <w:t>, sociálny</w:t>
      </w:r>
      <w:r w:rsidRPr="00880912">
        <w:rPr>
          <w:rFonts w:ascii="Times New Roman" w:hAnsi="Times New Roman"/>
          <w:color w:val="000000"/>
          <w:sz w:val="24"/>
          <w:szCs w:val="24"/>
        </w:rPr>
        <w:t xml:space="preserve"> vplyv, ani vplyv na podnikateľské prostredie.</w:t>
      </w:r>
    </w:p>
    <w:p w:rsidR="005777CF" w:rsidRPr="005777CF" w:rsidP="005777CF">
      <w:pPr>
        <w:bidi w:val="0"/>
        <w:spacing w:before="240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FB2052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450C44"/>
    <w:rsid w:val="00037468"/>
    <w:rsid w:val="000E4079"/>
    <w:rsid w:val="00195F36"/>
    <w:rsid w:val="00243CFA"/>
    <w:rsid w:val="0029545D"/>
    <w:rsid w:val="00391F26"/>
    <w:rsid w:val="003C6B4D"/>
    <w:rsid w:val="00410844"/>
    <w:rsid w:val="004307D0"/>
    <w:rsid w:val="00450C44"/>
    <w:rsid w:val="004B6646"/>
    <w:rsid w:val="004D575B"/>
    <w:rsid w:val="00564F71"/>
    <w:rsid w:val="005777CF"/>
    <w:rsid w:val="0064408B"/>
    <w:rsid w:val="00663C6C"/>
    <w:rsid w:val="006667F5"/>
    <w:rsid w:val="00860CA3"/>
    <w:rsid w:val="00880912"/>
    <w:rsid w:val="008B518A"/>
    <w:rsid w:val="008F2464"/>
    <w:rsid w:val="009A2C59"/>
    <w:rsid w:val="00A21B08"/>
    <w:rsid w:val="00A50BFB"/>
    <w:rsid w:val="00B67599"/>
    <w:rsid w:val="00BB0C16"/>
    <w:rsid w:val="00BC0C4F"/>
    <w:rsid w:val="00D42693"/>
    <w:rsid w:val="00DC5BDC"/>
    <w:rsid w:val="00E26FFE"/>
    <w:rsid w:val="00F9528E"/>
    <w:rsid w:val="00FB2052"/>
    <w:rsid w:val="00FE0222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3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E0222"/>
    <w:pPr>
      <w:keepNext/>
      <w:widowControl w:val="0"/>
      <w:adjustRightInd w:val="0"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E0222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FE0222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204</Words>
  <Characters>1166</Characters>
  <Application>Microsoft Office Word</Application>
  <DocSecurity>0</DocSecurity>
  <Lines>0</Lines>
  <Paragraphs>0</Paragraphs>
  <ScaleCrop>false</ScaleCrop>
  <Company>MZVaEZ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Vermesova Hana /OVZI/MZV</dc:creator>
  <cp:lastModifiedBy>Vermesova Hana /OVZI/MZV</cp:lastModifiedBy>
  <cp:revision>5</cp:revision>
  <dcterms:created xsi:type="dcterms:W3CDTF">2018-02-21T15:10:00Z</dcterms:created>
  <dcterms:modified xsi:type="dcterms:W3CDTF">2018-03-08T09:03:00Z</dcterms:modified>
</cp:coreProperties>
</file>