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9360B5">
        <w:rPr>
          <w:sz w:val="22"/>
          <w:szCs w:val="22"/>
        </w:rPr>
        <w:t>419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B1506F">
        <w:rPr>
          <w:sz w:val="22"/>
          <w:szCs w:val="22"/>
        </w:rPr>
        <w:t>8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9360B5">
        <w:t>926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9360B5">
        <w:rPr>
          <w:rFonts w:ascii="Arial" w:hAnsi="Arial" w:cs="Arial"/>
          <w:sz w:val="22"/>
          <w:szCs w:val="22"/>
        </w:rPr>
        <w:t> 26. februára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B1506F">
        <w:rPr>
          <w:rFonts w:ascii="Arial" w:hAnsi="Arial" w:cs="Arial"/>
          <w:sz w:val="22"/>
          <w:szCs w:val="22"/>
        </w:rPr>
        <w:t>8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9360B5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9360B5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9360B5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</w:t>
      </w:r>
      <w:r w:rsidR="009360B5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sa </w:t>
      </w:r>
      <w:r w:rsidR="001D3570">
        <w:rPr>
          <w:rFonts w:cs="Arial"/>
          <w:szCs w:val="22"/>
        </w:rPr>
        <w:t xml:space="preserve">mení a dopĺňa </w:t>
      </w:r>
      <w:r w:rsidR="009360B5">
        <w:rPr>
          <w:rFonts w:cs="Arial"/>
          <w:szCs w:val="22"/>
        </w:rPr>
        <w:t>zákon č. 448/2008 Z. z. o sociálnych službách a o zmene a doplnení zákona č. 455/1991 Zb. o živnostenskom podnikaní (živnostenský zákon) v znení neskorších predpisov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9360B5">
        <w:rPr>
          <w:rFonts w:cs="Arial"/>
          <w:szCs w:val="22"/>
        </w:rPr>
        <w:t>893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9360B5">
        <w:rPr>
          <w:rFonts w:cs="Arial"/>
          <w:szCs w:val="22"/>
        </w:rPr>
        <w:t>23. februára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92D80">
        <w:rPr>
          <w:rFonts w:cs="Arial"/>
          <w:szCs w:val="22"/>
        </w:rPr>
        <w:t>8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675ECA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financie a rozpočet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675ECA">
        <w:rPr>
          <w:rFonts w:ascii="Arial" w:hAnsi="Arial" w:cs="Arial"/>
          <w:sz w:val="22"/>
          <w:szCs w:val="22"/>
        </w:rPr>
        <w:tab/>
        <w:t>Výboru Národnej rady Slovenskej republiky pre sociálne veci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675ECA">
        <w:rPr>
          <w:rFonts w:ascii="Arial" w:hAnsi="Arial" w:cs="Arial"/>
          <w:sz w:val="22"/>
          <w:szCs w:val="22"/>
        </w:rPr>
        <w:t>sociálne veci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9360B5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9360B5">
        <w:rPr>
          <w:rFonts w:ascii="Arial" w:hAnsi="Arial" w:cs="Arial"/>
          <w:sz w:val="22"/>
        </w:rPr>
        <w:t>b) lehotu na prerokovanie návrhu zákona v druhom čítaní vo výbor</w:t>
      </w:r>
      <w:r w:rsidR="00675ECA">
        <w:rPr>
          <w:rFonts w:ascii="Arial" w:hAnsi="Arial" w:cs="Arial"/>
          <w:sz w:val="22"/>
        </w:rPr>
        <w:t>och</w:t>
      </w:r>
      <w:r w:rsidR="009360B5">
        <w:rPr>
          <w:rFonts w:ascii="Arial" w:hAnsi="Arial" w:cs="Arial"/>
          <w:sz w:val="22"/>
        </w:rPr>
        <w:t xml:space="preserve"> </w:t>
        <w:br/>
      </w:r>
      <w:r w:rsidR="009360B5">
        <w:rPr>
          <w:rFonts w:ascii="Arial" w:hAnsi="Arial" w:cs="Arial"/>
          <w:b/>
          <w:bCs/>
          <w:sz w:val="22"/>
          <w:u w:val="single"/>
        </w:rPr>
        <w:t>do 4. mája 2018</w:t>
      </w:r>
      <w:r w:rsidR="009360B5">
        <w:rPr>
          <w:rFonts w:ascii="Arial" w:hAnsi="Arial" w:cs="Arial"/>
          <w:sz w:val="22"/>
        </w:rPr>
        <w:t xml:space="preserve"> a v gestorskom výbore </w:t>
      </w:r>
      <w:r w:rsidR="009360B5">
        <w:rPr>
          <w:rFonts w:ascii="Arial" w:hAnsi="Arial" w:cs="Arial"/>
          <w:b/>
          <w:bCs/>
          <w:sz w:val="22"/>
          <w:u w:val="single"/>
        </w:rPr>
        <w:t>do 9. mája 2018</w:t>
      </w:r>
      <w:r w:rsidR="009360B5">
        <w:rPr>
          <w:rFonts w:ascii="Arial" w:hAnsi="Arial" w:cs="Arial"/>
          <w:sz w:val="22"/>
        </w:rPr>
        <w:t>.</w:t>
      </w:r>
    </w:p>
    <w:p w:rsidR="009360B5" w:rsidP="009360B5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9360B5" w:rsidP="009360B5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0153D4">
        <w:rPr>
          <w:rFonts w:ascii="Arial" w:hAnsi="Arial" w:cs="Arial"/>
          <w:sz w:val="22"/>
          <w:szCs w:val="22"/>
        </w:rPr>
        <w:t>Andrej   D a n k o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C251F"/>
    <w:rsid w:val="000E308C"/>
    <w:rsid w:val="001010A5"/>
    <w:rsid w:val="00106234"/>
    <w:rsid w:val="00170CC8"/>
    <w:rsid w:val="00173C80"/>
    <w:rsid w:val="00177F9B"/>
    <w:rsid w:val="00192D80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D06C1"/>
    <w:rsid w:val="004F21D2"/>
    <w:rsid w:val="0054739D"/>
    <w:rsid w:val="005F3F76"/>
    <w:rsid w:val="00650056"/>
    <w:rsid w:val="00671C99"/>
    <w:rsid w:val="00675ECA"/>
    <w:rsid w:val="0069489D"/>
    <w:rsid w:val="006E6102"/>
    <w:rsid w:val="007351A5"/>
    <w:rsid w:val="007448FA"/>
    <w:rsid w:val="007B2F24"/>
    <w:rsid w:val="008A0C9B"/>
    <w:rsid w:val="008B1A45"/>
    <w:rsid w:val="009360B5"/>
    <w:rsid w:val="00992885"/>
    <w:rsid w:val="00A925B2"/>
    <w:rsid w:val="00AA3DED"/>
    <w:rsid w:val="00AB4082"/>
    <w:rsid w:val="00B1506F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449BA"/>
    <w:rsid w:val="00E66789"/>
    <w:rsid w:val="00E93847"/>
    <w:rsid w:val="00EF4E86"/>
    <w:rsid w:val="00F3647C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178</Words>
  <Characters>1020</Characters>
  <Application>Microsoft Office Word</Application>
  <DocSecurity>0</DocSecurity>
  <Lines>0</Lines>
  <Paragraphs>0</Paragraphs>
  <ScaleCrop>false</ScaleCrop>
  <Company>Kancelária NR SR</Company>
  <LinksUpToDate>false</LinksUpToDate>
  <CharactersWithSpaces>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2013-11-12T15:22:00Z</cp:lastPrinted>
  <dcterms:created xsi:type="dcterms:W3CDTF">2018-02-28T07:16:00Z</dcterms:created>
  <dcterms:modified xsi:type="dcterms:W3CDTF">2018-02-28T07:16:00Z</dcterms:modified>
</cp:coreProperties>
</file>