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53950">
        <w:rPr>
          <w:sz w:val="22"/>
          <w:szCs w:val="22"/>
        </w:rPr>
        <w:t>418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53950">
        <w:t>925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53950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53950">
        <w:rPr>
          <w:rFonts w:cs="Arial"/>
          <w:szCs w:val="22"/>
        </w:rPr>
        <w:t>Petra ANTALA a Petra PAMULU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53950">
        <w:rPr>
          <w:rFonts w:cs="Arial"/>
          <w:szCs w:val="22"/>
        </w:rPr>
        <w:t>zákon Národnej rady Slovenskej republiky č. 219/1996 Z. z. o ochrane pred zneužívaním alkoholických nápojov a o zriaďovaní a prevádzke protialkoholických záchytných izieb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53950">
        <w:rPr>
          <w:rFonts w:cs="Arial"/>
          <w:szCs w:val="22"/>
        </w:rPr>
        <w:t>892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53950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C4A8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C4A8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C4A8C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C4A8C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5395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53950">
        <w:rPr>
          <w:rFonts w:ascii="Arial" w:hAnsi="Arial" w:cs="Arial"/>
          <w:sz w:val="22"/>
        </w:rPr>
        <w:t>b) lehotu na prerokovanie návrhu zákona v druhom čítaní vo výbor</w:t>
      </w:r>
      <w:r w:rsidR="00BC4A8C">
        <w:rPr>
          <w:rFonts w:ascii="Arial" w:hAnsi="Arial" w:cs="Arial"/>
          <w:sz w:val="22"/>
        </w:rPr>
        <w:t>och</w:t>
      </w:r>
      <w:r w:rsidR="00553950">
        <w:rPr>
          <w:rFonts w:ascii="Arial" w:hAnsi="Arial" w:cs="Arial"/>
          <w:sz w:val="22"/>
        </w:rPr>
        <w:t xml:space="preserve"> </w:t>
        <w:br/>
      </w:r>
      <w:r w:rsidR="00553950">
        <w:rPr>
          <w:rFonts w:ascii="Arial" w:hAnsi="Arial" w:cs="Arial"/>
          <w:b/>
          <w:bCs/>
          <w:sz w:val="22"/>
          <w:u w:val="single"/>
        </w:rPr>
        <w:t>do 4. mája 2018</w:t>
      </w:r>
      <w:r w:rsidR="00553950">
        <w:rPr>
          <w:rFonts w:ascii="Arial" w:hAnsi="Arial" w:cs="Arial"/>
          <w:sz w:val="22"/>
        </w:rPr>
        <w:t xml:space="preserve"> a v gestorskom výbore </w:t>
      </w:r>
      <w:r w:rsidR="00553950">
        <w:rPr>
          <w:rFonts w:ascii="Arial" w:hAnsi="Arial" w:cs="Arial"/>
          <w:b/>
          <w:bCs/>
          <w:sz w:val="22"/>
          <w:u w:val="single"/>
        </w:rPr>
        <w:t>do 9. mája 2018</w:t>
      </w:r>
      <w:r w:rsidR="00553950">
        <w:rPr>
          <w:rFonts w:ascii="Arial" w:hAnsi="Arial" w:cs="Arial"/>
          <w:sz w:val="22"/>
        </w:rPr>
        <w:t>.</w:t>
      </w:r>
    </w:p>
    <w:p w:rsidR="00553950" w:rsidP="0055395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553950" w:rsidP="0055395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265E"/>
    <w:rsid w:val="00294C93"/>
    <w:rsid w:val="002B2F61"/>
    <w:rsid w:val="002C7297"/>
    <w:rsid w:val="00345D4D"/>
    <w:rsid w:val="00351461"/>
    <w:rsid w:val="00370627"/>
    <w:rsid w:val="00475F53"/>
    <w:rsid w:val="00484701"/>
    <w:rsid w:val="00492F29"/>
    <w:rsid w:val="004D06C1"/>
    <w:rsid w:val="004F21D2"/>
    <w:rsid w:val="0054739D"/>
    <w:rsid w:val="00553950"/>
    <w:rsid w:val="005F3F76"/>
    <w:rsid w:val="00600ED2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C4A8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184</Words>
  <Characters>1051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2018-02-27T09:11:00Z</cp:lastPrinted>
  <dcterms:created xsi:type="dcterms:W3CDTF">2018-02-28T07:16:00Z</dcterms:created>
  <dcterms:modified xsi:type="dcterms:W3CDTF">2018-02-28T07:16:00Z</dcterms:modified>
</cp:coreProperties>
</file>