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710">
        <w:rPr>
          <w:rFonts w:ascii="Times New Roman" w:hAnsi="Times New Roman"/>
          <w:b/>
          <w:bCs/>
          <w:sz w:val="24"/>
          <w:szCs w:val="24"/>
        </w:rPr>
        <w:t>NÁRODNÁ   RADA   SLOVENSKEJ   REPUBLIKY</w:t>
      </w:r>
    </w:p>
    <w:p w:rsidR="00854CF2" w:rsidRPr="00224710" w:rsidP="00271271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710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710">
        <w:rPr>
          <w:rFonts w:ascii="Times New Roman" w:hAnsi="Times New Roman"/>
          <w:b/>
          <w:bCs/>
          <w:sz w:val="24"/>
          <w:szCs w:val="24"/>
        </w:rPr>
        <w:t xml:space="preserve">Návrh  </w:t>
      </w:r>
    </w:p>
    <w:p w:rsidR="00854CF2" w:rsidRPr="00224710" w:rsidP="00271271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710">
        <w:rPr>
          <w:rFonts w:ascii="Times New Roman" w:hAnsi="Times New Roman"/>
          <w:b/>
          <w:bCs/>
          <w:sz w:val="24"/>
          <w:szCs w:val="24"/>
        </w:rPr>
        <w:t>ZÁKON</w:t>
      </w: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710" w:rsidR="007E6BBA">
        <w:rPr>
          <w:rFonts w:ascii="Times New Roman" w:hAnsi="Times New Roman"/>
          <w:b/>
          <w:sz w:val="24"/>
          <w:szCs w:val="24"/>
        </w:rPr>
        <w:t>z  ...... 2018</w:t>
      </w:r>
      <w:r w:rsidRPr="00224710">
        <w:rPr>
          <w:rFonts w:ascii="Times New Roman" w:hAnsi="Times New Roman"/>
          <w:b/>
          <w:sz w:val="24"/>
          <w:szCs w:val="24"/>
        </w:rPr>
        <w:t>,</w:t>
      </w:r>
    </w:p>
    <w:p w:rsidR="00854CF2" w:rsidRPr="00224710" w:rsidP="00271271">
      <w:pPr>
        <w:tabs>
          <w:tab w:val="right" w:pos="9072"/>
        </w:tabs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247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:rsidR="00854CF2" w:rsidRPr="00224710" w:rsidP="00271271">
      <w:pPr>
        <w:tabs>
          <w:tab w:val="right" w:pos="9072"/>
        </w:tabs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24710">
        <w:rPr>
          <w:rFonts w:ascii="Times New Roman" w:hAnsi="Times New Roman"/>
          <w:b/>
          <w:sz w:val="24"/>
          <w:szCs w:val="24"/>
        </w:rPr>
        <w:tab/>
      </w: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710">
        <w:rPr>
          <w:rFonts w:ascii="Times New Roman" w:hAnsi="Times New Roman"/>
          <w:b/>
          <w:sz w:val="24"/>
          <w:szCs w:val="24"/>
        </w:rPr>
        <w:t>ktorým sa mení a dopĺňa zákon č. 124/2006 Z. z. o bezpečnosti a ochrane zdravia pri práci a o zmene a doplnení niektorých zákonov v znení neskorších predpisov a</w:t>
      </w:r>
      <w:r w:rsidRPr="00224710" w:rsidR="00690ECC">
        <w:rPr>
          <w:rFonts w:ascii="Times New Roman" w:hAnsi="Times New Roman"/>
          <w:b/>
          <w:sz w:val="24"/>
          <w:szCs w:val="24"/>
        </w:rPr>
        <w:t> ktorým sa mení a dopĺňa zákon</w:t>
      </w:r>
      <w:r w:rsidRPr="00224710">
        <w:rPr>
          <w:rFonts w:ascii="Times New Roman" w:hAnsi="Times New Roman"/>
          <w:b/>
          <w:sz w:val="24"/>
          <w:szCs w:val="24"/>
        </w:rPr>
        <w:t xml:space="preserve"> č. 355/2007 Z. z. o ochrane, podpore a rozvoji verejného zdravia a o zmene a doplnení niektorých zákonov v znení neskorších predpisov </w:t>
      </w: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710">
        <w:rPr>
          <w:rFonts w:ascii="Times New Roman" w:hAnsi="Times New Roman"/>
          <w:b/>
          <w:sz w:val="24"/>
          <w:szCs w:val="24"/>
        </w:rPr>
        <w:t>Čl. I</w:t>
      </w: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 xml:space="preserve">Zákon č. 124/2006 Z. z. o bezpečnosti a ochrane zdravia pri práci a o zmene a doplnení niektorých zákonov v znení zákona č. 309/2007 Z. z., zákona č. 140/2008 Z. z., zákona                  č. 132/2010 Z. z.,  zákona č. 136/2010 Z. z., zákona č. 470/2011 Z. z., zákona                                           č. 154/2013 Z. z., zákona č. 308/2013 Z. z. a zákona č. 58/2014 Z. z. zákona č. 204/2014 Z. z., zákona č. 118/2015 Z. z., zákona č. 128/2015 Z. z. a zákona č. 378/2015 Z. z. sa mení a dopĺňa takto: </w:t>
      </w: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V § 21 odsek 2 znie:</w:t>
      </w: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„(2) Preventívnymi a ochrannými službami sú bezpečnostnotechnická služba (§ 22), preventívne lekárske prehliadky</w:t>
      </w:r>
      <w:r w:rsidRPr="00224710" w:rsidR="00872439">
        <w:rPr>
          <w:rFonts w:ascii="Times New Roman" w:hAnsi="Times New Roman"/>
          <w:sz w:val="24"/>
          <w:szCs w:val="24"/>
          <w:vertAlign w:val="superscript"/>
        </w:rPr>
        <w:t>26a</w:t>
      </w:r>
      <w:r w:rsidRPr="00224710">
        <w:rPr>
          <w:rFonts w:ascii="Times New Roman" w:hAnsi="Times New Roman"/>
          <w:sz w:val="24"/>
          <w:szCs w:val="24"/>
          <w:vertAlign w:val="superscript"/>
        </w:rPr>
        <w:t>)</w:t>
      </w:r>
      <w:r w:rsidRPr="00224710">
        <w:rPr>
          <w:rFonts w:ascii="Times New Roman" w:hAnsi="Times New Roman"/>
          <w:sz w:val="24"/>
          <w:szCs w:val="24"/>
        </w:rPr>
        <w:t xml:space="preserve"> a pracovná zdravotná služba.</w:t>
      </w:r>
      <w:r w:rsidRPr="00224710" w:rsidR="00872439">
        <w:rPr>
          <w:rFonts w:ascii="Times New Roman" w:hAnsi="Times New Roman"/>
          <w:sz w:val="24"/>
          <w:szCs w:val="24"/>
          <w:vertAlign w:val="superscript"/>
        </w:rPr>
        <w:t>6a</w:t>
      </w:r>
      <w:r w:rsidRPr="00224710">
        <w:rPr>
          <w:rFonts w:ascii="Times New Roman" w:hAnsi="Times New Roman"/>
          <w:sz w:val="24"/>
          <w:szCs w:val="24"/>
        </w:rPr>
        <w:t>) Bezpečnostnotechnická služba je povinná preventívna a ochranná služba pre všetkých zamestnancov, preventívne lekárke prehliadky sú preventívnymi a ochrannými službami pre všetkých zamestnancov, ktorí o preventívnu lekársku prehliadku požiadajú a pracovná zdravotná služba je povinnou preventívnou a ochrannou službou pre zamestnancov zaradených do tretej a štvrtej kategórie. Zamestnávateľ môže poskytnúť pracovnú zdravotnú službu aj zamestnancom zaradeným do prvej a druhej kategórie.“.</w:t>
      </w: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C229A">
        <w:rPr>
          <w:rFonts w:ascii="Times New Roman" w:hAnsi="Times New Roman"/>
          <w:sz w:val="24"/>
          <w:szCs w:val="24"/>
        </w:rPr>
        <w:t>Poznámky</w:t>
      </w:r>
      <w:r w:rsidRPr="00224710">
        <w:rPr>
          <w:rFonts w:ascii="Times New Roman" w:hAnsi="Times New Roman"/>
          <w:sz w:val="24"/>
          <w:szCs w:val="24"/>
        </w:rPr>
        <w:t xml:space="preserve"> pod čiarou k odkaz</w:t>
      </w:r>
      <w:r w:rsidRPr="00224710" w:rsidR="00872439">
        <w:rPr>
          <w:rFonts w:ascii="Times New Roman" w:hAnsi="Times New Roman"/>
          <w:sz w:val="24"/>
          <w:szCs w:val="24"/>
        </w:rPr>
        <w:t>om</w:t>
      </w:r>
      <w:r w:rsidRPr="00224710">
        <w:rPr>
          <w:rFonts w:ascii="Times New Roman" w:hAnsi="Times New Roman"/>
          <w:sz w:val="24"/>
          <w:szCs w:val="24"/>
        </w:rPr>
        <w:t xml:space="preserve"> </w:t>
      </w:r>
      <w:r w:rsidRPr="00224710" w:rsidR="00872439">
        <w:rPr>
          <w:rFonts w:ascii="Times New Roman" w:hAnsi="Times New Roman"/>
          <w:sz w:val="24"/>
          <w:szCs w:val="24"/>
        </w:rPr>
        <w:t>2</w:t>
      </w:r>
      <w:r w:rsidRPr="00224710">
        <w:rPr>
          <w:rFonts w:ascii="Times New Roman" w:hAnsi="Times New Roman"/>
          <w:sz w:val="24"/>
          <w:szCs w:val="24"/>
        </w:rPr>
        <w:t xml:space="preserve">6a </w:t>
      </w:r>
      <w:r w:rsidRPr="00224710" w:rsidR="00872439">
        <w:rPr>
          <w:rFonts w:ascii="Times New Roman" w:hAnsi="Times New Roman"/>
          <w:sz w:val="24"/>
          <w:szCs w:val="24"/>
        </w:rPr>
        <w:t xml:space="preserve"> a 6a znejú</w:t>
      </w:r>
      <w:r w:rsidRPr="00224710">
        <w:rPr>
          <w:rFonts w:ascii="Times New Roman" w:hAnsi="Times New Roman"/>
          <w:sz w:val="24"/>
          <w:szCs w:val="24"/>
        </w:rPr>
        <w:t>:</w:t>
      </w: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„</w:t>
      </w:r>
      <w:r w:rsidRPr="00224710" w:rsidR="00872439">
        <w:rPr>
          <w:rFonts w:ascii="Times New Roman" w:hAnsi="Times New Roman"/>
          <w:sz w:val="24"/>
          <w:szCs w:val="24"/>
          <w:vertAlign w:val="superscript"/>
        </w:rPr>
        <w:t>26</w:t>
      </w:r>
      <w:r w:rsidRPr="00224710">
        <w:rPr>
          <w:rFonts w:ascii="Times New Roman" w:hAnsi="Times New Roman"/>
          <w:sz w:val="24"/>
          <w:szCs w:val="24"/>
          <w:vertAlign w:val="superscript"/>
        </w:rPr>
        <w:t>a)</w:t>
      </w:r>
      <w:r w:rsidRPr="00224710">
        <w:rPr>
          <w:rFonts w:ascii="Times New Roman" w:hAnsi="Times New Roman"/>
          <w:sz w:val="24"/>
          <w:szCs w:val="24"/>
        </w:rPr>
        <w:t xml:space="preserve"> § 2 zákona č. 577/2004 Z. z. </w:t>
      </w:r>
      <w:r w:rsidRPr="00224710">
        <w:rPr>
          <w:rFonts w:ascii="Times New Roman" w:hAnsi="Times New Roman"/>
          <w:bCs/>
          <w:sz w:val="24"/>
          <w:szCs w:val="24"/>
          <w:shd w:val="clear" w:color="auto" w:fill="FFFFFF"/>
        </w:rPr>
        <w:t>o rozsahu zdravotnej starostlivosti uhrádzanej na základe verejného zdravotného poistenia a o úhradách za služby súvisiace s poskytovaním zdravotnej starostlivosti v znení neskorších predpisov.</w:t>
      </w: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  <w:vertAlign w:val="superscript"/>
        </w:rPr>
        <w:t xml:space="preserve">6a) </w:t>
      </w:r>
      <w:r w:rsidRPr="00224710" w:rsidR="00B94CC8">
        <w:rPr>
          <w:rFonts w:ascii="Times New Roman" w:hAnsi="Times New Roman"/>
          <w:sz w:val="24"/>
          <w:szCs w:val="24"/>
        </w:rPr>
        <w:t>Zá</w:t>
      </w:r>
      <w:r w:rsidRPr="00224710">
        <w:rPr>
          <w:rFonts w:ascii="Times New Roman" w:hAnsi="Times New Roman"/>
          <w:sz w:val="24"/>
          <w:szCs w:val="24"/>
        </w:rPr>
        <w:t xml:space="preserve">kon č. 355/2007 Z. z. v znení </w:t>
      </w:r>
      <w:r w:rsidRPr="00224710" w:rsidR="00B94CC8">
        <w:rPr>
          <w:rFonts w:ascii="Times New Roman" w:hAnsi="Times New Roman"/>
          <w:sz w:val="24"/>
          <w:szCs w:val="24"/>
        </w:rPr>
        <w:t>neskorších predpisov.</w:t>
      </w:r>
      <w:r w:rsidRPr="00224710">
        <w:rPr>
          <w:rFonts w:ascii="Times New Roman" w:hAnsi="Times New Roman"/>
          <w:sz w:val="24"/>
          <w:szCs w:val="24"/>
        </w:rPr>
        <w:t xml:space="preserve">“. </w:t>
      </w:r>
    </w:p>
    <w:p w:rsidR="00690ECC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710">
        <w:rPr>
          <w:rFonts w:ascii="Times New Roman" w:hAnsi="Times New Roman"/>
          <w:b/>
          <w:sz w:val="24"/>
          <w:szCs w:val="24"/>
        </w:rPr>
        <w:t>Čl. II</w:t>
      </w: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AA2" w:rsidRPr="00224710" w:rsidP="00271271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 xml:space="preserve">Zákon č. 355/2007 Z. z. o ochrane, podpore a rozvoji verejného zdravia a o zmene </w:t>
      </w:r>
      <w:r w:rsidRPr="00224710" w:rsidR="00872439">
        <w:rPr>
          <w:rFonts w:ascii="Times New Roman" w:hAnsi="Times New Roman"/>
          <w:sz w:val="24"/>
          <w:szCs w:val="24"/>
        </w:rPr>
        <w:t xml:space="preserve">                  </w:t>
      </w:r>
      <w:r w:rsidRPr="00224710">
        <w:rPr>
          <w:rFonts w:ascii="Times New Roman" w:hAnsi="Times New Roman"/>
          <w:sz w:val="24"/>
          <w:szCs w:val="24"/>
        </w:rPr>
        <w:t xml:space="preserve">a doplnení niektorých zákonov v znení zákona č. 140/2008 Z. z., zákona č. 461/2008 Z. z., zákona č. 540/2008 Z. z., zákona č. 170/2009 Z. z., zákona č. 67/2010 Z. z., zákona </w:t>
      </w:r>
      <w:r w:rsidRPr="00224710" w:rsidR="00872439">
        <w:rPr>
          <w:rFonts w:ascii="Times New Roman" w:hAnsi="Times New Roman"/>
          <w:sz w:val="24"/>
          <w:szCs w:val="24"/>
        </w:rPr>
        <w:t xml:space="preserve">                       </w:t>
      </w:r>
      <w:r w:rsidRPr="00224710">
        <w:rPr>
          <w:rFonts w:ascii="Times New Roman" w:hAnsi="Times New Roman"/>
          <w:sz w:val="24"/>
          <w:szCs w:val="24"/>
        </w:rPr>
        <w:t>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z., zákona č. 40/2017 Z. z., zákona č. 150/2017 Z. z., zákona č. 289/2017 Z. z. a zákona č. 292/2017 Z. z. sa mení a dopĺňa takto:</w:t>
      </w:r>
    </w:p>
    <w:p w:rsidR="00BD5AA2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V § 5 ods. 4 sa vypúšťa písmeno s).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Doterajšie písmená t) až at) sa označujú ako písmená s) až as).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D5AA2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V § 7 písm. g) sa vypúšťajú slová „</w:t>
      </w:r>
      <w:hyperlink r:id="rId4" w:anchor="paragraf-30c" w:tooltip="Odkaz na predpis alebo ustanovenie" w:history="1">
        <w:r w:rsidRPr="00224710">
          <w:rPr>
            <w:rFonts w:ascii="Times New Roman" w:hAnsi="Times New Roman"/>
            <w:sz w:val="24"/>
            <w:szCs w:val="24"/>
          </w:rPr>
          <w:t>§ 30c</w:t>
        </w:r>
      </w:hyperlink>
      <w:r w:rsidRPr="00224710">
        <w:rPr>
          <w:rFonts w:ascii="Times New Roman" w:hAnsi="Times New Roman"/>
          <w:sz w:val="24"/>
          <w:szCs w:val="24"/>
        </w:rPr>
        <w:t>“.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Doterajšie písmená h) až p) sa označujú ako písmená g) až o).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D5AA2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V § 30a sa vypúšťa odsek 8.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Doterajší odsek 8 sa označuje ako odsek 9.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D5AA2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 xml:space="preserve">§ 30aa a 30ab sa vypúšťajú. 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D5AA2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V § 30b sa vypúšťa</w:t>
      </w:r>
      <w:r w:rsidRPr="00224710" w:rsidR="002237D0">
        <w:rPr>
          <w:rFonts w:ascii="Times New Roman" w:hAnsi="Times New Roman"/>
          <w:sz w:val="24"/>
          <w:szCs w:val="24"/>
        </w:rPr>
        <w:t>jú</w:t>
      </w:r>
      <w:r w:rsidRPr="00224710">
        <w:rPr>
          <w:rFonts w:ascii="Times New Roman" w:hAnsi="Times New Roman"/>
          <w:sz w:val="24"/>
          <w:szCs w:val="24"/>
        </w:rPr>
        <w:t xml:space="preserve"> odsek</w:t>
      </w:r>
      <w:r w:rsidRPr="00224710" w:rsidR="002237D0">
        <w:rPr>
          <w:rFonts w:ascii="Times New Roman" w:hAnsi="Times New Roman"/>
          <w:sz w:val="24"/>
          <w:szCs w:val="24"/>
        </w:rPr>
        <w:t>y</w:t>
      </w:r>
      <w:r w:rsidRPr="00224710">
        <w:rPr>
          <w:rFonts w:ascii="Times New Roman" w:hAnsi="Times New Roman"/>
          <w:sz w:val="24"/>
          <w:szCs w:val="24"/>
        </w:rPr>
        <w:t xml:space="preserve"> 13</w:t>
      </w:r>
      <w:r w:rsidRPr="00224710" w:rsidR="002237D0">
        <w:rPr>
          <w:rFonts w:ascii="Times New Roman" w:hAnsi="Times New Roman"/>
          <w:sz w:val="24"/>
          <w:szCs w:val="24"/>
        </w:rPr>
        <w:t xml:space="preserve"> a 14</w:t>
      </w:r>
      <w:r w:rsidRPr="00224710">
        <w:rPr>
          <w:rFonts w:ascii="Times New Roman" w:hAnsi="Times New Roman"/>
          <w:sz w:val="24"/>
          <w:szCs w:val="24"/>
        </w:rPr>
        <w:t xml:space="preserve">. 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Doterajšie odseky 1</w:t>
      </w:r>
      <w:r w:rsidRPr="00224710" w:rsidR="002237D0">
        <w:rPr>
          <w:rFonts w:ascii="Times New Roman" w:hAnsi="Times New Roman"/>
          <w:sz w:val="24"/>
          <w:szCs w:val="24"/>
        </w:rPr>
        <w:t>5</w:t>
      </w:r>
      <w:r w:rsidRPr="00224710">
        <w:rPr>
          <w:rFonts w:ascii="Times New Roman" w:hAnsi="Times New Roman"/>
          <w:sz w:val="24"/>
          <w:szCs w:val="24"/>
        </w:rPr>
        <w:t xml:space="preserve"> a 16 sa označujú ako odseky 1</w:t>
      </w:r>
      <w:r w:rsidRPr="00224710" w:rsidR="002237D0">
        <w:rPr>
          <w:rFonts w:ascii="Times New Roman" w:hAnsi="Times New Roman"/>
          <w:sz w:val="24"/>
          <w:szCs w:val="24"/>
        </w:rPr>
        <w:t>4</w:t>
      </w:r>
      <w:r w:rsidRPr="00224710">
        <w:rPr>
          <w:rFonts w:ascii="Times New Roman" w:hAnsi="Times New Roman"/>
          <w:sz w:val="24"/>
          <w:szCs w:val="24"/>
        </w:rPr>
        <w:t xml:space="preserve"> a 1</w:t>
      </w:r>
      <w:r w:rsidRPr="00224710" w:rsidR="00271271">
        <w:rPr>
          <w:rFonts w:ascii="Times New Roman" w:hAnsi="Times New Roman"/>
          <w:sz w:val="24"/>
          <w:szCs w:val="24"/>
        </w:rPr>
        <w:t>5</w:t>
      </w:r>
      <w:r w:rsidRPr="00224710">
        <w:rPr>
          <w:rFonts w:ascii="Times New Roman" w:hAnsi="Times New Roman"/>
          <w:sz w:val="24"/>
          <w:szCs w:val="24"/>
        </w:rPr>
        <w:t>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D5AA2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§ 30c sa vypúšťa.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D5AA2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V § 30d ods. 1 písm. d) a g) a ods. 2 úvodnej vete sa vypúšťajú slová „</w:t>
      </w:r>
      <w:hyperlink r:id="rId4" w:anchor="paragraf-30ab" w:tooltip="Odkaz na predpis alebo ustanovenie" w:history="1">
        <w:r w:rsidRPr="00224710">
          <w:rPr>
            <w:rFonts w:ascii="Times New Roman" w:hAnsi="Times New Roman"/>
            <w:sz w:val="24"/>
            <w:szCs w:val="24"/>
          </w:rPr>
          <w:t>§ 30ab</w:t>
        </w:r>
      </w:hyperlink>
      <w:r w:rsidRPr="00224710">
        <w:rPr>
          <w:rFonts w:ascii="Times New Roman" w:hAnsi="Times New Roman"/>
          <w:sz w:val="24"/>
          <w:szCs w:val="24"/>
        </w:rPr>
        <w:t> a“.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D5AA2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V § 30e sa vypúšťa odsek 6.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Doterajšie odseky 7 až 18 sa označujú ako odseky 6 až 17.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D5AA2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V § 30e ods. 16 sa vypúšťajú slová „a u zamestnancov, ktorí vykonávajú prácu zaradenú do prvej kategórie alebo druhej kategórie,“.</w:t>
      </w:r>
    </w:p>
    <w:p w:rsidR="00BD5AA2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271271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 w:rsidR="00BD5AA2">
        <w:rPr>
          <w:rFonts w:ascii="Times New Roman" w:hAnsi="Times New Roman"/>
          <w:sz w:val="24"/>
          <w:szCs w:val="24"/>
        </w:rPr>
        <w:t>V § 57 ods. 23 písm. f) sa vypúšťajú slová „</w:t>
      </w:r>
      <w:hyperlink r:id="rId4" w:anchor="paragraf-30ab" w:tooltip="Odkaz na predpis alebo ustanovenie" w:history="1">
        <w:r w:rsidRPr="00224710" w:rsidR="00BD5AA2">
          <w:rPr>
            <w:rFonts w:ascii="Times New Roman" w:hAnsi="Times New Roman"/>
            <w:sz w:val="24"/>
            <w:szCs w:val="24"/>
          </w:rPr>
          <w:t>§ 30ab</w:t>
        </w:r>
      </w:hyperlink>
      <w:r w:rsidRPr="00224710" w:rsidR="00BD5AA2">
        <w:rPr>
          <w:rFonts w:ascii="Times New Roman" w:hAnsi="Times New Roman"/>
          <w:sz w:val="24"/>
          <w:szCs w:val="24"/>
        </w:rPr>
        <w:t>,“.</w:t>
      </w:r>
    </w:p>
    <w:p w:rsidR="00271271" w:rsidRPr="00224710" w:rsidP="00271271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271271" w:rsidRPr="00224710" w:rsidP="00271271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 xml:space="preserve">V § 57 sa vypúšťa odsek 45. </w:t>
      </w:r>
    </w:p>
    <w:p w:rsidR="00271271" w:rsidRPr="00224710" w:rsidP="00271271">
      <w:pPr>
        <w:bidi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Doterajšie odseky 46 až 55 sa označujú ako odseky 45 až 54.</w:t>
      </w:r>
    </w:p>
    <w:p w:rsidR="00BD5AA2" w:rsidRPr="00224710" w:rsidP="00271271">
      <w:pPr>
        <w:pStyle w:val="ListParagraph"/>
        <w:bidi w:val="0"/>
        <w:spacing w:line="240" w:lineRule="auto"/>
        <w:ind w:left="1080"/>
        <w:rPr>
          <w:rFonts w:ascii="Times New Roman" w:hAnsi="Times New Roman"/>
          <w:sz w:val="24"/>
          <w:szCs w:val="24"/>
          <w:highlight w:val="lightGray"/>
        </w:rPr>
      </w:pPr>
    </w:p>
    <w:p w:rsidR="00854CF2" w:rsidRPr="00224710" w:rsidP="0027127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710">
        <w:rPr>
          <w:rFonts w:ascii="Times New Roman" w:hAnsi="Times New Roman"/>
          <w:b/>
          <w:sz w:val="24"/>
          <w:szCs w:val="24"/>
        </w:rPr>
        <w:t>Čl. III</w:t>
      </w: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>Tento zákon nadobúda účinnosť 1. j</w:t>
      </w:r>
      <w:r w:rsidRPr="00224710" w:rsidR="00386833">
        <w:rPr>
          <w:rFonts w:ascii="Times New Roman" w:hAnsi="Times New Roman"/>
          <w:sz w:val="24"/>
          <w:szCs w:val="24"/>
        </w:rPr>
        <w:t xml:space="preserve">úna </w:t>
      </w:r>
      <w:r w:rsidRPr="00224710">
        <w:rPr>
          <w:rFonts w:ascii="Times New Roman" w:hAnsi="Times New Roman"/>
          <w:sz w:val="24"/>
          <w:szCs w:val="24"/>
        </w:rPr>
        <w:t>201</w:t>
      </w:r>
      <w:r w:rsidRPr="00224710" w:rsidR="002605FF">
        <w:rPr>
          <w:rFonts w:ascii="Times New Roman" w:hAnsi="Times New Roman"/>
          <w:sz w:val="24"/>
          <w:szCs w:val="24"/>
        </w:rPr>
        <w:t>8</w:t>
      </w:r>
      <w:r w:rsidRPr="00224710">
        <w:rPr>
          <w:rFonts w:ascii="Times New Roman" w:hAnsi="Times New Roman"/>
          <w:sz w:val="24"/>
          <w:szCs w:val="24"/>
        </w:rPr>
        <w:t>.</w:t>
      </w:r>
    </w:p>
    <w:p w:rsidR="00854CF2" w:rsidRPr="00224710" w:rsidP="002712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710">
        <w:rPr>
          <w:rFonts w:ascii="Times New Roman" w:hAnsi="Times New Roman"/>
          <w:sz w:val="24"/>
          <w:szCs w:val="24"/>
        </w:rPr>
        <w:tab/>
      </w:r>
    </w:p>
    <w:p w:rsidR="00854CF2" w:rsidRPr="00224710" w:rsidP="0027127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CF2" w:rsidRPr="00224710" w:rsidP="0027127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0E8" w:rsidRPr="00224710" w:rsidP="0027127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head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9F">
    <w:pPr>
      <w:pStyle w:val="Header"/>
      <w:bidi w:val="0"/>
    </w:pPr>
  </w:p>
  <w:p w:rsidR="00166C9F">
    <w:pPr>
      <w:pStyle w:val="Header"/>
      <w:bidi w:val="0"/>
    </w:pPr>
  </w:p>
  <w:p w:rsidR="00166C9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86B21E5"/>
    <w:multiLevelType w:val="hybridMultilevel"/>
    <w:tmpl w:val="2F542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8C50C1"/>
    <w:multiLevelType w:val="hybridMultilevel"/>
    <w:tmpl w:val="D5FCAE44"/>
    <w:lvl w:ilvl="0">
      <w:start w:val="45"/>
      <w:numFmt w:val="decimal"/>
      <w:lvlText w:val="(%1)"/>
      <w:lvlJc w:val="left"/>
      <w:pPr>
        <w:ind w:left="1080" w:hanging="360"/>
      </w:pPr>
      <w:rPr>
        <w:rFonts w:ascii="Segoe UI" w:hAnsi="Segoe UI" w:cs="Segoe UI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9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6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5"/>
  </w:num>
  <w:num w:numId="5">
    <w:abstractNumId w:val="14"/>
  </w:num>
  <w:num w:numId="6">
    <w:abstractNumId w:val="9"/>
  </w:num>
  <w:num w:numId="7">
    <w:abstractNumId w:val="23"/>
  </w:num>
  <w:num w:numId="8">
    <w:abstractNumId w:val="26"/>
  </w:num>
  <w:num w:numId="9">
    <w:abstractNumId w:val="16"/>
  </w:num>
  <w:num w:numId="10">
    <w:abstractNumId w:val="28"/>
  </w:num>
  <w:num w:numId="11">
    <w:abstractNumId w:val="42"/>
  </w:num>
  <w:num w:numId="12">
    <w:abstractNumId w:val="20"/>
  </w:num>
  <w:num w:numId="13">
    <w:abstractNumId w:val="41"/>
  </w:num>
  <w:num w:numId="14">
    <w:abstractNumId w:val="25"/>
  </w:num>
  <w:num w:numId="15">
    <w:abstractNumId w:val="36"/>
  </w:num>
  <w:num w:numId="16">
    <w:abstractNumId w:val="6"/>
  </w:num>
  <w:num w:numId="17">
    <w:abstractNumId w:val="12"/>
  </w:num>
  <w:num w:numId="18">
    <w:abstractNumId w:val="27"/>
  </w:num>
  <w:num w:numId="19">
    <w:abstractNumId w:val="38"/>
  </w:num>
  <w:num w:numId="20">
    <w:abstractNumId w:val="39"/>
  </w:num>
  <w:num w:numId="21">
    <w:abstractNumId w:val="22"/>
  </w:num>
  <w:num w:numId="22">
    <w:abstractNumId w:val="13"/>
  </w:num>
  <w:num w:numId="23">
    <w:abstractNumId w:val="21"/>
  </w:num>
  <w:num w:numId="24">
    <w:abstractNumId w:val="24"/>
  </w:num>
  <w:num w:numId="25">
    <w:abstractNumId w:val="15"/>
  </w:num>
  <w:num w:numId="26">
    <w:abstractNumId w:val="34"/>
  </w:num>
  <w:num w:numId="27">
    <w:abstractNumId w:val="30"/>
  </w:num>
  <w:num w:numId="28">
    <w:abstractNumId w:val="1"/>
  </w:num>
  <w:num w:numId="29">
    <w:abstractNumId w:val="33"/>
  </w:num>
  <w:num w:numId="30">
    <w:abstractNumId w:val="8"/>
  </w:num>
  <w:num w:numId="31">
    <w:abstractNumId w:val="35"/>
  </w:num>
  <w:num w:numId="32">
    <w:abstractNumId w:val="32"/>
  </w:num>
  <w:num w:numId="33">
    <w:abstractNumId w:val="19"/>
  </w:num>
  <w:num w:numId="34">
    <w:abstractNumId w:val="31"/>
  </w:num>
  <w:num w:numId="35">
    <w:abstractNumId w:val="29"/>
  </w:num>
  <w:num w:numId="36">
    <w:abstractNumId w:val="37"/>
  </w:num>
  <w:num w:numId="37">
    <w:abstractNumId w:val="40"/>
  </w:num>
  <w:num w:numId="38">
    <w:abstractNumId w:val="7"/>
  </w:num>
  <w:num w:numId="39">
    <w:abstractNumId w:val="11"/>
  </w:num>
  <w:num w:numId="40">
    <w:abstractNumId w:val="2"/>
  </w:num>
  <w:num w:numId="41">
    <w:abstractNumId w:val="3"/>
  </w:num>
  <w:num w:numId="42">
    <w:abstractNumId w:val="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B17"/>
    <w:rsid w:val="00063E1C"/>
    <w:rsid w:val="00064E91"/>
    <w:rsid w:val="000676E0"/>
    <w:rsid w:val="00067C5F"/>
    <w:rsid w:val="00071577"/>
    <w:rsid w:val="000770BF"/>
    <w:rsid w:val="00081585"/>
    <w:rsid w:val="0008252E"/>
    <w:rsid w:val="00083C18"/>
    <w:rsid w:val="000857C6"/>
    <w:rsid w:val="00085C87"/>
    <w:rsid w:val="000870EB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0590"/>
    <w:rsid w:val="00142C37"/>
    <w:rsid w:val="001443FB"/>
    <w:rsid w:val="001477F4"/>
    <w:rsid w:val="00160184"/>
    <w:rsid w:val="00162C42"/>
    <w:rsid w:val="001631F7"/>
    <w:rsid w:val="00163F06"/>
    <w:rsid w:val="00164D20"/>
    <w:rsid w:val="00166C9F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5F22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237D0"/>
    <w:rsid w:val="00224710"/>
    <w:rsid w:val="002302DF"/>
    <w:rsid w:val="0023224E"/>
    <w:rsid w:val="00232C81"/>
    <w:rsid w:val="00237FD5"/>
    <w:rsid w:val="0024071E"/>
    <w:rsid w:val="0024335D"/>
    <w:rsid w:val="002446BA"/>
    <w:rsid w:val="002506FF"/>
    <w:rsid w:val="00250B41"/>
    <w:rsid w:val="0025679C"/>
    <w:rsid w:val="002605FF"/>
    <w:rsid w:val="002635A0"/>
    <w:rsid w:val="00264A4F"/>
    <w:rsid w:val="00264AEE"/>
    <w:rsid w:val="00267B24"/>
    <w:rsid w:val="00271271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0B4F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119BF"/>
    <w:rsid w:val="00315FD9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2A34"/>
    <w:rsid w:val="00383144"/>
    <w:rsid w:val="00384E35"/>
    <w:rsid w:val="00386833"/>
    <w:rsid w:val="00386D0B"/>
    <w:rsid w:val="00387151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6CAC"/>
    <w:rsid w:val="004576ED"/>
    <w:rsid w:val="00462F78"/>
    <w:rsid w:val="0047002D"/>
    <w:rsid w:val="004700A7"/>
    <w:rsid w:val="004778DE"/>
    <w:rsid w:val="00482B84"/>
    <w:rsid w:val="00490887"/>
    <w:rsid w:val="00491907"/>
    <w:rsid w:val="004939A8"/>
    <w:rsid w:val="00494010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3E3A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1E44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0753"/>
    <w:rsid w:val="005F15C5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0ECC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F40F0"/>
    <w:rsid w:val="006F62EA"/>
    <w:rsid w:val="006F6FC4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565D"/>
    <w:rsid w:val="00727C73"/>
    <w:rsid w:val="007300E8"/>
    <w:rsid w:val="007315B7"/>
    <w:rsid w:val="00735A18"/>
    <w:rsid w:val="007366F1"/>
    <w:rsid w:val="0073790F"/>
    <w:rsid w:val="00744446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C22"/>
    <w:rsid w:val="00787F51"/>
    <w:rsid w:val="007926D7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36E7"/>
    <w:rsid w:val="007E489A"/>
    <w:rsid w:val="007E6BBA"/>
    <w:rsid w:val="007E76C1"/>
    <w:rsid w:val="007F048E"/>
    <w:rsid w:val="007F2CED"/>
    <w:rsid w:val="007F314B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4CF2"/>
    <w:rsid w:val="008552BB"/>
    <w:rsid w:val="00855396"/>
    <w:rsid w:val="008559B2"/>
    <w:rsid w:val="00855DDA"/>
    <w:rsid w:val="00861578"/>
    <w:rsid w:val="00862834"/>
    <w:rsid w:val="00863B32"/>
    <w:rsid w:val="00864861"/>
    <w:rsid w:val="00866CD7"/>
    <w:rsid w:val="00872215"/>
    <w:rsid w:val="00872439"/>
    <w:rsid w:val="008807E1"/>
    <w:rsid w:val="00882C13"/>
    <w:rsid w:val="00882C76"/>
    <w:rsid w:val="00884209"/>
    <w:rsid w:val="00885E3B"/>
    <w:rsid w:val="00886E81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64A4"/>
    <w:rsid w:val="008F7155"/>
    <w:rsid w:val="008F7C42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65C9C"/>
    <w:rsid w:val="00970818"/>
    <w:rsid w:val="0097248D"/>
    <w:rsid w:val="00976FA5"/>
    <w:rsid w:val="00982C22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229A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60BF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0BAB"/>
    <w:rsid w:val="00A2227D"/>
    <w:rsid w:val="00A23059"/>
    <w:rsid w:val="00A2700A"/>
    <w:rsid w:val="00A3176A"/>
    <w:rsid w:val="00A36233"/>
    <w:rsid w:val="00A36384"/>
    <w:rsid w:val="00A374DD"/>
    <w:rsid w:val="00A40D93"/>
    <w:rsid w:val="00A41ADD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0D7"/>
    <w:rsid w:val="00A92631"/>
    <w:rsid w:val="00A96688"/>
    <w:rsid w:val="00A96934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AF40BD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4CC8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AA2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5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20C4"/>
    <w:rsid w:val="00D64CE6"/>
    <w:rsid w:val="00D66B6C"/>
    <w:rsid w:val="00D70ED0"/>
    <w:rsid w:val="00D76DDF"/>
    <w:rsid w:val="00D77B1F"/>
    <w:rsid w:val="00D81681"/>
    <w:rsid w:val="00D8479F"/>
    <w:rsid w:val="00D91A9A"/>
    <w:rsid w:val="00D924B4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827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E28C5"/>
    <w:rsid w:val="00EE3CB1"/>
    <w:rsid w:val="00EE4104"/>
    <w:rsid w:val="00EE45DB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683E"/>
    <w:rsid w:val="00F406DA"/>
    <w:rsid w:val="00F44132"/>
    <w:rsid w:val="00F45D81"/>
    <w:rsid w:val="00F478B2"/>
    <w:rsid w:val="00F50D8A"/>
    <w:rsid w:val="00F51344"/>
    <w:rsid w:val="00F51449"/>
    <w:rsid w:val="00F526C5"/>
    <w:rsid w:val="00F559AA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8168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8168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7/355/2018010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2</Pages>
  <Words>625</Words>
  <Characters>3569</Characters>
  <Application>Microsoft Office Word</Application>
  <DocSecurity>0</DocSecurity>
  <Lines>0</Lines>
  <Paragraphs>0</Paragraphs>
  <ScaleCrop>false</ScaleCrop>
  <Company>MVSR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SaS</cp:lastModifiedBy>
  <cp:revision>17</cp:revision>
  <cp:lastPrinted>2018-02-23T14:21:00Z</cp:lastPrinted>
  <dcterms:created xsi:type="dcterms:W3CDTF">2018-02-22T22:43:00Z</dcterms:created>
  <dcterms:modified xsi:type="dcterms:W3CDTF">2018-02-23T14:45:00Z</dcterms:modified>
</cp:coreProperties>
</file>