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1D0BA1">
        <w:rPr>
          <w:sz w:val="18"/>
          <w:szCs w:val="18"/>
        </w:rPr>
        <w:t>619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02D33" w:rsidP="009C2E2F">
      <w:pPr>
        <w:pStyle w:val="uznesenia"/>
      </w:pPr>
      <w:r>
        <w:t>1079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02D33">
        <w:rPr>
          <w:rFonts w:cs="Arial"/>
          <w:sz w:val="22"/>
          <w:szCs w:val="22"/>
        </w:rPr>
        <w:t> 15.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AB5FE2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B5FE2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D0BA1" w:rsidRDefault="005C6E01" w:rsidP="00701644">
      <w:pPr>
        <w:jc w:val="both"/>
        <w:rPr>
          <w:sz w:val="22"/>
          <w:szCs w:val="22"/>
        </w:rPr>
      </w:pPr>
      <w:r w:rsidRPr="001D0BA1">
        <w:rPr>
          <w:rFonts w:cs="Arial"/>
          <w:sz w:val="22"/>
          <w:szCs w:val="22"/>
        </w:rPr>
        <w:t>k</w:t>
      </w:r>
      <w:r w:rsidR="009A7D74" w:rsidRPr="001D0BA1">
        <w:rPr>
          <w:rFonts w:cs="Arial"/>
          <w:sz w:val="22"/>
          <w:szCs w:val="22"/>
        </w:rPr>
        <w:t xml:space="preserve"> </w:t>
      </w:r>
      <w:r w:rsidR="001D0BA1" w:rsidRPr="001D0BA1">
        <w:rPr>
          <w:rFonts w:cs="Arial"/>
          <w:sz w:val="22"/>
          <w:szCs w:val="22"/>
        </w:rPr>
        <w:t>n</w:t>
      </w:r>
      <w:r w:rsidR="001D0BA1" w:rsidRPr="001D0BA1">
        <w:rPr>
          <w:sz w:val="22"/>
          <w:szCs w:val="22"/>
        </w:rPr>
        <w:t xml:space="preserve">ávrhu poslancov Národnej rady Slovenskej republiky Jozefa </w:t>
      </w:r>
      <w:proofErr w:type="spellStart"/>
      <w:r w:rsidR="001D0BA1" w:rsidRPr="001D0BA1">
        <w:rPr>
          <w:sz w:val="22"/>
          <w:szCs w:val="22"/>
        </w:rPr>
        <w:t>Mihála</w:t>
      </w:r>
      <w:proofErr w:type="spellEnd"/>
      <w:r w:rsidR="001D0BA1" w:rsidRPr="001D0BA1">
        <w:rPr>
          <w:sz w:val="22"/>
          <w:szCs w:val="22"/>
        </w:rPr>
        <w:t>, Lucie Ďuriš Nicholsonovej a Simony Petrík na vydanie zákona, ktorým sa mení a dopĺňa zákon</w:t>
      </w:r>
      <w:r w:rsidR="001D0BA1">
        <w:rPr>
          <w:sz w:val="22"/>
          <w:szCs w:val="22"/>
        </w:rPr>
        <w:br/>
      </w:r>
      <w:r w:rsidR="001D0BA1" w:rsidRPr="001D0BA1">
        <w:rPr>
          <w:sz w:val="22"/>
          <w:szCs w:val="22"/>
        </w:rPr>
        <w:t xml:space="preserve">č. 461/2003 Z. z. o sociálnom poistení v znení neskorších  predpisov (tlač 687) </w:t>
      </w:r>
      <w:r w:rsidR="001D0BA1" w:rsidRPr="001D0BA1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5FE2" w:rsidRDefault="00AB5FE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B4762" w:rsidP="00AB5FE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AB5FE2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2AB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1F94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762"/>
    <w:rsid w:val="007B6DC3"/>
    <w:rsid w:val="007C4A28"/>
    <w:rsid w:val="007D2FE9"/>
    <w:rsid w:val="007D5DA3"/>
    <w:rsid w:val="007E0996"/>
    <w:rsid w:val="007E2CBD"/>
    <w:rsid w:val="007E2E9E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5FE2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D33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F5C0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2017-08-24T09:29:00Z</cp:lastPrinted>
  <dcterms:created xsi:type="dcterms:W3CDTF">2017-08-24T09:30:00Z</dcterms:created>
  <dcterms:modified xsi:type="dcterms:W3CDTF">2018-02-20T11:33:00Z</dcterms:modified>
</cp:coreProperties>
</file>