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 w:rsidR="00C8186D">
        <w:rPr>
          <w:rFonts w:ascii="Book Antiqua" w:hAnsi="Book Antiqua"/>
        </w:rPr>
        <w:t>nskej republiky</w:t>
      </w:r>
      <w:r w:rsidR="00784152">
        <w:rPr>
          <w:rFonts w:ascii="Book Antiqua" w:hAnsi="Book Antiqua"/>
        </w:rPr>
        <w:t xml:space="preserve"> Marian Kotleba, Milan Uhrík, </w:t>
        <w:br/>
        <w:t>Rastislav Schlosár, Ján Mora a Ján Kecskés</w:t>
      </w:r>
      <w:r w:rsidR="00C8186D">
        <w:rPr>
          <w:rFonts w:ascii="Book Antiqua" w:hAnsi="Book Antiqua"/>
        </w:rPr>
        <w:t>.</w:t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P="00C5238B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bookmarkStart w:id="0" w:name="OLE_LINK1"/>
      <w:r w:rsidRPr="00784152" w:rsidR="00784152">
        <w:rPr>
          <w:rFonts w:ascii="Book Antiqua" w:hAnsi="Book Antiqua"/>
        </w:rPr>
        <w:t xml:space="preserve">zákona, ktorým sa mení a dopĺňa </w:t>
      </w:r>
      <w:bookmarkEnd w:id="0"/>
      <w:r w:rsidRPr="00784152" w:rsidR="00784152">
        <w:rPr>
          <w:rFonts w:ascii="Book Antiqua" w:hAnsi="Book Antiqua"/>
        </w:rPr>
        <w:t xml:space="preserve">zákon č. 365/2004 Z.z. o rovnakom zaobchádzaní v niektorých oblastiach a o ochrane pred diskrimináciou </w:t>
        <w:br/>
        <w:t>a o zmene a doplnení niektorých zákonov 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C5238B" w:rsidP="00C5238B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</w:t>
      </w:r>
      <w:r w:rsidR="0089270C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784152" w:rsidR="00784152">
        <w:rPr>
          <w:rFonts w:ascii="Book Antiqua" w:hAnsi="Book Antiqua"/>
          <w:sz w:val="22"/>
          <w:szCs w:val="22"/>
        </w:rPr>
        <w:t xml:space="preserve">zákona, ktorým sa mení a dopĺňa zákon č. 365/2004 Z.z. </w:t>
      </w:r>
      <w:r w:rsidR="00784152">
        <w:rPr>
          <w:rFonts w:ascii="Book Antiqua" w:hAnsi="Book Antiqua"/>
          <w:sz w:val="22"/>
          <w:szCs w:val="22"/>
        </w:rPr>
        <w:br/>
      </w:r>
      <w:r w:rsidRPr="00784152" w:rsidR="00784152">
        <w:rPr>
          <w:rFonts w:ascii="Book Antiqua" w:hAnsi="Book Antiqua"/>
          <w:sz w:val="22"/>
          <w:szCs w:val="22"/>
        </w:rPr>
        <w:t xml:space="preserve">o rovnakom zaobchádzaní v niektorých oblastiach a o ochrane pred diskrimináciou </w:t>
        <w:br/>
        <w:t>a o zmene a doplnení niektorých zákonov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5503A8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5503A8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5503A8">
        <w:rPr>
          <w:rFonts w:ascii="Book Antiqua" w:hAnsi="Book Antiqua"/>
        </w:rPr>
        <w:t>zákona má pozitívne</w:t>
      </w:r>
      <w:r>
        <w:rPr>
          <w:rFonts w:ascii="Book Antiqua" w:hAnsi="Book Antiqua"/>
        </w:rPr>
        <w:t xml:space="preserve"> </w:t>
      </w:r>
      <w:r w:rsidR="005503A8">
        <w:rPr>
          <w:rFonts w:ascii="Book Antiqua" w:hAnsi="Book Antiqua"/>
        </w:rPr>
        <w:t xml:space="preserve">sociálne </w:t>
      </w:r>
      <w:r>
        <w:rPr>
          <w:rFonts w:ascii="Book Antiqua" w:hAnsi="Book Antiqua"/>
        </w:rPr>
        <w:t>vplyv</w:t>
      </w:r>
      <w:r w:rsidR="005503A8">
        <w:rPr>
          <w:rFonts w:ascii="Book Antiqua" w:hAnsi="Book Antiqua"/>
        </w:rPr>
        <w:t>y</w:t>
      </w:r>
      <w:r>
        <w:rPr>
          <w:rFonts w:ascii="Book Antiqua" w:hAnsi="Book Antiqua"/>
        </w:rPr>
        <w:t xml:space="preserve"> </w:t>
      </w:r>
      <w:r w:rsidR="005503A8">
        <w:rPr>
          <w:rFonts w:ascii="Book Antiqua" w:hAnsi="Book Antiqua"/>
        </w:rPr>
        <w:t>a neutrálne</w:t>
      </w:r>
      <w:r>
        <w:rPr>
          <w:rFonts w:ascii="Book Antiqua" w:hAnsi="Book Antiqua"/>
        </w:rPr>
        <w:t xml:space="preserve"> vplyv</w:t>
      </w:r>
      <w:r w:rsidR="005503A8">
        <w:rPr>
          <w:rFonts w:ascii="Book Antiqua" w:hAnsi="Book Antiqua"/>
        </w:rPr>
        <w:t>y</w:t>
      </w:r>
      <w:r>
        <w:rPr>
          <w:rFonts w:ascii="Book Antiqua" w:hAnsi="Book Antiqua"/>
        </w:rPr>
        <w:t xml:space="preserve"> na ostatné posudzované oblasti. 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</w:t>
      </w:r>
      <w:r w:rsidR="005503A8">
        <w:rPr>
          <w:rFonts w:ascii="Book Antiqua" w:hAnsi="Book Antiqua"/>
        </w:rPr>
        <w:t>zabránenie diskriminácie vybraných skupín obyvateľstva</w:t>
      </w:r>
      <w:r w:rsidR="004F09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5503A8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</w:p>
    <w:p w:rsidR="00C5238B" w:rsidRPr="00925DC1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Stanovisko ministerstva tvorí prílohu predkladaného návrhu zákona.</w:t>
      </w:r>
    </w:p>
    <w:p w:rsidR="00265C56" w:rsidRP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 w:rsidR="00C5238B">
        <w:rPr>
          <w:rFonts w:ascii="Book Antiqua" w:hAnsi="Book Antiqua"/>
        </w:rPr>
        <w:t> </w:t>
      </w: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503A8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4152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186D"/>
    <w:rsid w:val="00C84EED"/>
    <w:rsid w:val="00CB42AB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333</Words>
  <Characters>2091</Characters>
  <Application>Microsoft Office Word</Application>
  <DocSecurity>0</DocSecurity>
  <Lines>0</Lines>
  <Paragraphs>0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</cp:lastModifiedBy>
  <cp:revision>8</cp:revision>
  <cp:lastPrinted>2016-08-15T08:16:00Z</cp:lastPrinted>
  <dcterms:created xsi:type="dcterms:W3CDTF">2016-08-18T15:02:00Z</dcterms:created>
  <dcterms:modified xsi:type="dcterms:W3CDTF">2018-02-14T23:07:00Z</dcterms:modified>
</cp:coreProperties>
</file>