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791" w:type="dxa"/>
        <w:tblInd w:w="-572" w:type="dxa"/>
        <w:tblLayout w:type="fixed"/>
        <w:tblCellMar>
          <w:left w:w="43" w:type="dxa"/>
          <w:right w:w="43" w:type="dxa"/>
        </w:tblCellMar>
      </w:tblPr>
      <w:tblGrid>
        <w:gridCol w:w="899"/>
        <w:gridCol w:w="4820"/>
        <w:gridCol w:w="708"/>
        <w:gridCol w:w="851"/>
        <w:gridCol w:w="708"/>
        <w:gridCol w:w="5245"/>
        <w:gridCol w:w="567"/>
        <w:gridCol w:w="993"/>
      </w:tblGrid>
      <w:tr>
        <w:tblPrEx>
          <w:tblW w:w="14791" w:type="dxa"/>
          <w:tblInd w:w="-572" w:type="dxa"/>
          <w:tblLayout w:type="fixed"/>
          <w:tblCellMar>
            <w:left w:w="43" w:type="dxa"/>
            <w:right w:w="43" w:type="dxa"/>
          </w:tblCellMar>
        </w:tblPrEx>
        <w:trPr>
          <w:cantSplit/>
          <w:trHeight w:val="8075"/>
        </w:trPr>
        <w:tc>
          <w:tcPr>
            <w:tcW w:w="6427" w:type="dxa"/>
            <w:gridSpan w:val="3"/>
            <w:tcBorders>
              <w:top w:val="single" w:sz="4" w:space="0" w:color="000000"/>
              <w:left w:val="single" w:sz="4" w:space="0" w:color="000000"/>
              <w:bottom w:val="single" w:sz="4" w:space="0" w:color="000000"/>
              <w:right w:val="none" w:sz="0" w:space="0" w:color="auto"/>
            </w:tcBorders>
            <w:textDirection w:val="lrTb"/>
            <w:vAlign w:val="top"/>
          </w:tcPr>
          <w:p w:rsidR="006C4220" w:rsidP="007B5F86">
            <w:pPr>
              <w:bidi w:val="0"/>
              <w:jc w:val="both"/>
              <w:rPr>
                <w:rFonts w:ascii="Times New Roman" w:hAnsi="Times New Roman"/>
                <w:b/>
                <w:sz w:val="32"/>
                <w:szCs w:val="32"/>
              </w:rPr>
            </w:pPr>
            <w:r w:rsidR="002762EC">
              <w:rPr>
                <w:rFonts w:ascii="Times New Roman" w:hAnsi="Times New Roman"/>
                <w:b/>
                <w:sz w:val="32"/>
                <w:szCs w:val="32"/>
              </w:rPr>
              <w:t>TABUĽKA ZHODY</w:t>
            </w:r>
          </w:p>
          <w:p w:rsidR="006C4220" w:rsidP="007B5F86">
            <w:pPr>
              <w:bidi w:val="0"/>
              <w:jc w:val="both"/>
              <w:rPr>
                <w:rFonts w:ascii="Times New Roman" w:hAnsi="Times New Roman"/>
                <w:b/>
                <w:sz w:val="32"/>
                <w:szCs w:val="32"/>
              </w:rPr>
            </w:pPr>
          </w:p>
          <w:p w:rsidR="00B07EA6" w:rsidRPr="003B4053" w:rsidP="007B5F86">
            <w:pPr>
              <w:bidi w:val="0"/>
              <w:jc w:val="both"/>
              <w:rPr>
                <w:rFonts w:ascii="Times New Roman" w:hAnsi="Times New Roman"/>
                <w:b/>
                <w:sz w:val="20"/>
                <w:szCs w:val="20"/>
              </w:rPr>
            </w:pPr>
            <w:r w:rsidRPr="003B4053">
              <w:rPr>
                <w:rFonts w:ascii="Times New Roman" w:hAnsi="Times New Roman"/>
                <w:b/>
                <w:sz w:val="20"/>
                <w:szCs w:val="20"/>
              </w:rPr>
              <w:t xml:space="preserve">SMERNICA EURÓPSKEHO </w:t>
            </w:r>
            <w:r>
              <w:rPr>
                <w:rFonts w:ascii="Times New Roman" w:hAnsi="Times New Roman"/>
                <w:b/>
                <w:sz w:val="20"/>
                <w:szCs w:val="20"/>
              </w:rPr>
              <w:t>PARLAMENTU A RADY (EÚ) 2016/801</w:t>
            </w:r>
          </w:p>
          <w:p w:rsidR="00B07EA6" w:rsidRPr="00281C98" w:rsidP="007B5F86">
            <w:pPr>
              <w:bidi w:val="0"/>
              <w:jc w:val="both"/>
              <w:rPr>
                <w:rFonts w:ascii="Times New Roman" w:hAnsi="Times New Roman"/>
                <w:b/>
                <w:sz w:val="20"/>
                <w:szCs w:val="20"/>
              </w:rPr>
            </w:pPr>
            <w:r>
              <w:rPr>
                <w:rFonts w:ascii="Times New Roman" w:hAnsi="Times New Roman"/>
                <w:b/>
                <w:sz w:val="20"/>
                <w:szCs w:val="20"/>
              </w:rPr>
              <w:t xml:space="preserve">z 11. mája 2016 </w:t>
            </w:r>
            <w:r w:rsidRPr="003B4053">
              <w:rPr>
                <w:rFonts w:ascii="Times New Roman" w:hAnsi="Times New Roman"/>
                <w:b/>
                <w:sz w:val="20"/>
                <w:szCs w:val="20"/>
              </w:rPr>
              <w:t>o podmienkach vstupu a pobytu štátnych príslušníkov tretích krajín na účely výskumu, štúdia, odborného vzdelávania, dobrovoľníckej služby, výmenných programov žiakov alebo vzdelávac</w:t>
            </w:r>
            <w:r>
              <w:rPr>
                <w:rFonts w:ascii="Times New Roman" w:hAnsi="Times New Roman"/>
                <w:b/>
                <w:sz w:val="20"/>
                <w:szCs w:val="20"/>
              </w:rPr>
              <w:t>ích projektov a činnosti aupair</w:t>
            </w:r>
          </w:p>
        </w:tc>
        <w:tc>
          <w:tcPr>
            <w:tcW w:w="8364" w:type="dxa"/>
            <w:gridSpan w:val="5"/>
            <w:tcBorders>
              <w:top w:val="single" w:sz="4" w:space="0" w:color="000000"/>
              <w:left w:val="single" w:sz="4" w:space="0" w:color="000000"/>
              <w:bottom w:val="single" w:sz="4" w:space="0" w:color="000000"/>
              <w:right w:val="single" w:sz="4" w:space="0" w:color="000000"/>
            </w:tcBorders>
            <w:textDirection w:val="lrTb"/>
            <w:vAlign w:val="top"/>
          </w:tcPr>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1</w:t>
            </w:r>
            <w:r>
              <w:rPr>
                <w:rFonts w:ascii="Times New Roman" w:hAnsi="Times New Roman"/>
                <w:bCs/>
                <w:color w:val="000000"/>
                <w:sz w:val="20"/>
                <w:szCs w:val="20"/>
              </w:rPr>
              <w:t xml:space="preserve">. </w:t>
            </w:r>
            <w:r w:rsidR="000611A3">
              <w:rPr>
                <w:rFonts w:ascii="Times New Roman" w:hAnsi="Times New Roman"/>
                <w:bCs/>
                <w:color w:val="000000"/>
                <w:sz w:val="20"/>
                <w:szCs w:val="20"/>
              </w:rPr>
              <w:t>Z</w:t>
            </w:r>
            <w:r w:rsidRPr="00B07EA6">
              <w:rPr>
                <w:rFonts w:ascii="Times New Roman" w:hAnsi="Times New Roman"/>
                <w:bCs/>
                <w:color w:val="000000"/>
                <w:sz w:val="20"/>
                <w:szCs w:val="20"/>
              </w:rPr>
              <w:t>ákon číslo 404/2011 Z. z. o pobyte cudzincov a o zmene a doplnení niektorých zákonov v znení neskorších predpisov (ďalej len „zákon č. 404/2011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2</w:t>
            </w:r>
            <w:r>
              <w:rPr>
                <w:rFonts w:ascii="Times New Roman" w:hAnsi="Times New Roman"/>
                <w:bCs/>
                <w:color w:val="000000"/>
                <w:sz w:val="20"/>
                <w:szCs w:val="20"/>
              </w:rPr>
              <w:t>. Z</w:t>
            </w:r>
            <w:r w:rsidRPr="00B07EA6">
              <w:rPr>
                <w:rFonts w:ascii="Times New Roman" w:hAnsi="Times New Roman"/>
                <w:bCs/>
                <w:color w:val="000000"/>
                <w:sz w:val="20"/>
                <w:szCs w:val="20"/>
              </w:rPr>
              <w:t>ákon č. 71/1967 Zb. o správnom konaní (správny poriadok) (ďalej len „zákon č. 71/1967 Zb.“)</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3</w:t>
            </w:r>
            <w:r>
              <w:rPr>
                <w:rFonts w:ascii="Times New Roman" w:hAnsi="Times New Roman"/>
                <w:bCs/>
                <w:color w:val="000000"/>
                <w:sz w:val="20"/>
                <w:szCs w:val="20"/>
              </w:rPr>
              <w:t xml:space="preserve">. </w:t>
            </w:r>
            <w:r w:rsidRPr="00B07EA6">
              <w:rPr>
                <w:rFonts w:ascii="Times New Roman" w:hAnsi="Times New Roman"/>
                <w:bCs/>
                <w:color w:val="000000"/>
                <w:sz w:val="20"/>
                <w:szCs w:val="20"/>
              </w:rPr>
              <w:t>Zákon č. 311/2001 Z. z. Zákonník práce (ďalej len „zákon č. 311/2001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4</w:t>
            </w:r>
            <w:r>
              <w:rPr>
                <w:rFonts w:ascii="Times New Roman" w:hAnsi="Times New Roman"/>
                <w:bCs/>
                <w:color w:val="000000"/>
                <w:sz w:val="20"/>
                <w:szCs w:val="20"/>
              </w:rPr>
              <w:t>. Z</w:t>
            </w:r>
            <w:r w:rsidRPr="00B07EA6">
              <w:rPr>
                <w:rFonts w:ascii="Times New Roman" w:hAnsi="Times New Roman"/>
                <w:bCs/>
                <w:color w:val="000000"/>
                <w:sz w:val="20"/>
                <w:szCs w:val="20"/>
              </w:rPr>
              <w:t>ákon č. 580/2004 Z. z. o zdravotnom poistení a o zmene a doplnení zákona č. 95/2002 Z. z. o poisťovníctve a o zmene a doplnení niektorých zákonov v znení neskorších predpisov (ďalej len „zákon č. 580/2004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5</w:t>
            </w:r>
            <w:r>
              <w:rPr>
                <w:rFonts w:ascii="Times New Roman" w:hAnsi="Times New Roman"/>
                <w:bCs/>
                <w:color w:val="000000"/>
                <w:sz w:val="20"/>
                <w:szCs w:val="20"/>
              </w:rPr>
              <w:t xml:space="preserve">. </w:t>
            </w:r>
            <w:r w:rsidRPr="00B07EA6">
              <w:rPr>
                <w:rFonts w:ascii="Times New Roman" w:hAnsi="Times New Roman"/>
                <w:bCs/>
                <w:color w:val="000000"/>
                <w:sz w:val="20"/>
                <w:szCs w:val="20"/>
              </w:rPr>
              <w:t>Zákon č. 145/1995 Z. z. o správnych poplatkoch (ďalej len „zákon č. 145/1995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6</w:t>
            </w:r>
            <w:r>
              <w:rPr>
                <w:rFonts w:ascii="Times New Roman" w:hAnsi="Times New Roman"/>
                <w:bCs/>
                <w:color w:val="000000"/>
                <w:sz w:val="20"/>
                <w:szCs w:val="20"/>
              </w:rPr>
              <w:t xml:space="preserve">. </w:t>
            </w:r>
            <w:r w:rsidRPr="00B07EA6">
              <w:rPr>
                <w:rFonts w:ascii="Times New Roman" w:hAnsi="Times New Roman"/>
                <w:bCs/>
                <w:color w:val="000000"/>
                <w:sz w:val="20"/>
                <w:szCs w:val="20"/>
              </w:rPr>
              <w:t>Zákon č. 5/2004 Z. z. o službách zamestnanosti a o zmene a doplnení niektorých zákonov v znení neskorších predpisov (ďalej len „zákon č. 5/2004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7</w:t>
            </w:r>
            <w:r>
              <w:rPr>
                <w:rFonts w:ascii="Times New Roman" w:hAnsi="Times New Roman"/>
                <w:bCs/>
                <w:color w:val="000000"/>
                <w:sz w:val="20"/>
                <w:szCs w:val="20"/>
              </w:rPr>
              <w:t xml:space="preserve">. </w:t>
            </w:r>
            <w:r w:rsidRPr="00B07EA6">
              <w:rPr>
                <w:rFonts w:ascii="Times New Roman" w:hAnsi="Times New Roman"/>
                <w:bCs/>
                <w:color w:val="000000"/>
                <w:sz w:val="20"/>
                <w:szCs w:val="20"/>
              </w:rPr>
              <w:t>Zákon č. 125/2006 Z. z. o inšpekcii práce a o zmene a doplnení zákona č. 82/2005 Z. z. o nelegálnej práci a nelegálnom zamestnávaní a o zmene a doplnení niektorých zákonov (ďalej len „zákon č. 125/2006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8</w:t>
            </w:r>
            <w:r>
              <w:rPr>
                <w:rFonts w:ascii="Times New Roman" w:hAnsi="Times New Roman"/>
                <w:bCs/>
                <w:color w:val="000000"/>
                <w:sz w:val="20"/>
                <w:szCs w:val="20"/>
              </w:rPr>
              <w:t xml:space="preserve">. </w:t>
            </w:r>
            <w:r w:rsidRPr="00B07EA6">
              <w:rPr>
                <w:rFonts w:ascii="Times New Roman" w:hAnsi="Times New Roman"/>
                <w:bCs/>
                <w:color w:val="000000"/>
                <w:sz w:val="20"/>
                <w:szCs w:val="20"/>
              </w:rPr>
              <w:t>Zákon č. 160/2015 Z. z. Civilný sporový poriadok (ďalej len „zákon č. 160/2015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9</w:t>
            </w:r>
            <w:r>
              <w:rPr>
                <w:rFonts w:ascii="Times New Roman" w:hAnsi="Times New Roman"/>
                <w:bCs/>
                <w:color w:val="000000"/>
                <w:sz w:val="20"/>
                <w:szCs w:val="20"/>
              </w:rPr>
              <w:t xml:space="preserve">. </w:t>
            </w:r>
            <w:r w:rsidRPr="00B07EA6">
              <w:rPr>
                <w:rFonts w:ascii="Times New Roman" w:hAnsi="Times New Roman"/>
                <w:bCs/>
                <w:color w:val="000000"/>
                <w:sz w:val="20"/>
                <w:szCs w:val="20"/>
              </w:rPr>
              <w:t>Zákon č. 460/1992 Zb. Ústava Slovenskej republiky (ďalej len „Ústava SR“)</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10</w:t>
            </w:r>
            <w:r>
              <w:rPr>
                <w:rFonts w:ascii="Times New Roman" w:hAnsi="Times New Roman"/>
                <w:bCs/>
                <w:color w:val="000000"/>
                <w:sz w:val="20"/>
                <w:szCs w:val="20"/>
              </w:rPr>
              <w:t>. Z</w:t>
            </w:r>
            <w:r w:rsidRPr="00B07EA6">
              <w:rPr>
                <w:rFonts w:ascii="Times New Roman" w:hAnsi="Times New Roman"/>
                <w:bCs/>
                <w:color w:val="000000"/>
                <w:sz w:val="20"/>
                <w:szCs w:val="20"/>
              </w:rPr>
              <w:t>ákon č. 131/2002 Z. z. o  vysokých školách a o zmene a doplnení niektorých zákonov v znení neskorších predpisov</w:t>
            </w:r>
            <w:r w:rsidR="00124EFA">
              <w:rPr>
                <w:rFonts w:ascii="Times New Roman" w:hAnsi="Times New Roman"/>
                <w:bCs/>
                <w:color w:val="000000"/>
                <w:sz w:val="20"/>
                <w:szCs w:val="20"/>
              </w:rPr>
              <w:t xml:space="preserve"> </w:t>
            </w:r>
            <w:r w:rsidRPr="00B07EA6" w:rsidR="00124EFA">
              <w:rPr>
                <w:rFonts w:ascii="Times New Roman" w:hAnsi="Times New Roman"/>
                <w:bCs/>
                <w:color w:val="000000"/>
                <w:sz w:val="20"/>
                <w:szCs w:val="20"/>
              </w:rPr>
              <w:t xml:space="preserve">(ďalej len „zákon č. </w:t>
            </w:r>
            <w:r w:rsidR="00124EFA">
              <w:rPr>
                <w:rFonts w:ascii="Times New Roman" w:hAnsi="Times New Roman"/>
                <w:bCs/>
                <w:color w:val="000000"/>
                <w:sz w:val="20"/>
                <w:szCs w:val="20"/>
              </w:rPr>
              <w:t>131</w:t>
            </w:r>
            <w:r w:rsidRPr="00B07EA6" w:rsidR="00124EFA">
              <w:rPr>
                <w:rFonts w:ascii="Times New Roman" w:hAnsi="Times New Roman"/>
                <w:bCs/>
                <w:color w:val="000000"/>
                <w:sz w:val="20"/>
                <w:szCs w:val="20"/>
              </w:rPr>
              <w:t>/20</w:t>
            </w:r>
            <w:r w:rsidR="00124EFA">
              <w:rPr>
                <w:rFonts w:ascii="Times New Roman" w:hAnsi="Times New Roman"/>
                <w:bCs/>
                <w:color w:val="000000"/>
                <w:sz w:val="20"/>
                <w:szCs w:val="20"/>
              </w:rPr>
              <w:t>02</w:t>
            </w:r>
            <w:r w:rsidRPr="00B07EA6" w:rsidR="00124EFA">
              <w:rPr>
                <w:rFonts w:ascii="Times New Roman" w:hAnsi="Times New Roman"/>
                <w:bCs/>
                <w:color w:val="000000"/>
                <w:sz w:val="20"/>
                <w:szCs w:val="20"/>
              </w:rPr>
              <w:t xml:space="preserve">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11</w:t>
            </w:r>
            <w:r>
              <w:rPr>
                <w:rFonts w:ascii="Times New Roman" w:hAnsi="Times New Roman"/>
                <w:bCs/>
                <w:color w:val="000000"/>
                <w:sz w:val="20"/>
                <w:szCs w:val="20"/>
              </w:rPr>
              <w:t>. Z</w:t>
            </w:r>
            <w:r w:rsidRPr="00B07EA6">
              <w:rPr>
                <w:rFonts w:ascii="Times New Roman" w:hAnsi="Times New Roman"/>
                <w:bCs/>
                <w:color w:val="000000"/>
                <w:sz w:val="20"/>
                <w:szCs w:val="20"/>
              </w:rPr>
              <w:t>ákon č. 596/2003 Z. z. o štátnej správe v školstve a školskej samospráve a o zmene a doplnení niektorých zákonov v znení neskorších predpisov</w:t>
            </w:r>
            <w:r w:rsidR="00124EFA">
              <w:rPr>
                <w:rFonts w:ascii="Times New Roman" w:hAnsi="Times New Roman"/>
                <w:bCs/>
                <w:color w:val="000000"/>
                <w:sz w:val="20"/>
                <w:szCs w:val="20"/>
              </w:rPr>
              <w:t xml:space="preserve"> </w:t>
            </w:r>
            <w:r w:rsidRPr="00B07EA6" w:rsidR="00124EFA">
              <w:rPr>
                <w:rFonts w:ascii="Times New Roman" w:hAnsi="Times New Roman"/>
                <w:bCs/>
                <w:color w:val="000000"/>
                <w:sz w:val="20"/>
                <w:szCs w:val="20"/>
              </w:rPr>
              <w:t xml:space="preserve">(ďalej len „zákon č. </w:t>
            </w:r>
            <w:r w:rsidR="00124EFA">
              <w:rPr>
                <w:rFonts w:ascii="Times New Roman" w:hAnsi="Times New Roman"/>
                <w:bCs/>
                <w:color w:val="000000"/>
                <w:sz w:val="20"/>
                <w:szCs w:val="20"/>
              </w:rPr>
              <w:t>596</w:t>
            </w:r>
            <w:r w:rsidRPr="00B07EA6" w:rsidR="00124EFA">
              <w:rPr>
                <w:rFonts w:ascii="Times New Roman" w:hAnsi="Times New Roman"/>
                <w:bCs/>
                <w:color w:val="000000"/>
                <w:sz w:val="20"/>
                <w:szCs w:val="20"/>
              </w:rPr>
              <w:t>/20</w:t>
            </w:r>
            <w:r w:rsidR="00124EFA">
              <w:rPr>
                <w:rFonts w:ascii="Times New Roman" w:hAnsi="Times New Roman"/>
                <w:bCs/>
                <w:color w:val="000000"/>
                <w:sz w:val="20"/>
                <w:szCs w:val="20"/>
              </w:rPr>
              <w:t>03</w:t>
            </w:r>
            <w:r w:rsidRPr="00B07EA6" w:rsidR="00124EFA">
              <w:rPr>
                <w:rFonts w:ascii="Times New Roman" w:hAnsi="Times New Roman"/>
                <w:bCs/>
                <w:color w:val="000000"/>
                <w:sz w:val="20"/>
                <w:szCs w:val="20"/>
              </w:rPr>
              <w:t xml:space="preserve">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12</w:t>
            </w:r>
            <w:r>
              <w:rPr>
                <w:rFonts w:ascii="Times New Roman" w:hAnsi="Times New Roman"/>
                <w:bCs/>
                <w:color w:val="000000"/>
                <w:sz w:val="20"/>
                <w:szCs w:val="20"/>
              </w:rPr>
              <w:t>. Z</w:t>
            </w:r>
            <w:r w:rsidRPr="00B07EA6">
              <w:rPr>
                <w:rFonts w:ascii="Times New Roman" w:hAnsi="Times New Roman"/>
                <w:bCs/>
                <w:color w:val="000000"/>
                <w:sz w:val="20"/>
                <w:szCs w:val="20"/>
              </w:rPr>
              <w:t>ákon č. 172/2005 Z. z. o organizácii štátnej podpory výskumu a vývoja a o doplnení zákona č. 575/2001 Z. z. o organizácii činnosti vlády a organizácii ústrednej štátnej správy v znení neskorších predpisov v znení neskorších predpisov</w:t>
            </w:r>
            <w:r w:rsidR="00124EFA">
              <w:rPr>
                <w:rFonts w:ascii="Times New Roman" w:hAnsi="Times New Roman"/>
                <w:bCs/>
                <w:color w:val="000000"/>
                <w:sz w:val="20"/>
                <w:szCs w:val="20"/>
              </w:rPr>
              <w:t xml:space="preserve"> </w:t>
            </w:r>
            <w:r w:rsidRPr="00B07EA6" w:rsidR="00124EFA">
              <w:rPr>
                <w:rFonts w:ascii="Times New Roman" w:hAnsi="Times New Roman"/>
                <w:bCs/>
                <w:color w:val="000000"/>
                <w:sz w:val="20"/>
                <w:szCs w:val="20"/>
              </w:rPr>
              <w:t xml:space="preserve">(ďalej len „zákon č. </w:t>
            </w:r>
            <w:r w:rsidR="00124EFA">
              <w:rPr>
                <w:rFonts w:ascii="Times New Roman" w:hAnsi="Times New Roman"/>
                <w:bCs/>
                <w:color w:val="000000"/>
                <w:sz w:val="20"/>
                <w:szCs w:val="20"/>
              </w:rPr>
              <w:t>172</w:t>
            </w:r>
            <w:r w:rsidRPr="00B07EA6" w:rsidR="00124EFA">
              <w:rPr>
                <w:rFonts w:ascii="Times New Roman" w:hAnsi="Times New Roman"/>
                <w:bCs/>
                <w:color w:val="000000"/>
                <w:sz w:val="20"/>
                <w:szCs w:val="20"/>
              </w:rPr>
              <w:t>/20</w:t>
            </w:r>
            <w:r w:rsidR="00124EFA">
              <w:rPr>
                <w:rFonts w:ascii="Times New Roman" w:hAnsi="Times New Roman"/>
                <w:bCs/>
                <w:color w:val="000000"/>
                <w:sz w:val="20"/>
                <w:szCs w:val="20"/>
              </w:rPr>
              <w:t>05</w:t>
            </w:r>
            <w:r w:rsidRPr="00B07EA6" w:rsidR="00124EFA">
              <w:rPr>
                <w:rFonts w:ascii="Times New Roman" w:hAnsi="Times New Roman"/>
                <w:bCs/>
                <w:color w:val="000000"/>
                <w:sz w:val="20"/>
                <w:szCs w:val="20"/>
              </w:rPr>
              <w:t xml:space="preserve">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13</w:t>
            </w:r>
            <w:r>
              <w:rPr>
                <w:rFonts w:ascii="Times New Roman" w:hAnsi="Times New Roman"/>
                <w:bCs/>
                <w:color w:val="000000"/>
                <w:sz w:val="20"/>
                <w:szCs w:val="20"/>
              </w:rPr>
              <w:t>. Z</w:t>
            </w:r>
            <w:r w:rsidRPr="00B07EA6">
              <w:rPr>
                <w:rFonts w:ascii="Times New Roman" w:hAnsi="Times New Roman"/>
                <w:bCs/>
                <w:color w:val="000000"/>
                <w:sz w:val="20"/>
                <w:szCs w:val="20"/>
              </w:rPr>
              <w:t>ákon č. 245/2008 Z. z. o výchove a vzdelávaní (školský zákon) a o zmene a doplnení niektorých zákonov v znení neskorších predpisov</w:t>
            </w:r>
            <w:r w:rsidR="00124EFA">
              <w:rPr>
                <w:rFonts w:ascii="Times New Roman" w:hAnsi="Times New Roman"/>
                <w:bCs/>
                <w:color w:val="000000"/>
                <w:sz w:val="20"/>
                <w:szCs w:val="20"/>
              </w:rPr>
              <w:t xml:space="preserve"> </w:t>
            </w:r>
            <w:r w:rsidRPr="00B07EA6" w:rsidR="00124EFA">
              <w:rPr>
                <w:rFonts w:ascii="Times New Roman" w:hAnsi="Times New Roman"/>
                <w:bCs/>
                <w:color w:val="000000"/>
                <w:sz w:val="20"/>
                <w:szCs w:val="20"/>
              </w:rPr>
              <w:t xml:space="preserve">(ďalej len „zákon č. </w:t>
            </w:r>
            <w:r w:rsidR="00124EFA">
              <w:rPr>
                <w:rFonts w:ascii="Times New Roman" w:hAnsi="Times New Roman"/>
                <w:bCs/>
                <w:color w:val="000000"/>
                <w:sz w:val="20"/>
                <w:szCs w:val="20"/>
              </w:rPr>
              <w:t>245</w:t>
            </w:r>
            <w:r w:rsidRPr="00B07EA6" w:rsidR="00124EFA">
              <w:rPr>
                <w:rFonts w:ascii="Times New Roman" w:hAnsi="Times New Roman"/>
                <w:bCs/>
                <w:color w:val="000000"/>
                <w:sz w:val="20"/>
                <w:szCs w:val="20"/>
              </w:rPr>
              <w:t>/20</w:t>
            </w:r>
            <w:r w:rsidR="00124EFA">
              <w:rPr>
                <w:rFonts w:ascii="Times New Roman" w:hAnsi="Times New Roman"/>
                <w:bCs/>
                <w:color w:val="000000"/>
                <w:sz w:val="20"/>
                <w:szCs w:val="20"/>
              </w:rPr>
              <w:t>08</w:t>
            </w:r>
            <w:r w:rsidRPr="00B07EA6" w:rsidR="00124EFA">
              <w:rPr>
                <w:rFonts w:ascii="Times New Roman" w:hAnsi="Times New Roman"/>
                <w:bCs/>
                <w:color w:val="000000"/>
                <w:sz w:val="20"/>
                <w:szCs w:val="20"/>
              </w:rPr>
              <w:t xml:space="preserve"> Z. z.“)</w:t>
            </w:r>
          </w:p>
          <w:p w:rsidR="00B07EA6" w:rsidRP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14</w:t>
            </w:r>
            <w:r w:rsidRPr="00B07EA6">
              <w:rPr>
                <w:rFonts w:ascii="Times New Roman" w:hAnsi="Times New Roman"/>
                <w:bCs/>
                <w:color w:val="000000"/>
                <w:sz w:val="20"/>
                <w:szCs w:val="20"/>
              </w:rPr>
              <w:t>.</w:t>
            </w:r>
            <w:r>
              <w:rPr>
                <w:rFonts w:ascii="Times New Roman" w:hAnsi="Times New Roman"/>
                <w:bCs/>
                <w:color w:val="000000"/>
                <w:sz w:val="20"/>
                <w:szCs w:val="20"/>
              </w:rPr>
              <w:t xml:space="preserve"> Z</w:t>
            </w:r>
            <w:r w:rsidRPr="00B07EA6">
              <w:rPr>
                <w:rFonts w:ascii="Times New Roman" w:hAnsi="Times New Roman"/>
                <w:bCs/>
                <w:color w:val="000000"/>
                <w:sz w:val="20"/>
                <w:szCs w:val="20"/>
              </w:rPr>
              <w:t>ákon č. 282/2008 Z. z. o podpore práce s mládežou a o zmene a doplnení zákona č. 131/2002 Z. z. o vysokých školách a o zmene a doplnení niektorých zákonov v znení neskorších predpisov v znení neskorších predpisov</w:t>
            </w:r>
            <w:r w:rsidR="00124EFA">
              <w:rPr>
                <w:rFonts w:ascii="Times New Roman" w:hAnsi="Times New Roman"/>
                <w:bCs/>
                <w:color w:val="000000"/>
                <w:sz w:val="20"/>
                <w:szCs w:val="20"/>
              </w:rPr>
              <w:t xml:space="preserve"> </w:t>
            </w:r>
            <w:r w:rsidRPr="00B07EA6" w:rsidR="00124EFA">
              <w:rPr>
                <w:rFonts w:ascii="Times New Roman" w:hAnsi="Times New Roman"/>
                <w:bCs/>
                <w:color w:val="000000"/>
                <w:sz w:val="20"/>
                <w:szCs w:val="20"/>
              </w:rPr>
              <w:t xml:space="preserve">(ďalej len „zákon č. </w:t>
            </w:r>
            <w:r w:rsidR="00124EFA">
              <w:rPr>
                <w:rFonts w:ascii="Times New Roman" w:hAnsi="Times New Roman"/>
                <w:bCs/>
                <w:color w:val="000000"/>
                <w:sz w:val="20"/>
                <w:szCs w:val="20"/>
              </w:rPr>
              <w:t>282</w:t>
            </w:r>
            <w:r w:rsidRPr="00B07EA6" w:rsidR="00124EFA">
              <w:rPr>
                <w:rFonts w:ascii="Times New Roman" w:hAnsi="Times New Roman"/>
                <w:bCs/>
                <w:color w:val="000000"/>
                <w:sz w:val="20"/>
                <w:szCs w:val="20"/>
              </w:rPr>
              <w:t>/20</w:t>
            </w:r>
            <w:r w:rsidR="00124EFA">
              <w:rPr>
                <w:rFonts w:ascii="Times New Roman" w:hAnsi="Times New Roman"/>
                <w:bCs/>
                <w:color w:val="000000"/>
                <w:sz w:val="20"/>
                <w:szCs w:val="20"/>
              </w:rPr>
              <w:t>08</w:t>
            </w:r>
            <w:r w:rsidRPr="00B07EA6" w:rsidR="00124EFA">
              <w:rPr>
                <w:rFonts w:ascii="Times New Roman" w:hAnsi="Times New Roman"/>
                <w:bCs/>
                <w:color w:val="000000"/>
                <w:sz w:val="20"/>
                <w:szCs w:val="20"/>
              </w:rPr>
              <w:t xml:space="preserve"> Z. z.“)</w:t>
            </w:r>
          </w:p>
          <w:p w:rsidR="00B07EA6" w:rsidP="007B5F86">
            <w:pPr>
              <w:bidi w:val="0"/>
              <w:jc w:val="both"/>
              <w:rPr>
                <w:rFonts w:ascii="Times New Roman" w:hAnsi="Times New Roman"/>
                <w:bCs/>
                <w:color w:val="000000"/>
                <w:sz w:val="20"/>
                <w:szCs w:val="20"/>
              </w:rPr>
            </w:pPr>
            <w:r w:rsidR="00E32B70">
              <w:rPr>
                <w:rFonts w:ascii="Times New Roman" w:hAnsi="Times New Roman"/>
                <w:bCs/>
                <w:color w:val="000000"/>
                <w:sz w:val="20"/>
                <w:szCs w:val="20"/>
              </w:rPr>
              <w:t>15</w:t>
            </w:r>
            <w:r w:rsidRPr="00B07EA6">
              <w:rPr>
                <w:rFonts w:ascii="Times New Roman" w:hAnsi="Times New Roman"/>
                <w:bCs/>
                <w:color w:val="000000"/>
                <w:sz w:val="20"/>
                <w:szCs w:val="20"/>
              </w:rPr>
              <w:t>.</w:t>
            </w:r>
            <w:r>
              <w:rPr>
                <w:rFonts w:ascii="Times New Roman" w:hAnsi="Times New Roman"/>
                <w:bCs/>
                <w:color w:val="000000"/>
                <w:sz w:val="20"/>
                <w:szCs w:val="20"/>
              </w:rPr>
              <w:t xml:space="preserve"> Z</w:t>
            </w:r>
            <w:r w:rsidRPr="00B07EA6">
              <w:rPr>
                <w:rFonts w:ascii="Times New Roman" w:hAnsi="Times New Roman"/>
                <w:bCs/>
                <w:color w:val="000000"/>
                <w:sz w:val="20"/>
                <w:szCs w:val="20"/>
              </w:rPr>
              <w:t>ákon č. 422/2015 Z. z. o uznávaní dokladov o vzdelaní a o uznávaní odborných kvalifikácií a o zmene a d</w:t>
            </w:r>
            <w:r>
              <w:rPr>
                <w:rFonts w:ascii="Times New Roman" w:hAnsi="Times New Roman"/>
                <w:bCs/>
                <w:color w:val="000000"/>
                <w:sz w:val="20"/>
                <w:szCs w:val="20"/>
              </w:rPr>
              <w:t>oplnení niektorých zákonov</w:t>
            </w:r>
            <w:r w:rsidR="00124EFA">
              <w:rPr>
                <w:rFonts w:ascii="Times New Roman" w:hAnsi="Times New Roman"/>
                <w:bCs/>
                <w:color w:val="000000"/>
                <w:sz w:val="20"/>
                <w:szCs w:val="20"/>
              </w:rPr>
              <w:t xml:space="preserve"> </w:t>
            </w:r>
            <w:r w:rsidRPr="00B07EA6" w:rsidR="00124EFA">
              <w:rPr>
                <w:rFonts w:ascii="Times New Roman" w:hAnsi="Times New Roman"/>
                <w:bCs/>
                <w:color w:val="000000"/>
                <w:sz w:val="20"/>
                <w:szCs w:val="20"/>
              </w:rPr>
              <w:t>(ďalej len „zákon č. 4</w:t>
            </w:r>
            <w:r w:rsidR="00124EFA">
              <w:rPr>
                <w:rFonts w:ascii="Times New Roman" w:hAnsi="Times New Roman"/>
                <w:bCs/>
                <w:color w:val="000000"/>
                <w:sz w:val="20"/>
                <w:szCs w:val="20"/>
              </w:rPr>
              <w:t>22</w:t>
            </w:r>
            <w:r w:rsidRPr="00B07EA6" w:rsidR="00124EFA">
              <w:rPr>
                <w:rFonts w:ascii="Times New Roman" w:hAnsi="Times New Roman"/>
                <w:bCs/>
                <w:color w:val="000000"/>
                <w:sz w:val="20"/>
                <w:szCs w:val="20"/>
              </w:rPr>
              <w:t>/201</w:t>
            </w:r>
            <w:r w:rsidR="00124EFA">
              <w:rPr>
                <w:rFonts w:ascii="Times New Roman" w:hAnsi="Times New Roman"/>
                <w:bCs/>
                <w:color w:val="000000"/>
                <w:sz w:val="20"/>
                <w:szCs w:val="20"/>
              </w:rPr>
              <w:t>5</w:t>
            </w:r>
            <w:r w:rsidRPr="00B07EA6" w:rsidR="00124EFA">
              <w:rPr>
                <w:rFonts w:ascii="Times New Roman" w:hAnsi="Times New Roman"/>
                <w:bCs/>
                <w:color w:val="000000"/>
                <w:sz w:val="20"/>
                <w:szCs w:val="20"/>
              </w:rPr>
              <w:t xml:space="preserve"> Z. z.“)</w:t>
            </w:r>
            <w:r w:rsidRPr="00B07EA6">
              <w:rPr>
                <w:rFonts w:ascii="Times New Roman" w:hAnsi="Times New Roman"/>
                <w:bCs/>
                <w:color w:val="000000"/>
                <w:sz w:val="20"/>
                <w:szCs w:val="20"/>
              </w:rPr>
              <w:t xml:space="preserve"> </w:t>
            </w:r>
          </w:p>
          <w:p w:rsidR="00E32B70" w:rsidRPr="00B07EA6" w:rsidP="007B5F86">
            <w:pPr>
              <w:bidi w:val="0"/>
              <w:jc w:val="both"/>
              <w:rPr>
                <w:rFonts w:ascii="Times New Roman" w:hAnsi="Times New Roman"/>
                <w:bCs/>
                <w:color w:val="000000"/>
                <w:sz w:val="20"/>
                <w:szCs w:val="20"/>
              </w:rPr>
            </w:pPr>
            <w:r>
              <w:rPr>
                <w:rFonts w:ascii="Times New Roman" w:hAnsi="Times New Roman"/>
                <w:bCs/>
                <w:color w:val="000000"/>
                <w:sz w:val="20"/>
                <w:szCs w:val="20"/>
              </w:rPr>
              <w:t xml:space="preserve">16. </w:t>
            </w:r>
            <w:r w:rsidR="00002DD9">
              <w:rPr>
                <w:rFonts w:ascii="Times New Roman" w:hAnsi="Times New Roman"/>
                <w:bCs/>
                <w:color w:val="000000"/>
                <w:sz w:val="20"/>
                <w:szCs w:val="20"/>
              </w:rPr>
              <w:t>Z</w:t>
            </w:r>
            <w:r w:rsidRPr="00E32B70" w:rsidR="00002DD9">
              <w:rPr>
                <w:rFonts w:ascii="Times New Roman" w:hAnsi="Times New Roman"/>
                <w:bCs/>
                <w:color w:val="000000"/>
                <w:sz w:val="20"/>
                <w:szCs w:val="20"/>
              </w:rPr>
              <w:t>ákon</w:t>
            </w:r>
            <w:r w:rsidRPr="00E32B70">
              <w:rPr>
                <w:rFonts w:ascii="Times New Roman" w:hAnsi="Times New Roman"/>
                <w:bCs/>
                <w:color w:val="000000"/>
                <w:sz w:val="20"/>
                <w:szCs w:val="20"/>
              </w:rPr>
              <w:t xml:space="preserve"> č. 82/2005 Z. z. o nelegálnej práci a nelegálnom zamestnávaní a o zmene a doplnení niektorých zákonov  v znení neskorších predpisov (ďalej len „zákon č. 82/2005 Z. z.“)</w:t>
            </w:r>
          </w:p>
          <w:p w:rsidR="00534185" w:rsidP="00534185">
            <w:pPr>
              <w:bidi w:val="0"/>
              <w:jc w:val="both"/>
              <w:rPr>
                <w:rFonts w:ascii="Times New Roman" w:hAnsi="Times New Roman"/>
                <w:bCs/>
                <w:color w:val="000000"/>
                <w:sz w:val="20"/>
                <w:szCs w:val="20"/>
              </w:rPr>
            </w:pPr>
            <w:r w:rsidR="00E32B70">
              <w:rPr>
                <w:rFonts w:ascii="Times New Roman" w:hAnsi="Times New Roman"/>
                <w:bCs/>
                <w:color w:val="000000"/>
                <w:sz w:val="20"/>
                <w:szCs w:val="20"/>
              </w:rPr>
              <w:t xml:space="preserve">17. </w:t>
            </w:r>
            <w:r w:rsidR="00002DD9">
              <w:rPr>
                <w:rFonts w:ascii="Times New Roman" w:hAnsi="Times New Roman"/>
                <w:bCs/>
                <w:color w:val="000000"/>
                <w:sz w:val="20"/>
                <w:szCs w:val="20"/>
              </w:rPr>
              <w:t xml:space="preserve">Zákon č. 406/2011 Z. z. </w:t>
            </w:r>
            <w:r w:rsidRPr="00534185">
              <w:rPr>
                <w:rFonts w:ascii="Times New Roman" w:hAnsi="Times New Roman"/>
                <w:bCs/>
                <w:color w:val="000000"/>
                <w:sz w:val="20"/>
                <w:szCs w:val="20"/>
              </w:rPr>
              <w:t>o dobrovoľníctve a o zmene a doplnení niektorých zákonov</w:t>
            </w:r>
            <w:r w:rsidR="00002DD9">
              <w:rPr>
                <w:rFonts w:ascii="Times New Roman" w:hAnsi="Times New Roman"/>
                <w:bCs/>
                <w:color w:val="000000"/>
                <w:sz w:val="20"/>
                <w:szCs w:val="20"/>
              </w:rPr>
              <w:t xml:space="preserve"> </w:t>
            </w:r>
            <w:r w:rsidRPr="00E32B70" w:rsidR="00002DD9">
              <w:rPr>
                <w:rFonts w:ascii="Times New Roman" w:hAnsi="Times New Roman"/>
                <w:bCs/>
                <w:color w:val="000000"/>
                <w:sz w:val="20"/>
                <w:szCs w:val="20"/>
              </w:rPr>
              <w:t xml:space="preserve">(ďalej len „zákon č. </w:t>
            </w:r>
            <w:r w:rsidR="00002DD9">
              <w:rPr>
                <w:rFonts w:ascii="Times New Roman" w:hAnsi="Times New Roman"/>
                <w:bCs/>
                <w:color w:val="000000"/>
                <w:sz w:val="20"/>
                <w:szCs w:val="20"/>
              </w:rPr>
              <w:t>406/2011</w:t>
            </w:r>
            <w:r w:rsidRPr="00E32B70" w:rsidR="00002DD9">
              <w:rPr>
                <w:rFonts w:ascii="Times New Roman" w:hAnsi="Times New Roman"/>
                <w:bCs/>
                <w:color w:val="000000"/>
                <w:sz w:val="20"/>
                <w:szCs w:val="20"/>
              </w:rPr>
              <w:t xml:space="preserve"> Z. z.“)</w:t>
            </w:r>
          </w:p>
          <w:p w:rsidR="006127CA" w:rsidP="00534185">
            <w:pPr>
              <w:bidi w:val="0"/>
              <w:jc w:val="both"/>
              <w:rPr>
                <w:rFonts w:ascii="Times New Roman" w:hAnsi="Times New Roman"/>
                <w:bCs/>
                <w:color w:val="000000"/>
                <w:sz w:val="20"/>
                <w:szCs w:val="20"/>
              </w:rPr>
            </w:pPr>
            <w:r>
              <w:rPr>
                <w:rFonts w:ascii="Times New Roman" w:hAnsi="Times New Roman"/>
                <w:bCs/>
                <w:color w:val="000000"/>
                <w:sz w:val="20"/>
                <w:szCs w:val="20"/>
              </w:rPr>
              <w:t xml:space="preserve">18. </w:t>
            </w:r>
            <w:r w:rsidRPr="006127CA">
              <w:rPr>
                <w:rFonts w:ascii="Times New Roman" w:hAnsi="Times New Roman"/>
                <w:bCs/>
                <w:color w:val="000000"/>
                <w:sz w:val="20"/>
                <w:szCs w:val="20"/>
              </w:rPr>
              <w:t>Zákon č. 250/2007 Z. z. o ochrane spotrebiteľa o zmene zákona Slovenskej národnej rady č. 372/1990 Zb. o priestupkoch v znení neskorších predpisov (ďalej len „zákon č. 250/2007 Z. z.)</w:t>
            </w:r>
          </w:p>
          <w:p w:rsidR="00FF1854" w:rsidP="00534185">
            <w:pPr>
              <w:bidi w:val="0"/>
              <w:jc w:val="both"/>
              <w:rPr>
                <w:rFonts w:ascii="Times New Roman" w:hAnsi="Times New Roman"/>
                <w:bCs/>
                <w:color w:val="000000"/>
                <w:sz w:val="20"/>
                <w:szCs w:val="20"/>
              </w:rPr>
            </w:pPr>
            <w:r>
              <w:rPr>
                <w:rFonts w:ascii="Times New Roman" w:hAnsi="Times New Roman"/>
                <w:bCs/>
                <w:color w:val="000000"/>
                <w:sz w:val="20"/>
                <w:szCs w:val="20"/>
              </w:rPr>
              <w:t xml:space="preserve">19. </w:t>
            </w:r>
            <w:r w:rsidRPr="00FF1854">
              <w:rPr>
                <w:rFonts w:ascii="Times New Roman" w:hAnsi="Times New Roman"/>
                <w:bCs/>
                <w:color w:val="000000"/>
                <w:sz w:val="20"/>
                <w:szCs w:val="20"/>
              </w:rPr>
              <w:t>Zákon č. 575/2001 Z. z. o organizácii činnosti vlády a organizácii ústrednej štátnej správy v znení neskorších predpisov</w:t>
            </w:r>
          </w:p>
          <w:p w:rsidR="00E32B70" w:rsidRPr="00B07EA6" w:rsidP="00E32B70">
            <w:pPr>
              <w:bidi w:val="0"/>
              <w:jc w:val="both"/>
              <w:rPr>
                <w:rFonts w:ascii="Times New Roman" w:hAnsi="Times New Roman"/>
                <w:bCs/>
                <w:color w:val="000000"/>
                <w:sz w:val="20"/>
                <w:szCs w:val="20"/>
              </w:rPr>
            </w:pPr>
            <w:r w:rsidR="00FF1854">
              <w:rPr>
                <w:rFonts w:ascii="Times New Roman" w:hAnsi="Times New Roman"/>
                <w:bCs/>
                <w:color w:val="000000"/>
                <w:sz w:val="20"/>
                <w:szCs w:val="20"/>
              </w:rPr>
              <w:t>20</w:t>
            </w:r>
            <w:r w:rsidR="00534185">
              <w:rPr>
                <w:rFonts w:ascii="Times New Roman" w:hAnsi="Times New Roman"/>
                <w:bCs/>
                <w:color w:val="000000"/>
                <w:sz w:val="20"/>
                <w:szCs w:val="20"/>
              </w:rPr>
              <w:t xml:space="preserve">. </w:t>
            </w:r>
            <w:r w:rsidRPr="00B07EA6">
              <w:rPr>
                <w:rFonts w:ascii="Times New Roman" w:hAnsi="Times New Roman"/>
                <w:bCs/>
                <w:color w:val="000000"/>
                <w:sz w:val="20"/>
                <w:szCs w:val="20"/>
              </w:rPr>
              <w:t>návrh zákona, ktorým sa mení a dopĺňa zákon číslo 404/2011 Z. z. o pobyte cudzincov a o zmene a doplnení niektorých zákonov a ktorým sa menia a dopĺňajú niektoré zákony (ďalej len „návrh zákona“)</w:t>
            </w:r>
          </w:p>
          <w:p w:rsidR="00B07EA6" w:rsidRPr="00B07EA6" w:rsidP="007B5F86">
            <w:pPr>
              <w:bidi w:val="0"/>
              <w:jc w:val="both"/>
              <w:rPr>
                <w:rFonts w:ascii="Times New Roman" w:hAnsi="Times New Roman"/>
                <w:bCs/>
                <w:color w:val="000000"/>
                <w:sz w:val="20"/>
                <w:szCs w:val="20"/>
              </w:rPr>
            </w:pPr>
          </w:p>
          <w:p w:rsidR="00B07EA6" w:rsidP="007B5F86">
            <w:pPr>
              <w:bidi w:val="0"/>
              <w:jc w:val="both"/>
              <w:rPr>
                <w:rFonts w:ascii="Times New Roman" w:hAnsi="Times New Roman"/>
                <w:bCs/>
                <w:color w:val="000000"/>
                <w:sz w:val="20"/>
                <w:szCs w:val="20"/>
              </w:rPr>
            </w:pPr>
          </w:p>
          <w:p w:rsidR="00B07EA6" w:rsidP="007B5F86">
            <w:pPr>
              <w:bidi w:val="0"/>
              <w:jc w:val="both"/>
              <w:rPr>
                <w:rFonts w:ascii="Times New Roman" w:hAnsi="Times New Roman"/>
                <w:bCs/>
                <w:color w:val="000000"/>
                <w:sz w:val="20"/>
                <w:szCs w:val="20"/>
              </w:rPr>
            </w:pPr>
          </w:p>
          <w:p w:rsidR="00B07EA6" w:rsidP="007B5F86">
            <w:pPr>
              <w:bidi w:val="0"/>
              <w:jc w:val="both"/>
              <w:rPr>
                <w:rFonts w:ascii="Times New Roman" w:hAnsi="Times New Roman"/>
                <w:bCs/>
                <w:color w:val="000000"/>
                <w:sz w:val="20"/>
                <w:szCs w:val="20"/>
              </w:rPr>
            </w:pPr>
          </w:p>
          <w:p w:rsidR="00B07EA6" w:rsidRPr="00B07EA6" w:rsidP="007B5F86">
            <w:pPr>
              <w:bidi w:val="0"/>
              <w:jc w:val="both"/>
              <w:rPr>
                <w:rFonts w:ascii="Times New Roman" w:hAnsi="Times New Roman"/>
                <w:bCs/>
                <w:color w:val="000000"/>
                <w:sz w:val="20"/>
                <w:szCs w:val="20"/>
              </w:rPr>
            </w:pPr>
          </w:p>
          <w:p w:rsidR="00B07EA6" w:rsidRPr="00B07EA6" w:rsidP="007B5F86">
            <w:pPr>
              <w:bidi w:val="0"/>
              <w:jc w:val="both"/>
              <w:rPr>
                <w:rFonts w:ascii="Times New Roman" w:hAnsi="Times New Roman"/>
                <w:bCs/>
                <w:color w:val="000000"/>
                <w:sz w:val="20"/>
                <w:szCs w:val="20"/>
              </w:rPr>
            </w:pPr>
          </w:p>
          <w:p w:rsidR="00B07EA6" w:rsidRPr="00B07EA6" w:rsidP="007B5F86">
            <w:pPr>
              <w:bidi w:val="0"/>
              <w:jc w:val="both"/>
              <w:rPr>
                <w:rFonts w:ascii="Times New Roman" w:hAnsi="Times New Roman"/>
                <w:bCs/>
                <w:color w:val="00000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C3513B">
            <w:pPr>
              <w:bidi w:val="0"/>
              <w:snapToGrid w:val="0"/>
              <w:jc w:val="center"/>
              <w:rPr>
                <w:rFonts w:ascii="Times New Roman" w:hAnsi="Times New Roman"/>
                <w:sz w:val="20"/>
                <w:szCs w:val="20"/>
              </w:rPr>
            </w:pPr>
            <w:r w:rsidR="00EC60EB">
              <w:rPr>
                <w:rFonts w:ascii="Times New Roman" w:hAnsi="Times New Roman"/>
                <w:sz w:val="20"/>
                <w:szCs w:val="20"/>
              </w:rPr>
              <w:t>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C3513B">
            <w:pPr>
              <w:bidi w:val="0"/>
              <w:snapToGrid w:val="0"/>
              <w:jc w:val="center"/>
              <w:rPr>
                <w:rFonts w:ascii="Times New Roman" w:hAnsi="Times New Roman"/>
                <w:sz w:val="20"/>
                <w:szCs w:val="20"/>
              </w:rPr>
            </w:pPr>
            <w:r w:rsidRPr="00281C98">
              <w:rPr>
                <w:rFonts w:ascii="Times New Roman" w:hAnsi="Times New Roman"/>
                <w:sz w:val="20"/>
                <w:szCs w:val="20"/>
              </w:rPr>
              <w:t>2</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C3513B">
            <w:pPr>
              <w:bidi w:val="0"/>
              <w:snapToGrid w:val="0"/>
              <w:jc w:val="center"/>
              <w:rPr>
                <w:rFonts w:ascii="Times New Roman" w:hAnsi="Times New Roman"/>
                <w:sz w:val="20"/>
                <w:szCs w:val="20"/>
              </w:rPr>
            </w:pPr>
            <w:r w:rsidRPr="00281C98">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C3513B">
            <w:pPr>
              <w:bidi w:val="0"/>
              <w:snapToGrid w:val="0"/>
              <w:jc w:val="center"/>
              <w:rPr>
                <w:rFonts w:ascii="Times New Roman" w:hAnsi="Times New Roman"/>
                <w:sz w:val="20"/>
                <w:szCs w:val="20"/>
              </w:rPr>
            </w:pPr>
            <w:r w:rsidRPr="00281C98">
              <w:rPr>
                <w:rFonts w:ascii="Times New Roman" w:hAnsi="Times New Roman"/>
                <w:sz w:val="20"/>
                <w:szCs w:val="20"/>
              </w:rPr>
              <w:t>4</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C3513B">
            <w:pPr>
              <w:pStyle w:val="BodyTextIndent"/>
              <w:bidi w:val="0"/>
              <w:snapToGrid w:val="0"/>
              <w:spacing w:after="0" w:line="240" w:lineRule="exact"/>
              <w:jc w:val="center"/>
              <w:rPr>
                <w:rFonts w:ascii="Times New Roman" w:hAnsi="Times New Roman"/>
                <w:sz w:val="20"/>
                <w:szCs w:val="20"/>
              </w:rPr>
            </w:pPr>
            <w:r w:rsidRPr="00281C98">
              <w:rPr>
                <w:rFonts w:ascii="Times New Roman" w:hAnsi="Times New Roman"/>
                <w:sz w:val="20"/>
                <w:szCs w:val="20"/>
              </w:rPr>
              <w:t>5</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C3513B">
            <w:pPr>
              <w:pStyle w:val="BodyTextIndent"/>
              <w:bidi w:val="0"/>
              <w:snapToGrid w:val="0"/>
              <w:spacing w:after="0" w:line="240" w:lineRule="exact"/>
              <w:jc w:val="center"/>
              <w:rPr>
                <w:rFonts w:ascii="Times New Roman" w:hAnsi="Times New Roman"/>
                <w:sz w:val="20"/>
                <w:szCs w:val="20"/>
              </w:rPr>
            </w:pPr>
            <w:r w:rsidRPr="00281C98">
              <w:rPr>
                <w:rFonts w:ascii="Times New Roman" w:hAnsi="Times New Roman"/>
                <w:sz w:val="20"/>
                <w:szCs w:val="20"/>
              </w:rPr>
              <w:t>6</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C3513B">
            <w:pPr>
              <w:bidi w:val="0"/>
              <w:snapToGrid w:val="0"/>
              <w:jc w:val="center"/>
              <w:rPr>
                <w:rFonts w:ascii="Times New Roman" w:hAnsi="Times New Roman"/>
                <w:sz w:val="20"/>
                <w:szCs w:val="20"/>
              </w:rPr>
            </w:pPr>
            <w:r w:rsidRPr="00281C98">
              <w:rPr>
                <w:rFonts w:ascii="Times New Roman" w:hAnsi="Times New Roman"/>
                <w:sz w:val="20"/>
                <w:szCs w:val="20"/>
              </w:rPr>
              <w:t>7</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281C98" w:rsidP="00C3513B">
            <w:pPr>
              <w:bidi w:val="0"/>
              <w:snapToGrid w:val="0"/>
              <w:jc w:val="center"/>
              <w:rPr>
                <w:rFonts w:ascii="Times New Roman" w:hAnsi="Times New Roman"/>
                <w:sz w:val="20"/>
                <w:szCs w:val="20"/>
              </w:rPr>
            </w:pPr>
            <w:r w:rsidRPr="00281C98">
              <w:rPr>
                <w:rFonts w:ascii="Times New Roman" w:hAnsi="Times New Roman"/>
                <w:sz w:val="20"/>
                <w:szCs w:val="20"/>
              </w:rPr>
              <w:t>8</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6C5AD8">
            <w:pPr>
              <w:pStyle w:val="Normlny"/>
              <w:bidi w:val="0"/>
              <w:snapToGrid w:val="0"/>
              <w:ind w:left="-137" w:right="-185"/>
              <w:jc w:val="center"/>
              <w:rPr>
                <w:rFonts w:ascii="Times New Roman" w:hAnsi="Times New Roman"/>
              </w:rPr>
            </w:pPr>
            <w:r w:rsidRPr="00281C98">
              <w:rPr>
                <w:rFonts w:ascii="Times New Roman" w:hAnsi="Times New Roman"/>
              </w:rPr>
              <w:t>Článok</w:t>
            </w:r>
          </w:p>
          <w:p w:rsidR="002762EC" w:rsidRPr="00281C98" w:rsidP="006C5AD8">
            <w:pPr>
              <w:pStyle w:val="Normlny"/>
              <w:bidi w:val="0"/>
              <w:jc w:val="center"/>
              <w:rPr>
                <w:rFonts w:ascii="Times New Roman" w:hAnsi="Times New Roman"/>
              </w:rPr>
            </w:pPr>
            <w:r w:rsidRPr="00281C98">
              <w:rPr>
                <w:rFonts w:ascii="Times New Roman" w:hAnsi="Times New Roman"/>
              </w:rPr>
              <w:t>(Č, O,</w:t>
            </w:r>
          </w:p>
          <w:p w:rsidR="002762EC" w:rsidRPr="00281C98" w:rsidP="006C5AD8">
            <w:pPr>
              <w:pStyle w:val="Normlny"/>
              <w:bidi w:val="0"/>
              <w:jc w:val="center"/>
              <w:rPr>
                <w:rFonts w:ascii="Times New Roman" w:hAnsi="Times New Roman"/>
              </w:rPr>
            </w:pPr>
            <w:r w:rsidRPr="00281C98">
              <w:rPr>
                <w:rFonts w:ascii="Times New Roman" w:hAnsi="Times New Roman"/>
              </w:rPr>
              <w:t>V, P)</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6C5AD8">
            <w:pPr>
              <w:pStyle w:val="Normlny"/>
              <w:bidi w:val="0"/>
              <w:snapToGrid w:val="0"/>
              <w:jc w:val="center"/>
              <w:rPr>
                <w:rFonts w:ascii="Times New Roman" w:hAnsi="Times New Roman"/>
              </w:rPr>
            </w:pPr>
            <w:r w:rsidR="00EC60EB">
              <w:rPr>
                <w:rFonts w:ascii="Times New Roman" w:hAnsi="Times New Roman"/>
              </w:rPr>
              <w:t>Text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6C5AD8">
            <w:pPr>
              <w:pStyle w:val="Normlny"/>
              <w:bidi w:val="0"/>
              <w:snapToGrid w:val="0"/>
              <w:ind w:left="-43" w:right="-116"/>
              <w:jc w:val="center"/>
              <w:rPr>
                <w:rFonts w:ascii="Times New Roman" w:hAnsi="Times New Roman"/>
              </w:rPr>
            </w:pPr>
            <w:r w:rsidRPr="00281C98">
              <w:rPr>
                <w:rFonts w:ascii="Times New Roman" w:hAnsi="Times New Roman"/>
              </w:rPr>
              <w:t>Spôsob transp.</w:t>
            </w:r>
          </w:p>
          <w:p w:rsidR="00AF0B3B" w:rsidP="006C5AD8">
            <w:pPr>
              <w:pStyle w:val="Normlny"/>
              <w:bidi w:val="0"/>
              <w:ind w:left="-43" w:right="-116"/>
              <w:jc w:val="center"/>
              <w:rPr>
                <w:rFonts w:ascii="Times New Roman" w:hAnsi="Times New Roman"/>
              </w:rPr>
            </w:pPr>
            <w:r w:rsidRPr="00281C98" w:rsidR="002762EC">
              <w:rPr>
                <w:rFonts w:ascii="Times New Roman" w:hAnsi="Times New Roman"/>
              </w:rPr>
              <w:t>(N, O,</w:t>
            </w:r>
          </w:p>
          <w:p w:rsidR="002762EC" w:rsidRPr="00281C98" w:rsidP="006C5AD8">
            <w:pPr>
              <w:pStyle w:val="Normlny"/>
              <w:bidi w:val="0"/>
              <w:ind w:left="-43" w:right="-116"/>
              <w:jc w:val="center"/>
              <w:rPr>
                <w:rFonts w:ascii="Times New Roman" w:hAnsi="Times New Roman"/>
              </w:rPr>
            </w:pPr>
            <w:r w:rsidRPr="00281C98">
              <w:rPr>
                <w:rFonts w:ascii="Times New Roman" w:hAnsi="Times New Roman"/>
              </w:rPr>
              <w:t>D, 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6C5AD8">
            <w:pPr>
              <w:pStyle w:val="Normlny"/>
              <w:bidi w:val="0"/>
              <w:snapToGrid w:val="0"/>
              <w:jc w:val="center"/>
              <w:rPr>
                <w:rFonts w:ascii="Times New Roman" w:hAnsi="Times New Roman"/>
              </w:rPr>
            </w:pPr>
            <w:r w:rsidRPr="00281C98">
              <w:rPr>
                <w:rFonts w:ascii="Times New Roman" w:hAnsi="Times New Roman"/>
              </w:rPr>
              <w:t>Číslo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EC60EB" w:rsidP="006C5AD8">
            <w:pPr>
              <w:pStyle w:val="Normlny"/>
              <w:bidi w:val="0"/>
              <w:snapToGrid w:val="0"/>
              <w:ind w:left="-172" w:right="-185"/>
              <w:jc w:val="center"/>
              <w:rPr>
                <w:rFonts w:ascii="Times New Roman" w:hAnsi="Times New Roman"/>
              </w:rPr>
            </w:pPr>
            <w:r w:rsidRPr="00281C98" w:rsidR="002762EC">
              <w:rPr>
                <w:rFonts w:ascii="Times New Roman" w:hAnsi="Times New Roman"/>
              </w:rPr>
              <w:t>Článok     (Č, §,</w:t>
            </w:r>
          </w:p>
          <w:p w:rsidR="00AF0B3B" w:rsidP="006C5AD8">
            <w:pPr>
              <w:pStyle w:val="Normlny"/>
              <w:bidi w:val="0"/>
              <w:snapToGrid w:val="0"/>
              <w:ind w:left="-172" w:right="-185"/>
              <w:jc w:val="center"/>
              <w:rPr>
                <w:rFonts w:ascii="Times New Roman" w:hAnsi="Times New Roman"/>
              </w:rPr>
            </w:pPr>
            <w:r w:rsidRPr="00281C98" w:rsidR="002762EC">
              <w:rPr>
                <w:rFonts w:ascii="Times New Roman" w:hAnsi="Times New Roman"/>
              </w:rPr>
              <w:t>O, V,</w:t>
            </w:r>
          </w:p>
          <w:p w:rsidR="002762EC" w:rsidRPr="00281C98" w:rsidP="006C5AD8">
            <w:pPr>
              <w:pStyle w:val="Normlny"/>
              <w:bidi w:val="0"/>
              <w:snapToGrid w:val="0"/>
              <w:ind w:left="-172" w:right="-185"/>
              <w:jc w:val="center"/>
              <w:rPr>
                <w:rFonts w:ascii="Times New Roman" w:hAnsi="Times New Roman"/>
              </w:rPr>
            </w:pPr>
            <w:r w:rsidRPr="00281C98">
              <w:rPr>
                <w:rFonts w:ascii="Times New Roman" w:hAnsi="Times New Roman"/>
              </w:rPr>
              <w:t>P)</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6C5AD8">
            <w:pPr>
              <w:pStyle w:val="Normlny"/>
              <w:bidi w:val="0"/>
              <w:snapToGrid w:val="0"/>
              <w:jc w:val="center"/>
              <w:rPr>
                <w:rFonts w:ascii="Times New Roman" w:hAnsi="Times New Roman"/>
              </w:rPr>
            </w:pPr>
            <w:r w:rsidR="00EC60EB">
              <w:rPr>
                <w:rFonts w:ascii="Times New Roman" w:hAnsi="Times New Roman"/>
              </w:rPr>
              <w:t>Text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2EC" w:rsidRPr="00281C98" w:rsidP="006C5AD8">
            <w:pPr>
              <w:pStyle w:val="Normlny"/>
              <w:bidi w:val="0"/>
              <w:snapToGrid w:val="0"/>
              <w:ind w:left="-43" w:right="-43"/>
              <w:jc w:val="center"/>
              <w:rPr>
                <w:rFonts w:ascii="Times New Roman" w:hAnsi="Times New Roman"/>
              </w:rPr>
            </w:pPr>
            <w:r w:rsidRPr="00281C98">
              <w:rPr>
                <w:rFonts w:ascii="Times New Roman" w:hAnsi="Times New Roman"/>
              </w:rPr>
              <w:t>Zhoda</w:t>
            </w:r>
          </w:p>
          <w:p w:rsidR="002762EC" w:rsidRPr="00281C98" w:rsidP="006C5AD8">
            <w:pPr>
              <w:pStyle w:val="Normlny"/>
              <w:bidi w:val="0"/>
              <w:snapToGrid w:val="0"/>
              <w:jc w:val="center"/>
              <w:rPr>
                <w:rFonts w:ascii="Times New Roman" w:hAnsi="Times New Roman"/>
              </w:rPr>
            </w:pPr>
            <w:r w:rsidRPr="00281C98">
              <w:rPr>
                <w:rFonts w:ascii="Times New Roman" w:hAnsi="Times New Roman"/>
              </w:rPr>
              <w:t>(Ú, Č, R, N)</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281C98" w:rsidP="006C5AD8">
            <w:pPr>
              <w:pStyle w:val="Normlny"/>
              <w:bidi w:val="0"/>
              <w:snapToGrid w:val="0"/>
              <w:jc w:val="center"/>
              <w:rPr>
                <w:rFonts w:ascii="Times New Roman" w:hAnsi="Times New Roman"/>
              </w:rPr>
            </w:pPr>
            <w:r w:rsidRPr="00281C98">
              <w:rPr>
                <w:rFonts w:ascii="Times New Roman" w:hAnsi="Times New Roman"/>
              </w:rPr>
              <w:t>Poznámky</w:t>
            </w:r>
          </w:p>
          <w:p w:rsidR="002762EC" w:rsidRPr="00281C98" w:rsidP="006C5AD8">
            <w:pPr>
              <w:pStyle w:val="Normlny"/>
              <w:bidi w:val="0"/>
              <w:jc w:val="center"/>
              <w:rPr>
                <w:rFonts w:ascii="Times New Roman" w:hAnsi="Times New Roman"/>
              </w:rPr>
            </w:pPr>
          </w:p>
        </w:tc>
      </w:tr>
      <w:tr>
        <w:tblPrEx>
          <w:tblW w:w="14791" w:type="dxa"/>
          <w:tblInd w:w="-572" w:type="dxa"/>
          <w:tblLayout w:type="fixed"/>
          <w:tblCellMar>
            <w:left w:w="43" w:type="dxa"/>
            <w:right w:w="43" w:type="dxa"/>
          </w:tblCellMar>
        </w:tblPrEx>
        <w:trPr>
          <w:trHeight w:val="3680"/>
        </w:trPr>
        <w:tc>
          <w:tcPr>
            <w:tcW w:w="899" w:type="dxa"/>
            <w:tcBorders>
              <w:top w:val="single" w:sz="4" w:space="0" w:color="000000"/>
              <w:left w:val="single" w:sz="4" w:space="0" w:color="000000"/>
              <w:bottom w:val="none" w:sz="0" w:space="0" w:color="auto"/>
              <w:right w:val="none" w:sz="0" w:space="0" w:color="auto"/>
            </w:tcBorders>
            <w:textDirection w:val="lrTb"/>
            <w:vAlign w:val="top"/>
          </w:tcPr>
          <w:p w:rsidR="002852E2" w:rsidRPr="00281C98" w:rsidP="00C3513B">
            <w:pPr>
              <w:bidi w:val="0"/>
              <w:snapToGrid w:val="0"/>
              <w:jc w:val="both"/>
              <w:rPr>
                <w:rFonts w:ascii="Times New Roman" w:hAnsi="Times New Roman"/>
                <w:sz w:val="20"/>
                <w:szCs w:val="20"/>
              </w:rPr>
            </w:pPr>
            <w:r w:rsidRPr="00281C98">
              <w:rPr>
                <w:rFonts w:ascii="Times New Roman" w:hAnsi="Times New Roman"/>
                <w:sz w:val="20"/>
                <w:szCs w:val="20"/>
              </w:rPr>
              <w:t>Č: 1</w:t>
            </w:r>
          </w:p>
          <w:p w:rsidR="002852E2" w:rsidRPr="00281C98" w:rsidP="00C3513B">
            <w:pPr>
              <w:bidi w:val="0"/>
              <w:snapToGrid w:val="0"/>
              <w:jc w:val="both"/>
              <w:rPr>
                <w:rFonts w:ascii="Times New Roman" w:hAnsi="Times New Roman"/>
                <w:sz w:val="20"/>
                <w:szCs w:val="20"/>
              </w:rPr>
            </w:pPr>
            <w:r>
              <w:rPr>
                <w:rFonts w:ascii="Times New Roman" w:hAnsi="Times New Roman"/>
                <w:sz w:val="20"/>
                <w:szCs w:val="20"/>
              </w:rPr>
              <w:t>P: a</w:t>
            </w:r>
          </w:p>
          <w:p w:rsidR="002852E2" w:rsidP="00C3513B">
            <w:pPr>
              <w:bidi w:val="0"/>
              <w:snapToGrid w:val="0"/>
              <w:jc w:val="both"/>
              <w:rPr>
                <w:rFonts w:ascii="Times New Roman" w:hAnsi="Times New Roman"/>
                <w:sz w:val="20"/>
                <w:szCs w:val="20"/>
              </w:rPr>
            </w:pPr>
          </w:p>
          <w:p w:rsidR="002852E2" w:rsidP="00C3513B">
            <w:pPr>
              <w:bidi w:val="0"/>
              <w:snapToGrid w:val="0"/>
              <w:jc w:val="both"/>
              <w:rPr>
                <w:rFonts w:ascii="Times New Roman" w:hAnsi="Times New Roman"/>
                <w:sz w:val="20"/>
                <w:szCs w:val="20"/>
              </w:rPr>
            </w:pPr>
          </w:p>
          <w:p w:rsidR="002852E2" w:rsidP="00C3513B">
            <w:pPr>
              <w:bidi w:val="0"/>
              <w:snapToGrid w:val="0"/>
              <w:jc w:val="both"/>
              <w:rPr>
                <w:rFonts w:ascii="Times New Roman" w:hAnsi="Times New Roman"/>
                <w:sz w:val="20"/>
                <w:szCs w:val="20"/>
              </w:rPr>
            </w:pPr>
          </w:p>
          <w:p w:rsidR="002852E2" w:rsidP="00C3513B">
            <w:pPr>
              <w:bidi w:val="0"/>
              <w:snapToGrid w:val="0"/>
              <w:jc w:val="both"/>
              <w:rPr>
                <w:rFonts w:ascii="Times New Roman" w:hAnsi="Times New Roman"/>
                <w:sz w:val="20"/>
                <w:szCs w:val="20"/>
              </w:rPr>
            </w:pPr>
          </w:p>
          <w:p w:rsidR="002852E2" w:rsidP="00C3513B">
            <w:pPr>
              <w:bidi w:val="0"/>
              <w:snapToGrid w:val="0"/>
              <w:jc w:val="both"/>
              <w:rPr>
                <w:rFonts w:ascii="Times New Roman" w:hAnsi="Times New Roman"/>
                <w:sz w:val="20"/>
                <w:szCs w:val="20"/>
              </w:rPr>
            </w:pPr>
          </w:p>
          <w:p w:rsidR="002852E2" w:rsidP="00C3513B">
            <w:pPr>
              <w:bidi w:val="0"/>
              <w:snapToGrid w:val="0"/>
              <w:jc w:val="both"/>
              <w:rPr>
                <w:rFonts w:ascii="Times New Roman" w:hAnsi="Times New Roman"/>
                <w:sz w:val="20"/>
                <w:szCs w:val="20"/>
              </w:rPr>
            </w:pPr>
          </w:p>
          <w:p w:rsidR="002852E2" w:rsidP="00C3513B">
            <w:pPr>
              <w:bidi w:val="0"/>
              <w:snapToGrid w:val="0"/>
              <w:jc w:val="both"/>
              <w:rPr>
                <w:rFonts w:ascii="Times New Roman" w:hAnsi="Times New Roman"/>
                <w:sz w:val="20"/>
                <w:szCs w:val="20"/>
              </w:rPr>
            </w:pPr>
          </w:p>
          <w:p w:rsidR="002852E2" w:rsidP="00C3513B">
            <w:pPr>
              <w:bidi w:val="0"/>
              <w:snapToGrid w:val="0"/>
              <w:jc w:val="both"/>
              <w:rPr>
                <w:rFonts w:ascii="Times New Roman" w:hAnsi="Times New Roman"/>
                <w:sz w:val="20"/>
                <w:szCs w:val="20"/>
              </w:rPr>
            </w:pPr>
          </w:p>
          <w:p w:rsidR="002852E2" w:rsidRPr="00281C98" w:rsidP="00C3513B">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none" w:sz="0" w:space="0" w:color="auto"/>
              <w:right w:val="none" w:sz="0" w:space="0" w:color="auto"/>
            </w:tcBorders>
            <w:textDirection w:val="lrTb"/>
            <w:vAlign w:val="top"/>
          </w:tcPr>
          <w:p w:rsidR="002852E2" w:rsidRPr="003B4053" w:rsidP="003B4053">
            <w:pPr>
              <w:bidi w:val="0"/>
              <w:rPr>
                <w:rFonts w:ascii="Times New Roman" w:hAnsi="Times New Roman"/>
                <w:sz w:val="20"/>
                <w:szCs w:val="20"/>
              </w:rPr>
            </w:pPr>
            <w:r w:rsidRPr="003B4053">
              <w:rPr>
                <w:rFonts w:ascii="Times New Roman" w:hAnsi="Times New Roman"/>
                <w:sz w:val="20"/>
                <w:szCs w:val="20"/>
              </w:rPr>
              <w:t>Touto smernicou sa ustanovujú:</w:t>
            </w:r>
          </w:p>
          <w:p w:rsidR="002852E2" w:rsidRPr="00281C98" w:rsidP="003B4053">
            <w:pPr>
              <w:pStyle w:val="Normlny"/>
              <w:bidi w:val="0"/>
              <w:snapToGrid w:val="0"/>
              <w:jc w:val="both"/>
              <w:rPr>
                <w:rFonts w:ascii="Times New Roman" w:hAnsi="Times New Roman"/>
              </w:rPr>
            </w:pPr>
            <w:r w:rsidRPr="003B4053">
              <w:rPr>
                <w:rFonts w:ascii="Times New Roman" w:hAnsi="Times New Roman"/>
              </w:rPr>
              <w:t>a)</w:t>
            </w:r>
            <w:r>
              <w:rPr>
                <w:rFonts w:ascii="Times New Roman" w:hAnsi="Times New Roman"/>
              </w:rPr>
              <w:t xml:space="preserve"> podmienky vstupu a pobytu na obdobie dlhšie ako 90 dní na území členských štátov a práva štátnych príslušníkov tretích krajín, prípadne ich rodinných príslušníkov na účel výskumu, štúdia, odbornej prípravy alebo dobrovoľníckej služby v Európskej dobrovoľníckej službe, a ak tak rozhodnú členské štáty, výmenných programov žiakov alebo vzdelávacích projektov, inej dobrovoľníckej služby ako Európskej dobrovoľníckej služby alebo činnosti aupair;</w:t>
            </w:r>
          </w:p>
          <w:p w:rsidR="002852E2" w:rsidRPr="00281C98" w:rsidP="003B4053">
            <w:pPr>
              <w:pStyle w:val="Normlny"/>
              <w:bidi w:val="0"/>
              <w:snapToGrid w:val="0"/>
              <w:jc w:val="both"/>
              <w:rPr>
                <w:rFonts w:ascii="Times New Roman" w:hAnsi="Times New Roman"/>
              </w:rPr>
            </w:pPr>
            <w:r>
              <w:rPr>
                <w:rFonts w:ascii="Times New Roman" w:hAnsi="Times New Roman"/>
              </w:rPr>
              <w:t>b) podmienky vstupu a pobytu a práv výskumných pracovníkov a prípadne ich rodinných príslušníkov a študentov uvedených v písmene a) v iných členských štátoch, ako je členský štát, ktorý štátnemu príslušníkovi tretej krajiny udelí povolenie na pobyt na základe tejto smernice ako prvý.</w:t>
            </w:r>
          </w:p>
        </w:tc>
        <w:tc>
          <w:tcPr>
            <w:tcW w:w="708" w:type="dxa"/>
            <w:tcBorders>
              <w:top w:val="single" w:sz="4" w:space="0" w:color="000000"/>
              <w:left w:val="single" w:sz="4" w:space="0" w:color="000000"/>
              <w:bottom w:val="none" w:sz="0" w:space="0" w:color="auto"/>
              <w:right w:val="none" w:sz="0" w:space="0" w:color="auto"/>
            </w:tcBorders>
            <w:textDirection w:val="lrTb"/>
            <w:vAlign w:val="top"/>
          </w:tcPr>
          <w:p w:rsidR="002852E2"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none" w:sz="0" w:space="0" w:color="auto"/>
              <w:right w:val="none" w:sz="0" w:space="0" w:color="auto"/>
            </w:tcBorders>
            <w:textDirection w:val="lrTb"/>
            <w:vAlign w:val="top"/>
          </w:tcPr>
          <w:p w:rsidR="002852E2" w:rsidRPr="00603502" w:rsidP="006C5AD8">
            <w:pPr>
              <w:bidi w:val="0"/>
              <w:snapToGrid w:val="0"/>
              <w:jc w:val="center"/>
              <w:rPr>
                <w:rFonts w:ascii="Times New Roman" w:hAnsi="Times New Roman"/>
                <w:sz w:val="20"/>
                <w:szCs w:val="20"/>
              </w:rPr>
            </w:pPr>
            <w:r w:rsidRPr="002852E2">
              <w:rPr>
                <w:rFonts w:ascii="Times New Roman" w:hAnsi="Times New Roman"/>
                <w:sz w:val="20"/>
                <w:szCs w:val="20"/>
              </w:rPr>
              <w:t>zákon č. 404/2011 Z. z.</w:t>
            </w:r>
          </w:p>
        </w:tc>
        <w:tc>
          <w:tcPr>
            <w:tcW w:w="708" w:type="dxa"/>
            <w:tcBorders>
              <w:top w:val="single" w:sz="4" w:space="0" w:color="000000"/>
              <w:left w:val="single" w:sz="4" w:space="0" w:color="000000"/>
              <w:bottom w:val="none" w:sz="0" w:space="0" w:color="auto"/>
              <w:right w:val="none" w:sz="0" w:space="0" w:color="auto"/>
            </w:tcBorders>
            <w:textDirection w:val="lrTb"/>
            <w:vAlign w:val="top"/>
          </w:tcPr>
          <w:p w:rsidR="002852E2" w:rsidP="002852E2">
            <w:pPr>
              <w:pStyle w:val="Normlny"/>
              <w:bidi w:val="0"/>
              <w:snapToGrid w:val="0"/>
              <w:jc w:val="center"/>
              <w:rPr>
                <w:rFonts w:ascii="Times New Roman" w:hAnsi="Times New Roman"/>
              </w:rPr>
            </w:pPr>
            <w:r>
              <w:rPr>
                <w:rFonts w:ascii="Times New Roman" w:hAnsi="Times New Roman"/>
              </w:rPr>
              <w:t>§ 1</w:t>
            </w:r>
          </w:p>
          <w:p w:rsidR="002852E2" w:rsidP="002852E2">
            <w:pPr>
              <w:pStyle w:val="Normlny"/>
              <w:bidi w:val="0"/>
              <w:snapToGrid w:val="0"/>
              <w:jc w:val="both"/>
              <w:rPr>
                <w:rFonts w:ascii="Times New Roman" w:hAnsi="Times New Roman"/>
              </w:rPr>
            </w:pPr>
          </w:p>
          <w:p w:rsidR="002852E2" w:rsidP="002852E2">
            <w:pPr>
              <w:pStyle w:val="Normlny"/>
              <w:bidi w:val="0"/>
              <w:snapToGrid w:val="0"/>
              <w:jc w:val="both"/>
              <w:rPr>
                <w:rFonts w:ascii="Times New Roman" w:hAnsi="Times New Roman"/>
              </w:rPr>
            </w:pPr>
          </w:p>
          <w:p w:rsidR="002852E2" w:rsidP="002852E2">
            <w:pPr>
              <w:pStyle w:val="Normlny"/>
              <w:bidi w:val="0"/>
              <w:snapToGrid w:val="0"/>
              <w:jc w:val="both"/>
              <w:rPr>
                <w:rFonts w:ascii="Times New Roman" w:hAnsi="Times New Roman"/>
              </w:rPr>
            </w:pPr>
          </w:p>
          <w:p w:rsidR="002852E2" w:rsidP="002852E2">
            <w:pPr>
              <w:pStyle w:val="Normlny"/>
              <w:bidi w:val="0"/>
              <w:snapToGrid w:val="0"/>
              <w:jc w:val="both"/>
              <w:rPr>
                <w:rFonts w:ascii="Times New Roman" w:hAnsi="Times New Roman"/>
              </w:rPr>
            </w:pPr>
          </w:p>
          <w:p w:rsidR="002852E2" w:rsidP="002852E2">
            <w:pPr>
              <w:pStyle w:val="Normlny"/>
              <w:bidi w:val="0"/>
              <w:snapToGrid w:val="0"/>
              <w:jc w:val="both"/>
              <w:rPr>
                <w:rFonts w:ascii="Times New Roman" w:hAnsi="Times New Roman"/>
              </w:rPr>
            </w:pPr>
          </w:p>
          <w:p w:rsidR="002852E2" w:rsidRPr="00603502" w:rsidP="002852E2">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none" w:sz="0" w:space="0" w:color="auto"/>
              <w:right w:val="none" w:sz="0" w:space="0" w:color="auto"/>
            </w:tcBorders>
            <w:textDirection w:val="lrTb"/>
            <w:vAlign w:val="top"/>
          </w:tcPr>
          <w:p w:rsidR="005C7458" w:rsidRPr="005C7458" w:rsidP="005C7458">
            <w:pPr>
              <w:bidi w:val="0"/>
              <w:rPr>
                <w:rFonts w:ascii="Times New Roman" w:hAnsi="Times New Roman"/>
                <w:sz w:val="20"/>
                <w:szCs w:val="20"/>
              </w:rPr>
            </w:pPr>
            <w:r w:rsidRPr="005C7458">
              <w:rPr>
                <w:rFonts w:ascii="Times New Roman" w:hAnsi="Times New Roman"/>
                <w:sz w:val="20"/>
                <w:szCs w:val="20"/>
              </w:rPr>
              <w:t>Tento zákon upravuje</w:t>
            </w:r>
          </w:p>
          <w:p w:rsidR="005C7458" w:rsidRPr="005C7458" w:rsidP="005C7458">
            <w:pPr>
              <w:bidi w:val="0"/>
              <w:jc w:val="both"/>
              <w:rPr>
                <w:rFonts w:ascii="Times New Roman" w:hAnsi="Times New Roman"/>
                <w:sz w:val="20"/>
                <w:szCs w:val="20"/>
              </w:rPr>
            </w:pPr>
            <w:r>
              <w:rPr>
                <w:rFonts w:ascii="Times New Roman" w:hAnsi="Times New Roman"/>
                <w:sz w:val="20"/>
                <w:szCs w:val="20"/>
              </w:rPr>
              <w:t xml:space="preserve">a) </w:t>
            </w:r>
            <w:r w:rsidRPr="005C7458">
              <w:rPr>
                <w:rFonts w:ascii="Times New Roman" w:hAnsi="Times New Roman"/>
                <w:sz w:val="20"/>
                <w:szCs w:val="20"/>
              </w:rPr>
              <w:t>pôsobnosť Policajného zboru pri zabezpečovaní kontroly hraníc</w:t>
            </w:r>
            <w:hyperlink r:id="rId6" w:anchor="poznamky.poznamka-1" w:tooltip="Odkaz na predpis alebo ustanovenie" w:history="1">
              <w:r w:rsidRPr="005C7458">
                <w:rPr>
                  <w:rStyle w:val="Hyperlink"/>
                  <w:rFonts w:ascii="Times New Roman" w:hAnsi="Times New Roman"/>
                  <w:sz w:val="20"/>
                  <w:szCs w:val="20"/>
                  <w:vertAlign w:val="superscript"/>
                </w:rPr>
                <w:t>1</w:t>
              </w:r>
              <w:r w:rsidRPr="005C7458">
                <w:rPr>
                  <w:rStyle w:val="Hyperlink"/>
                  <w:rFonts w:ascii="Times New Roman" w:hAnsi="Times New Roman"/>
                  <w:sz w:val="20"/>
                  <w:szCs w:val="20"/>
                </w:rPr>
                <w:t>)</w:t>
              </w:r>
            </w:hyperlink>
            <w:r w:rsidRPr="005C7458">
              <w:rPr>
                <w:rFonts w:ascii="Times New Roman" w:hAnsi="Times New Roman"/>
                <w:sz w:val="20"/>
                <w:szCs w:val="20"/>
              </w:rPr>
              <w:t xml:space="preserve"> Slovenskej republiky (ďalej len „kontrola hraníc“) a v oblasti pobytu cudzincov na území Slovenskej republiky (ďalej len „pobyt“), </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b)</w:t>
            </w:r>
            <w:r>
              <w:rPr>
                <w:rFonts w:ascii="Times New Roman" w:hAnsi="Times New Roman"/>
                <w:sz w:val="20"/>
                <w:szCs w:val="20"/>
              </w:rPr>
              <w:t xml:space="preserve"> </w:t>
            </w:r>
            <w:r w:rsidRPr="005C7458">
              <w:rPr>
                <w:rFonts w:ascii="Times New Roman" w:hAnsi="Times New Roman"/>
                <w:sz w:val="20"/>
                <w:szCs w:val="20"/>
              </w:rPr>
              <w:t>pôsobnosť orgánov verejnej moci v oblasti víz,</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c)</w:t>
            </w:r>
            <w:r>
              <w:rPr>
                <w:rFonts w:ascii="Times New Roman" w:hAnsi="Times New Roman"/>
                <w:sz w:val="20"/>
                <w:szCs w:val="20"/>
              </w:rPr>
              <w:t xml:space="preserve"> </w:t>
            </w:r>
            <w:r w:rsidRPr="005C7458">
              <w:rPr>
                <w:rFonts w:ascii="Times New Roman" w:hAnsi="Times New Roman"/>
                <w:sz w:val="20"/>
                <w:szCs w:val="20"/>
              </w:rPr>
              <w:t>podmienky vstupu cudzincov na územie Slovenskej republiky (ďalej len „vstup“) a podmienky vycestovania cudzincov z územia Slovenskej republiky (ďalej len „vycestovanie“), ktoré nie sú upravené v osobitnom predpise alebo medzinárodnej zmluve,</w:t>
            </w:r>
            <w:hyperlink r:id="rId6" w:anchor="poznamky.poznamka-2" w:tooltip="Odkaz na predpis alebo ustanovenie" w:history="1">
              <w:r w:rsidRPr="005C7458">
                <w:rPr>
                  <w:rStyle w:val="Hyperlink"/>
                  <w:rFonts w:ascii="Times New Roman" w:hAnsi="Times New Roman"/>
                  <w:sz w:val="20"/>
                  <w:szCs w:val="20"/>
                  <w:vertAlign w:val="superscript"/>
                </w:rPr>
                <w:t>2</w:t>
              </w:r>
              <w:r w:rsidRPr="005C7458">
                <w:rPr>
                  <w:rStyle w:val="Hyperlink"/>
                  <w:rFonts w:ascii="Times New Roman" w:hAnsi="Times New Roman"/>
                  <w:sz w:val="20"/>
                  <w:szCs w:val="20"/>
                </w:rPr>
                <w:t>)</w:t>
              </w:r>
            </w:hyperlink>
            <w:r w:rsidRPr="005C7458">
              <w:rPr>
                <w:rFonts w:ascii="Times New Roman" w:hAnsi="Times New Roman"/>
                <w:sz w:val="20"/>
                <w:szCs w:val="20"/>
              </w:rPr>
              <w:t xml:space="preserve"> ktorou je Slovenská republika viazaná (ďalej len „medzinárodná zmluva“), </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d)</w:t>
            </w:r>
            <w:r>
              <w:rPr>
                <w:rFonts w:ascii="Times New Roman" w:hAnsi="Times New Roman"/>
                <w:sz w:val="20"/>
                <w:szCs w:val="20"/>
              </w:rPr>
              <w:t xml:space="preserve"> </w:t>
            </w:r>
            <w:r w:rsidRPr="005C7458">
              <w:rPr>
                <w:rFonts w:ascii="Times New Roman" w:hAnsi="Times New Roman"/>
                <w:sz w:val="20"/>
                <w:szCs w:val="20"/>
              </w:rPr>
              <w:t>podmienky pobytu,</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e)</w:t>
            </w:r>
            <w:r>
              <w:rPr>
                <w:rFonts w:ascii="Times New Roman" w:hAnsi="Times New Roman"/>
                <w:sz w:val="20"/>
                <w:szCs w:val="20"/>
              </w:rPr>
              <w:t xml:space="preserve"> </w:t>
            </w:r>
            <w:r w:rsidRPr="005C7458">
              <w:rPr>
                <w:rFonts w:ascii="Times New Roman" w:hAnsi="Times New Roman"/>
                <w:sz w:val="20"/>
                <w:szCs w:val="20"/>
              </w:rPr>
              <w:t>vydávanie dokladov pre cudzincov,</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f)</w:t>
            </w:r>
            <w:r>
              <w:rPr>
                <w:rFonts w:ascii="Times New Roman" w:hAnsi="Times New Roman"/>
                <w:sz w:val="20"/>
                <w:szCs w:val="20"/>
              </w:rPr>
              <w:t xml:space="preserve"> </w:t>
            </w:r>
            <w:r w:rsidRPr="005C7458">
              <w:rPr>
                <w:rFonts w:ascii="Times New Roman" w:hAnsi="Times New Roman"/>
                <w:sz w:val="20"/>
                <w:szCs w:val="20"/>
              </w:rPr>
              <w:t>evidenciu osôb a kontrolu pobytu,</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g)</w:t>
            </w:r>
            <w:r>
              <w:rPr>
                <w:rFonts w:ascii="Times New Roman" w:hAnsi="Times New Roman"/>
                <w:sz w:val="20"/>
                <w:szCs w:val="20"/>
              </w:rPr>
              <w:t xml:space="preserve"> </w:t>
            </w:r>
            <w:r w:rsidRPr="005C7458">
              <w:rPr>
                <w:rFonts w:ascii="Times New Roman" w:hAnsi="Times New Roman"/>
                <w:sz w:val="20"/>
                <w:szCs w:val="20"/>
              </w:rPr>
              <w:t>administratívne vyhostenie a zákaz vstupu,</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h)</w:t>
            </w:r>
            <w:r>
              <w:rPr>
                <w:rFonts w:ascii="Times New Roman" w:hAnsi="Times New Roman"/>
                <w:sz w:val="20"/>
                <w:szCs w:val="20"/>
              </w:rPr>
              <w:t xml:space="preserve"> </w:t>
            </w:r>
            <w:r w:rsidRPr="005C7458">
              <w:rPr>
                <w:rFonts w:ascii="Times New Roman" w:hAnsi="Times New Roman"/>
                <w:sz w:val="20"/>
                <w:szCs w:val="20"/>
              </w:rPr>
              <w:t>zaistenie štátneho príslušníka tretej krajiny a umiestnenie v zariadení,</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i)</w:t>
            </w:r>
            <w:r>
              <w:rPr>
                <w:rFonts w:ascii="Times New Roman" w:hAnsi="Times New Roman"/>
                <w:sz w:val="20"/>
                <w:szCs w:val="20"/>
              </w:rPr>
              <w:t xml:space="preserve"> </w:t>
            </w:r>
            <w:r w:rsidRPr="005C7458">
              <w:rPr>
                <w:rFonts w:ascii="Times New Roman" w:hAnsi="Times New Roman"/>
                <w:sz w:val="20"/>
                <w:szCs w:val="20"/>
              </w:rPr>
              <w:t xml:space="preserve">policajný prevoz štátneho príslušníka tretej krajiny cez územie Slovenskej republiky (ďalej len „policajný prevoz“) a policajný sprievod štátneho príslušníka tretej krajiny z územia Slovenskej republiky (ďalej len „policajný sprievod“), </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j)</w:t>
            </w:r>
            <w:r>
              <w:rPr>
                <w:rFonts w:ascii="Times New Roman" w:hAnsi="Times New Roman"/>
                <w:sz w:val="20"/>
                <w:szCs w:val="20"/>
              </w:rPr>
              <w:t xml:space="preserve"> </w:t>
            </w:r>
            <w:r w:rsidRPr="005C7458">
              <w:rPr>
                <w:rFonts w:ascii="Times New Roman" w:hAnsi="Times New Roman"/>
                <w:sz w:val="20"/>
                <w:szCs w:val="20"/>
              </w:rPr>
              <w:t xml:space="preserve">letecký tranzit štátneho príslušníka tretej krajiny cez územie Slovenskej republiky (ďalej len „letecký tranzit“), </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k)</w:t>
            </w:r>
            <w:r>
              <w:rPr>
                <w:rFonts w:ascii="Times New Roman" w:hAnsi="Times New Roman"/>
                <w:sz w:val="20"/>
                <w:szCs w:val="20"/>
              </w:rPr>
              <w:t xml:space="preserve"> </w:t>
            </w:r>
            <w:r w:rsidRPr="005C7458">
              <w:rPr>
                <w:rFonts w:ascii="Times New Roman" w:hAnsi="Times New Roman"/>
                <w:sz w:val="20"/>
                <w:szCs w:val="20"/>
              </w:rPr>
              <w:t>práva a povinnosti osôb pri kontrole hraníc a pri pobyte,</w:t>
            </w:r>
          </w:p>
          <w:p w:rsidR="005C7458" w:rsidRPr="005C7458" w:rsidP="005C7458">
            <w:pPr>
              <w:bidi w:val="0"/>
              <w:jc w:val="both"/>
              <w:rPr>
                <w:rFonts w:ascii="Times New Roman" w:hAnsi="Times New Roman"/>
                <w:sz w:val="20"/>
                <w:szCs w:val="20"/>
              </w:rPr>
            </w:pPr>
            <w:r w:rsidRPr="005C7458">
              <w:rPr>
                <w:rFonts w:ascii="Times New Roman" w:hAnsi="Times New Roman"/>
                <w:sz w:val="20"/>
                <w:szCs w:val="20"/>
              </w:rPr>
              <w:t>l)</w:t>
            </w:r>
            <w:r>
              <w:rPr>
                <w:rFonts w:ascii="Times New Roman" w:hAnsi="Times New Roman"/>
                <w:sz w:val="20"/>
                <w:szCs w:val="20"/>
              </w:rPr>
              <w:t xml:space="preserve"> </w:t>
            </w:r>
            <w:r w:rsidRPr="005C7458">
              <w:rPr>
                <w:rFonts w:ascii="Times New Roman" w:hAnsi="Times New Roman"/>
                <w:sz w:val="20"/>
                <w:szCs w:val="20"/>
              </w:rPr>
              <w:t>priestupky a iné správne delikty na úseku kontroly hraníc a pobytu.</w:t>
            </w:r>
          </w:p>
          <w:p w:rsidR="002852E2" w:rsidRPr="00603502" w:rsidP="002852E2">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none" w:sz="0" w:space="0" w:color="auto"/>
              <w:right w:val="none" w:sz="0" w:space="0" w:color="auto"/>
            </w:tcBorders>
            <w:textDirection w:val="lrTb"/>
            <w:vAlign w:val="top"/>
          </w:tcPr>
          <w:p w:rsidR="002852E2" w:rsidRPr="00603502" w:rsidP="00AF0B3B">
            <w:pPr>
              <w:bidi w:val="0"/>
              <w:snapToGrid w:val="0"/>
              <w:jc w:val="center"/>
              <w:rPr>
                <w:rFonts w:ascii="Times New Roman" w:hAnsi="Times New Roman"/>
                <w:sz w:val="20"/>
                <w:szCs w:val="20"/>
              </w:rPr>
            </w:pPr>
            <w:r w:rsidRPr="002852E2">
              <w:rPr>
                <w:rFonts w:ascii="Times New Roman" w:hAnsi="Times New Roman"/>
                <w:sz w:val="20"/>
                <w:szCs w:val="20"/>
              </w:rPr>
              <w:t>Ú</w:t>
            </w:r>
          </w:p>
        </w:tc>
        <w:tc>
          <w:tcPr>
            <w:tcW w:w="993" w:type="dxa"/>
            <w:tcBorders>
              <w:top w:val="single" w:sz="4" w:space="0" w:color="000000"/>
              <w:left w:val="single" w:sz="4" w:space="0" w:color="000000"/>
              <w:bottom w:val="none" w:sz="0" w:space="0" w:color="auto"/>
              <w:right w:val="single" w:sz="4" w:space="0" w:color="000000"/>
            </w:tcBorders>
            <w:textDirection w:val="lrTb"/>
            <w:vAlign w:val="top"/>
          </w:tcPr>
          <w:p w:rsidR="002852E2"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3B4053" w:rsidP="00C3513B">
            <w:pPr>
              <w:bidi w:val="0"/>
              <w:snapToGrid w:val="0"/>
              <w:jc w:val="both"/>
              <w:rPr>
                <w:rFonts w:ascii="Times New Roman" w:hAnsi="Times New Roman"/>
                <w:sz w:val="20"/>
                <w:szCs w:val="20"/>
              </w:rPr>
            </w:pPr>
            <w:r>
              <w:rPr>
                <w:rFonts w:ascii="Times New Roman" w:hAnsi="Times New Roman"/>
                <w:sz w:val="20"/>
                <w:szCs w:val="20"/>
              </w:rPr>
              <w:t>C: 2</w:t>
            </w:r>
          </w:p>
          <w:p w:rsidR="003B4053" w:rsidP="00C3513B">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D495D" w:rsidP="003B4053">
            <w:pPr>
              <w:bidi w:val="0"/>
              <w:jc w:val="both"/>
              <w:rPr>
                <w:rFonts w:ascii="Times New Roman" w:hAnsi="Times New Roman"/>
                <w:sz w:val="20"/>
                <w:szCs w:val="20"/>
              </w:rPr>
            </w:pPr>
            <w:r w:rsidRPr="003B4053" w:rsidR="003B4053">
              <w:rPr>
                <w:rFonts w:ascii="Times New Roman" w:hAnsi="Times New Roman"/>
                <w:sz w:val="20"/>
                <w:szCs w:val="20"/>
              </w:rPr>
              <w:t xml:space="preserve">Táto smernica sa vzťahuje na štátnych príslušníkov tretích krajín, ktorí žiadajú o prijatie na územie členského štátu na účely výskumu, štúdia, odbornej prípravy alebo dobrovoľníckej služby v Európskej dobrovoľníckej službe. </w:t>
            </w:r>
          </w:p>
          <w:p w:rsidR="005D495D"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6E10A2" w:rsidP="003B4053">
            <w:pPr>
              <w:bidi w:val="0"/>
              <w:jc w:val="both"/>
              <w:rPr>
                <w:rFonts w:ascii="Times New Roman" w:hAnsi="Times New Roman"/>
                <w:sz w:val="20"/>
                <w:szCs w:val="20"/>
              </w:rPr>
            </w:pPr>
          </w:p>
          <w:p w:rsidR="00A577CC" w:rsidP="003B4053">
            <w:pPr>
              <w:bidi w:val="0"/>
              <w:jc w:val="both"/>
              <w:rPr>
                <w:rFonts w:ascii="Times New Roman" w:hAnsi="Times New Roman"/>
                <w:sz w:val="20"/>
                <w:szCs w:val="20"/>
              </w:rPr>
            </w:pPr>
          </w:p>
          <w:p w:rsidR="00C86362" w:rsidP="003B4053">
            <w:pPr>
              <w:bidi w:val="0"/>
              <w:jc w:val="both"/>
              <w:rPr>
                <w:rFonts w:ascii="Times New Roman" w:hAnsi="Times New Roman"/>
                <w:sz w:val="20"/>
                <w:szCs w:val="20"/>
              </w:rPr>
            </w:pPr>
          </w:p>
          <w:p w:rsidR="00C86362" w:rsidP="003B4053">
            <w:pPr>
              <w:bidi w:val="0"/>
              <w:jc w:val="both"/>
              <w:rPr>
                <w:rFonts w:ascii="Times New Roman" w:hAnsi="Times New Roman"/>
                <w:sz w:val="20"/>
                <w:szCs w:val="20"/>
              </w:rPr>
            </w:pPr>
          </w:p>
          <w:p w:rsidR="005D495D" w:rsidP="003B4053">
            <w:pPr>
              <w:bidi w:val="0"/>
              <w:jc w:val="both"/>
              <w:rPr>
                <w:rFonts w:ascii="Times New Roman" w:hAnsi="Times New Roman"/>
                <w:sz w:val="20"/>
                <w:szCs w:val="20"/>
              </w:rPr>
            </w:pPr>
          </w:p>
          <w:p w:rsidR="003B4053" w:rsidP="003B4053">
            <w:pPr>
              <w:bidi w:val="0"/>
              <w:jc w:val="both"/>
              <w:rPr>
                <w:rFonts w:ascii="Times New Roman" w:hAnsi="Times New Roman"/>
              </w:rPr>
            </w:pPr>
            <w:r w:rsidRPr="003B4053">
              <w:rPr>
                <w:rFonts w:ascii="Times New Roman" w:hAnsi="Times New Roman"/>
                <w:sz w:val="20"/>
                <w:szCs w:val="20"/>
              </w:rPr>
              <w:t>Členské štáty sa môžu tiež rozhodnúť, že budú ustanovenia tejto smernice uplatňovať aj na štátnych príslušníkov tretích krajín, ktorí žiadajú o prijatie na účely výmenného programu žiakov, vzdelávacieho projektu, inej dobrovoľníckej služby ako Európskej dobrovoľníckej služby alebo činnosti aupair.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P="00AF0B3B">
            <w:pPr>
              <w:bidi w:val="0"/>
              <w:snapToGrid w:val="0"/>
              <w:jc w:val="center"/>
              <w:rPr>
                <w:rFonts w:ascii="Times New Roman" w:hAnsi="Times New Roman"/>
                <w:sz w:val="20"/>
                <w:szCs w:val="20"/>
              </w:rPr>
            </w:pPr>
            <w:r w:rsidR="002852E2">
              <w:rPr>
                <w:rFonts w:ascii="Times New Roman" w:hAnsi="Times New Roman"/>
                <w:sz w:val="20"/>
                <w:szCs w:val="20"/>
              </w:rPr>
              <w:t>N</w:t>
            </w:r>
          </w:p>
          <w:p w:rsidR="005D495D" w:rsidP="00AF0B3B">
            <w:pPr>
              <w:bidi w:val="0"/>
              <w:snapToGrid w:val="0"/>
              <w:jc w:val="center"/>
              <w:rPr>
                <w:rFonts w:ascii="Times New Roman" w:hAnsi="Times New Roman"/>
                <w:sz w:val="20"/>
                <w:szCs w:val="20"/>
              </w:rPr>
            </w:pPr>
          </w:p>
          <w:p w:rsidR="005D495D" w:rsidP="00AF0B3B">
            <w:pPr>
              <w:bidi w:val="0"/>
              <w:snapToGrid w:val="0"/>
              <w:jc w:val="center"/>
              <w:rPr>
                <w:rFonts w:ascii="Times New Roman" w:hAnsi="Times New Roman"/>
                <w:sz w:val="20"/>
                <w:szCs w:val="20"/>
              </w:rPr>
            </w:pPr>
          </w:p>
          <w:p w:rsidR="005D495D" w:rsidP="00AF0B3B">
            <w:pPr>
              <w:bidi w:val="0"/>
              <w:snapToGrid w:val="0"/>
              <w:jc w:val="center"/>
              <w:rPr>
                <w:rFonts w:ascii="Times New Roman" w:hAnsi="Times New Roman"/>
                <w:sz w:val="20"/>
                <w:szCs w:val="20"/>
              </w:rPr>
            </w:pPr>
          </w:p>
          <w:p w:rsidR="005D495D" w:rsidP="00AF0B3B">
            <w:pPr>
              <w:bidi w:val="0"/>
              <w:snapToGrid w:val="0"/>
              <w:jc w:val="center"/>
              <w:rPr>
                <w:rFonts w:ascii="Times New Roman" w:hAnsi="Times New Roman"/>
                <w:sz w:val="20"/>
                <w:szCs w:val="20"/>
              </w:rPr>
            </w:pPr>
          </w:p>
          <w:p w:rsidR="005D495D"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C86362" w:rsidP="00AF0B3B">
            <w:pPr>
              <w:bidi w:val="0"/>
              <w:snapToGrid w:val="0"/>
              <w:jc w:val="center"/>
              <w:rPr>
                <w:rFonts w:ascii="Times New Roman" w:hAnsi="Times New Roman"/>
                <w:sz w:val="20"/>
                <w:szCs w:val="20"/>
              </w:rPr>
            </w:pPr>
          </w:p>
          <w:p w:rsidR="00C86362" w:rsidP="00AF0B3B">
            <w:pPr>
              <w:bidi w:val="0"/>
              <w:snapToGrid w:val="0"/>
              <w:jc w:val="center"/>
              <w:rPr>
                <w:rFonts w:ascii="Times New Roman" w:hAnsi="Times New Roman"/>
                <w:sz w:val="20"/>
                <w:szCs w:val="20"/>
              </w:rPr>
            </w:pPr>
          </w:p>
          <w:p w:rsidR="006E10A2" w:rsidP="00AF0B3B">
            <w:pPr>
              <w:bidi w:val="0"/>
              <w:snapToGrid w:val="0"/>
              <w:jc w:val="center"/>
              <w:rPr>
                <w:rFonts w:ascii="Times New Roman" w:hAnsi="Times New Roman"/>
                <w:sz w:val="20"/>
                <w:szCs w:val="20"/>
              </w:rPr>
            </w:pPr>
          </w:p>
          <w:p w:rsidR="00A577CC" w:rsidP="00AF0B3B">
            <w:pPr>
              <w:bidi w:val="0"/>
              <w:snapToGrid w:val="0"/>
              <w:jc w:val="center"/>
              <w:rPr>
                <w:rFonts w:ascii="Times New Roman" w:hAnsi="Times New Roman"/>
                <w:sz w:val="20"/>
                <w:szCs w:val="20"/>
              </w:rPr>
            </w:pPr>
          </w:p>
          <w:p w:rsidR="005D495D"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852E2" w:rsidRPr="002852E2" w:rsidP="002852E2">
            <w:pPr>
              <w:bidi w:val="0"/>
              <w:snapToGrid w:val="0"/>
              <w:jc w:val="center"/>
              <w:rPr>
                <w:rFonts w:ascii="Times New Roman" w:hAnsi="Times New Roman"/>
                <w:sz w:val="20"/>
                <w:szCs w:val="20"/>
              </w:rPr>
            </w:pPr>
            <w:r w:rsidRPr="002852E2">
              <w:rPr>
                <w:rFonts w:ascii="Times New Roman" w:hAnsi="Times New Roman"/>
                <w:sz w:val="20"/>
                <w:szCs w:val="20"/>
              </w:rPr>
              <w:t>zákon č. 404/2011 Z. z.</w:t>
            </w:r>
          </w:p>
          <w:p w:rsidR="002852E2" w:rsidRPr="002852E2" w:rsidP="002852E2">
            <w:pPr>
              <w:bidi w:val="0"/>
              <w:snapToGrid w:val="0"/>
              <w:jc w:val="center"/>
              <w:rPr>
                <w:rFonts w:ascii="Times New Roman" w:hAnsi="Times New Roman"/>
                <w:sz w:val="20"/>
                <w:szCs w:val="20"/>
              </w:rPr>
            </w:pPr>
            <w:r w:rsidRPr="002852E2">
              <w:rPr>
                <w:rFonts w:ascii="Times New Roman" w:hAnsi="Times New Roman"/>
                <w:sz w:val="20"/>
                <w:szCs w:val="20"/>
              </w:rPr>
              <w:t>+</w:t>
            </w:r>
          </w:p>
          <w:p w:rsidR="003B4053" w:rsidRPr="00603502" w:rsidP="002852E2">
            <w:pPr>
              <w:bidi w:val="0"/>
              <w:snapToGrid w:val="0"/>
              <w:jc w:val="center"/>
              <w:rPr>
                <w:rFonts w:ascii="Times New Roman" w:hAnsi="Times New Roman"/>
                <w:sz w:val="20"/>
                <w:szCs w:val="20"/>
              </w:rPr>
            </w:pPr>
            <w:r w:rsidRPr="002852E2" w:rsidR="002852E2">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P="002852E2">
            <w:pPr>
              <w:pStyle w:val="Normlny"/>
              <w:bidi w:val="0"/>
              <w:snapToGrid w:val="0"/>
              <w:jc w:val="center"/>
              <w:rPr>
                <w:rFonts w:ascii="Times New Roman" w:hAnsi="Times New Roman"/>
              </w:rPr>
            </w:pPr>
            <w:r w:rsidR="002852E2">
              <w:rPr>
                <w:rFonts w:ascii="Times New Roman" w:hAnsi="Times New Roman"/>
              </w:rPr>
              <w:t>§ 24</w:t>
            </w:r>
          </w:p>
          <w:p w:rsidR="002852E2" w:rsidP="002852E2">
            <w:pPr>
              <w:pStyle w:val="Normlny"/>
              <w:bidi w:val="0"/>
              <w:snapToGrid w:val="0"/>
              <w:jc w:val="center"/>
              <w:rPr>
                <w:rFonts w:ascii="Times New Roman" w:hAnsi="Times New Roman"/>
              </w:rPr>
            </w:pPr>
            <w:r>
              <w:rPr>
                <w:rFonts w:ascii="Times New Roman" w:hAnsi="Times New Roman"/>
              </w:rPr>
              <w:t>O: 1</w:t>
            </w:r>
          </w:p>
          <w:p w:rsidR="002852E2" w:rsidP="002852E2">
            <w:pPr>
              <w:pStyle w:val="Normlny"/>
              <w:bidi w:val="0"/>
              <w:snapToGrid w:val="0"/>
              <w:jc w:val="center"/>
              <w:rPr>
                <w:rFonts w:ascii="Times New Roman" w:hAnsi="Times New Roman"/>
              </w:rPr>
            </w:pPr>
          </w:p>
          <w:p w:rsidR="002852E2" w:rsidP="002852E2">
            <w:pPr>
              <w:pStyle w:val="Normlny"/>
              <w:bidi w:val="0"/>
              <w:snapToGrid w:val="0"/>
              <w:jc w:val="center"/>
              <w:rPr>
                <w:rFonts w:ascii="Times New Roman" w:hAnsi="Times New Roman"/>
              </w:rPr>
            </w:pPr>
            <w:r>
              <w:rPr>
                <w:rFonts w:ascii="Times New Roman" w:hAnsi="Times New Roman"/>
              </w:rPr>
              <w:t>P: b</w:t>
            </w:r>
          </w:p>
          <w:p w:rsidR="002852E2" w:rsidP="002852E2">
            <w:pPr>
              <w:pStyle w:val="Normlny"/>
              <w:bidi w:val="0"/>
              <w:snapToGrid w:val="0"/>
              <w:jc w:val="center"/>
              <w:rPr>
                <w:rFonts w:ascii="Times New Roman" w:hAnsi="Times New Roman"/>
              </w:rPr>
            </w:pPr>
          </w:p>
          <w:p w:rsidR="002852E2" w:rsidP="002852E2">
            <w:pPr>
              <w:pStyle w:val="Normlny"/>
              <w:bidi w:val="0"/>
              <w:snapToGrid w:val="0"/>
              <w:jc w:val="center"/>
              <w:rPr>
                <w:rFonts w:ascii="Times New Roman" w:hAnsi="Times New Roman"/>
              </w:rPr>
            </w:pPr>
            <w:r>
              <w:rPr>
                <w:rFonts w:ascii="Times New Roman" w:hAnsi="Times New Roman"/>
              </w:rPr>
              <w:t>§ 25</w:t>
            </w:r>
          </w:p>
          <w:p w:rsidR="002852E2" w:rsidP="002852E2">
            <w:pPr>
              <w:pStyle w:val="Normlny"/>
              <w:bidi w:val="0"/>
              <w:snapToGrid w:val="0"/>
              <w:jc w:val="center"/>
              <w:rPr>
                <w:rFonts w:ascii="Times New Roman" w:hAnsi="Times New Roman"/>
              </w:rPr>
            </w:pPr>
            <w:r>
              <w:rPr>
                <w:rFonts w:ascii="Times New Roman" w:hAnsi="Times New Roman"/>
              </w:rPr>
              <w:t>O: 1</w:t>
            </w:r>
          </w:p>
          <w:p w:rsidR="002852E2" w:rsidP="002852E2">
            <w:pPr>
              <w:pStyle w:val="Normlny"/>
              <w:bidi w:val="0"/>
              <w:snapToGrid w:val="0"/>
              <w:jc w:val="center"/>
              <w:rPr>
                <w:rFonts w:ascii="Times New Roman" w:hAnsi="Times New Roman"/>
              </w:rPr>
            </w:pPr>
          </w:p>
          <w:p w:rsidR="002852E2" w:rsidP="002852E2">
            <w:pPr>
              <w:pStyle w:val="Normlny"/>
              <w:bidi w:val="0"/>
              <w:snapToGrid w:val="0"/>
              <w:jc w:val="center"/>
              <w:rPr>
                <w:rFonts w:ascii="Times New Roman" w:hAnsi="Times New Roman"/>
              </w:rPr>
            </w:pPr>
          </w:p>
          <w:p w:rsidR="002852E2" w:rsidP="002852E2">
            <w:pPr>
              <w:pStyle w:val="Normlny"/>
              <w:bidi w:val="0"/>
              <w:snapToGrid w:val="0"/>
              <w:jc w:val="center"/>
              <w:rPr>
                <w:rFonts w:ascii="Times New Roman" w:hAnsi="Times New Roman"/>
              </w:rPr>
            </w:pPr>
            <w:r>
              <w:rPr>
                <w:rFonts w:ascii="Times New Roman" w:hAnsi="Times New Roman"/>
              </w:rPr>
              <w:t>P: d</w:t>
            </w:r>
          </w:p>
          <w:p w:rsidR="00DF0A63" w:rsidP="002852E2">
            <w:pPr>
              <w:pStyle w:val="Normlny"/>
              <w:bidi w:val="0"/>
              <w:snapToGrid w:val="0"/>
              <w:jc w:val="center"/>
              <w:rPr>
                <w:rFonts w:ascii="Times New Roman" w:hAnsi="Times New Roman"/>
              </w:rPr>
            </w:pPr>
          </w:p>
          <w:p w:rsidR="00DF0A63" w:rsidP="002852E2">
            <w:pPr>
              <w:pStyle w:val="Normlny"/>
              <w:bidi w:val="0"/>
              <w:snapToGrid w:val="0"/>
              <w:jc w:val="center"/>
              <w:rPr>
                <w:rFonts w:ascii="Times New Roman" w:hAnsi="Times New Roman"/>
              </w:rPr>
            </w:pPr>
          </w:p>
          <w:p w:rsidR="00A15243" w:rsidP="002852E2">
            <w:pPr>
              <w:pStyle w:val="Normlny"/>
              <w:bidi w:val="0"/>
              <w:snapToGrid w:val="0"/>
              <w:jc w:val="center"/>
              <w:rPr>
                <w:rFonts w:ascii="Times New Roman" w:hAnsi="Times New Roman"/>
              </w:rPr>
            </w:pPr>
            <w:r>
              <w:rPr>
                <w:rFonts w:ascii="Times New Roman" w:hAnsi="Times New Roman"/>
              </w:rPr>
              <w:t>P: h</w:t>
            </w:r>
          </w:p>
          <w:p w:rsidR="005B0A57" w:rsidP="002852E2">
            <w:pPr>
              <w:pStyle w:val="Normlny"/>
              <w:bidi w:val="0"/>
              <w:snapToGrid w:val="0"/>
              <w:jc w:val="center"/>
              <w:rPr>
                <w:rFonts w:ascii="Times New Roman" w:hAnsi="Times New Roman"/>
              </w:rPr>
            </w:pPr>
          </w:p>
          <w:p w:rsidR="005B0A57" w:rsidP="005B0A57">
            <w:pPr>
              <w:pStyle w:val="Normlny"/>
              <w:bidi w:val="0"/>
              <w:snapToGrid w:val="0"/>
              <w:jc w:val="center"/>
              <w:rPr>
                <w:rFonts w:ascii="Times New Roman" w:hAnsi="Times New Roman"/>
              </w:rPr>
            </w:pPr>
            <w:r>
              <w:rPr>
                <w:rFonts w:ascii="Times New Roman" w:hAnsi="Times New Roman"/>
              </w:rPr>
              <w:t>§ 26</w:t>
            </w:r>
          </w:p>
          <w:p w:rsidR="002852E2" w:rsidRPr="00603502" w:rsidP="005B0A57">
            <w:pPr>
              <w:pStyle w:val="Normlny"/>
              <w:bidi w:val="0"/>
              <w:snapToGrid w:val="0"/>
              <w:jc w:val="center"/>
              <w:rPr>
                <w:rFonts w:ascii="Times New Roman" w:hAnsi="Times New Roman"/>
              </w:rPr>
            </w:pPr>
            <w:r w:rsidR="005B0A57">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3B4053" w:rsidP="002852E2">
            <w:pPr>
              <w:pStyle w:val="Normlny"/>
              <w:bidi w:val="0"/>
              <w:snapToGrid w:val="0"/>
              <w:jc w:val="both"/>
              <w:rPr>
                <w:rFonts w:ascii="Times New Roman" w:hAnsi="Times New Roman"/>
              </w:rPr>
            </w:pPr>
            <w:r w:rsidRPr="002852E2" w:rsidR="002852E2">
              <w:rPr>
                <w:rFonts w:ascii="Times New Roman" w:hAnsi="Times New Roman"/>
              </w:rPr>
              <w:t>(1</w:t>
            </w:r>
            <w:r w:rsidR="002852E2">
              <w:rPr>
                <w:rFonts w:ascii="Times New Roman" w:hAnsi="Times New Roman"/>
              </w:rPr>
              <w:t xml:space="preserve">) </w:t>
            </w:r>
            <w:r w:rsidRPr="002852E2" w:rsidR="002852E2">
              <w:rPr>
                <w:rFonts w:ascii="Times New Roman" w:hAnsi="Times New Roman"/>
              </w:rPr>
              <w:t>Prechodný pobyt na účel štúdia udelí policajný útvar, ak nie sú dôvody na zamietnutie žiadosti podľa § 33 ods. 6, štátnemu príslušníkovi tretej krajiny, ktorý</w:t>
            </w:r>
          </w:p>
          <w:p w:rsidR="002852E2" w:rsidP="002852E2">
            <w:pPr>
              <w:pStyle w:val="Normlny"/>
              <w:bidi w:val="0"/>
              <w:snapToGrid w:val="0"/>
              <w:jc w:val="both"/>
              <w:rPr>
                <w:rFonts w:ascii="Times New Roman" w:hAnsi="Times New Roman"/>
              </w:rPr>
            </w:pPr>
            <w:r>
              <w:rPr>
                <w:rFonts w:ascii="Times New Roman" w:hAnsi="Times New Roman"/>
              </w:rPr>
              <w:t>b</w:t>
            </w:r>
            <w:r w:rsidRPr="002852E2">
              <w:rPr>
                <w:rFonts w:ascii="Times New Roman" w:hAnsi="Times New Roman"/>
              </w:rPr>
              <w:t>) je študentom vysokej školy</w:t>
            </w:r>
          </w:p>
          <w:p w:rsidR="002852E2" w:rsidP="002852E2">
            <w:pPr>
              <w:pStyle w:val="Normlny"/>
              <w:bidi w:val="0"/>
              <w:snapToGrid w:val="0"/>
              <w:jc w:val="both"/>
              <w:rPr>
                <w:rFonts w:ascii="Times New Roman" w:hAnsi="Times New Roman"/>
              </w:rPr>
            </w:pPr>
          </w:p>
          <w:p w:rsidR="002852E2" w:rsidP="002852E2">
            <w:pPr>
              <w:pStyle w:val="Normlny"/>
              <w:bidi w:val="0"/>
              <w:snapToGrid w:val="0"/>
              <w:jc w:val="both"/>
              <w:rPr>
                <w:rFonts w:ascii="Times New Roman" w:hAnsi="Times New Roman"/>
              </w:rPr>
            </w:pPr>
            <w:r w:rsidRPr="002852E2">
              <w:rPr>
                <w:rFonts w:ascii="Times New Roman" w:hAnsi="Times New Roman"/>
              </w:rPr>
              <w:t>(1</w:t>
            </w:r>
            <w:r>
              <w:rPr>
                <w:rFonts w:ascii="Times New Roman" w:hAnsi="Times New Roman"/>
              </w:rPr>
              <w:t xml:space="preserve">) </w:t>
            </w:r>
            <w:r w:rsidRPr="002852E2">
              <w:rPr>
                <w:rFonts w:ascii="Times New Roman" w:hAnsi="Times New Roman"/>
              </w:rPr>
              <w:t>Prechodný pobyt na účel osobitnej činnosti udelí policajný útvar, ak nie sú dôvody na zamietnutie žiadosti podľa § 33 ods. 6, štátnemu príslušníkovi tretej krajiny</w:t>
            </w:r>
            <w:r>
              <w:rPr>
                <w:rFonts w:ascii="Times New Roman" w:hAnsi="Times New Roman"/>
              </w:rPr>
              <w:t>, ktorý nie je podnikateľom,</w:t>
            </w:r>
            <w:r w:rsidRPr="002852E2">
              <w:rPr>
                <w:rFonts w:ascii="Times New Roman" w:hAnsi="Times New Roman"/>
              </w:rPr>
              <w:t xml:space="preserve"> na</w:t>
            </w:r>
          </w:p>
          <w:p w:rsidR="002852E2" w:rsidRPr="00DF0A63" w:rsidP="002852E2">
            <w:pPr>
              <w:pStyle w:val="Normlny"/>
              <w:bidi w:val="0"/>
              <w:snapToGrid w:val="0"/>
              <w:jc w:val="both"/>
              <w:rPr>
                <w:rFonts w:ascii="Times New Roman" w:hAnsi="Times New Roman"/>
                <w:b/>
              </w:rPr>
            </w:pPr>
            <w:r w:rsidRPr="00DF0A63">
              <w:rPr>
                <w:rFonts w:ascii="Times New Roman" w:hAnsi="Times New Roman"/>
                <w:b/>
              </w:rPr>
              <w:t xml:space="preserve">d) stáž </w:t>
            </w:r>
            <w:r w:rsidRPr="00DF0A63" w:rsidR="00DF0A63">
              <w:rPr>
                <w:rFonts w:ascii="Times New Roman" w:hAnsi="Times New Roman"/>
                <w:b/>
              </w:rPr>
              <w:t>v rámci vysokoškolského štúdia mimo územia Slovenskej republiky alebo do dvoch rokov po skončení vysokoškolského štúdia mimo územia Slovenskej republiky,</w:t>
            </w:r>
          </w:p>
          <w:p w:rsidR="00A15243" w:rsidP="002852E2">
            <w:pPr>
              <w:pStyle w:val="Normlny"/>
              <w:bidi w:val="0"/>
              <w:snapToGrid w:val="0"/>
              <w:jc w:val="both"/>
              <w:rPr>
                <w:rFonts w:ascii="Times New Roman" w:hAnsi="Times New Roman"/>
              </w:rPr>
            </w:pPr>
            <w:r w:rsidRPr="00A15243">
              <w:rPr>
                <w:rFonts w:ascii="Times New Roman" w:hAnsi="Times New Roman"/>
              </w:rPr>
              <w:t>h) dobrovoľnícku činnosť alebo</w:t>
            </w:r>
          </w:p>
          <w:p w:rsidR="002852E2" w:rsidP="002852E2">
            <w:pPr>
              <w:pStyle w:val="Normlny"/>
              <w:bidi w:val="0"/>
              <w:snapToGrid w:val="0"/>
              <w:jc w:val="both"/>
              <w:rPr>
                <w:rFonts w:ascii="Times New Roman" w:hAnsi="Times New Roman"/>
              </w:rPr>
            </w:pPr>
          </w:p>
          <w:p w:rsidR="002852E2" w:rsidRPr="00603502" w:rsidP="002852E2">
            <w:pPr>
              <w:pStyle w:val="Normlny"/>
              <w:bidi w:val="0"/>
              <w:snapToGrid w:val="0"/>
              <w:jc w:val="both"/>
              <w:rPr>
                <w:rFonts w:ascii="Times New Roman" w:hAnsi="Times New Roman"/>
              </w:rPr>
            </w:pPr>
            <w:r w:rsidR="005B0A57">
              <w:rPr>
                <w:rFonts w:ascii="Times New Roman" w:hAnsi="Times New Roman"/>
              </w:rPr>
              <w:t>(1)</w:t>
            </w:r>
            <w:r w:rsidRPr="005B0A57" w:rsidR="005B0A57">
              <w:rPr>
                <w:rFonts w:ascii="Times New Roman" w:hAnsi="Times New Roman"/>
              </w:rPr>
              <w:t xml:space="preserve">Prechodný pobyt na účel výskumu a vývoja udelí policajný útvar, ak nie sú dôvody na zamietnutie žiadosti podľa § 33 ods. 6, štátnemu príslušníkovi tretej krajiny, ktorý vykonáva výskum alebo vývoj na </w:t>
            </w:r>
            <w:r w:rsidR="005B0A57">
              <w:rPr>
                <w:rFonts w:ascii="Times New Roman" w:hAnsi="Times New Roman"/>
              </w:rPr>
              <w:t xml:space="preserve">základe dohody o hosťovaní, </w:t>
            </w:r>
            <w:r w:rsidRPr="00DF0A63" w:rsidR="005B0A57">
              <w:rPr>
                <w:rFonts w:ascii="Times New Roman" w:hAnsi="Times New Roman"/>
                <w:b/>
              </w:rPr>
              <w:t>na dva roky alebo ak je platnosť dohody o hosťovaní kratšia ako dva roky, tak na obdobie platnosti dohody o hosťovaní</w:t>
            </w:r>
            <w:r w:rsidRPr="005B0A57" w:rsidR="005B0A57">
              <w:rPr>
                <w:rFonts w:ascii="Times New Roman" w:hAnsi="Times New Roman"/>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B4053" w:rsidP="005D495D">
            <w:pPr>
              <w:bidi w:val="0"/>
              <w:snapToGrid w:val="0"/>
              <w:jc w:val="center"/>
              <w:rPr>
                <w:rFonts w:ascii="Times New Roman" w:hAnsi="Times New Roman"/>
                <w:sz w:val="20"/>
                <w:szCs w:val="20"/>
              </w:rPr>
            </w:pPr>
            <w:r w:rsidR="005D495D">
              <w:rPr>
                <w:rFonts w:ascii="Times New Roman" w:hAnsi="Times New Roman"/>
                <w:sz w:val="20"/>
                <w:szCs w:val="20"/>
              </w:rPr>
              <w:t>Ú</w:t>
            </w: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6E10A2"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C86362" w:rsidP="005D495D">
            <w:pPr>
              <w:bidi w:val="0"/>
              <w:snapToGrid w:val="0"/>
              <w:jc w:val="center"/>
              <w:rPr>
                <w:rFonts w:ascii="Times New Roman" w:hAnsi="Times New Roman"/>
                <w:sz w:val="20"/>
                <w:szCs w:val="20"/>
              </w:rPr>
            </w:pPr>
          </w:p>
          <w:p w:rsidR="005D495D" w:rsidRPr="00603502" w:rsidP="005D495D">
            <w:pPr>
              <w:bidi w:val="0"/>
              <w:snapToGrid w:val="0"/>
              <w:jc w:val="center"/>
              <w:rPr>
                <w:rFonts w:ascii="Times New Roman" w:hAnsi="Times New Roman"/>
                <w:sz w:val="20"/>
                <w:szCs w:val="20"/>
              </w:rPr>
            </w:pPr>
            <w:r w:rsidR="00A577CC">
              <w:rPr>
                <w:rFonts w:ascii="Times New Roman" w:hAnsi="Times New Roman"/>
                <w:sz w:val="20"/>
                <w:szCs w:val="20"/>
              </w:rPr>
              <w:t>Č</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3B4053" w:rsidP="00C3513B">
            <w:pPr>
              <w:pStyle w:val="Heading1"/>
              <w:bidi w:val="0"/>
              <w:snapToGrid w:val="0"/>
              <w:jc w:val="both"/>
              <w:rPr>
                <w:rFonts w:ascii="Times New Roman" w:hAnsi="Times New Roman"/>
                <w:b w:val="0"/>
                <w:bCs w:val="0"/>
                <w:sz w:val="20"/>
                <w:szCs w:val="20"/>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A577CC" w:rsidP="00A577CC">
            <w:pPr>
              <w:bidi w:val="0"/>
              <w:rPr>
                <w:rFonts w:ascii="Times New Roman" w:hAnsi="Times New Roman"/>
              </w:rPr>
            </w:pPr>
          </w:p>
          <w:p w:rsidR="006E10A2" w:rsidP="00A577CC">
            <w:pPr>
              <w:bidi w:val="0"/>
              <w:rPr>
                <w:rFonts w:ascii="Times New Roman" w:hAnsi="Times New Roman"/>
              </w:rPr>
            </w:pPr>
          </w:p>
          <w:p w:rsidR="00A577CC" w:rsidRPr="00A577CC" w:rsidP="00A577CC">
            <w:pPr>
              <w:bidi w:val="0"/>
              <w:rPr>
                <w:rFonts w:ascii="Times New Roman" w:hAnsi="Times New Roman"/>
              </w:rPr>
            </w:pPr>
            <w:r w:rsidRPr="00A577CC">
              <w:rPr>
                <w:rFonts w:ascii="Times New Roman" w:hAnsi="Times New Roman"/>
                <w:sz w:val="20"/>
                <w:szCs w:val="20"/>
              </w:rPr>
              <w:t xml:space="preserve">SR </w:t>
            </w:r>
            <w:r>
              <w:rPr>
                <w:rFonts w:ascii="Times New Roman" w:hAnsi="Times New Roman"/>
                <w:sz w:val="20"/>
                <w:szCs w:val="20"/>
              </w:rPr>
              <w:t xml:space="preserve">neuplatňuje ustanovenia smernice vzťahujúce sa na výmenný program žiakov a činnosti aupair. </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3B4053" w:rsidP="00C3513B">
            <w:pPr>
              <w:bidi w:val="0"/>
              <w:snapToGrid w:val="0"/>
              <w:jc w:val="both"/>
              <w:rPr>
                <w:rFonts w:ascii="Times New Roman" w:hAnsi="Times New Roman"/>
                <w:sz w:val="20"/>
                <w:szCs w:val="20"/>
              </w:rPr>
            </w:pPr>
            <w:r>
              <w:rPr>
                <w:rFonts w:ascii="Times New Roman" w:hAnsi="Times New Roman"/>
                <w:sz w:val="20"/>
                <w:szCs w:val="20"/>
              </w:rPr>
              <w:t>C: 2</w:t>
            </w:r>
          </w:p>
          <w:p w:rsidR="003B4053" w:rsidP="00C3513B">
            <w:pPr>
              <w:bidi w:val="0"/>
              <w:snapToGrid w:val="0"/>
              <w:jc w:val="both"/>
              <w:rPr>
                <w:rFonts w:ascii="Times New Roman" w:hAnsi="Times New Roman"/>
                <w:sz w:val="20"/>
                <w:szCs w:val="20"/>
              </w:rPr>
            </w:pPr>
            <w:r>
              <w:rPr>
                <w:rFonts w:ascii="Times New Roman" w:hAnsi="Times New Roman"/>
                <w:sz w:val="20"/>
                <w:szCs w:val="20"/>
              </w:rPr>
              <w:t>O: 2</w:t>
            </w:r>
          </w:p>
          <w:p w:rsidR="003B4053" w:rsidP="00C3513B">
            <w:pPr>
              <w:bidi w:val="0"/>
              <w:snapToGrid w:val="0"/>
              <w:jc w:val="both"/>
              <w:rPr>
                <w:rFonts w:ascii="Times New Roman" w:hAnsi="Times New Roman"/>
                <w:sz w:val="20"/>
                <w:szCs w:val="20"/>
              </w:rPr>
            </w:pPr>
            <w:r>
              <w:rPr>
                <w:rFonts w:ascii="Times New Roman" w:hAnsi="Times New Roman"/>
                <w:sz w:val="20"/>
                <w:szCs w:val="20"/>
              </w:rPr>
              <w:t>P: a</w:t>
            </w: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r>
              <w:rPr>
                <w:rFonts w:ascii="Times New Roman" w:hAnsi="Times New Roman"/>
                <w:sz w:val="20"/>
                <w:szCs w:val="20"/>
              </w:rPr>
              <w:t>P: b</w:t>
            </w: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r>
              <w:rPr>
                <w:rFonts w:ascii="Times New Roman" w:hAnsi="Times New Roman"/>
                <w:sz w:val="20"/>
                <w:szCs w:val="20"/>
              </w:rPr>
              <w:t>P: c</w:t>
            </w: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r>
              <w:rPr>
                <w:rFonts w:ascii="Times New Roman" w:hAnsi="Times New Roman"/>
                <w:sz w:val="20"/>
                <w:szCs w:val="20"/>
              </w:rPr>
              <w:t>P: d</w:t>
            </w: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r>
              <w:rPr>
                <w:rFonts w:ascii="Times New Roman" w:hAnsi="Times New Roman"/>
                <w:sz w:val="20"/>
                <w:szCs w:val="20"/>
              </w:rPr>
              <w:t>P: e</w:t>
            </w: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r>
              <w:rPr>
                <w:rFonts w:ascii="Times New Roman" w:hAnsi="Times New Roman"/>
                <w:sz w:val="20"/>
                <w:szCs w:val="20"/>
              </w:rPr>
              <w:t>P: f</w:t>
            </w: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p>
          <w:p w:rsidR="003B4053" w:rsidP="00C3513B">
            <w:pPr>
              <w:bidi w:val="0"/>
              <w:snapToGrid w:val="0"/>
              <w:jc w:val="both"/>
              <w:rPr>
                <w:rFonts w:ascii="Times New Roman" w:hAnsi="Times New Roman"/>
                <w:sz w:val="20"/>
                <w:szCs w:val="20"/>
              </w:rPr>
            </w:pPr>
            <w:r>
              <w:rPr>
                <w:rFonts w:ascii="Times New Roman" w:hAnsi="Times New Roman"/>
                <w:sz w:val="20"/>
                <w:szCs w:val="20"/>
              </w:rPr>
              <w:t>P: g</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B4053" w:rsidRPr="003B4053" w:rsidP="003B4053">
            <w:pPr>
              <w:bidi w:val="0"/>
              <w:jc w:val="both"/>
              <w:rPr>
                <w:rFonts w:ascii="Times New Roman" w:hAnsi="Times New Roman"/>
                <w:sz w:val="20"/>
                <w:szCs w:val="20"/>
              </w:rPr>
            </w:pPr>
            <w:r w:rsidRPr="003B4053">
              <w:rPr>
                <w:rFonts w:ascii="Times New Roman" w:hAnsi="Times New Roman"/>
                <w:sz w:val="20"/>
                <w:szCs w:val="20"/>
              </w:rPr>
              <w:t>Táto smernica sa nevzťahuje na štátnych príslušníkov tretích krajín,:</w:t>
            </w:r>
          </w:p>
          <w:p w:rsidR="003B4053" w:rsidRPr="003B4053" w:rsidP="003B4053">
            <w:pPr>
              <w:bidi w:val="0"/>
              <w:jc w:val="both"/>
              <w:rPr>
                <w:rFonts w:ascii="Times New Roman" w:hAnsi="Times New Roman"/>
                <w:sz w:val="20"/>
                <w:szCs w:val="20"/>
              </w:rPr>
            </w:pPr>
            <w:r w:rsidRPr="003B4053">
              <w:rPr>
                <w:rFonts w:ascii="Times New Roman" w:hAnsi="Times New Roman"/>
                <w:sz w:val="20"/>
                <w:szCs w:val="20"/>
              </w:rPr>
              <w:t>a)</w:t>
            </w:r>
            <w:r>
              <w:rPr>
                <w:rFonts w:ascii="Times New Roman" w:hAnsi="Times New Roman"/>
                <w:sz w:val="20"/>
                <w:szCs w:val="20"/>
              </w:rPr>
              <w:t xml:space="preserve"> </w:t>
            </w:r>
            <w:r w:rsidRPr="003B4053">
              <w:rPr>
                <w:rFonts w:ascii="Times New Roman" w:hAnsi="Times New Roman"/>
                <w:sz w:val="20"/>
                <w:szCs w:val="20"/>
              </w:rPr>
              <w:t>ktorí žiadajú o medzinárodnú ochranu alebo sú osobami s poskytnutou medzinárodnou ochranou v súlade so smernicou Európske</w:t>
            </w:r>
            <w:r>
              <w:rPr>
                <w:rFonts w:ascii="Times New Roman" w:hAnsi="Times New Roman"/>
                <w:sz w:val="20"/>
                <w:szCs w:val="20"/>
              </w:rPr>
              <w:t>ho parlamentu a Rady 2011/95/EÚ,</w:t>
            </w:r>
            <w:r w:rsidRPr="003B4053">
              <w:rPr>
                <w:rFonts w:ascii="Times New Roman" w:hAnsi="Times New Roman"/>
                <w:sz w:val="20"/>
                <w:szCs w:val="20"/>
              </w:rPr>
              <w:t xml:space="preserve"> alebo sú osobami s poskytnutou dočasnou ochranou v členskom štáte v súlade so smernicou Rady 200</w:t>
            </w:r>
            <w:r>
              <w:rPr>
                <w:rFonts w:ascii="Times New Roman" w:hAnsi="Times New Roman"/>
                <w:sz w:val="20"/>
                <w:szCs w:val="20"/>
              </w:rPr>
              <w:t>1/55/ES</w:t>
            </w:r>
            <w:r w:rsidRPr="003B4053">
              <w:rPr>
                <w:rFonts w:ascii="Times New Roman" w:hAnsi="Times New Roman"/>
                <w:sz w:val="20"/>
                <w:szCs w:val="20"/>
              </w:rPr>
              <w:t>;</w:t>
            </w:r>
          </w:p>
          <w:p w:rsidR="003B4053" w:rsidRPr="003B4053" w:rsidP="003B4053">
            <w:pPr>
              <w:bidi w:val="0"/>
              <w:jc w:val="both"/>
              <w:rPr>
                <w:rFonts w:ascii="Times New Roman" w:hAnsi="Times New Roman"/>
                <w:sz w:val="20"/>
                <w:szCs w:val="20"/>
              </w:rPr>
            </w:pPr>
            <w:r>
              <w:rPr>
                <w:rFonts w:ascii="Times New Roman" w:hAnsi="Times New Roman"/>
                <w:sz w:val="20"/>
                <w:szCs w:val="20"/>
              </w:rPr>
              <w:t xml:space="preserve">b) </w:t>
            </w:r>
            <w:r w:rsidRPr="003B4053">
              <w:rPr>
                <w:rFonts w:ascii="Times New Roman" w:hAnsi="Times New Roman"/>
                <w:sz w:val="20"/>
                <w:szCs w:val="20"/>
              </w:rPr>
              <w:t>ktorých vyhostenie bolo odložené zo skutkových alebo právnych dôvodov;</w:t>
            </w:r>
          </w:p>
          <w:p w:rsidR="003B4053" w:rsidRPr="003B4053" w:rsidP="003B4053">
            <w:pPr>
              <w:bidi w:val="0"/>
              <w:jc w:val="both"/>
              <w:rPr>
                <w:rFonts w:ascii="Times New Roman" w:hAnsi="Times New Roman"/>
                <w:sz w:val="20"/>
                <w:szCs w:val="20"/>
              </w:rPr>
            </w:pPr>
            <w:r>
              <w:rPr>
                <w:rFonts w:ascii="Times New Roman" w:hAnsi="Times New Roman"/>
                <w:sz w:val="20"/>
                <w:szCs w:val="20"/>
              </w:rPr>
              <w:t xml:space="preserve">c) </w:t>
            </w:r>
            <w:r w:rsidRPr="003B4053">
              <w:rPr>
                <w:rFonts w:ascii="Times New Roman" w:hAnsi="Times New Roman"/>
                <w:sz w:val="20"/>
                <w:szCs w:val="20"/>
              </w:rPr>
              <w:t>ktorí sú rodinnými príslušníkmi občanov Únie, ktorí uplatňujú svoje právo na voľný pohyb v rámci Únie;</w:t>
            </w:r>
          </w:p>
          <w:p w:rsidR="003B4053" w:rsidRPr="003B4053" w:rsidP="003B4053">
            <w:pPr>
              <w:bidi w:val="0"/>
              <w:jc w:val="both"/>
              <w:rPr>
                <w:rFonts w:ascii="Times New Roman" w:hAnsi="Times New Roman"/>
                <w:sz w:val="20"/>
                <w:szCs w:val="20"/>
              </w:rPr>
            </w:pPr>
            <w:r>
              <w:rPr>
                <w:rFonts w:ascii="Times New Roman" w:hAnsi="Times New Roman"/>
                <w:sz w:val="20"/>
                <w:szCs w:val="20"/>
              </w:rPr>
              <w:t xml:space="preserve">d) </w:t>
            </w:r>
            <w:r w:rsidRPr="003B4053">
              <w:rPr>
                <w:rFonts w:ascii="Times New Roman" w:hAnsi="Times New Roman"/>
                <w:sz w:val="20"/>
                <w:szCs w:val="20"/>
              </w:rPr>
              <w:t>ktorí majú dlhodobý pobyt v niektorom členskom štáte v súlad</w:t>
            </w:r>
            <w:r>
              <w:rPr>
                <w:rFonts w:ascii="Times New Roman" w:hAnsi="Times New Roman"/>
                <w:sz w:val="20"/>
                <w:szCs w:val="20"/>
              </w:rPr>
              <w:t>e so smernicou Rady 2003/109/ES</w:t>
            </w:r>
            <w:r w:rsidRPr="003B4053">
              <w:rPr>
                <w:rFonts w:ascii="Times New Roman" w:hAnsi="Times New Roman"/>
                <w:sz w:val="20"/>
                <w:szCs w:val="20"/>
              </w:rPr>
              <w:t>;</w:t>
            </w:r>
          </w:p>
          <w:p w:rsidR="003B4053" w:rsidRPr="003B4053" w:rsidP="003B4053">
            <w:pPr>
              <w:bidi w:val="0"/>
              <w:jc w:val="both"/>
              <w:rPr>
                <w:rFonts w:ascii="Times New Roman" w:hAnsi="Times New Roman"/>
                <w:sz w:val="20"/>
                <w:szCs w:val="20"/>
              </w:rPr>
            </w:pPr>
            <w:r>
              <w:rPr>
                <w:rFonts w:ascii="Times New Roman" w:hAnsi="Times New Roman"/>
                <w:sz w:val="20"/>
                <w:szCs w:val="20"/>
              </w:rPr>
              <w:t xml:space="preserve">e) </w:t>
            </w:r>
            <w:r w:rsidRPr="003B4053">
              <w:rPr>
                <w:rFonts w:ascii="Times New Roman" w:hAnsi="Times New Roman"/>
                <w:sz w:val="20"/>
                <w:szCs w:val="20"/>
              </w:rPr>
              <w:t>ktorí spolu so svojimi rodinnými príslušníkmi a bez ohľadu na ich štátnu príslušnosť majú rovnaké právo na voľný pohyb ako občania Únie na základe dohôd medzi Úniou a jej členskými štátmi a tretími krajinami alebo medzi Úniou a tretími krajinami;</w:t>
            </w:r>
          </w:p>
          <w:p w:rsidR="003B4053" w:rsidRPr="003B4053" w:rsidP="003B4053">
            <w:pPr>
              <w:bidi w:val="0"/>
              <w:jc w:val="both"/>
              <w:rPr>
                <w:rFonts w:ascii="Times New Roman" w:hAnsi="Times New Roman"/>
                <w:sz w:val="20"/>
                <w:szCs w:val="20"/>
              </w:rPr>
            </w:pPr>
            <w:r>
              <w:rPr>
                <w:rFonts w:ascii="Times New Roman" w:hAnsi="Times New Roman"/>
                <w:sz w:val="20"/>
                <w:szCs w:val="20"/>
              </w:rPr>
              <w:t xml:space="preserve">f) </w:t>
            </w:r>
            <w:r w:rsidRPr="003B4053">
              <w:rPr>
                <w:rFonts w:ascii="Times New Roman" w:hAnsi="Times New Roman"/>
                <w:sz w:val="20"/>
                <w:szCs w:val="20"/>
              </w:rPr>
              <w:t>ktorí prichádzajú do Únie ako zamestnanci-stážisti na základe vnútropodnikového presunu podľa smernice 2014/66/EÚ;</w:t>
            </w:r>
          </w:p>
          <w:p w:rsidR="003B4053" w:rsidRPr="003B4053" w:rsidP="003B4053">
            <w:pPr>
              <w:bidi w:val="0"/>
              <w:jc w:val="both"/>
              <w:rPr>
                <w:rFonts w:ascii="Times New Roman" w:hAnsi="Times New Roman"/>
                <w:sz w:val="20"/>
                <w:szCs w:val="20"/>
              </w:rPr>
            </w:pPr>
            <w:r>
              <w:rPr>
                <w:rFonts w:ascii="Times New Roman" w:hAnsi="Times New Roman"/>
                <w:sz w:val="20"/>
                <w:szCs w:val="20"/>
              </w:rPr>
              <w:t xml:space="preserve">g) </w:t>
            </w:r>
            <w:r w:rsidRPr="003B4053">
              <w:rPr>
                <w:rFonts w:ascii="Times New Roman" w:hAnsi="Times New Roman"/>
                <w:sz w:val="20"/>
                <w:szCs w:val="20"/>
              </w:rPr>
              <w:t>ktorí sú prijatí ako vysokokvalifikovaní pracovníci v súlade so smernicou Rady 2009/</w:t>
            </w:r>
            <w:r>
              <w:rPr>
                <w:rFonts w:ascii="Times New Roman" w:hAnsi="Times New Roman"/>
                <w:sz w:val="20"/>
                <w:szCs w:val="20"/>
              </w:rPr>
              <w:t>50/ES</w:t>
            </w:r>
            <w:r w:rsidRPr="003B4053">
              <w:rPr>
                <w:rFonts w:ascii="Times New Roman" w:hAnsi="Times New Roman"/>
                <w:sz w:val="20"/>
                <w:szCs w:val="20"/>
              </w:rPr>
              <w:t>.</w:t>
            </w:r>
          </w:p>
          <w:p w:rsidR="003B4053" w:rsidRPr="003B4053" w:rsidP="003B4053">
            <w:pPr>
              <w:bidi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603502" w:rsidP="00AF0B3B">
            <w:pPr>
              <w:bidi w:val="0"/>
              <w:snapToGrid w:val="0"/>
              <w:jc w:val="center"/>
              <w:rPr>
                <w:rFonts w:ascii="Times New Roman" w:hAnsi="Times New Roman"/>
                <w:sz w:val="20"/>
                <w:szCs w:val="20"/>
              </w:rPr>
            </w:pPr>
            <w:r w:rsidR="005B0A57">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B0A57"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3B4053"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B4053" w:rsidRPr="00603502" w:rsidP="00AF0B3B">
            <w:pPr>
              <w:bidi w:val="0"/>
              <w:snapToGrid w:val="0"/>
              <w:jc w:val="center"/>
              <w:rPr>
                <w:rFonts w:ascii="Times New Roman" w:hAnsi="Times New Roman"/>
                <w:sz w:val="20"/>
                <w:szCs w:val="20"/>
              </w:rPr>
            </w:pPr>
            <w:r w:rsidR="00C86362">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3B4053" w:rsidP="00C3513B">
            <w:pPr>
              <w:bidi w:val="0"/>
              <w:snapToGrid w:val="0"/>
              <w:jc w:val="both"/>
              <w:rPr>
                <w:rFonts w:ascii="Times New Roman" w:hAnsi="Times New Roman"/>
                <w:sz w:val="20"/>
                <w:szCs w:val="20"/>
              </w:rPr>
            </w:pPr>
            <w:r w:rsidR="00031365">
              <w:rPr>
                <w:rFonts w:ascii="Times New Roman" w:hAnsi="Times New Roman"/>
                <w:sz w:val="20"/>
                <w:szCs w:val="20"/>
              </w:rPr>
              <w:t>C: 3</w:t>
            </w:r>
          </w:p>
          <w:p w:rsidR="00031365" w:rsidP="00C3513B">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B0A57" w:rsidP="00031365">
            <w:pPr>
              <w:bidi w:val="0"/>
              <w:jc w:val="both"/>
              <w:rPr>
                <w:rFonts w:ascii="Times New Roman" w:hAnsi="Times New Roman"/>
                <w:sz w:val="20"/>
                <w:szCs w:val="20"/>
              </w:rPr>
            </w:pPr>
            <w:r w:rsidRPr="005B0A57">
              <w:rPr>
                <w:rFonts w:ascii="Times New Roman" w:hAnsi="Times New Roman"/>
                <w:sz w:val="20"/>
                <w:szCs w:val="20"/>
              </w:rPr>
              <w:t xml:space="preserve">Na účely tejto smernice sa uplatňuje toto vymedzenie pojmov: </w:t>
            </w:r>
          </w:p>
          <w:p w:rsidR="00031365" w:rsidRPr="00031365" w:rsidP="00031365">
            <w:pPr>
              <w:bidi w:val="0"/>
              <w:jc w:val="both"/>
              <w:rPr>
                <w:rFonts w:ascii="Times New Roman" w:hAnsi="Times New Roman"/>
                <w:sz w:val="20"/>
                <w:szCs w:val="20"/>
              </w:rPr>
            </w:pPr>
            <w:r w:rsidRPr="00031365">
              <w:rPr>
                <w:rFonts w:ascii="Times New Roman" w:hAnsi="Times New Roman"/>
                <w:sz w:val="20"/>
                <w:szCs w:val="20"/>
              </w:rPr>
              <w:t>„štátny príslušník tretej krajiny“ je osoba, ktorá nie je občanom Únie v zmysle článku 20 ods. 1 ZFEÚ;</w:t>
            </w:r>
          </w:p>
          <w:p w:rsidR="003B4053" w:rsidRPr="003B4053" w:rsidP="003B4053">
            <w:pPr>
              <w:bidi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B4053" w:rsidRPr="00603502" w:rsidP="00AF0B3B">
            <w:pPr>
              <w:bidi w:val="0"/>
              <w:snapToGrid w:val="0"/>
              <w:jc w:val="center"/>
              <w:rPr>
                <w:rFonts w:ascii="Times New Roman" w:hAnsi="Times New Roman"/>
                <w:sz w:val="20"/>
                <w:szCs w:val="20"/>
              </w:rPr>
            </w:pPr>
            <w:r w:rsidR="005B0A57">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B4053" w:rsidRPr="00603502" w:rsidP="005B0A57">
            <w:pPr>
              <w:bidi w:val="0"/>
              <w:snapToGrid w:val="0"/>
              <w:jc w:val="center"/>
              <w:rPr>
                <w:rFonts w:ascii="Times New Roman" w:hAnsi="Times New Roman"/>
                <w:sz w:val="20"/>
                <w:szCs w:val="20"/>
              </w:rPr>
            </w:pPr>
            <w:r w:rsidRPr="005B0A57" w:rsidR="005B0A57">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B0A57" w:rsidP="009C3202">
            <w:pPr>
              <w:pStyle w:val="Normlny"/>
              <w:bidi w:val="0"/>
              <w:snapToGrid w:val="0"/>
              <w:jc w:val="center"/>
              <w:rPr>
                <w:rFonts w:ascii="Times New Roman" w:hAnsi="Times New Roman"/>
              </w:rPr>
            </w:pPr>
            <w:r>
              <w:rPr>
                <w:rFonts w:ascii="Times New Roman" w:hAnsi="Times New Roman"/>
              </w:rPr>
              <w:t>§ 2</w:t>
            </w:r>
          </w:p>
          <w:p w:rsidR="003B4053" w:rsidRPr="00603502" w:rsidP="009C3202">
            <w:pPr>
              <w:pStyle w:val="Normlny"/>
              <w:bidi w:val="0"/>
              <w:snapToGrid w:val="0"/>
              <w:jc w:val="center"/>
              <w:rPr>
                <w:rFonts w:ascii="Times New Roman" w:hAnsi="Times New Roman"/>
              </w:rPr>
            </w:pPr>
            <w:r w:rsidR="005B0A57">
              <w:rPr>
                <w:rFonts w:ascii="Times New Roman" w:hAnsi="Times New Roman"/>
              </w:rPr>
              <w:t>O: 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3B4053" w:rsidRPr="00603502" w:rsidP="00C3513B">
            <w:pPr>
              <w:pStyle w:val="Normlny"/>
              <w:bidi w:val="0"/>
              <w:snapToGrid w:val="0"/>
              <w:jc w:val="both"/>
              <w:rPr>
                <w:rFonts w:ascii="Times New Roman" w:hAnsi="Times New Roman"/>
              </w:rPr>
            </w:pPr>
            <w:r w:rsidRPr="005B0A57" w:rsidR="005B0A57">
              <w:rPr>
                <w:rFonts w:ascii="Times New Roman" w:hAnsi="Times New Roman"/>
              </w:rPr>
              <w:t>(4) Štátnym príslušníkom tretej krajiny je každý, kto nie je štátnym občanom Slovenskej republiky ani občanom Únie; štátnym príslušníkom tretej krajiny sa rozumie aj osoba bez štátnej príslušnosti.</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B4053" w:rsidRPr="00603502" w:rsidP="00AF0B3B">
            <w:pPr>
              <w:bidi w:val="0"/>
              <w:snapToGrid w:val="0"/>
              <w:jc w:val="center"/>
              <w:rPr>
                <w:rFonts w:ascii="Times New Roman" w:hAnsi="Times New Roman"/>
                <w:sz w:val="20"/>
                <w:szCs w:val="20"/>
              </w:rPr>
            </w:pPr>
            <w:r w:rsidR="00295057">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3B4053"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031365" w:rsidRPr="00031365" w:rsidP="00031365">
            <w:pPr>
              <w:bidi w:val="0"/>
              <w:snapToGrid w:val="0"/>
              <w:jc w:val="both"/>
              <w:rPr>
                <w:rFonts w:ascii="Times New Roman" w:hAnsi="Times New Roman"/>
                <w:sz w:val="20"/>
                <w:szCs w:val="20"/>
              </w:rPr>
            </w:pPr>
            <w:r w:rsidRPr="00031365">
              <w:rPr>
                <w:rFonts w:ascii="Times New Roman" w:hAnsi="Times New Roman"/>
                <w:sz w:val="20"/>
                <w:szCs w:val="20"/>
              </w:rPr>
              <w:t>C: 3</w:t>
            </w:r>
          </w:p>
          <w:p w:rsidR="00031365" w:rsidP="00031365">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031365" w:rsidP="00031365">
            <w:pPr>
              <w:bidi w:val="0"/>
              <w:jc w:val="both"/>
              <w:rPr>
                <w:rFonts w:ascii="Times New Roman" w:hAnsi="Times New Roman"/>
                <w:sz w:val="20"/>
                <w:szCs w:val="20"/>
              </w:rPr>
            </w:pPr>
            <w:r w:rsidRPr="00031365">
              <w:rPr>
                <w:rFonts w:ascii="Times New Roman" w:hAnsi="Times New Roman"/>
                <w:sz w:val="20"/>
                <w:szCs w:val="20"/>
              </w:rPr>
              <w:t>„výskumný pracovník“ je štátny príslušník tretej krajiny, ktorý má doktorandský titul alebo primeranú vysokoškolskú kvalifikáciu, ktorá umožňuje prístup tohto štátneho príslušníka tretej krajiny k doktorandským programom, vybraný výskumnou organizáciou a prijatý na územie členského štátu na vykonávanie výskumného projektu, na ktorý sa spravidla vyžaduje takáto kvalifikácia;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603502" w:rsidP="00AF0B3B">
            <w:pPr>
              <w:bidi w:val="0"/>
              <w:snapToGrid w:val="0"/>
              <w:jc w:val="center"/>
              <w:rPr>
                <w:rFonts w:ascii="Times New Roman" w:hAnsi="Times New Roman"/>
                <w:sz w:val="20"/>
                <w:szCs w:val="20"/>
              </w:rPr>
            </w:pPr>
            <w:r w:rsidR="00B07EA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B07EA6" w:rsidP="005B0A57">
            <w:pPr>
              <w:bidi w:val="0"/>
              <w:snapToGrid w:val="0"/>
              <w:jc w:val="center"/>
              <w:rPr>
                <w:rFonts w:ascii="Times New Roman" w:hAnsi="Times New Roman"/>
                <w:sz w:val="20"/>
                <w:szCs w:val="20"/>
              </w:rPr>
            </w:pPr>
            <w:r w:rsidR="00124EFA">
              <w:rPr>
                <w:rFonts w:ascii="Times New Roman" w:hAnsi="Times New Roman"/>
                <w:sz w:val="20"/>
                <w:szCs w:val="20"/>
              </w:rPr>
              <w:t>z</w:t>
            </w:r>
            <w:r w:rsidRPr="00B07EA6">
              <w:rPr>
                <w:rFonts w:ascii="Times New Roman" w:hAnsi="Times New Roman"/>
                <w:sz w:val="20"/>
                <w:szCs w:val="20"/>
              </w:rPr>
              <w:t>ákon č. 172/2005 Z. z.</w:t>
            </w:r>
          </w:p>
          <w:p w:rsidR="00B07EA6" w:rsidP="00B07EA6">
            <w:pPr>
              <w:bidi w:val="0"/>
              <w:rPr>
                <w:rFonts w:ascii="Times New Roman" w:hAnsi="Times New Roman"/>
                <w:sz w:val="20"/>
                <w:szCs w:val="20"/>
              </w:rPr>
            </w:pPr>
          </w:p>
          <w:p w:rsidR="00031365" w:rsidRPr="00B07EA6" w:rsidP="00B07EA6">
            <w:pPr>
              <w:bidi w:val="0"/>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B07EA6" w:rsidP="009C3202">
            <w:pPr>
              <w:pStyle w:val="Normlny"/>
              <w:bidi w:val="0"/>
              <w:snapToGrid w:val="0"/>
              <w:jc w:val="center"/>
              <w:rPr>
                <w:rFonts w:ascii="Times New Roman" w:hAnsi="Times New Roman"/>
              </w:rPr>
            </w:pPr>
            <w:r>
              <w:rPr>
                <w:rFonts w:ascii="Times New Roman" w:hAnsi="Times New Roman"/>
              </w:rPr>
              <w:t>§ 26b</w:t>
            </w:r>
          </w:p>
          <w:p w:rsidR="00B07EA6" w:rsidP="009C3202">
            <w:pPr>
              <w:pStyle w:val="Normlny"/>
              <w:bidi w:val="0"/>
              <w:snapToGrid w:val="0"/>
              <w:jc w:val="center"/>
              <w:rPr>
                <w:rFonts w:ascii="Times New Roman" w:hAnsi="Times New Roman"/>
              </w:rPr>
            </w:pPr>
            <w:r>
              <w:rPr>
                <w:rFonts w:ascii="Times New Roman" w:hAnsi="Times New Roman"/>
              </w:rPr>
              <w:t>O: 1</w:t>
            </w:r>
          </w:p>
          <w:p w:rsidR="00B07EA6" w:rsidP="009C3202">
            <w:pPr>
              <w:pStyle w:val="Normlny"/>
              <w:bidi w:val="0"/>
              <w:snapToGrid w:val="0"/>
              <w:jc w:val="center"/>
              <w:rPr>
                <w:rFonts w:ascii="Times New Roman" w:hAnsi="Times New Roman"/>
              </w:rPr>
            </w:pPr>
          </w:p>
          <w:p w:rsidR="00B07EA6" w:rsidP="009C3202">
            <w:pPr>
              <w:pStyle w:val="Normlny"/>
              <w:bidi w:val="0"/>
              <w:snapToGrid w:val="0"/>
              <w:jc w:val="center"/>
              <w:rPr>
                <w:rFonts w:ascii="Times New Roman" w:hAnsi="Times New Roman"/>
              </w:rPr>
            </w:pPr>
          </w:p>
          <w:p w:rsidR="00B07EA6" w:rsidP="009C3202">
            <w:pPr>
              <w:pStyle w:val="Normlny"/>
              <w:bidi w:val="0"/>
              <w:snapToGrid w:val="0"/>
              <w:jc w:val="center"/>
              <w:rPr>
                <w:rFonts w:ascii="Times New Roman" w:hAnsi="Times New Roman"/>
              </w:rPr>
            </w:pPr>
          </w:p>
          <w:p w:rsidR="00B07EA6" w:rsidP="009C3202">
            <w:pPr>
              <w:pStyle w:val="Normlny"/>
              <w:bidi w:val="0"/>
              <w:snapToGrid w:val="0"/>
              <w:jc w:val="center"/>
              <w:rPr>
                <w:rFonts w:ascii="Times New Roman" w:hAnsi="Times New Roman"/>
              </w:rPr>
            </w:pPr>
          </w:p>
          <w:p w:rsidR="00B07EA6" w:rsidP="009C3202">
            <w:pPr>
              <w:pStyle w:val="Normlny"/>
              <w:bidi w:val="0"/>
              <w:snapToGrid w:val="0"/>
              <w:jc w:val="center"/>
              <w:rPr>
                <w:rFonts w:ascii="Times New Roman" w:hAnsi="Times New Roman"/>
              </w:rPr>
            </w:pPr>
          </w:p>
          <w:p w:rsidR="00B07EA6" w:rsidP="009C3202">
            <w:pPr>
              <w:pStyle w:val="Normlny"/>
              <w:bidi w:val="0"/>
              <w:snapToGrid w:val="0"/>
              <w:jc w:val="center"/>
              <w:rPr>
                <w:rFonts w:ascii="Times New Roman" w:hAnsi="Times New Roman"/>
              </w:rPr>
            </w:pPr>
          </w:p>
          <w:p w:rsidR="00B07EA6" w:rsidP="009C3202">
            <w:pPr>
              <w:pStyle w:val="Normlny"/>
              <w:bidi w:val="0"/>
              <w:snapToGrid w:val="0"/>
              <w:jc w:val="center"/>
              <w:rPr>
                <w:rFonts w:ascii="Times New Roman" w:hAnsi="Times New Roman"/>
              </w:rPr>
            </w:pPr>
          </w:p>
          <w:p w:rsidR="00B07EA6" w:rsidP="009C3202">
            <w:pPr>
              <w:pStyle w:val="Normlny"/>
              <w:bidi w:val="0"/>
              <w:snapToGrid w:val="0"/>
              <w:jc w:val="center"/>
              <w:rPr>
                <w:rFonts w:ascii="Times New Roman" w:hAnsi="Times New Roman"/>
              </w:rPr>
            </w:pPr>
          </w:p>
          <w:p w:rsidR="00B07EA6" w:rsidP="009C3202">
            <w:pPr>
              <w:pStyle w:val="Normlny"/>
              <w:bidi w:val="0"/>
              <w:snapToGrid w:val="0"/>
              <w:jc w:val="center"/>
              <w:rPr>
                <w:rFonts w:ascii="Times New Roman" w:hAnsi="Times New Roman"/>
              </w:rPr>
            </w:pPr>
            <w:r>
              <w:rPr>
                <w:rFonts w:ascii="Times New Roman" w:hAnsi="Times New Roman"/>
              </w:rPr>
              <w:t>O: 2</w:t>
            </w:r>
          </w:p>
          <w:p w:rsidR="00B07EA6" w:rsidRPr="00B07EA6" w:rsidP="009C3202">
            <w:pPr>
              <w:bidi w:val="0"/>
              <w:jc w:val="center"/>
              <w:rPr>
                <w:rFonts w:ascii="Times New Roman" w:hAnsi="Times New Roman"/>
              </w:rPr>
            </w:pPr>
          </w:p>
          <w:p w:rsidR="00B07EA6" w:rsidRPr="00B07EA6" w:rsidP="009C3202">
            <w:pPr>
              <w:bidi w:val="0"/>
              <w:jc w:val="center"/>
              <w:rPr>
                <w:rFonts w:ascii="Times New Roman" w:hAnsi="Times New Roman"/>
              </w:rPr>
            </w:pPr>
          </w:p>
          <w:p w:rsidR="00B07EA6" w:rsidP="009C3202">
            <w:pPr>
              <w:bidi w:val="0"/>
              <w:jc w:val="center"/>
              <w:rPr>
                <w:rFonts w:ascii="Times New Roman" w:hAnsi="Times New Roman"/>
              </w:rPr>
            </w:pPr>
          </w:p>
          <w:p w:rsidR="00031365" w:rsidRPr="00B07EA6" w:rsidP="009C3202">
            <w:pPr>
              <w:bidi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B07EA6" w:rsidP="00B07EA6">
            <w:pPr>
              <w:pStyle w:val="Normlny"/>
              <w:bidi w:val="0"/>
              <w:snapToGrid w:val="0"/>
              <w:jc w:val="both"/>
              <w:rPr>
                <w:rFonts w:ascii="Times New Roman" w:hAnsi="Times New Roman"/>
              </w:rPr>
            </w:pPr>
            <w:r>
              <w:rPr>
                <w:rFonts w:ascii="Times New Roman" w:hAnsi="Times New Roman"/>
              </w:rPr>
              <w:t>(1) Dohodou o hosťovaní sa cudzinec, ktorý nie je občanom členského štátu a nie je vyslaný výskumnou organizáciou iného členského štátu, zaväzuje vykonávať projekt výskumu a vývoja a právnická osoba vykonávajúca výskum a vývoj, ktorá má povolenie prijímať cudzincov, ktorí nie sú občanmi členského štátu, na účely výskumu a vývoja (ďalej len "prijímajúca organizácia"), sa zaväzuje byť hostiteľom cudzinca, ktorý nie je občanom členského štátu, na účely vykonávania výskumu a vývoja.</w:t>
            </w:r>
          </w:p>
          <w:p w:rsidR="00B07EA6" w:rsidP="00B07EA6">
            <w:pPr>
              <w:pStyle w:val="Normlny"/>
              <w:bidi w:val="0"/>
              <w:snapToGrid w:val="0"/>
              <w:jc w:val="both"/>
              <w:rPr>
                <w:rFonts w:ascii="Times New Roman" w:hAnsi="Times New Roman"/>
              </w:rPr>
            </w:pPr>
            <w:r>
              <w:rPr>
                <w:rFonts w:ascii="Times New Roman" w:hAnsi="Times New Roman"/>
              </w:rPr>
              <w:t xml:space="preserve"> </w:t>
            </w:r>
          </w:p>
          <w:p w:rsidR="00031365" w:rsidRPr="00603502" w:rsidP="00B07EA6">
            <w:pPr>
              <w:pStyle w:val="Normlny"/>
              <w:bidi w:val="0"/>
              <w:snapToGrid w:val="0"/>
              <w:jc w:val="both"/>
              <w:rPr>
                <w:rFonts w:ascii="Times New Roman" w:hAnsi="Times New Roman"/>
              </w:rPr>
            </w:pPr>
            <w:r w:rsidR="00B07EA6">
              <w:rPr>
                <w:rFonts w:ascii="Times New Roman" w:hAnsi="Times New Roman"/>
              </w:rPr>
              <w:t>(2) Pred uzavretím dohody o hosťovaní musí prijímajúca organizácia overiť, či cudzinec, ktorý nie je občanom členského štátu, má odbornú kvalifikáciu požadovanú na vykonávanie výskumu a vývoja, na základe ktorej sa dohoda o hosťovaní medzi cudzincom a prijímajúcou organizáciou uzatvára.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31365" w:rsidRPr="00603502" w:rsidP="00AF0B3B">
            <w:pPr>
              <w:bidi w:val="0"/>
              <w:snapToGrid w:val="0"/>
              <w:jc w:val="center"/>
              <w:rPr>
                <w:rFonts w:ascii="Times New Roman" w:hAnsi="Times New Roman"/>
                <w:sz w:val="20"/>
                <w:szCs w:val="20"/>
              </w:rPr>
            </w:pPr>
            <w:r w:rsidR="00B07EA6">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603502" w:rsidP="00456D09">
            <w:pPr>
              <w:pStyle w:val="Heading1"/>
              <w:bidi w:val="0"/>
              <w:snapToGrid w:val="0"/>
              <w:ind w:left="0" w:firstLine="0"/>
              <w:jc w:val="both"/>
              <w:rPr>
                <w:rFonts w:ascii="Times New Roman" w:hAnsi="Times New Roman"/>
                <w:b w:val="0"/>
                <w:bCs w:val="0"/>
                <w:sz w:val="20"/>
                <w:szCs w:val="20"/>
              </w:rPr>
            </w:pPr>
            <w:r w:rsidR="00456D09">
              <w:rPr>
                <w:rFonts w:ascii="Times New Roman" w:hAnsi="Times New Roman"/>
                <w:b w:val="0"/>
                <w:bCs w:val="0"/>
                <w:sz w:val="20"/>
                <w:szCs w:val="20"/>
              </w:rPr>
              <w:t>Platné znenie zákona zohľadňuje požiadavky na overenie zodpovedajúcej kvalifikácie výskumného pracovníka vyžadovanej čl. 3 ods. 2 smernice</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031365" w:rsidP="00031365">
            <w:pPr>
              <w:bidi w:val="0"/>
              <w:snapToGrid w:val="0"/>
              <w:jc w:val="both"/>
              <w:rPr>
                <w:rFonts w:ascii="Times New Roman" w:hAnsi="Times New Roman"/>
                <w:sz w:val="20"/>
                <w:szCs w:val="20"/>
              </w:rPr>
            </w:pPr>
            <w:r>
              <w:rPr>
                <w:rFonts w:ascii="Times New Roman" w:hAnsi="Times New Roman"/>
                <w:sz w:val="20"/>
                <w:szCs w:val="20"/>
              </w:rPr>
              <w:t>C: 3</w:t>
            </w:r>
          </w:p>
          <w:p w:rsidR="00031365" w:rsidRPr="00031365" w:rsidP="00031365">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31365" w:rsidRPr="00031365" w:rsidP="00031365">
            <w:pPr>
              <w:bidi w:val="0"/>
              <w:jc w:val="both"/>
              <w:rPr>
                <w:rFonts w:ascii="Times New Roman" w:hAnsi="Times New Roman"/>
                <w:sz w:val="20"/>
                <w:szCs w:val="20"/>
              </w:rPr>
            </w:pPr>
            <w:r w:rsidRPr="00031365">
              <w:rPr>
                <w:rFonts w:ascii="Times New Roman" w:hAnsi="Times New Roman"/>
                <w:sz w:val="20"/>
                <w:szCs w:val="20"/>
              </w:rPr>
              <w:t xml:space="preserve">„študent“ je štátny príslušník tretej krajiny, ktorý je prijatý inštitúciou vysokoškolského vzdelávania a je prijatý na územie členského štátu, aby vykonával ako hlavnú činnosť štúdium vedúce k získaniu kvalifikácie vysokoškolského vzdelania uznanej týmto členským štátom vrátane diplomov, osvedčení alebo doktorandských titulov získaných v inštitúcii vysokoškolského vzdelávania, ktoré môže zahŕňať prípravný kurz pred takýmto vzdelávaním v súlade s vnútroštátnym právom </w:t>
            </w:r>
            <w:r>
              <w:rPr>
                <w:rFonts w:ascii="Times New Roman" w:hAnsi="Times New Roman"/>
                <w:sz w:val="20"/>
                <w:szCs w:val="20"/>
              </w:rPr>
              <w:t>alebo povinnú odbornú prípravu;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31365" w:rsidRPr="00603502" w:rsidP="00AF0B3B">
            <w:pPr>
              <w:bidi w:val="0"/>
              <w:snapToGrid w:val="0"/>
              <w:jc w:val="center"/>
              <w:rPr>
                <w:rFonts w:ascii="Times New Roman" w:hAnsi="Times New Roman"/>
                <w:sz w:val="20"/>
                <w:szCs w:val="20"/>
              </w:rPr>
            </w:pPr>
            <w:r w:rsidR="006E0885">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31365" w:rsidRPr="00603502" w:rsidP="005B0A57">
            <w:pPr>
              <w:bidi w:val="0"/>
              <w:snapToGrid w:val="0"/>
              <w:jc w:val="center"/>
              <w:rPr>
                <w:rFonts w:ascii="Times New Roman" w:hAnsi="Times New Roman"/>
                <w:sz w:val="20"/>
                <w:szCs w:val="20"/>
              </w:rPr>
            </w:pPr>
            <w:r w:rsidR="00124EFA">
              <w:rPr>
                <w:rFonts w:ascii="Times New Roman" w:hAnsi="Times New Roman"/>
                <w:sz w:val="20"/>
                <w:szCs w:val="20"/>
              </w:rPr>
              <w:t>z</w:t>
            </w:r>
            <w:r w:rsidRPr="00F67029" w:rsidR="006E0885">
              <w:rPr>
                <w:rFonts w:ascii="Times New Roman" w:hAnsi="Times New Roman"/>
                <w:sz w:val="20"/>
                <w:szCs w:val="20"/>
              </w:rPr>
              <w:t>ákon č. 131/2002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9C3202">
            <w:pPr>
              <w:pStyle w:val="Normlny"/>
              <w:bidi w:val="0"/>
              <w:snapToGrid w:val="0"/>
              <w:jc w:val="center"/>
              <w:rPr>
                <w:rFonts w:ascii="Times New Roman" w:hAnsi="Times New Roman"/>
              </w:rPr>
            </w:pPr>
            <w:r>
              <w:rPr>
                <w:rFonts w:ascii="Times New Roman" w:hAnsi="Times New Roman"/>
              </w:rPr>
              <w:t>§ 55</w:t>
            </w:r>
          </w:p>
          <w:p w:rsidR="006E0885" w:rsidP="009C3202">
            <w:pPr>
              <w:pStyle w:val="Normlny"/>
              <w:bidi w:val="0"/>
              <w:snapToGrid w:val="0"/>
              <w:jc w:val="center"/>
              <w:rPr>
                <w:rFonts w:ascii="Times New Roman" w:hAnsi="Times New Roman"/>
              </w:rPr>
            </w:pPr>
            <w:r>
              <w:rPr>
                <w:rFonts w:ascii="Times New Roman" w:hAnsi="Times New Roman"/>
              </w:rPr>
              <w:t>O:1</w:t>
            </w:r>
          </w:p>
          <w:p w:rsidR="006E0885" w:rsidP="009C3202">
            <w:pPr>
              <w:bidi w:val="0"/>
              <w:jc w:val="center"/>
              <w:rPr>
                <w:rFonts w:ascii="Times New Roman" w:hAnsi="Times New Roman"/>
              </w:rPr>
            </w:pPr>
          </w:p>
          <w:p w:rsidR="00031365" w:rsidRPr="006E0885" w:rsidP="009C3202">
            <w:pPr>
              <w:bidi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3513B">
            <w:pPr>
              <w:pStyle w:val="Normlny"/>
              <w:bidi w:val="0"/>
              <w:snapToGrid w:val="0"/>
              <w:jc w:val="both"/>
              <w:rPr>
                <w:rFonts w:ascii="Times New Roman" w:hAnsi="Times New Roman"/>
              </w:rPr>
            </w:pPr>
            <w:r w:rsidRPr="00FB2516">
              <w:rPr>
                <w:rFonts w:ascii="Times New Roman" w:hAnsi="Times New Roman"/>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6E0885" w:rsidRPr="006E0885" w:rsidP="006E0885">
            <w:pPr>
              <w:bidi w:val="0"/>
              <w:rPr>
                <w:rFonts w:ascii="Times New Roman" w:hAnsi="Times New Roman"/>
              </w:rPr>
            </w:pPr>
          </w:p>
          <w:p w:rsidR="006E0885" w:rsidP="006E0885">
            <w:pPr>
              <w:bidi w:val="0"/>
              <w:rPr>
                <w:rFonts w:ascii="Times New Roman" w:hAnsi="Times New Roman"/>
              </w:rPr>
            </w:pPr>
          </w:p>
          <w:p w:rsidR="00031365" w:rsidRPr="006E0885" w:rsidP="006E0885">
            <w:pPr>
              <w:tabs>
                <w:tab w:val="left" w:pos="1490"/>
              </w:tabs>
              <w:bidi w:val="0"/>
              <w:rPr>
                <w:rFonts w:ascii="Times New Roman" w:hAnsi="Times New Roman"/>
              </w:rPr>
            </w:pPr>
            <w:r w:rsidR="006E0885">
              <w:rPr>
                <w:rFonts w:ascii="Times New Roman" w:hAnsi="Times New Roman"/>
              </w:rPr>
              <w:tab/>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31365" w:rsidRPr="00603502" w:rsidP="00AF0B3B">
            <w:pPr>
              <w:bidi w:val="0"/>
              <w:snapToGrid w:val="0"/>
              <w:jc w:val="center"/>
              <w:rPr>
                <w:rFonts w:ascii="Times New Roman" w:hAnsi="Times New Roman"/>
                <w:sz w:val="20"/>
                <w:szCs w:val="20"/>
              </w:rPr>
            </w:pPr>
            <w:r w:rsidR="006E088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03136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 xml:space="preserve"> „žiak“ je štátny príslušník tretej krajiny, ktorý je prijatý na územie členského štátu, aby sa zúčastnil na uznanom štátnom alebo regionálnom programe stredoškolského vzdelávania, ktorý zodpovedá stupňu 2 alebo 3 medzinárodnej štandardnej klasifikácie vzdelania, v rámci výmenného programu žiakov alebo vzdelávacieho projektu, ktorý vedie vzdelávacie zariadenie v súlade s vnútroštátnym právom alebo administratívnymi postupmi;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E0885" w:rsidP="006E0885">
            <w:pPr>
              <w:bidi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bidi w:val="0"/>
              <w:snapToGrid w:val="0"/>
              <w:jc w:val="center"/>
              <w:rPr>
                <w:rFonts w:ascii="Times New Roman" w:hAnsi="Times New Roman"/>
                <w:sz w:val="20"/>
                <w:szCs w:val="20"/>
              </w:rPr>
            </w:pPr>
            <w:r w:rsidR="00124EFA">
              <w:rPr>
                <w:rFonts w:ascii="Times New Roman" w:hAnsi="Times New Roman"/>
                <w:sz w:val="20"/>
                <w:szCs w:val="20"/>
              </w:rPr>
              <w:t>z</w:t>
            </w:r>
            <w:r>
              <w:rPr>
                <w:rFonts w:ascii="Times New Roman" w:hAnsi="Times New Roman"/>
                <w:sz w:val="20"/>
                <w:szCs w:val="20"/>
              </w:rPr>
              <w:t>ákon č. 245/2008 Z. z.</w:t>
            </w:r>
          </w:p>
          <w:p w:rsidR="006E0885" w:rsidP="006E0885">
            <w:pPr>
              <w:bidi w:val="0"/>
              <w:rPr>
                <w:rFonts w:ascii="Times New Roman" w:hAnsi="Times New Roman"/>
                <w:sz w:val="20"/>
                <w:szCs w:val="20"/>
              </w:rPr>
            </w:pPr>
          </w:p>
          <w:p w:rsidR="006E0885" w:rsidRPr="006E0885" w:rsidP="006E0885">
            <w:pPr>
              <w:bidi w:val="0"/>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9C3202">
            <w:pPr>
              <w:pStyle w:val="Normlny"/>
              <w:bidi w:val="0"/>
              <w:snapToGrid w:val="0"/>
              <w:jc w:val="center"/>
              <w:rPr>
                <w:rFonts w:ascii="Times New Roman" w:hAnsi="Times New Roman"/>
              </w:rPr>
            </w:pPr>
            <w:r>
              <w:rPr>
                <w:rFonts w:ascii="Times New Roman" w:hAnsi="Times New Roman"/>
              </w:rPr>
              <w:t>§ 2</w:t>
            </w:r>
          </w:p>
          <w:p w:rsidR="006E0885" w:rsidRPr="00603502" w:rsidP="009C3202">
            <w:pPr>
              <w:pStyle w:val="Normlny"/>
              <w:bidi w:val="0"/>
              <w:snapToGrid w:val="0"/>
              <w:jc w:val="center"/>
              <w:rPr>
                <w:rFonts w:ascii="Times New Roman" w:hAnsi="Times New Roman"/>
              </w:rPr>
            </w:pPr>
            <w:r>
              <w:rPr>
                <w:rFonts w:ascii="Times New Roman" w:hAnsi="Times New Roman"/>
              </w:rPr>
              <w:t>P: c</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r w:rsidRPr="008453C8">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„stážista“ je štátny príslušník tretej krajiny, ktorý má vysokoškolský titul alebo sa zúčastňuje na štúdiu v tretej krajine, ktoré vedie k vysokoškolskému titulu, a ktorý je prijatý na územie členského štátu na program odbornej prípravy na účely získania vedomostí, postupov a skúseností v odbornom prostredí;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C23A98">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E69C5" w:rsidRPr="002852E2" w:rsidP="00EE69C5">
            <w:pPr>
              <w:bidi w:val="0"/>
              <w:snapToGrid w:val="0"/>
              <w:jc w:val="center"/>
              <w:rPr>
                <w:rFonts w:ascii="Times New Roman" w:hAnsi="Times New Roman"/>
                <w:sz w:val="20"/>
                <w:szCs w:val="20"/>
              </w:rPr>
            </w:pPr>
            <w:r w:rsidRPr="002852E2">
              <w:rPr>
                <w:rFonts w:ascii="Times New Roman" w:hAnsi="Times New Roman"/>
                <w:sz w:val="20"/>
                <w:szCs w:val="20"/>
              </w:rPr>
              <w:t>zákon č. 404/2011 Z. z.</w:t>
            </w:r>
          </w:p>
          <w:p w:rsidR="00EE69C5" w:rsidRPr="002852E2" w:rsidP="00EE69C5">
            <w:pPr>
              <w:bidi w:val="0"/>
              <w:snapToGrid w:val="0"/>
              <w:jc w:val="center"/>
              <w:rPr>
                <w:rFonts w:ascii="Times New Roman" w:hAnsi="Times New Roman"/>
                <w:sz w:val="20"/>
                <w:szCs w:val="20"/>
              </w:rPr>
            </w:pPr>
            <w:r w:rsidRPr="002852E2">
              <w:rPr>
                <w:rFonts w:ascii="Times New Roman" w:hAnsi="Times New Roman"/>
                <w:sz w:val="20"/>
                <w:szCs w:val="20"/>
              </w:rPr>
              <w:t>+</w:t>
            </w:r>
          </w:p>
          <w:p w:rsidR="006E0885" w:rsidRPr="00603502" w:rsidP="00EE69C5">
            <w:pPr>
              <w:bidi w:val="0"/>
              <w:snapToGrid w:val="0"/>
              <w:jc w:val="center"/>
              <w:rPr>
                <w:rFonts w:ascii="Times New Roman" w:hAnsi="Times New Roman"/>
                <w:sz w:val="20"/>
                <w:szCs w:val="20"/>
              </w:rPr>
            </w:pPr>
            <w:r w:rsidRPr="002852E2" w:rsidR="00EE69C5">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sidR="00EE69C5">
              <w:rPr>
                <w:rFonts w:ascii="Times New Roman" w:hAnsi="Times New Roman"/>
              </w:rPr>
              <w:t>§ 25</w:t>
            </w:r>
          </w:p>
          <w:p w:rsidR="00EE69C5" w:rsidP="005B0A57">
            <w:pPr>
              <w:pStyle w:val="Normlny"/>
              <w:bidi w:val="0"/>
              <w:snapToGrid w:val="0"/>
              <w:jc w:val="center"/>
              <w:rPr>
                <w:rFonts w:ascii="Times New Roman" w:hAnsi="Times New Roman"/>
              </w:rPr>
            </w:pPr>
            <w:r>
              <w:rPr>
                <w:rFonts w:ascii="Times New Roman" w:hAnsi="Times New Roman"/>
              </w:rPr>
              <w:t>O. 1</w:t>
            </w:r>
          </w:p>
          <w:p w:rsidR="00EE69C5" w:rsidRPr="00603502" w:rsidP="005B0A57">
            <w:pPr>
              <w:pStyle w:val="Normlny"/>
              <w:bidi w:val="0"/>
              <w:snapToGrid w:val="0"/>
              <w:jc w:val="center"/>
              <w:rPr>
                <w:rFonts w:ascii="Times New Roman" w:hAnsi="Times New Roman"/>
              </w:rPr>
            </w:pPr>
            <w:r>
              <w:rPr>
                <w:rFonts w:ascii="Times New Roman" w:hAnsi="Times New Roman"/>
              </w:rPr>
              <w:t>P: d</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C3202" w:rsidP="009C3202">
            <w:pPr>
              <w:pStyle w:val="Normlny"/>
              <w:bidi w:val="0"/>
              <w:snapToGrid w:val="0"/>
              <w:jc w:val="both"/>
              <w:rPr>
                <w:rFonts w:ascii="Times New Roman" w:hAnsi="Times New Roman"/>
              </w:rPr>
            </w:pPr>
            <w:r w:rsidRPr="002852E2">
              <w:rPr>
                <w:rFonts w:ascii="Times New Roman" w:hAnsi="Times New Roman"/>
              </w:rPr>
              <w:t>(1</w:t>
            </w:r>
            <w:r>
              <w:rPr>
                <w:rFonts w:ascii="Times New Roman" w:hAnsi="Times New Roman"/>
              </w:rPr>
              <w:t xml:space="preserve">) </w:t>
            </w:r>
            <w:r w:rsidRPr="002852E2">
              <w:rPr>
                <w:rFonts w:ascii="Times New Roman" w:hAnsi="Times New Roman"/>
              </w:rPr>
              <w:t>Prechodný pobyt na účel osobitnej činnosti udelí policajný útvar, ak nie sú dôvody na zamietnutie žiadosti podľa § 33 ods. 6, štátnemu príslušníkovi tretej krajiny</w:t>
            </w:r>
            <w:r>
              <w:rPr>
                <w:rFonts w:ascii="Times New Roman" w:hAnsi="Times New Roman"/>
              </w:rPr>
              <w:t>, ktorý nie je podnikateľom,</w:t>
            </w:r>
            <w:r w:rsidRPr="002852E2">
              <w:rPr>
                <w:rFonts w:ascii="Times New Roman" w:hAnsi="Times New Roman"/>
              </w:rPr>
              <w:t xml:space="preserve"> na</w:t>
            </w:r>
          </w:p>
          <w:p w:rsidR="009C3202" w:rsidRPr="00DF0A63" w:rsidP="009C3202">
            <w:pPr>
              <w:pStyle w:val="Normlny"/>
              <w:bidi w:val="0"/>
              <w:snapToGrid w:val="0"/>
              <w:jc w:val="both"/>
              <w:rPr>
                <w:rFonts w:ascii="Times New Roman" w:hAnsi="Times New Roman"/>
                <w:b/>
              </w:rPr>
            </w:pPr>
            <w:r w:rsidRPr="00DF0A63">
              <w:rPr>
                <w:rFonts w:ascii="Times New Roman" w:hAnsi="Times New Roman"/>
                <w:b/>
              </w:rPr>
              <w:t>d) stáž v rámci vysokoškolského štúdia mimo územia Slovenskej republiky alebo do dvoch rokov po skončení vysokoškolského štúdia mimo územia Slovenskej republiky,</w:t>
            </w:r>
          </w:p>
          <w:p w:rsidR="006E0885" w:rsidRPr="00603502" w:rsidP="009C3202">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EE69C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EE69C5">
            <w:pPr>
              <w:pStyle w:val="Heading1"/>
              <w:bidi w:val="0"/>
              <w:snapToGrid w:val="0"/>
              <w:ind w:left="0" w:firstLine="0"/>
              <w:jc w:val="both"/>
              <w:rPr>
                <w:rFonts w:ascii="Times New Roman" w:hAnsi="Times New Roman"/>
                <w:b w:val="0"/>
                <w:bCs w:val="0"/>
                <w:sz w:val="20"/>
                <w:szCs w:val="20"/>
              </w:rPr>
            </w:pPr>
            <w:r w:rsidR="00EE69C5">
              <w:rPr>
                <w:rFonts w:ascii="Times New Roman" w:hAnsi="Times New Roman"/>
                <w:b w:val="0"/>
                <w:bCs w:val="0"/>
                <w:sz w:val="20"/>
                <w:szCs w:val="20"/>
              </w:rPr>
              <w:t xml:space="preserve">Časové obmedzenie je v súlade s čl. </w:t>
            </w:r>
            <w:r w:rsidR="0032311D">
              <w:rPr>
                <w:rFonts w:ascii="Times New Roman" w:hAnsi="Times New Roman"/>
                <w:b w:val="0"/>
                <w:bCs w:val="0"/>
                <w:sz w:val="20"/>
                <w:szCs w:val="20"/>
              </w:rPr>
              <w:t>13 ods. 1 písm.  b) smernice.</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„dobrovoľník“ je štátny príslušník tretej krajiny, ktorý je prijatý na územie členského štátu, aby sa zúčastňoval na programe dobrovoľníckej služby;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C6C8D" w:rsidRPr="00EB2390" w:rsidP="009C6C8D">
            <w:pPr>
              <w:bidi w:val="0"/>
              <w:snapToGrid w:val="0"/>
              <w:jc w:val="center"/>
              <w:rPr>
                <w:rFonts w:ascii="Times New Roman" w:hAnsi="Times New Roman"/>
                <w:sz w:val="20"/>
                <w:szCs w:val="20"/>
              </w:rPr>
            </w:pPr>
            <w:r w:rsidRPr="00EB2390">
              <w:rPr>
                <w:rFonts w:ascii="Times New Roman" w:hAnsi="Times New Roman"/>
                <w:sz w:val="20"/>
                <w:szCs w:val="20"/>
              </w:rPr>
              <w:t>zákon č. 404/2011 Z. z.</w:t>
            </w:r>
          </w:p>
          <w:p w:rsidR="009C6C8D" w:rsidRPr="00EB2390" w:rsidP="005B0A57">
            <w:pPr>
              <w:bidi w:val="0"/>
              <w:snapToGrid w:val="0"/>
              <w:jc w:val="center"/>
              <w:rPr>
                <w:rFonts w:ascii="Times New Roman" w:hAnsi="Times New Roman"/>
                <w:sz w:val="20"/>
                <w:szCs w:val="20"/>
              </w:rPr>
            </w:pPr>
          </w:p>
          <w:p w:rsidR="00EB2390" w:rsidRPr="00EB2390" w:rsidP="005B0A57">
            <w:pPr>
              <w:bidi w:val="0"/>
              <w:snapToGrid w:val="0"/>
              <w:jc w:val="center"/>
              <w:rPr>
                <w:rFonts w:ascii="Times New Roman" w:hAnsi="Times New Roman"/>
                <w:sz w:val="20"/>
                <w:szCs w:val="20"/>
              </w:rPr>
            </w:pPr>
          </w:p>
          <w:p w:rsidR="00EB2390" w:rsidRPr="00EB2390" w:rsidP="005B0A57">
            <w:pPr>
              <w:bidi w:val="0"/>
              <w:snapToGrid w:val="0"/>
              <w:jc w:val="center"/>
              <w:rPr>
                <w:rFonts w:ascii="Times New Roman" w:hAnsi="Times New Roman"/>
                <w:sz w:val="20"/>
                <w:szCs w:val="20"/>
              </w:rPr>
            </w:pPr>
          </w:p>
          <w:p w:rsidR="00EB2390" w:rsidRPr="00EB2390" w:rsidP="005B0A57">
            <w:pPr>
              <w:bidi w:val="0"/>
              <w:snapToGrid w:val="0"/>
              <w:jc w:val="center"/>
              <w:rPr>
                <w:rFonts w:ascii="Times New Roman" w:hAnsi="Times New Roman"/>
                <w:sz w:val="20"/>
                <w:szCs w:val="20"/>
              </w:rPr>
            </w:pPr>
          </w:p>
          <w:p w:rsidR="00EB2390" w:rsidRPr="00EB2390" w:rsidP="005B0A57">
            <w:pPr>
              <w:bidi w:val="0"/>
              <w:snapToGrid w:val="0"/>
              <w:jc w:val="center"/>
              <w:rPr>
                <w:rFonts w:ascii="Times New Roman" w:hAnsi="Times New Roman"/>
                <w:sz w:val="20"/>
                <w:szCs w:val="20"/>
              </w:rPr>
            </w:pPr>
          </w:p>
          <w:p w:rsidR="00EB2390" w:rsidP="005B0A57">
            <w:pPr>
              <w:bidi w:val="0"/>
              <w:snapToGrid w:val="0"/>
              <w:jc w:val="center"/>
              <w:rPr>
                <w:rFonts w:ascii="Times New Roman" w:hAnsi="Times New Roman"/>
                <w:sz w:val="20"/>
                <w:szCs w:val="20"/>
              </w:rPr>
            </w:pPr>
          </w:p>
          <w:p w:rsidR="009C3202" w:rsidP="005B0A57">
            <w:pPr>
              <w:bidi w:val="0"/>
              <w:snapToGrid w:val="0"/>
              <w:jc w:val="center"/>
              <w:rPr>
                <w:rFonts w:ascii="Times New Roman" w:hAnsi="Times New Roman"/>
                <w:sz w:val="20"/>
                <w:szCs w:val="20"/>
              </w:rPr>
            </w:pPr>
          </w:p>
          <w:p w:rsidR="009C3202" w:rsidP="005B0A57">
            <w:pPr>
              <w:bidi w:val="0"/>
              <w:snapToGrid w:val="0"/>
              <w:jc w:val="center"/>
              <w:rPr>
                <w:rFonts w:ascii="Times New Roman" w:hAnsi="Times New Roman"/>
                <w:sz w:val="20"/>
                <w:szCs w:val="20"/>
              </w:rPr>
            </w:pPr>
          </w:p>
          <w:p w:rsidR="009C3202" w:rsidP="005B0A57">
            <w:pPr>
              <w:bidi w:val="0"/>
              <w:snapToGrid w:val="0"/>
              <w:jc w:val="center"/>
              <w:rPr>
                <w:rFonts w:ascii="Times New Roman" w:hAnsi="Times New Roman"/>
                <w:sz w:val="20"/>
                <w:szCs w:val="20"/>
              </w:rPr>
            </w:pPr>
          </w:p>
          <w:p w:rsidR="009C3202" w:rsidP="005B0A57">
            <w:pPr>
              <w:bidi w:val="0"/>
              <w:snapToGrid w:val="0"/>
              <w:jc w:val="center"/>
              <w:rPr>
                <w:rFonts w:ascii="Times New Roman" w:hAnsi="Times New Roman"/>
                <w:sz w:val="20"/>
                <w:szCs w:val="20"/>
              </w:rPr>
            </w:pPr>
          </w:p>
          <w:p w:rsidR="009C3202" w:rsidP="005B0A57">
            <w:pPr>
              <w:bidi w:val="0"/>
              <w:snapToGrid w:val="0"/>
              <w:jc w:val="center"/>
              <w:rPr>
                <w:rFonts w:ascii="Times New Roman" w:hAnsi="Times New Roman"/>
                <w:sz w:val="20"/>
                <w:szCs w:val="20"/>
              </w:rPr>
            </w:pPr>
          </w:p>
          <w:p w:rsidR="009C3202" w:rsidP="005B0A57">
            <w:pPr>
              <w:bidi w:val="0"/>
              <w:snapToGrid w:val="0"/>
              <w:jc w:val="center"/>
              <w:rPr>
                <w:rFonts w:ascii="Times New Roman" w:hAnsi="Times New Roman"/>
                <w:sz w:val="20"/>
                <w:szCs w:val="20"/>
              </w:rPr>
            </w:pPr>
          </w:p>
          <w:p w:rsidR="009C3202" w:rsidRPr="00EB2390" w:rsidP="005B0A57">
            <w:pPr>
              <w:bidi w:val="0"/>
              <w:snapToGrid w:val="0"/>
              <w:jc w:val="center"/>
              <w:rPr>
                <w:rFonts w:ascii="Times New Roman" w:hAnsi="Times New Roman"/>
                <w:sz w:val="20"/>
                <w:szCs w:val="20"/>
              </w:rPr>
            </w:pPr>
          </w:p>
          <w:p w:rsidR="00EB2390" w:rsidRPr="00EB2390" w:rsidP="005B0A57">
            <w:pPr>
              <w:bidi w:val="0"/>
              <w:snapToGrid w:val="0"/>
              <w:jc w:val="center"/>
              <w:rPr>
                <w:rFonts w:ascii="Times New Roman" w:hAnsi="Times New Roman"/>
                <w:sz w:val="20"/>
                <w:szCs w:val="20"/>
              </w:rPr>
            </w:pPr>
          </w:p>
          <w:p w:rsidR="00EB2390" w:rsidRPr="00EB2390" w:rsidP="005B0A57">
            <w:pPr>
              <w:bidi w:val="0"/>
              <w:snapToGrid w:val="0"/>
              <w:jc w:val="center"/>
              <w:rPr>
                <w:rFonts w:ascii="Times New Roman" w:hAnsi="Times New Roman"/>
                <w:sz w:val="20"/>
                <w:szCs w:val="20"/>
              </w:rPr>
            </w:pPr>
          </w:p>
          <w:p w:rsidR="00EB2390" w:rsidRPr="00EB2390" w:rsidP="005B0A57">
            <w:pPr>
              <w:bidi w:val="0"/>
              <w:snapToGrid w:val="0"/>
              <w:jc w:val="center"/>
              <w:rPr>
                <w:rFonts w:ascii="Times New Roman" w:hAnsi="Times New Roman"/>
                <w:sz w:val="20"/>
                <w:szCs w:val="20"/>
              </w:rPr>
            </w:pPr>
          </w:p>
          <w:p w:rsidR="00EB2390" w:rsidRPr="00EB2390" w:rsidP="005B0A57">
            <w:pPr>
              <w:bidi w:val="0"/>
              <w:snapToGrid w:val="0"/>
              <w:jc w:val="center"/>
              <w:rPr>
                <w:rFonts w:ascii="Times New Roman" w:hAnsi="Times New Roman"/>
                <w:sz w:val="20"/>
                <w:szCs w:val="20"/>
              </w:rPr>
            </w:pPr>
          </w:p>
          <w:p w:rsidR="00EB2390" w:rsidP="005B0A57">
            <w:pPr>
              <w:bidi w:val="0"/>
              <w:snapToGrid w:val="0"/>
              <w:jc w:val="center"/>
              <w:rPr>
                <w:rFonts w:ascii="Times New Roman" w:hAnsi="Times New Roman"/>
                <w:sz w:val="20"/>
                <w:szCs w:val="20"/>
              </w:rPr>
            </w:pPr>
            <w:r w:rsidRPr="00EB2390">
              <w:rPr>
                <w:rFonts w:ascii="Times New Roman" w:hAnsi="Times New Roman"/>
                <w:sz w:val="20"/>
                <w:szCs w:val="20"/>
              </w:rPr>
              <w:t>Zákon č. 406/2011</w:t>
            </w:r>
          </w:p>
          <w:p w:rsidR="00EB2390" w:rsidRPr="00EB2390" w:rsidP="005B0A57">
            <w:pPr>
              <w:bidi w:val="0"/>
              <w:snapToGrid w:val="0"/>
              <w:jc w:val="center"/>
              <w:rPr>
                <w:rFonts w:ascii="Times New Roman" w:hAnsi="Times New Roman"/>
                <w:sz w:val="20"/>
                <w:szCs w:val="20"/>
              </w:rPr>
            </w:pPr>
            <w:r>
              <w:rPr>
                <w:rFonts w:ascii="Times New Roman" w:hAnsi="Times New Roman"/>
                <w:sz w:val="20"/>
                <w:szCs w:val="20"/>
              </w:rPr>
              <w:t>Z. z.</w:t>
            </w:r>
          </w:p>
          <w:p w:rsidR="006E0885" w:rsidRPr="00EB2390"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C6C8D" w:rsidRPr="00EB2390" w:rsidP="009C6C8D">
            <w:pPr>
              <w:pStyle w:val="Normlny"/>
              <w:bidi w:val="0"/>
              <w:snapToGrid w:val="0"/>
              <w:jc w:val="center"/>
              <w:rPr>
                <w:rFonts w:ascii="Times New Roman" w:hAnsi="Times New Roman"/>
              </w:rPr>
            </w:pPr>
            <w:r w:rsidRPr="00EB2390">
              <w:rPr>
                <w:rFonts w:ascii="Times New Roman" w:hAnsi="Times New Roman"/>
              </w:rPr>
              <w:t>§ 25</w:t>
            </w:r>
          </w:p>
          <w:p w:rsidR="009C6C8D" w:rsidRPr="00EB2390" w:rsidP="009C6C8D">
            <w:pPr>
              <w:pStyle w:val="Normlny"/>
              <w:bidi w:val="0"/>
              <w:snapToGrid w:val="0"/>
              <w:jc w:val="center"/>
              <w:rPr>
                <w:rFonts w:ascii="Times New Roman" w:hAnsi="Times New Roman"/>
              </w:rPr>
            </w:pPr>
            <w:r w:rsidRPr="00EB2390">
              <w:rPr>
                <w:rFonts w:ascii="Times New Roman" w:hAnsi="Times New Roman"/>
              </w:rPr>
              <w:t>O: 1</w:t>
            </w:r>
          </w:p>
          <w:p w:rsidR="00DF330B" w:rsidRPr="00EB2390" w:rsidP="009C6C8D">
            <w:pPr>
              <w:pStyle w:val="Normlny"/>
              <w:bidi w:val="0"/>
              <w:snapToGrid w:val="0"/>
              <w:jc w:val="center"/>
              <w:rPr>
                <w:rFonts w:ascii="Times New Roman" w:hAnsi="Times New Roman"/>
              </w:rPr>
            </w:pPr>
          </w:p>
          <w:p w:rsidR="00DF330B" w:rsidRPr="00EB2390" w:rsidP="009C6C8D">
            <w:pPr>
              <w:pStyle w:val="Normlny"/>
              <w:bidi w:val="0"/>
              <w:snapToGrid w:val="0"/>
              <w:jc w:val="center"/>
              <w:rPr>
                <w:rFonts w:ascii="Times New Roman" w:hAnsi="Times New Roman"/>
              </w:rPr>
            </w:pPr>
          </w:p>
          <w:p w:rsidR="00DF330B" w:rsidRPr="00EB2390" w:rsidP="009C6C8D">
            <w:pPr>
              <w:pStyle w:val="Normlny"/>
              <w:bidi w:val="0"/>
              <w:snapToGrid w:val="0"/>
              <w:jc w:val="center"/>
              <w:rPr>
                <w:rFonts w:ascii="Times New Roman" w:hAnsi="Times New Roman"/>
              </w:rPr>
            </w:pPr>
            <w:r w:rsidRPr="00EB2390">
              <w:rPr>
                <w:rFonts w:ascii="Times New Roman" w:hAnsi="Times New Roman"/>
              </w:rPr>
              <w:t>P: h</w:t>
            </w:r>
          </w:p>
          <w:p w:rsidR="00DF330B" w:rsidRPr="00EB2390" w:rsidP="009C6C8D">
            <w:pPr>
              <w:pStyle w:val="Normlny"/>
              <w:bidi w:val="0"/>
              <w:snapToGrid w:val="0"/>
              <w:jc w:val="center"/>
              <w:rPr>
                <w:rFonts w:ascii="Times New Roman" w:hAnsi="Times New Roman"/>
              </w:rPr>
            </w:pPr>
          </w:p>
          <w:p w:rsidR="00DF330B" w:rsidRPr="00EB2390" w:rsidP="009C6C8D">
            <w:pPr>
              <w:pStyle w:val="Normlny"/>
              <w:bidi w:val="0"/>
              <w:snapToGrid w:val="0"/>
              <w:jc w:val="center"/>
              <w:rPr>
                <w:rFonts w:ascii="Times New Roman" w:hAnsi="Times New Roman"/>
              </w:rPr>
            </w:pPr>
            <w:r w:rsidRPr="00EB2390">
              <w:rPr>
                <w:rFonts w:ascii="Times New Roman" w:hAnsi="Times New Roman"/>
              </w:rPr>
              <w:t>§ 32</w:t>
            </w:r>
          </w:p>
          <w:p w:rsidR="00DF330B" w:rsidRPr="00EB2390" w:rsidP="009C6C8D">
            <w:pPr>
              <w:pStyle w:val="Normlny"/>
              <w:bidi w:val="0"/>
              <w:snapToGrid w:val="0"/>
              <w:jc w:val="center"/>
              <w:rPr>
                <w:rFonts w:ascii="Times New Roman" w:hAnsi="Times New Roman"/>
              </w:rPr>
            </w:pPr>
            <w:r w:rsidRPr="00EB2390">
              <w:rPr>
                <w:rFonts w:ascii="Times New Roman" w:hAnsi="Times New Roman"/>
              </w:rPr>
              <w:t>O: 5</w:t>
            </w:r>
          </w:p>
          <w:p w:rsidR="009C6C8D" w:rsidRPr="00EB2390" w:rsidP="00DF330B">
            <w:pPr>
              <w:pStyle w:val="Normlny"/>
              <w:bidi w:val="0"/>
              <w:snapToGrid w:val="0"/>
              <w:jc w:val="center"/>
              <w:rPr>
                <w:rFonts w:ascii="Times New Roman" w:hAnsi="Times New Roman"/>
              </w:rPr>
            </w:pPr>
            <w:r w:rsidRPr="00EB2390" w:rsidR="00DF330B">
              <w:rPr>
                <w:rFonts w:ascii="Times New Roman" w:hAnsi="Times New Roman"/>
              </w:rPr>
              <w:t>P: n</w:t>
            </w:r>
          </w:p>
          <w:p w:rsidR="009C6C8D" w:rsidRPr="00EB2390" w:rsidP="006E0885">
            <w:pPr>
              <w:pStyle w:val="Normlny"/>
              <w:bidi w:val="0"/>
              <w:snapToGrid w:val="0"/>
              <w:jc w:val="both"/>
              <w:rPr>
                <w:rFonts w:ascii="Times New Roman" w:hAnsi="Times New Roman"/>
              </w:rPr>
            </w:pPr>
          </w:p>
          <w:p w:rsidR="009C6C8D" w:rsidRPr="00EB2390" w:rsidP="006E0885">
            <w:pPr>
              <w:pStyle w:val="Normlny"/>
              <w:bidi w:val="0"/>
              <w:snapToGrid w:val="0"/>
              <w:jc w:val="both"/>
              <w:rPr>
                <w:rFonts w:ascii="Times New Roman" w:hAnsi="Times New Roman"/>
              </w:rPr>
            </w:pPr>
          </w:p>
          <w:p w:rsidR="006E0885" w:rsidP="00EB2390">
            <w:pPr>
              <w:pStyle w:val="Normlny"/>
              <w:bidi w:val="0"/>
              <w:snapToGrid w:val="0"/>
              <w:jc w:val="center"/>
              <w:rPr>
                <w:rFonts w:ascii="Times New Roman" w:hAnsi="Times New Roman"/>
              </w:rPr>
            </w:pPr>
          </w:p>
          <w:p w:rsidR="009C3202" w:rsidP="00EB2390">
            <w:pPr>
              <w:pStyle w:val="Normlny"/>
              <w:bidi w:val="0"/>
              <w:snapToGrid w:val="0"/>
              <w:jc w:val="center"/>
              <w:rPr>
                <w:rFonts w:ascii="Times New Roman" w:hAnsi="Times New Roman"/>
              </w:rPr>
            </w:pPr>
          </w:p>
          <w:p w:rsidR="009C3202" w:rsidP="00EB2390">
            <w:pPr>
              <w:pStyle w:val="Normlny"/>
              <w:bidi w:val="0"/>
              <w:snapToGrid w:val="0"/>
              <w:jc w:val="center"/>
              <w:rPr>
                <w:rFonts w:ascii="Times New Roman" w:hAnsi="Times New Roman"/>
              </w:rPr>
            </w:pPr>
          </w:p>
          <w:p w:rsidR="009C3202" w:rsidP="00EB2390">
            <w:pPr>
              <w:pStyle w:val="Normlny"/>
              <w:bidi w:val="0"/>
              <w:snapToGrid w:val="0"/>
              <w:jc w:val="center"/>
              <w:rPr>
                <w:rFonts w:ascii="Times New Roman" w:hAnsi="Times New Roman"/>
              </w:rPr>
            </w:pPr>
          </w:p>
          <w:p w:rsidR="009C3202" w:rsidP="00EB2390">
            <w:pPr>
              <w:pStyle w:val="Normlny"/>
              <w:bidi w:val="0"/>
              <w:snapToGrid w:val="0"/>
              <w:jc w:val="center"/>
              <w:rPr>
                <w:rFonts w:ascii="Times New Roman" w:hAnsi="Times New Roman"/>
              </w:rPr>
            </w:pPr>
          </w:p>
          <w:p w:rsidR="009C3202" w:rsidP="00EB2390">
            <w:pPr>
              <w:pStyle w:val="Normlny"/>
              <w:bidi w:val="0"/>
              <w:snapToGrid w:val="0"/>
              <w:jc w:val="center"/>
              <w:rPr>
                <w:rFonts w:ascii="Times New Roman" w:hAnsi="Times New Roman"/>
              </w:rPr>
            </w:pPr>
          </w:p>
          <w:p w:rsidR="009C3202" w:rsidP="00EB2390">
            <w:pPr>
              <w:pStyle w:val="Normlny"/>
              <w:bidi w:val="0"/>
              <w:snapToGrid w:val="0"/>
              <w:jc w:val="center"/>
              <w:rPr>
                <w:rFonts w:ascii="Times New Roman" w:hAnsi="Times New Roman"/>
              </w:rPr>
            </w:pPr>
          </w:p>
          <w:p w:rsidR="009C3202" w:rsidRPr="00EB2390" w:rsidP="00EB2390">
            <w:pPr>
              <w:pStyle w:val="Normlny"/>
              <w:bidi w:val="0"/>
              <w:snapToGrid w:val="0"/>
              <w:jc w:val="center"/>
              <w:rPr>
                <w:rFonts w:ascii="Times New Roman" w:hAnsi="Times New Roman"/>
              </w:rPr>
            </w:pPr>
          </w:p>
          <w:p w:rsidR="00EB2390" w:rsidRPr="00EB2390" w:rsidP="00EB2390">
            <w:pPr>
              <w:pStyle w:val="Normlny"/>
              <w:bidi w:val="0"/>
              <w:snapToGrid w:val="0"/>
              <w:jc w:val="center"/>
              <w:rPr>
                <w:rFonts w:ascii="Times New Roman" w:hAnsi="Times New Roman"/>
              </w:rPr>
            </w:pPr>
          </w:p>
          <w:p w:rsidR="00EB2390" w:rsidRPr="00EB2390" w:rsidP="00EB2390">
            <w:pPr>
              <w:pStyle w:val="Normlny"/>
              <w:bidi w:val="0"/>
              <w:snapToGrid w:val="0"/>
              <w:jc w:val="center"/>
              <w:rPr>
                <w:rFonts w:ascii="Times New Roman" w:hAnsi="Times New Roman"/>
              </w:rPr>
            </w:pPr>
            <w:r w:rsidRPr="00EB2390">
              <w:rPr>
                <w:rFonts w:ascii="Times New Roman" w:hAnsi="Times New Roman"/>
              </w:rPr>
              <w:t>§ 2</w:t>
            </w:r>
          </w:p>
          <w:p w:rsidR="00EB2390" w:rsidRPr="00EB2390" w:rsidP="00353078">
            <w:pPr>
              <w:pStyle w:val="Normlny"/>
              <w:bidi w:val="0"/>
              <w:snapToGrid w:val="0"/>
              <w:jc w:val="center"/>
              <w:rPr>
                <w:rFonts w:ascii="Times New Roman" w:hAnsi="Times New Roman"/>
              </w:rPr>
            </w:pPr>
            <w:r w:rsidRPr="00EB2390">
              <w:rPr>
                <w:rFonts w:ascii="Times New Roman" w:hAnsi="Times New Roman"/>
              </w:rPr>
              <w:t xml:space="preserve">O: </w:t>
            </w:r>
            <w:r w:rsidR="00353078">
              <w:rPr>
                <w:rFonts w:ascii="Times New Roman" w:hAnsi="Times New Roman"/>
              </w:rPr>
              <w:t>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C6C8D" w:rsidRPr="00DF330B" w:rsidP="009C6C8D">
            <w:pPr>
              <w:bidi w:val="0"/>
              <w:jc w:val="both"/>
              <w:rPr>
                <w:rFonts w:ascii="Times New Roman" w:hAnsi="Times New Roman"/>
                <w:sz w:val="20"/>
                <w:szCs w:val="20"/>
              </w:rPr>
            </w:pPr>
            <w:r w:rsidRPr="009C6C8D">
              <w:rPr>
                <w:rFonts w:ascii="Times New Roman" w:hAnsi="Times New Roman"/>
                <w:sz w:val="20"/>
                <w:szCs w:val="20"/>
              </w:rPr>
              <w:t xml:space="preserve">Prechodný pobyt na účel osobitnej činnosti udelí policajný útvar, ak nie sú dôvody na zamietnutie žiadosti podľa </w:t>
            </w:r>
            <w:hyperlink r:id="rId6" w:anchor="paragraf-33.odsek-6" w:tooltip="Odkaz na predpis alebo ustanovenie" w:history="1">
              <w:r w:rsidRPr="00DF330B">
                <w:rPr>
                  <w:rStyle w:val="Hyperlink"/>
                  <w:rFonts w:ascii="Times New Roman" w:hAnsi="Times New Roman"/>
                  <w:color w:val="auto"/>
                  <w:sz w:val="20"/>
                  <w:szCs w:val="20"/>
                  <w:u w:val="none"/>
                </w:rPr>
                <w:t>§ 33 ods. 6</w:t>
              </w:r>
            </w:hyperlink>
            <w:r w:rsidRPr="00DF330B">
              <w:rPr>
                <w:rFonts w:ascii="Times New Roman" w:hAnsi="Times New Roman"/>
                <w:sz w:val="20"/>
                <w:szCs w:val="20"/>
              </w:rPr>
              <w:t>, štátnemu príslušníkovi tretej krajiny, ktorý nie je podnikateľom,</w:t>
            </w:r>
            <w:hyperlink r:id="rId6" w:anchor="poznamky.poznamka-54" w:tooltip="Odkaz na predpis alebo ustanovenie" w:history="1">
              <w:r w:rsidRPr="00DF330B">
                <w:rPr>
                  <w:rStyle w:val="Hyperlink"/>
                  <w:rFonts w:ascii="Times New Roman" w:hAnsi="Times New Roman"/>
                  <w:color w:val="auto"/>
                  <w:sz w:val="20"/>
                  <w:szCs w:val="20"/>
                  <w:u w:val="none"/>
                  <w:vertAlign w:val="superscript"/>
                </w:rPr>
                <w:t>54</w:t>
              </w:r>
              <w:r w:rsidRPr="00DF330B">
                <w:rPr>
                  <w:rStyle w:val="Hyperlink"/>
                  <w:rFonts w:ascii="Times New Roman" w:hAnsi="Times New Roman"/>
                  <w:color w:val="auto"/>
                  <w:sz w:val="20"/>
                  <w:szCs w:val="20"/>
                  <w:u w:val="none"/>
                </w:rPr>
                <w:t>)</w:t>
              </w:r>
            </w:hyperlink>
            <w:r w:rsidRPr="00DF330B">
              <w:rPr>
                <w:rFonts w:ascii="Times New Roman" w:hAnsi="Times New Roman"/>
                <w:sz w:val="20"/>
                <w:szCs w:val="20"/>
              </w:rPr>
              <w:t xml:space="preserve"> na </w:t>
            </w:r>
          </w:p>
          <w:p w:rsidR="009C6C8D" w:rsidP="009C6C8D">
            <w:pPr>
              <w:bidi w:val="0"/>
              <w:jc w:val="both"/>
              <w:rPr>
                <w:rFonts w:ascii="Times New Roman" w:hAnsi="Times New Roman"/>
                <w:sz w:val="20"/>
                <w:szCs w:val="20"/>
              </w:rPr>
            </w:pPr>
            <w:r w:rsidR="00DF330B">
              <w:rPr>
                <w:rFonts w:ascii="Times New Roman" w:hAnsi="Times New Roman"/>
                <w:sz w:val="20"/>
                <w:szCs w:val="20"/>
              </w:rPr>
              <w:t xml:space="preserve">h) </w:t>
            </w:r>
            <w:r w:rsidRPr="009C6C8D">
              <w:rPr>
                <w:rFonts w:ascii="Times New Roman" w:hAnsi="Times New Roman"/>
                <w:sz w:val="20"/>
                <w:szCs w:val="20"/>
              </w:rPr>
              <w:t xml:space="preserve">dobrovoľnícku činnosť </w:t>
            </w:r>
          </w:p>
          <w:p w:rsidR="00DF330B" w:rsidRPr="009C6C8D" w:rsidP="009C6C8D">
            <w:pPr>
              <w:bidi w:val="0"/>
              <w:jc w:val="both"/>
              <w:rPr>
                <w:rFonts w:ascii="Times New Roman" w:hAnsi="Times New Roman"/>
                <w:sz w:val="20"/>
                <w:szCs w:val="20"/>
              </w:rPr>
            </w:pPr>
          </w:p>
          <w:p w:rsidR="00DF330B" w:rsidRPr="00DF330B" w:rsidP="00DF330B">
            <w:pPr>
              <w:bidi w:val="0"/>
              <w:jc w:val="both"/>
              <w:rPr>
                <w:rFonts w:ascii="Times New Roman" w:hAnsi="Times New Roman"/>
                <w:sz w:val="20"/>
                <w:szCs w:val="20"/>
                <w:lang w:eastAsia="sk-SK"/>
              </w:rPr>
            </w:pPr>
            <w:r w:rsidRPr="00DF330B">
              <w:rPr>
                <w:rFonts w:ascii="Times New Roman" w:hAnsi="Times New Roman"/>
                <w:sz w:val="20"/>
                <w:szCs w:val="20"/>
              </w:rPr>
              <w:t xml:space="preserve">(5) </w:t>
            </w:r>
            <w:r w:rsidRPr="00DF330B">
              <w:rPr>
                <w:rFonts w:ascii="Times New Roman" w:hAnsi="Times New Roman"/>
                <w:sz w:val="20"/>
                <w:szCs w:val="20"/>
                <w:lang w:eastAsia="sk-SK"/>
              </w:rPr>
              <w:t>Účel pobytu podľa odseku 2 písm. a) štátny príslušník tretej krajiny preukáže</w:t>
            </w:r>
          </w:p>
          <w:p w:rsidR="00DF330B" w:rsidRPr="00DF330B" w:rsidP="00DF330B">
            <w:pPr>
              <w:bidi w:val="0"/>
              <w:jc w:val="both"/>
              <w:rPr>
                <w:rFonts w:ascii="Times New Roman" w:hAnsi="Times New Roman"/>
                <w:sz w:val="20"/>
                <w:szCs w:val="20"/>
              </w:rPr>
            </w:pPr>
            <w:r w:rsidRPr="00DF330B">
              <w:rPr>
                <w:rFonts w:ascii="Times New Roman" w:hAnsi="Times New Roman"/>
                <w:sz w:val="20"/>
                <w:szCs w:val="20"/>
              </w:rPr>
              <w:t>n)</w:t>
            </w:r>
            <w:r>
              <w:rPr>
                <w:rFonts w:ascii="Times New Roman" w:hAnsi="Times New Roman"/>
                <w:sz w:val="20"/>
                <w:szCs w:val="20"/>
              </w:rPr>
              <w:t xml:space="preserve"> </w:t>
            </w:r>
            <w:r w:rsidRPr="009C3202" w:rsidR="009C3202">
              <w:rPr>
                <w:rFonts w:ascii="Times New Roman" w:hAnsi="Times New Roman"/>
                <w:b/>
                <w:sz w:val="20"/>
                <w:szCs w:val="20"/>
              </w:rPr>
              <w:t>dohodou s prijímajúcou organizáciou zodpovednou za program dobrovoľníckej služby, ktorá obsahuje opis programu dobrovoľníckej služby, dĺžku jej trvania, podmienky umiestnenia a dohľadu v rámci dobrovoľníckej služby, čas venovaný dobrovoľníctvu, potvrdenie štatutárneho orgánu prijímajúcej organizácie o finančnom a hmotnom zabezpečení počas trvania dobrovoľníckej služby a v prípade potreby rozsah školení, ktoré štátny príslušník tretej krajiny absolvuje</w:t>
            </w:r>
            <w:r w:rsidRPr="00DF330B">
              <w:rPr>
                <w:rFonts w:ascii="Times New Roman" w:hAnsi="Times New Roman"/>
                <w:sz w:val="20"/>
                <w:szCs w:val="20"/>
              </w:rPr>
              <w:t xml:space="preserve">, ak ide o štátneho príslušníka tretej krajiny, ktorý žiada o prechodný pobyt podľa </w:t>
            </w:r>
            <w:hyperlink r:id="rId6" w:anchor="paragraf-25.odsek-1.pismeno-h" w:tooltip="Odkaz na predpis alebo ustanovenie" w:history="1">
              <w:r w:rsidRPr="00DF330B">
                <w:rPr>
                  <w:rStyle w:val="Hyperlink"/>
                  <w:rFonts w:ascii="Times New Roman" w:hAnsi="Times New Roman"/>
                  <w:color w:val="auto"/>
                  <w:sz w:val="20"/>
                  <w:szCs w:val="20"/>
                  <w:u w:val="none"/>
                </w:rPr>
                <w:t>§ 25 ods. 1 písm. h)</w:t>
              </w:r>
            </w:hyperlink>
            <w:r w:rsidRPr="00DF330B">
              <w:rPr>
                <w:rFonts w:ascii="Times New Roman" w:hAnsi="Times New Roman"/>
                <w:sz w:val="20"/>
                <w:szCs w:val="20"/>
              </w:rPr>
              <w:t xml:space="preserve">, </w:t>
            </w:r>
          </w:p>
          <w:p w:rsidR="006E0885" w:rsidP="00EB2390">
            <w:pPr>
              <w:pStyle w:val="Normlny"/>
              <w:bidi w:val="0"/>
              <w:snapToGrid w:val="0"/>
              <w:jc w:val="both"/>
              <w:rPr>
                <w:rFonts w:ascii="Times New Roman" w:hAnsi="Times New Roman"/>
                <w:strike/>
              </w:rPr>
            </w:pPr>
          </w:p>
          <w:p w:rsidR="00EB2390" w:rsidRPr="00EB2390" w:rsidP="00EB2390">
            <w:pPr>
              <w:suppressAutoHyphens w:val="0"/>
              <w:autoSpaceDE/>
              <w:bidi w:val="0"/>
              <w:jc w:val="both"/>
              <w:rPr>
                <w:rFonts w:ascii="Times New Roman" w:hAnsi="Times New Roman"/>
                <w:sz w:val="20"/>
                <w:szCs w:val="20"/>
                <w:lang w:eastAsia="sk-SK"/>
              </w:rPr>
            </w:pPr>
            <w:r>
              <w:rPr>
                <w:rFonts w:ascii="Times New Roman" w:hAnsi="Times New Roman"/>
                <w:sz w:val="20"/>
                <w:szCs w:val="20"/>
                <w:lang w:eastAsia="sk-SK"/>
              </w:rPr>
              <w:t>(</w:t>
            </w:r>
            <w:r w:rsidR="00353078">
              <w:rPr>
                <w:rFonts w:ascii="Times New Roman" w:hAnsi="Times New Roman"/>
                <w:sz w:val="20"/>
                <w:szCs w:val="20"/>
                <w:lang w:eastAsia="sk-SK"/>
              </w:rPr>
              <w:t>1</w:t>
            </w:r>
            <w:r>
              <w:rPr>
                <w:rFonts w:ascii="Times New Roman" w:hAnsi="Times New Roman"/>
                <w:sz w:val="20"/>
                <w:szCs w:val="20"/>
                <w:lang w:eastAsia="sk-SK"/>
              </w:rPr>
              <w:t xml:space="preserve">) </w:t>
            </w:r>
            <w:r w:rsidRPr="00EB2390">
              <w:rPr>
                <w:rFonts w:ascii="Times New Roman" w:hAnsi="Times New Roman"/>
                <w:sz w:val="20"/>
                <w:szCs w:val="20"/>
                <w:lang w:eastAsia="sk-SK"/>
              </w:rPr>
              <w:t xml:space="preserve">Dobrovoľníkom je fyzická osoba, ktorá na základe svojho slobodného rozhodnutia bez nároku na odmenu vykonáva pre inú osobu s jej súhlasom v jej prospech alebo vo verejný prospech dobrovoľnícku činnosť založenú na svojej schopnosti, zručnosti alebo vedomosti a spĺňa podmienky ustanovené týmto zákonom, ak dobrovoľnícku činnosť </w:t>
            </w:r>
          </w:p>
          <w:p w:rsidR="00EB2390" w:rsidRPr="00EB2390" w:rsidP="00EB2390">
            <w:pPr>
              <w:suppressAutoHyphens w:val="0"/>
              <w:autoSpaceDE/>
              <w:bidi w:val="0"/>
              <w:jc w:val="both"/>
              <w:rPr>
                <w:rFonts w:ascii="Times New Roman" w:hAnsi="Times New Roman"/>
                <w:sz w:val="20"/>
                <w:szCs w:val="20"/>
                <w:lang w:eastAsia="sk-SK"/>
              </w:rPr>
            </w:pPr>
            <w:r>
              <w:rPr>
                <w:rFonts w:ascii="Times New Roman" w:hAnsi="Times New Roman"/>
                <w:sz w:val="20"/>
                <w:szCs w:val="20"/>
                <w:lang w:eastAsia="sk-SK"/>
              </w:rPr>
              <w:t xml:space="preserve">a) </w:t>
            </w:r>
            <w:r w:rsidRPr="00EB2390">
              <w:rPr>
                <w:rFonts w:ascii="Times New Roman" w:hAnsi="Times New Roman"/>
                <w:sz w:val="20"/>
                <w:szCs w:val="20"/>
                <w:lang w:eastAsia="sk-SK"/>
              </w:rPr>
              <w:t xml:space="preserve">vykonáva mimo svojich pracovných povinností, služobných povinností a študijných povinností vyplývajúcich jej zo zákona, z pracovnej zmluvy, zo služobnej zmluvy, zo študijného poriadku alebo z iného obdobného pre neho záväzného dokumentu, </w:t>
            </w:r>
          </w:p>
          <w:p w:rsidR="00EB2390" w:rsidRPr="00EB2390" w:rsidP="00EB2390">
            <w:pPr>
              <w:suppressAutoHyphens w:val="0"/>
              <w:autoSpaceDE/>
              <w:bidi w:val="0"/>
              <w:jc w:val="both"/>
              <w:rPr>
                <w:rFonts w:ascii="Times New Roman" w:hAnsi="Times New Roman"/>
                <w:sz w:val="20"/>
                <w:szCs w:val="20"/>
                <w:lang w:eastAsia="sk-SK"/>
              </w:rPr>
            </w:pPr>
            <w:r w:rsidRPr="00EB2390">
              <w:rPr>
                <w:rFonts w:ascii="Times New Roman" w:hAnsi="Times New Roman"/>
                <w:sz w:val="20"/>
                <w:szCs w:val="20"/>
                <w:lang w:eastAsia="sk-SK"/>
              </w:rPr>
              <w:t>b)</w:t>
            </w:r>
            <w:r>
              <w:rPr>
                <w:rFonts w:ascii="Times New Roman" w:hAnsi="Times New Roman"/>
                <w:sz w:val="20"/>
                <w:szCs w:val="20"/>
                <w:lang w:eastAsia="sk-SK"/>
              </w:rPr>
              <w:t xml:space="preserve"> </w:t>
            </w:r>
            <w:r w:rsidRPr="00EB2390">
              <w:rPr>
                <w:rFonts w:ascii="Times New Roman" w:hAnsi="Times New Roman"/>
                <w:sz w:val="20"/>
                <w:szCs w:val="20"/>
                <w:lang w:eastAsia="sk-SK"/>
              </w:rPr>
              <w:t xml:space="preserve">nevykonáva pre orgán alebo funkcionára právnickej osoby, ktorej je členom, zamestnancom, žiakom alebo študentom, </w:t>
            </w:r>
          </w:p>
          <w:p w:rsidR="00EB2390" w:rsidRPr="009C6C8D" w:rsidP="003161D9">
            <w:pPr>
              <w:suppressAutoHyphens w:val="0"/>
              <w:autoSpaceDE/>
              <w:bidi w:val="0"/>
              <w:jc w:val="both"/>
              <w:rPr>
                <w:rFonts w:ascii="Times New Roman" w:hAnsi="Times New Roman"/>
                <w:strike/>
              </w:rPr>
            </w:pPr>
            <w:r w:rsidRPr="00EB2390">
              <w:rPr>
                <w:rFonts w:ascii="Times New Roman" w:hAnsi="Times New Roman"/>
                <w:sz w:val="20"/>
                <w:szCs w:val="20"/>
                <w:lang w:eastAsia="sk-SK"/>
              </w:rPr>
              <w:t>c)</w:t>
            </w:r>
            <w:r>
              <w:rPr>
                <w:rFonts w:ascii="Times New Roman" w:hAnsi="Times New Roman"/>
                <w:sz w:val="20"/>
                <w:szCs w:val="20"/>
                <w:lang w:eastAsia="sk-SK"/>
              </w:rPr>
              <w:t xml:space="preserve"> </w:t>
            </w:r>
            <w:r w:rsidRPr="00EB2390">
              <w:rPr>
                <w:rFonts w:ascii="Times New Roman" w:hAnsi="Times New Roman"/>
                <w:sz w:val="20"/>
                <w:szCs w:val="20"/>
                <w:lang w:eastAsia="sk-SK"/>
              </w:rPr>
              <w:t>vykonáva mimo svojho podnikania alebo inej samostatnej zárobkovej činnosti.</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6E10A2">
              <w:rPr>
                <w:rFonts w:ascii="Times New Roman" w:hAnsi="Times New Roman"/>
                <w:sz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2D37E5">
            <w:pPr>
              <w:pStyle w:val="Heading1"/>
              <w:tabs>
                <w:tab w:val="num" w:pos="-43"/>
                <w:tab w:val="clear" w:pos="0"/>
              </w:tabs>
              <w:bidi w:val="0"/>
              <w:snapToGrid w:val="0"/>
              <w:ind w:left="-43" w:firstLine="0"/>
              <w:jc w:val="left"/>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„program dobrovoľníckej služby“ je program praktickej solidárnej činnosti, ktorý vychádza z programu uznaného dotknutým členským štátom alebo Úniou, sleduje ciele všeobecného záujmu na neziskové účely a v rámci ktorého činnosti nie sú odmeňované s výnimkou náhrad výdavkov a/alebo vreckového;</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bidi w:val="0"/>
              <w:snapToGrid w:val="0"/>
              <w:jc w:val="center"/>
              <w:rPr>
                <w:rFonts w:ascii="Times New Roman" w:hAnsi="Times New Roman"/>
                <w:sz w:val="20"/>
                <w:szCs w:val="20"/>
              </w:rPr>
            </w:pPr>
            <w:r w:rsidR="00353078">
              <w:rPr>
                <w:rFonts w:ascii="Times New Roman" w:hAnsi="Times New Roman"/>
                <w:sz w:val="20"/>
                <w:szCs w:val="20"/>
              </w:rPr>
              <w:t>Z</w:t>
            </w:r>
            <w:r w:rsidRPr="00BE4972">
              <w:rPr>
                <w:rFonts w:ascii="Times New Roman" w:hAnsi="Times New Roman"/>
                <w:sz w:val="20"/>
                <w:szCs w:val="20"/>
              </w:rPr>
              <w:t>ákon č. 282/2008 Z. z.</w:t>
            </w: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353078">
            <w:pPr>
              <w:bidi w:val="0"/>
              <w:snapToGrid w:val="0"/>
              <w:jc w:val="center"/>
              <w:rPr>
                <w:rFonts w:ascii="Times New Roman" w:hAnsi="Times New Roman"/>
                <w:sz w:val="20"/>
                <w:szCs w:val="20"/>
              </w:rPr>
            </w:pPr>
            <w:r w:rsidRPr="00EB2390">
              <w:rPr>
                <w:rFonts w:ascii="Times New Roman" w:hAnsi="Times New Roman"/>
                <w:sz w:val="20"/>
                <w:szCs w:val="20"/>
              </w:rPr>
              <w:t>Zákon č. 406/2011</w:t>
            </w:r>
          </w:p>
          <w:p w:rsidR="00353078" w:rsidRPr="00EB2390" w:rsidP="00353078">
            <w:pPr>
              <w:bidi w:val="0"/>
              <w:snapToGrid w:val="0"/>
              <w:jc w:val="center"/>
              <w:rPr>
                <w:rFonts w:ascii="Times New Roman" w:hAnsi="Times New Roman"/>
                <w:sz w:val="20"/>
                <w:szCs w:val="20"/>
              </w:rPr>
            </w:pPr>
            <w:r>
              <w:rPr>
                <w:rFonts w:ascii="Times New Roman" w:hAnsi="Times New Roman"/>
                <w:sz w:val="20"/>
                <w:szCs w:val="20"/>
              </w:rPr>
              <w:t>Z. z.</w:t>
            </w: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P="005B0A57">
            <w:pPr>
              <w:bidi w:val="0"/>
              <w:snapToGrid w:val="0"/>
              <w:jc w:val="center"/>
              <w:rPr>
                <w:rFonts w:ascii="Times New Roman" w:hAnsi="Times New Roman"/>
                <w:sz w:val="20"/>
                <w:szCs w:val="20"/>
              </w:rPr>
            </w:pPr>
          </w:p>
          <w:p w:rsidR="00353078"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6E0885">
            <w:pPr>
              <w:pStyle w:val="Normlny"/>
              <w:bidi w:val="0"/>
              <w:snapToGrid w:val="0"/>
              <w:jc w:val="both"/>
              <w:rPr>
                <w:rFonts w:ascii="Times New Roman" w:hAnsi="Times New Roman"/>
              </w:rPr>
            </w:pPr>
            <w:r>
              <w:rPr>
                <w:rFonts w:ascii="Times New Roman" w:hAnsi="Times New Roman"/>
              </w:rPr>
              <w:t>§ 12</w:t>
            </w:r>
          </w:p>
          <w:p w:rsidR="006E0885" w:rsidP="006E0885">
            <w:pPr>
              <w:pStyle w:val="Normlny"/>
              <w:bidi w:val="0"/>
              <w:snapToGrid w:val="0"/>
              <w:jc w:val="both"/>
              <w:rPr>
                <w:rFonts w:ascii="Times New Roman" w:hAnsi="Times New Roman"/>
              </w:rPr>
            </w:pPr>
            <w:r>
              <w:rPr>
                <w:rFonts w:ascii="Times New Roman" w:hAnsi="Times New Roman"/>
              </w:rPr>
              <w:t>O:1</w:t>
            </w: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r>
              <w:rPr>
                <w:rFonts w:ascii="Times New Roman" w:hAnsi="Times New Roman"/>
              </w:rPr>
              <w:t>O: 2</w:t>
            </w:r>
          </w:p>
          <w:p w:rsidR="006E0885" w:rsidP="006E0885">
            <w:pPr>
              <w:pStyle w:val="Normlny"/>
              <w:bidi w:val="0"/>
              <w:snapToGrid w:val="0"/>
              <w:jc w:val="both"/>
              <w:rPr>
                <w:rFonts w:ascii="Times New Roman" w:hAnsi="Times New Roman"/>
              </w:rPr>
            </w:pPr>
            <w:r>
              <w:rPr>
                <w:rFonts w:ascii="Times New Roman" w:hAnsi="Times New Roman"/>
              </w:rPr>
              <w:t>P: a až i</w:t>
            </w: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r>
              <w:rPr>
                <w:rFonts w:ascii="Times New Roman" w:hAnsi="Times New Roman"/>
              </w:rPr>
              <w:t>O: 3</w:t>
            </w: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p>
          <w:p w:rsidR="006E0885" w:rsidP="006E0885">
            <w:pPr>
              <w:pStyle w:val="Normlny"/>
              <w:bidi w:val="0"/>
              <w:snapToGrid w:val="0"/>
              <w:jc w:val="both"/>
              <w:rPr>
                <w:rFonts w:ascii="Times New Roman" w:hAnsi="Times New Roman"/>
              </w:rPr>
            </w:pPr>
            <w:r>
              <w:rPr>
                <w:rFonts w:ascii="Times New Roman" w:hAnsi="Times New Roman"/>
              </w:rPr>
              <w:t>O: 4</w:t>
            </w:r>
          </w:p>
          <w:p w:rsidR="006E0885" w:rsidP="005B0A57">
            <w:pPr>
              <w:pStyle w:val="Normlny"/>
              <w:bidi w:val="0"/>
              <w:snapToGrid w:val="0"/>
              <w:jc w:val="center"/>
              <w:rPr>
                <w:rFonts w:ascii="Times New Roman" w:hAnsi="Times New Roman"/>
              </w:rPr>
            </w:pPr>
          </w:p>
          <w:p w:rsidR="00353078" w:rsidP="005B0A57">
            <w:pPr>
              <w:pStyle w:val="Normlny"/>
              <w:bidi w:val="0"/>
              <w:snapToGrid w:val="0"/>
              <w:jc w:val="center"/>
              <w:rPr>
                <w:rFonts w:ascii="Times New Roman" w:hAnsi="Times New Roman"/>
              </w:rPr>
            </w:pPr>
          </w:p>
          <w:p w:rsidR="00353078" w:rsidP="005B0A57">
            <w:pPr>
              <w:pStyle w:val="Normlny"/>
              <w:bidi w:val="0"/>
              <w:snapToGrid w:val="0"/>
              <w:jc w:val="center"/>
              <w:rPr>
                <w:rFonts w:ascii="Times New Roman" w:hAnsi="Times New Roman"/>
              </w:rPr>
            </w:pPr>
          </w:p>
          <w:p w:rsidR="00353078" w:rsidP="005B0A57">
            <w:pPr>
              <w:pStyle w:val="Normlny"/>
              <w:bidi w:val="0"/>
              <w:snapToGrid w:val="0"/>
              <w:jc w:val="center"/>
              <w:rPr>
                <w:rFonts w:ascii="Times New Roman" w:hAnsi="Times New Roman"/>
              </w:rPr>
            </w:pPr>
          </w:p>
          <w:p w:rsidR="00353078" w:rsidP="005B0A57">
            <w:pPr>
              <w:pStyle w:val="Normlny"/>
              <w:bidi w:val="0"/>
              <w:snapToGrid w:val="0"/>
              <w:jc w:val="center"/>
              <w:rPr>
                <w:rFonts w:ascii="Times New Roman" w:hAnsi="Times New Roman"/>
              </w:rPr>
            </w:pPr>
          </w:p>
          <w:p w:rsidR="00353078" w:rsidP="005B0A57">
            <w:pPr>
              <w:pStyle w:val="Normlny"/>
              <w:bidi w:val="0"/>
              <w:snapToGrid w:val="0"/>
              <w:jc w:val="center"/>
              <w:rPr>
                <w:rFonts w:ascii="Times New Roman" w:hAnsi="Times New Roman"/>
              </w:rPr>
            </w:pPr>
          </w:p>
          <w:p w:rsidR="00353078" w:rsidP="005B0A57">
            <w:pPr>
              <w:pStyle w:val="Normlny"/>
              <w:bidi w:val="0"/>
              <w:snapToGrid w:val="0"/>
              <w:jc w:val="center"/>
              <w:rPr>
                <w:rFonts w:ascii="Times New Roman" w:hAnsi="Times New Roman"/>
              </w:rPr>
            </w:pPr>
          </w:p>
          <w:p w:rsidR="00353078" w:rsidP="005B0A57">
            <w:pPr>
              <w:pStyle w:val="Normlny"/>
              <w:bidi w:val="0"/>
              <w:snapToGrid w:val="0"/>
              <w:jc w:val="center"/>
              <w:rPr>
                <w:rFonts w:ascii="Times New Roman" w:hAnsi="Times New Roman"/>
              </w:rPr>
            </w:pPr>
          </w:p>
          <w:p w:rsidR="00353078" w:rsidP="005B0A57">
            <w:pPr>
              <w:pStyle w:val="Normlny"/>
              <w:bidi w:val="0"/>
              <w:snapToGrid w:val="0"/>
              <w:jc w:val="center"/>
              <w:rPr>
                <w:rFonts w:ascii="Times New Roman" w:hAnsi="Times New Roman"/>
              </w:rPr>
            </w:pPr>
            <w:r>
              <w:rPr>
                <w:rFonts w:ascii="Times New Roman" w:hAnsi="Times New Roman"/>
              </w:rPr>
              <w:t>§ 2</w:t>
            </w:r>
          </w:p>
          <w:p w:rsidR="00353078" w:rsidRPr="00603502" w:rsidP="005B0A57">
            <w:pPr>
              <w:pStyle w:val="Normlny"/>
              <w:bidi w:val="0"/>
              <w:snapToGrid w:val="0"/>
              <w:jc w:val="center"/>
              <w:rPr>
                <w:rFonts w:ascii="Times New Roman" w:hAnsi="Times New Roman"/>
              </w:rPr>
            </w:pPr>
            <w:r>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BE4972" w:rsidP="006E0885">
            <w:pPr>
              <w:pStyle w:val="Normlny"/>
              <w:bidi w:val="0"/>
              <w:snapToGrid w:val="0"/>
              <w:jc w:val="both"/>
              <w:rPr>
                <w:rFonts w:ascii="Times New Roman" w:hAnsi="Times New Roman"/>
              </w:rPr>
            </w:pPr>
            <w:r w:rsidRPr="00BE4972">
              <w:rPr>
                <w:rFonts w:ascii="Times New Roman" w:hAnsi="Times New Roman"/>
              </w:rPr>
              <w:t>(1) Dobrovoľnícka služba je verejnoprospešná činnosť vykonávaná dobrovoľníkom v rámci práce s mládežou na základe písomnej dohody s právnickou osobou, ktorej predmetom činnosti je práca s mládežou.</w:t>
            </w:r>
          </w:p>
          <w:p w:rsidR="006E0885" w:rsidRPr="00BE4972" w:rsidP="006E0885">
            <w:pPr>
              <w:pStyle w:val="Normlny"/>
              <w:bidi w:val="0"/>
              <w:snapToGrid w:val="0"/>
              <w:jc w:val="both"/>
              <w:rPr>
                <w:rFonts w:ascii="Times New Roman" w:hAnsi="Times New Roman"/>
              </w:rPr>
            </w:pPr>
            <w:r w:rsidRPr="00BE4972">
              <w:rPr>
                <w:rFonts w:ascii="Times New Roman" w:hAnsi="Times New Roman"/>
              </w:rPr>
              <w:t xml:space="preserve"> </w:t>
            </w:r>
          </w:p>
          <w:p w:rsidR="006E0885" w:rsidRPr="00BE4972" w:rsidP="006E0885">
            <w:pPr>
              <w:pStyle w:val="Normlny"/>
              <w:bidi w:val="0"/>
              <w:snapToGrid w:val="0"/>
              <w:jc w:val="both"/>
              <w:rPr>
                <w:rFonts w:ascii="Times New Roman" w:hAnsi="Times New Roman"/>
              </w:rPr>
            </w:pPr>
            <w:r w:rsidRPr="00BE4972">
              <w:rPr>
                <w:rFonts w:ascii="Times New Roman" w:hAnsi="Times New Roman"/>
              </w:rPr>
              <w:t>(2) Dohoda o dobrovoľníckej službe obsahuje najmä</w:t>
            </w:r>
          </w:p>
          <w:p w:rsidR="006E0885" w:rsidRPr="00BE4972" w:rsidP="006E0885">
            <w:pPr>
              <w:pStyle w:val="Normlny"/>
              <w:bidi w:val="0"/>
              <w:snapToGrid w:val="0"/>
              <w:jc w:val="both"/>
              <w:rPr>
                <w:rFonts w:ascii="Times New Roman" w:hAnsi="Times New Roman"/>
              </w:rPr>
            </w:pPr>
            <w:r w:rsidRPr="00BE4972">
              <w:rPr>
                <w:rFonts w:ascii="Times New Roman" w:hAnsi="Times New Roman"/>
              </w:rPr>
              <w:t>a) názov a adresu sídla právnickej osoby podľa odseku 1,</w:t>
            </w:r>
          </w:p>
          <w:p w:rsidR="006E0885" w:rsidRPr="00BE4972" w:rsidP="006E0885">
            <w:pPr>
              <w:pStyle w:val="Normlny"/>
              <w:bidi w:val="0"/>
              <w:snapToGrid w:val="0"/>
              <w:jc w:val="both"/>
              <w:rPr>
                <w:rFonts w:ascii="Times New Roman" w:hAnsi="Times New Roman"/>
              </w:rPr>
            </w:pPr>
            <w:r w:rsidRPr="00BE4972">
              <w:rPr>
                <w:rFonts w:ascii="Times New Roman" w:hAnsi="Times New Roman"/>
              </w:rPr>
              <w:t>b) meno, priezvisko a dátum narodenia dobrovoľníka,</w:t>
            </w:r>
          </w:p>
          <w:p w:rsidR="006E0885" w:rsidRPr="00BE4972" w:rsidP="006E0885">
            <w:pPr>
              <w:pStyle w:val="Normlny"/>
              <w:bidi w:val="0"/>
              <w:snapToGrid w:val="0"/>
              <w:jc w:val="both"/>
              <w:rPr>
                <w:rFonts w:ascii="Times New Roman" w:hAnsi="Times New Roman"/>
              </w:rPr>
            </w:pPr>
            <w:r w:rsidRPr="00BE4972">
              <w:rPr>
                <w:rFonts w:ascii="Times New Roman" w:hAnsi="Times New Roman"/>
              </w:rPr>
              <w:t>c) opis úloh dobrovoľníka,</w:t>
            </w:r>
          </w:p>
          <w:p w:rsidR="006E0885" w:rsidRPr="00BE4972" w:rsidP="006E0885">
            <w:pPr>
              <w:pStyle w:val="Normlny"/>
              <w:bidi w:val="0"/>
              <w:snapToGrid w:val="0"/>
              <w:jc w:val="both"/>
              <w:rPr>
                <w:rFonts w:ascii="Times New Roman" w:hAnsi="Times New Roman"/>
              </w:rPr>
            </w:pPr>
            <w:r w:rsidRPr="00BE4972">
              <w:rPr>
                <w:rFonts w:ascii="Times New Roman" w:hAnsi="Times New Roman"/>
              </w:rPr>
              <w:t>d) údaje o mieste výkonu úloh dobrovoľníka,</w:t>
            </w:r>
          </w:p>
          <w:p w:rsidR="006E0885" w:rsidRPr="00BE4972" w:rsidP="006E0885">
            <w:pPr>
              <w:pStyle w:val="Normlny"/>
              <w:bidi w:val="0"/>
              <w:snapToGrid w:val="0"/>
              <w:jc w:val="both"/>
              <w:rPr>
                <w:rFonts w:ascii="Times New Roman" w:hAnsi="Times New Roman"/>
              </w:rPr>
            </w:pPr>
            <w:r w:rsidRPr="00BE4972">
              <w:rPr>
                <w:rFonts w:ascii="Times New Roman" w:hAnsi="Times New Roman"/>
              </w:rPr>
              <w:t xml:space="preserve">e) čas vykonávania dobrovoľníckej služby dobrovoľníkom, ktorý nesmie presiahnuť ustanovený týždenný pracovný čas, </w:t>
            </w:r>
            <w:r w:rsidRPr="00BE4972">
              <w:rPr>
                <w:rFonts w:ascii="Times New Roman" w:hAnsi="Times New Roman"/>
                <w:vertAlign w:val="superscript"/>
              </w:rPr>
              <w:t>10</w:t>
            </w:r>
            <w:r w:rsidRPr="00BE4972">
              <w:rPr>
                <w:rFonts w:ascii="Times New Roman" w:hAnsi="Times New Roman"/>
              </w:rPr>
              <w:t>)</w:t>
            </w:r>
          </w:p>
          <w:p w:rsidR="006E0885" w:rsidRPr="00BE4972" w:rsidP="006E0885">
            <w:pPr>
              <w:pStyle w:val="Normlny"/>
              <w:bidi w:val="0"/>
              <w:snapToGrid w:val="0"/>
              <w:jc w:val="both"/>
              <w:rPr>
                <w:rFonts w:ascii="Times New Roman" w:hAnsi="Times New Roman"/>
              </w:rPr>
            </w:pPr>
            <w:r w:rsidRPr="00BE4972">
              <w:rPr>
                <w:rFonts w:ascii="Times New Roman" w:hAnsi="Times New Roman"/>
              </w:rPr>
              <w:t>f) deň začatia a deň skončenia dobrovoľníckej služby,</w:t>
            </w:r>
          </w:p>
          <w:p w:rsidR="006E0885" w:rsidRPr="00BE4972" w:rsidP="006E0885">
            <w:pPr>
              <w:pStyle w:val="Normlny"/>
              <w:bidi w:val="0"/>
              <w:snapToGrid w:val="0"/>
              <w:jc w:val="both"/>
              <w:rPr>
                <w:rFonts w:ascii="Times New Roman" w:hAnsi="Times New Roman"/>
              </w:rPr>
            </w:pPr>
            <w:r w:rsidRPr="00BE4972">
              <w:rPr>
                <w:rFonts w:ascii="Times New Roman" w:hAnsi="Times New Roman"/>
              </w:rPr>
              <w:t>g) údaj o spôsobe zabezpečenia dohľadu nad starostlivosťou a bezpečnosťou dobrovoľníka po dobu trvania celej dobrovoľníckej služby,</w:t>
            </w:r>
          </w:p>
          <w:p w:rsidR="006E0885" w:rsidRPr="00BE4972" w:rsidP="006E0885">
            <w:pPr>
              <w:pStyle w:val="Normlny"/>
              <w:bidi w:val="0"/>
              <w:snapToGrid w:val="0"/>
              <w:jc w:val="both"/>
              <w:rPr>
                <w:rFonts w:ascii="Times New Roman" w:hAnsi="Times New Roman"/>
              </w:rPr>
            </w:pPr>
            <w:r w:rsidRPr="00BE4972">
              <w:rPr>
                <w:rFonts w:ascii="Times New Roman" w:hAnsi="Times New Roman"/>
              </w:rPr>
              <w:t>h) údaj o tom, kto bude uhrádzať zdravotné poistenie dobrovoľníka, ktorý je štátnym občanom Slovenskej republiky, a povinnosť právnickej osoby uhrádzať zdravotné poistenie dobrovoľníka, ktorý je občanom iného členského štátu Európskej únie alebo občanom tretieho štátu,</w:t>
            </w:r>
          </w:p>
          <w:p w:rsidR="006E0885" w:rsidRPr="00BE4972" w:rsidP="006E0885">
            <w:pPr>
              <w:pStyle w:val="Normlny"/>
              <w:bidi w:val="0"/>
              <w:snapToGrid w:val="0"/>
              <w:jc w:val="both"/>
              <w:rPr>
                <w:rFonts w:ascii="Times New Roman" w:hAnsi="Times New Roman"/>
              </w:rPr>
            </w:pPr>
            <w:r w:rsidRPr="00BE4972">
              <w:rPr>
                <w:rFonts w:ascii="Times New Roman" w:hAnsi="Times New Roman"/>
              </w:rPr>
              <w:t>i) údaj o pokrytí výdavkov uvedených v odseku 3.</w:t>
            </w:r>
          </w:p>
          <w:p w:rsidR="006E0885" w:rsidRPr="00BE4972" w:rsidP="006E0885">
            <w:pPr>
              <w:pStyle w:val="Normlny"/>
              <w:bidi w:val="0"/>
              <w:snapToGrid w:val="0"/>
              <w:jc w:val="both"/>
              <w:rPr>
                <w:rFonts w:ascii="Times New Roman" w:hAnsi="Times New Roman"/>
              </w:rPr>
            </w:pPr>
            <w:r w:rsidRPr="00BE4972">
              <w:rPr>
                <w:rFonts w:ascii="Times New Roman" w:hAnsi="Times New Roman"/>
              </w:rPr>
              <w:t xml:space="preserve"> </w:t>
            </w:r>
          </w:p>
          <w:p w:rsidR="006E0885" w:rsidRPr="00BE4972" w:rsidP="006E0885">
            <w:pPr>
              <w:pStyle w:val="Normlny"/>
              <w:bidi w:val="0"/>
              <w:snapToGrid w:val="0"/>
              <w:jc w:val="both"/>
              <w:rPr>
                <w:rFonts w:ascii="Times New Roman" w:hAnsi="Times New Roman"/>
              </w:rPr>
            </w:pPr>
            <w:r w:rsidRPr="00BE4972">
              <w:rPr>
                <w:rFonts w:ascii="Times New Roman" w:hAnsi="Times New Roman"/>
              </w:rPr>
              <w:t xml:space="preserve">(3) Právnická osoba uvedená v odseku 1 poskytne dobrovoľníkovi peniaze na cestovné </w:t>
            </w:r>
            <w:r w:rsidRPr="00BE4972">
              <w:rPr>
                <w:rFonts w:ascii="Times New Roman" w:hAnsi="Times New Roman"/>
                <w:vertAlign w:val="superscript"/>
              </w:rPr>
              <w:t>11</w:t>
            </w:r>
            <w:r w:rsidRPr="00BE4972">
              <w:rPr>
                <w:rFonts w:ascii="Times New Roman" w:hAnsi="Times New Roman"/>
              </w:rPr>
              <w:t>) v súvislosti s výkonom dobrovoľníckej služby a na cestovné pri preprave do miesta jeho trvalého pobytu po ukončení výkonu dobrovoľníckej služby, uhradí náklady spojené so stravou, ubytovaním a poskytne dobrovoľníkovi vreckové.</w:t>
            </w:r>
          </w:p>
          <w:p w:rsidR="006E0885" w:rsidRPr="00BE4972" w:rsidP="006E0885">
            <w:pPr>
              <w:pStyle w:val="Normlny"/>
              <w:bidi w:val="0"/>
              <w:snapToGrid w:val="0"/>
              <w:jc w:val="both"/>
              <w:rPr>
                <w:rFonts w:ascii="Times New Roman" w:hAnsi="Times New Roman"/>
              </w:rPr>
            </w:pPr>
            <w:r w:rsidRPr="00BE4972">
              <w:rPr>
                <w:rFonts w:ascii="Times New Roman" w:hAnsi="Times New Roman"/>
              </w:rPr>
              <w:t xml:space="preserve"> </w:t>
            </w:r>
          </w:p>
          <w:p w:rsidR="006E0885" w:rsidRPr="00BE4972" w:rsidP="006E0885">
            <w:pPr>
              <w:pStyle w:val="Normlny"/>
              <w:bidi w:val="0"/>
              <w:snapToGrid w:val="0"/>
              <w:jc w:val="both"/>
              <w:rPr>
                <w:rFonts w:ascii="Times New Roman" w:hAnsi="Times New Roman"/>
              </w:rPr>
            </w:pPr>
            <w:r w:rsidRPr="00BE4972">
              <w:rPr>
                <w:rFonts w:ascii="Times New Roman" w:hAnsi="Times New Roman"/>
              </w:rPr>
              <w:t>(4) Ak je potrebné na výkon dobrovoľníckej služby osobitné vzdelávanie, dohoda podľa odseku 1 musí obsahovať údaje o osobe, ktorá ho poskytne, o jeho obsahu a o jeho trvaní.</w:t>
            </w:r>
          </w:p>
          <w:p w:rsidR="006E0885" w:rsidRPr="00BE4972" w:rsidP="006E0885">
            <w:pPr>
              <w:pStyle w:val="Normlny"/>
              <w:bidi w:val="0"/>
              <w:snapToGrid w:val="0"/>
              <w:jc w:val="both"/>
              <w:rPr>
                <w:rFonts w:ascii="Times New Roman" w:hAnsi="Times New Roman"/>
              </w:rPr>
            </w:pPr>
          </w:p>
          <w:p w:rsidR="006E0885" w:rsidRPr="00BE4972" w:rsidP="006E0885">
            <w:pPr>
              <w:pStyle w:val="Normlny"/>
              <w:bidi w:val="0"/>
              <w:snapToGrid w:val="0"/>
              <w:jc w:val="both"/>
              <w:rPr>
                <w:rFonts w:ascii="Times New Roman" w:hAnsi="Times New Roman"/>
              </w:rPr>
            </w:pPr>
          </w:p>
          <w:p w:rsidR="006E0885" w:rsidRPr="00BE4972" w:rsidP="006E0885">
            <w:pPr>
              <w:pStyle w:val="Normlny"/>
              <w:bidi w:val="0"/>
              <w:snapToGrid w:val="0"/>
              <w:jc w:val="both"/>
              <w:rPr>
                <w:rFonts w:ascii="Times New Roman" w:hAnsi="Times New Roman"/>
              </w:rPr>
            </w:pPr>
            <w:r w:rsidRPr="00BE4972">
              <w:rPr>
                <w:rFonts w:ascii="Times New Roman" w:hAnsi="Times New Roman"/>
                <w:vertAlign w:val="superscript"/>
              </w:rPr>
              <w:t>10</w:t>
            </w:r>
            <w:r w:rsidRPr="00BE4972">
              <w:rPr>
                <w:rFonts w:ascii="Times New Roman" w:hAnsi="Times New Roman"/>
              </w:rPr>
              <w:t>) § 85 ods. 5 Zákonníka práce.</w:t>
            </w:r>
          </w:p>
          <w:p w:rsidR="006E0885" w:rsidP="006E0885">
            <w:pPr>
              <w:pStyle w:val="Normlny"/>
              <w:bidi w:val="0"/>
              <w:snapToGrid w:val="0"/>
              <w:jc w:val="both"/>
              <w:rPr>
                <w:rFonts w:ascii="Times New Roman" w:hAnsi="Times New Roman"/>
              </w:rPr>
            </w:pPr>
            <w:r w:rsidRPr="00BE4972">
              <w:rPr>
                <w:rFonts w:ascii="Times New Roman" w:hAnsi="Times New Roman"/>
                <w:vertAlign w:val="superscript"/>
              </w:rPr>
              <w:t>11</w:t>
            </w:r>
            <w:r w:rsidRPr="00BE4972">
              <w:rPr>
                <w:rFonts w:ascii="Times New Roman" w:hAnsi="Times New Roman"/>
              </w:rPr>
              <w:t>) Zákon č. 283/2002 Z. z. o cestovných náhradách v znení neskorších predpisov.</w:t>
            </w:r>
          </w:p>
          <w:p w:rsidR="00353078" w:rsidP="006E0885">
            <w:pPr>
              <w:pStyle w:val="Normlny"/>
              <w:bidi w:val="0"/>
              <w:snapToGrid w:val="0"/>
              <w:jc w:val="both"/>
              <w:rPr>
                <w:rFonts w:ascii="Times New Roman" w:hAnsi="Times New Roman"/>
              </w:rPr>
            </w:pPr>
          </w:p>
          <w:p w:rsidR="00353078" w:rsidRPr="00603502" w:rsidP="006E0885">
            <w:pPr>
              <w:pStyle w:val="Normlny"/>
              <w:bidi w:val="0"/>
              <w:snapToGrid w:val="0"/>
              <w:jc w:val="both"/>
              <w:rPr>
                <w:rFonts w:ascii="Times New Roman" w:hAnsi="Times New Roman"/>
              </w:rPr>
            </w:pPr>
            <w:r>
              <w:rPr>
                <w:rFonts w:ascii="Times New Roman" w:hAnsi="Times New Roman"/>
              </w:rPr>
              <w:t>(2) Dobrovoľník vykonáva dobrovoľnícku činnosť na základe zmluvy o dobrovoľníckej činnosti (ďalej len „zmluva“) uzavretej s osobou so sídlom alebo pobytom na území Slovenskej republiky, pre ktorú vykonáva dobrovoľnícku činnosť (ďalej len „prijímateľ dobrovoľníckej činnosti“) alebo s právnickou osobou so sídlom na území Slovenskej republiky, ktorá organizuje alebo sprostredkúva dobrovoľnícku činnosť pre inú osobu s jej súhlasom v jej prospech alebo vo verejný prospech (ďalej len „vysielajúca organizácia“) alebo ak vykonáva dobrovoľnícku činnosť ako člen vysielajúcej organizácie.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DF330B">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32311D">
            <w:pPr>
              <w:pStyle w:val="Heading1"/>
              <w:bidi w:val="0"/>
              <w:snapToGrid w:val="0"/>
              <w:ind w:left="0" w:firstLine="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„aupair“ je štátny príslušník tretej krajiny, ktorý je prijatý na územie členského štátu a ktorého má dočasne prijať rodina, aby si zlepšil svoje jazykové zručnosti a vedomosti o dotknutom členskom štáte výmenou za ľahké domáce práce a starostlivosť o deti;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C23A98">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572227">
            <w:pPr>
              <w:pStyle w:val="Heading1"/>
              <w:bidi w:val="0"/>
              <w:snapToGrid w:val="0"/>
              <w:ind w:left="0" w:firstLine="0"/>
              <w:jc w:val="both"/>
              <w:rPr>
                <w:rFonts w:ascii="Times New Roman" w:hAnsi="Times New Roman"/>
                <w:b w:val="0"/>
                <w:bCs w:val="0"/>
                <w:sz w:val="20"/>
                <w:szCs w:val="20"/>
              </w:rPr>
            </w:pPr>
            <w:r w:rsidR="00572227">
              <w:rPr>
                <w:rFonts w:ascii="Times New Roman" w:hAnsi="Times New Roman"/>
                <w:b w:val="0"/>
                <w:bCs w:val="0"/>
                <w:sz w:val="20"/>
                <w:szCs w:val="20"/>
              </w:rPr>
              <w:t>Transpozícia ustanovení smernice o aupair je dobrovoľná.</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„výskum“ je tvorivá, systematicky vykonávaná práca s cieľom rozšíriť vedomosti vrátane vedomostí o človeku, kultúre a spoločnosti, a využívanie týchto vedomostí na tvorbu nových aplikácií;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BE4972" w:rsidP="007B5F86">
            <w:pPr>
              <w:bidi w:val="0"/>
              <w:snapToGrid w:val="0"/>
              <w:jc w:val="center"/>
              <w:rPr>
                <w:rFonts w:ascii="Times New Roman" w:hAnsi="Times New Roman"/>
                <w:sz w:val="20"/>
                <w:szCs w:val="20"/>
              </w:rPr>
            </w:pPr>
            <w:r w:rsidRPr="00BE4972">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BE4972" w:rsidP="007B5F86">
            <w:pPr>
              <w:bidi w:val="0"/>
              <w:snapToGrid w:val="0"/>
              <w:jc w:val="center"/>
              <w:rPr>
                <w:rFonts w:ascii="Times New Roman" w:hAnsi="Times New Roman"/>
                <w:sz w:val="20"/>
                <w:szCs w:val="20"/>
              </w:rPr>
            </w:pPr>
            <w:r w:rsidR="00124EFA">
              <w:rPr>
                <w:rFonts w:ascii="Times New Roman" w:hAnsi="Times New Roman"/>
                <w:sz w:val="20"/>
                <w:szCs w:val="20"/>
              </w:rPr>
              <w:t>z</w:t>
            </w:r>
            <w:r w:rsidRPr="00BE4972">
              <w:rPr>
                <w:rFonts w:ascii="Times New Roman" w:hAnsi="Times New Roman"/>
                <w:sz w:val="20"/>
                <w:szCs w:val="20"/>
              </w:rPr>
              <w:t>ákon č. 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BE4972" w:rsidP="003161D9">
            <w:pPr>
              <w:pStyle w:val="Normlny"/>
              <w:bidi w:val="0"/>
              <w:snapToGrid w:val="0"/>
              <w:jc w:val="center"/>
              <w:rPr>
                <w:rFonts w:ascii="Times New Roman" w:hAnsi="Times New Roman"/>
              </w:rPr>
            </w:pPr>
            <w:r w:rsidRPr="00BE4972">
              <w:rPr>
                <w:rFonts w:ascii="Times New Roman" w:hAnsi="Times New Roman"/>
              </w:rPr>
              <w:t>§ 2</w:t>
            </w:r>
          </w:p>
          <w:p w:rsidR="006E0885" w:rsidRPr="00BE4972" w:rsidP="003161D9">
            <w:pPr>
              <w:pStyle w:val="Normlny"/>
              <w:bidi w:val="0"/>
              <w:snapToGrid w:val="0"/>
              <w:jc w:val="center"/>
              <w:rPr>
                <w:rFonts w:ascii="Times New Roman" w:hAnsi="Times New Roman"/>
              </w:rPr>
            </w:pPr>
            <w:r w:rsidRPr="00BE4972">
              <w:rPr>
                <w:rFonts w:ascii="Times New Roman" w:hAnsi="Times New Roman"/>
              </w:rPr>
              <w:t>O:1</w:t>
            </w:r>
          </w:p>
          <w:p w:rsidR="006E0885" w:rsidRPr="00BE4972" w:rsidP="003161D9">
            <w:pPr>
              <w:pStyle w:val="Normlny"/>
              <w:bidi w:val="0"/>
              <w:snapToGrid w:val="0"/>
              <w:jc w:val="center"/>
              <w:rPr>
                <w:rFonts w:ascii="Times New Roman" w:hAnsi="Times New Roman"/>
              </w:rPr>
            </w:pPr>
          </w:p>
          <w:p w:rsidR="006E0885" w:rsidRPr="00BE4972" w:rsidP="003161D9">
            <w:pPr>
              <w:pStyle w:val="Normlny"/>
              <w:bidi w:val="0"/>
              <w:snapToGrid w:val="0"/>
              <w:jc w:val="center"/>
              <w:rPr>
                <w:rFonts w:ascii="Times New Roman" w:hAnsi="Times New Roman"/>
              </w:rPr>
            </w:pPr>
          </w:p>
          <w:p w:rsidR="006E0885" w:rsidRPr="00BE4972" w:rsidP="003161D9">
            <w:pPr>
              <w:pStyle w:val="Normlny"/>
              <w:bidi w:val="0"/>
              <w:snapToGrid w:val="0"/>
              <w:jc w:val="center"/>
              <w:rPr>
                <w:rFonts w:ascii="Times New Roman" w:hAnsi="Times New Roman"/>
              </w:rPr>
            </w:pPr>
          </w:p>
          <w:p w:rsidR="006E0885" w:rsidRPr="00BE4972" w:rsidP="003161D9">
            <w:pPr>
              <w:pStyle w:val="Normlny"/>
              <w:bidi w:val="0"/>
              <w:snapToGrid w:val="0"/>
              <w:jc w:val="center"/>
              <w:rPr>
                <w:rFonts w:ascii="Times New Roman" w:hAnsi="Times New Roman"/>
              </w:rPr>
            </w:pPr>
            <w:r w:rsidRPr="00BE4972">
              <w:rPr>
                <w:rFonts w:ascii="Times New Roman" w:hAnsi="Times New Roman"/>
              </w:rPr>
              <w:t>O: 2</w:t>
            </w:r>
          </w:p>
          <w:p w:rsidR="006E0885" w:rsidRPr="00BE4972" w:rsidP="003161D9">
            <w:pPr>
              <w:pStyle w:val="Normlny"/>
              <w:bidi w:val="0"/>
              <w:snapToGrid w:val="0"/>
              <w:jc w:val="center"/>
              <w:rPr>
                <w:rFonts w:ascii="Times New Roman" w:hAnsi="Times New Roman"/>
              </w:rPr>
            </w:pPr>
          </w:p>
          <w:p w:rsidR="006E0885" w:rsidRPr="00BE4972" w:rsidP="003161D9">
            <w:pPr>
              <w:pStyle w:val="Normlny"/>
              <w:bidi w:val="0"/>
              <w:snapToGrid w:val="0"/>
              <w:jc w:val="center"/>
              <w:rPr>
                <w:rFonts w:ascii="Times New Roman" w:hAnsi="Times New Roman"/>
              </w:rPr>
            </w:pPr>
          </w:p>
          <w:p w:rsidR="006E0885" w:rsidRPr="00BE4972" w:rsidP="003161D9">
            <w:pPr>
              <w:pStyle w:val="Normlny"/>
              <w:bidi w:val="0"/>
              <w:snapToGrid w:val="0"/>
              <w:jc w:val="center"/>
              <w:rPr>
                <w:rFonts w:ascii="Times New Roman" w:hAnsi="Times New Roman"/>
              </w:rPr>
            </w:pPr>
          </w:p>
          <w:p w:rsidR="006E0885" w:rsidRPr="00BE4972" w:rsidP="003161D9">
            <w:pPr>
              <w:pStyle w:val="Normlny"/>
              <w:bidi w:val="0"/>
              <w:snapToGrid w:val="0"/>
              <w:jc w:val="center"/>
              <w:rPr>
                <w:rFonts w:ascii="Times New Roman" w:hAnsi="Times New Roman"/>
              </w:rPr>
            </w:pPr>
            <w:r w:rsidRPr="00BE4972">
              <w:rPr>
                <w:rFonts w:ascii="Times New Roman" w:hAnsi="Times New Roman"/>
              </w:rPr>
              <w:t>O: 3</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BE4972" w:rsidP="007B5F86">
            <w:pPr>
              <w:pStyle w:val="Normlny"/>
              <w:bidi w:val="0"/>
              <w:snapToGrid w:val="0"/>
              <w:jc w:val="both"/>
              <w:rPr>
                <w:rFonts w:ascii="Times New Roman" w:hAnsi="Times New Roman"/>
              </w:rPr>
            </w:pPr>
            <w:r w:rsidRPr="00BE4972">
              <w:rPr>
                <w:rFonts w:ascii="Times New Roman" w:hAnsi="Times New Roman"/>
              </w:rPr>
              <w:t>(1) Výskum je systematická tvorivá činnosť uskutočňovaná v oblasti vedy a techniky pre potreby spoločnosti a v záujme rozvoja poznania. Výskum sa skladá zo základného výskumu a z aplikovaného výskumu.</w:t>
            </w:r>
          </w:p>
          <w:p w:rsidR="006E0885" w:rsidRPr="00BE4972" w:rsidP="007B5F86">
            <w:pPr>
              <w:pStyle w:val="Normlny"/>
              <w:bidi w:val="0"/>
              <w:snapToGrid w:val="0"/>
              <w:jc w:val="both"/>
              <w:rPr>
                <w:rFonts w:ascii="Times New Roman" w:hAnsi="Times New Roman"/>
              </w:rPr>
            </w:pPr>
            <w:r w:rsidRPr="00BE4972">
              <w:rPr>
                <w:rFonts w:ascii="Times New Roman" w:hAnsi="Times New Roman"/>
              </w:rPr>
              <w:t xml:space="preserve"> </w:t>
            </w:r>
          </w:p>
          <w:p w:rsidR="006E0885" w:rsidRPr="00BE4972" w:rsidP="007B5F86">
            <w:pPr>
              <w:pStyle w:val="Normlny"/>
              <w:bidi w:val="0"/>
              <w:snapToGrid w:val="0"/>
              <w:jc w:val="both"/>
              <w:rPr>
                <w:rFonts w:ascii="Times New Roman" w:hAnsi="Times New Roman"/>
              </w:rPr>
            </w:pPr>
            <w:r w:rsidRPr="00BE4972">
              <w:rPr>
                <w:rFonts w:ascii="Times New Roman" w:hAnsi="Times New Roman"/>
              </w:rPr>
              <w:t>(2) Základný výskum je systematická tvorivá činnosť, ktorej hlavným cieľom je získavanie nových poznatkov bez ohľadu na možnosti ich priameho praktického využitia.</w:t>
            </w:r>
          </w:p>
          <w:p w:rsidR="006E0885" w:rsidRPr="00BE4972" w:rsidP="007B5F86">
            <w:pPr>
              <w:pStyle w:val="Normlny"/>
              <w:bidi w:val="0"/>
              <w:snapToGrid w:val="0"/>
              <w:jc w:val="both"/>
              <w:rPr>
                <w:rFonts w:ascii="Times New Roman" w:hAnsi="Times New Roman"/>
              </w:rPr>
            </w:pPr>
            <w:r w:rsidRPr="00BE4972">
              <w:rPr>
                <w:rFonts w:ascii="Times New Roman" w:hAnsi="Times New Roman"/>
              </w:rPr>
              <w:t xml:space="preserve"> </w:t>
            </w:r>
          </w:p>
          <w:p w:rsidR="006E0885" w:rsidRPr="00BE4972" w:rsidP="007B5F86">
            <w:pPr>
              <w:pStyle w:val="Normlny"/>
              <w:bidi w:val="0"/>
              <w:snapToGrid w:val="0"/>
              <w:jc w:val="both"/>
              <w:rPr>
                <w:rFonts w:ascii="Times New Roman" w:hAnsi="Times New Roman"/>
              </w:rPr>
            </w:pPr>
            <w:r w:rsidRPr="00BE4972">
              <w:rPr>
                <w:rFonts w:ascii="Times New Roman" w:hAnsi="Times New Roman"/>
              </w:rPr>
              <w:t>(3) Aplikovaný výskum je systematická tvorivá činnosť zameraná na získavanie nových poznatkov s cieľom priameho využitia získaných výsledkov v hospodárskej praxi a v spoločenskej praxi.</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10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„výskumná organizácia“ je akákoľvek verejná alebo súkromná organizácia, ktorá vykonáva výskum;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sidR="00124EFA">
              <w:rPr>
                <w:rFonts w:ascii="Times New Roman" w:hAnsi="Times New Roman"/>
                <w:sz w:val="20"/>
                <w:szCs w:val="20"/>
              </w:rPr>
              <w:t>z</w:t>
            </w:r>
            <w:r w:rsidRPr="008453C8">
              <w:rPr>
                <w:rFonts w:ascii="Times New Roman" w:hAnsi="Times New Roman"/>
                <w:sz w:val="20"/>
                <w:szCs w:val="20"/>
              </w:rPr>
              <w:t>ákon č. 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3161D9">
            <w:pPr>
              <w:pStyle w:val="Normlny"/>
              <w:bidi w:val="0"/>
              <w:snapToGrid w:val="0"/>
              <w:jc w:val="center"/>
              <w:rPr>
                <w:rFonts w:ascii="Times New Roman" w:hAnsi="Times New Roman"/>
              </w:rPr>
            </w:pPr>
            <w:r>
              <w:rPr>
                <w:rFonts w:ascii="Times New Roman" w:hAnsi="Times New Roman"/>
              </w:rPr>
              <w:t>§ 7</w:t>
            </w: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p>
          <w:p w:rsidR="006E0885" w:rsidP="003161D9">
            <w:pPr>
              <w:pStyle w:val="Normlny"/>
              <w:bidi w:val="0"/>
              <w:snapToGrid w:val="0"/>
              <w:jc w:val="center"/>
              <w:rPr>
                <w:rFonts w:ascii="Times New Roman" w:hAnsi="Times New Roman"/>
              </w:rPr>
            </w:pPr>
            <w:r>
              <w:rPr>
                <w:rFonts w:ascii="Times New Roman" w:hAnsi="Times New Roman"/>
              </w:rPr>
              <w:t>P: a </w:t>
            </w: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r>
              <w:rPr>
                <w:rFonts w:ascii="Times New Roman" w:hAnsi="Times New Roman"/>
              </w:rPr>
              <w:t>P: b</w:t>
            </w: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r>
              <w:rPr>
                <w:rFonts w:ascii="Times New Roman" w:hAnsi="Times New Roman"/>
              </w:rPr>
              <w:t>P: c</w:t>
            </w: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p>
          <w:p w:rsidR="003161D9" w:rsidP="003161D9">
            <w:pPr>
              <w:pStyle w:val="Normlny"/>
              <w:bidi w:val="0"/>
              <w:snapToGrid w:val="0"/>
              <w:jc w:val="center"/>
              <w:rPr>
                <w:rFonts w:ascii="Times New Roman" w:hAnsi="Times New Roman"/>
              </w:rPr>
            </w:pPr>
            <w:r>
              <w:rPr>
                <w:rFonts w:ascii="Times New Roman" w:hAnsi="Times New Roman"/>
              </w:rPr>
              <w:t>P: d</w:t>
            </w:r>
          </w:p>
          <w:p w:rsidR="003161D9" w:rsidRPr="00603502" w:rsidP="003161D9">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7B5F86">
            <w:pPr>
              <w:pStyle w:val="Normlny"/>
              <w:bidi w:val="0"/>
              <w:snapToGrid w:val="0"/>
              <w:jc w:val="both"/>
              <w:rPr>
                <w:rFonts w:ascii="Times New Roman" w:hAnsi="Times New Roman"/>
              </w:rPr>
            </w:pPr>
            <w:r>
              <w:rPr>
                <w:rFonts w:ascii="Times New Roman" w:hAnsi="Times New Roman"/>
              </w:rPr>
              <w:t>Právnické osoby</w:t>
            </w:r>
            <w:r w:rsidRPr="00D46E56">
              <w:rPr>
                <w:rFonts w:ascii="Times New Roman" w:hAnsi="Times New Roman"/>
                <w:vertAlign w:val="superscript"/>
              </w:rPr>
              <w:t>1</w:t>
            </w:r>
            <w:r>
              <w:rPr>
                <w:rFonts w:ascii="Times New Roman" w:hAnsi="Times New Roman"/>
              </w:rPr>
              <w:t>) a fyzické osoby - podnikatelia uskutočňujúce výskum a vývoj sa na štatistické účely začleňujú do týchto sektorov výskumu a vývoja:</w:t>
            </w:r>
          </w:p>
          <w:p w:rsidR="006E0885" w:rsidP="007B5F86">
            <w:pPr>
              <w:pStyle w:val="Normlny"/>
              <w:bidi w:val="0"/>
              <w:snapToGrid w:val="0"/>
              <w:jc w:val="both"/>
              <w:rPr>
                <w:rFonts w:ascii="Times New Roman" w:hAnsi="Times New Roman"/>
              </w:rPr>
            </w:pPr>
            <w:r>
              <w:rPr>
                <w:rFonts w:ascii="Times New Roman" w:hAnsi="Times New Roman"/>
              </w:rPr>
              <w:t xml:space="preserve"> </w:t>
            </w:r>
          </w:p>
          <w:p w:rsidR="006E0885" w:rsidP="007B5F86">
            <w:pPr>
              <w:pStyle w:val="Normlny"/>
              <w:bidi w:val="0"/>
              <w:snapToGrid w:val="0"/>
              <w:jc w:val="both"/>
              <w:rPr>
                <w:rFonts w:ascii="Times New Roman" w:hAnsi="Times New Roman"/>
              </w:rPr>
            </w:pPr>
            <w:r>
              <w:rPr>
                <w:rFonts w:ascii="Times New Roman" w:hAnsi="Times New Roman"/>
              </w:rPr>
              <w:t>a) štátny sektor, ktorý tvorí Slovenská akadémia vied</w:t>
            </w:r>
            <w:r w:rsidRPr="00D46E56">
              <w:rPr>
                <w:rFonts w:ascii="Times New Roman" w:hAnsi="Times New Roman"/>
                <w:vertAlign w:val="superscript"/>
              </w:rPr>
              <w:t>3</w:t>
            </w:r>
            <w:r>
              <w:rPr>
                <w:rFonts w:ascii="Times New Roman" w:hAnsi="Times New Roman"/>
              </w:rPr>
              <w:t>) a právnické osoby uskutočňujúce výskum a vývoj zriadené ústrednými orgánmi štátnej správy</w:t>
            </w:r>
            <w:r w:rsidRPr="00D46E56">
              <w:rPr>
                <w:rFonts w:ascii="Times New Roman" w:hAnsi="Times New Roman"/>
                <w:vertAlign w:val="superscript"/>
              </w:rPr>
              <w:t>4</w:t>
            </w:r>
            <w:r>
              <w:rPr>
                <w:rFonts w:ascii="Times New Roman" w:hAnsi="Times New Roman"/>
              </w:rPr>
              <w:t>) (ďalej len "ústredný orgán"),</w:t>
            </w:r>
          </w:p>
          <w:p w:rsidR="006E0885" w:rsidP="007B5F86">
            <w:pPr>
              <w:pStyle w:val="Normlny"/>
              <w:bidi w:val="0"/>
              <w:snapToGrid w:val="0"/>
              <w:jc w:val="both"/>
              <w:rPr>
                <w:rFonts w:ascii="Times New Roman" w:hAnsi="Times New Roman"/>
              </w:rPr>
            </w:pPr>
            <w:r>
              <w:rPr>
                <w:rFonts w:ascii="Times New Roman" w:hAnsi="Times New Roman"/>
              </w:rPr>
              <w:t xml:space="preserve"> </w:t>
            </w:r>
          </w:p>
          <w:p w:rsidR="006E0885" w:rsidP="007B5F86">
            <w:pPr>
              <w:pStyle w:val="Normlny"/>
              <w:bidi w:val="0"/>
              <w:snapToGrid w:val="0"/>
              <w:jc w:val="both"/>
              <w:rPr>
                <w:rFonts w:ascii="Times New Roman" w:hAnsi="Times New Roman"/>
              </w:rPr>
            </w:pPr>
            <w:r>
              <w:rPr>
                <w:rFonts w:ascii="Times New Roman" w:hAnsi="Times New Roman"/>
              </w:rPr>
              <w:t>b) sektor vysokých škôl,</w:t>
            </w:r>
            <w:r w:rsidRPr="00D46E56">
              <w:rPr>
                <w:rFonts w:ascii="Times New Roman" w:hAnsi="Times New Roman"/>
                <w:vertAlign w:val="superscript"/>
              </w:rPr>
              <w:t>5</w:t>
            </w:r>
            <w:r>
              <w:rPr>
                <w:rFonts w:ascii="Times New Roman" w:hAnsi="Times New Roman"/>
              </w:rPr>
              <w:t>) ktorý tvoria verejné vysoké školy, štátne vysoké školy, súkromné vysoké školy a nimi založené právnické osoby uskutočňujúce výskum a vývoj,</w:t>
            </w:r>
          </w:p>
          <w:p w:rsidR="006E0885" w:rsidP="007B5F86">
            <w:pPr>
              <w:pStyle w:val="Normlny"/>
              <w:bidi w:val="0"/>
              <w:snapToGrid w:val="0"/>
              <w:jc w:val="both"/>
              <w:rPr>
                <w:rFonts w:ascii="Times New Roman" w:hAnsi="Times New Roman"/>
              </w:rPr>
            </w:pPr>
            <w:r>
              <w:rPr>
                <w:rFonts w:ascii="Times New Roman" w:hAnsi="Times New Roman"/>
              </w:rPr>
              <w:t xml:space="preserve"> </w:t>
            </w:r>
          </w:p>
          <w:p w:rsidR="006E0885" w:rsidP="007B5F86">
            <w:pPr>
              <w:pStyle w:val="Normlny"/>
              <w:bidi w:val="0"/>
              <w:snapToGrid w:val="0"/>
              <w:jc w:val="both"/>
              <w:rPr>
                <w:rFonts w:ascii="Times New Roman" w:hAnsi="Times New Roman"/>
              </w:rPr>
            </w:pPr>
            <w:r>
              <w:rPr>
                <w:rFonts w:ascii="Times New Roman" w:hAnsi="Times New Roman"/>
              </w:rPr>
              <w:t>c) neziskový sektor, ktorý tvoria občianske združenia,</w:t>
            </w:r>
            <w:r w:rsidRPr="00D46E56">
              <w:rPr>
                <w:rFonts w:ascii="Times New Roman" w:hAnsi="Times New Roman"/>
                <w:vertAlign w:val="superscript"/>
              </w:rPr>
              <w:t>6</w:t>
            </w:r>
            <w:r>
              <w:rPr>
                <w:rFonts w:ascii="Times New Roman" w:hAnsi="Times New Roman"/>
              </w:rPr>
              <w:t>) neziskové organizácie,</w:t>
            </w:r>
            <w:r w:rsidRPr="00D46E56">
              <w:rPr>
                <w:rFonts w:ascii="Times New Roman" w:hAnsi="Times New Roman"/>
                <w:vertAlign w:val="superscript"/>
              </w:rPr>
              <w:t>7</w:t>
            </w:r>
            <w:r>
              <w:rPr>
                <w:rFonts w:ascii="Times New Roman" w:hAnsi="Times New Roman"/>
              </w:rPr>
              <w:t>) združenia právnických osôb</w:t>
            </w:r>
            <w:r w:rsidRPr="00D46E56">
              <w:rPr>
                <w:rFonts w:ascii="Times New Roman" w:hAnsi="Times New Roman"/>
                <w:vertAlign w:val="superscript"/>
              </w:rPr>
              <w:t>8</w:t>
            </w:r>
            <w:r>
              <w:rPr>
                <w:rFonts w:ascii="Times New Roman" w:hAnsi="Times New Roman"/>
              </w:rPr>
              <w:t>) uskutočňujúce výskum a vývoj,</w:t>
            </w:r>
          </w:p>
          <w:p w:rsidR="006E0885" w:rsidP="007B5F86">
            <w:pPr>
              <w:pStyle w:val="Normlny"/>
              <w:bidi w:val="0"/>
              <w:snapToGrid w:val="0"/>
              <w:jc w:val="both"/>
              <w:rPr>
                <w:rFonts w:ascii="Times New Roman" w:hAnsi="Times New Roman"/>
              </w:rPr>
            </w:pPr>
            <w:r>
              <w:rPr>
                <w:rFonts w:ascii="Times New Roman" w:hAnsi="Times New Roman"/>
              </w:rPr>
              <w:t xml:space="preserve"> </w:t>
            </w:r>
          </w:p>
          <w:p w:rsidR="006E0885" w:rsidP="007B5F86">
            <w:pPr>
              <w:pStyle w:val="Normlny"/>
              <w:bidi w:val="0"/>
              <w:snapToGrid w:val="0"/>
              <w:jc w:val="both"/>
              <w:rPr>
                <w:rFonts w:ascii="Times New Roman" w:hAnsi="Times New Roman"/>
              </w:rPr>
            </w:pPr>
            <w:r>
              <w:rPr>
                <w:rFonts w:ascii="Times New Roman" w:hAnsi="Times New Roman"/>
              </w:rPr>
              <w:t>d) podnikateľský sektor, ktorý tvoria podnikatelia,</w:t>
            </w:r>
            <w:r w:rsidRPr="00D46E56">
              <w:rPr>
                <w:rFonts w:ascii="Times New Roman" w:hAnsi="Times New Roman"/>
                <w:vertAlign w:val="superscript"/>
              </w:rPr>
              <w:t>9</w:t>
            </w:r>
            <w:r>
              <w:rPr>
                <w:rFonts w:ascii="Times New Roman" w:hAnsi="Times New Roman"/>
              </w:rPr>
              <w:t>) ktorí v rámci svojich podnikateľských činností uskutočňujú aj výskum a vývoj.</w:t>
            </w:r>
          </w:p>
          <w:p w:rsidR="006E0885" w:rsidP="007B5F86">
            <w:pPr>
              <w:pStyle w:val="Normlny"/>
              <w:bidi w:val="0"/>
              <w:snapToGrid w:val="0"/>
              <w:jc w:val="both"/>
              <w:rPr>
                <w:rFonts w:ascii="Times New Roman" w:hAnsi="Times New Roman"/>
              </w:rPr>
            </w:pPr>
            <w:r w:rsidRPr="00D46E56">
              <w:rPr>
                <w:rFonts w:ascii="Times New Roman" w:hAnsi="Times New Roman"/>
                <w:vertAlign w:val="superscript"/>
              </w:rPr>
              <w:t>1</w:t>
            </w:r>
            <w:r>
              <w:rPr>
                <w:rFonts w:ascii="Times New Roman" w:hAnsi="Times New Roman"/>
              </w:rPr>
              <w:t xml:space="preserve">) § 18 ods. 2 Občianskeho zákonníka. </w:t>
            </w:r>
          </w:p>
          <w:p w:rsidR="006E0885" w:rsidP="007B5F86">
            <w:pPr>
              <w:pStyle w:val="Normlny"/>
              <w:bidi w:val="0"/>
              <w:snapToGrid w:val="0"/>
              <w:jc w:val="both"/>
              <w:rPr>
                <w:rFonts w:ascii="Times New Roman" w:hAnsi="Times New Roman"/>
              </w:rPr>
            </w:pPr>
            <w:r w:rsidRPr="00D46E56">
              <w:rPr>
                <w:rFonts w:ascii="Times New Roman" w:hAnsi="Times New Roman"/>
                <w:vertAlign w:val="superscript"/>
              </w:rPr>
              <w:t>3</w:t>
            </w:r>
            <w:r>
              <w:rPr>
                <w:rFonts w:ascii="Times New Roman" w:hAnsi="Times New Roman"/>
              </w:rPr>
              <w:t>) Zákon č. 133/2002 Z. z. o Slovenskej akadémii vied.</w:t>
            </w:r>
          </w:p>
          <w:p w:rsidR="006E0885" w:rsidP="007B5F86">
            <w:pPr>
              <w:pStyle w:val="Normlny"/>
              <w:bidi w:val="0"/>
              <w:snapToGrid w:val="0"/>
              <w:jc w:val="both"/>
              <w:rPr>
                <w:rFonts w:ascii="Times New Roman" w:hAnsi="Times New Roman"/>
              </w:rPr>
            </w:pPr>
            <w:r w:rsidRPr="00D46E56">
              <w:rPr>
                <w:rFonts w:ascii="Times New Roman" w:hAnsi="Times New Roman"/>
                <w:vertAlign w:val="superscript"/>
              </w:rPr>
              <w:t>4</w:t>
            </w:r>
            <w:r>
              <w:rPr>
                <w:rFonts w:ascii="Times New Roman" w:hAnsi="Times New Roman"/>
              </w:rPr>
              <w:t>) Zákon č. 575/2001 Z. z. o organizácii činnosti vlády a organizácii ústrednej štátnej správy v znení neskorších predpisov.</w:t>
            </w:r>
          </w:p>
          <w:p w:rsidR="006E0885" w:rsidP="007B5F86">
            <w:pPr>
              <w:pStyle w:val="Normlny"/>
              <w:bidi w:val="0"/>
              <w:snapToGrid w:val="0"/>
              <w:jc w:val="both"/>
              <w:rPr>
                <w:rFonts w:ascii="Times New Roman" w:hAnsi="Times New Roman"/>
              </w:rPr>
            </w:pPr>
            <w:r w:rsidRPr="00D46E56">
              <w:rPr>
                <w:rFonts w:ascii="Times New Roman" w:hAnsi="Times New Roman"/>
                <w:vertAlign w:val="superscript"/>
              </w:rPr>
              <w:t>5</w:t>
            </w:r>
            <w:r>
              <w:rPr>
                <w:rFonts w:ascii="Times New Roman" w:hAnsi="Times New Roman"/>
              </w:rPr>
              <w:t>) Zákon č. 131/2002 Z. z. o vysokých školách a o zmene a doplnení niektorých zákonov v znení neskorších predpisov.</w:t>
            </w:r>
          </w:p>
          <w:p w:rsidR="006E0885" w:rsidP="007B5F86">
            <w:pPr>
              <w:pStyle w:val="Normlny"/>
              <w:bidi w:val="0"/>
              <w:snapToGrid w:val="0"/>
              <w:jc w:val="both"/>
              <w:rPr>
                <w:rFonts w:ascii="Times New Roman" w:hAnsi="Times New Roman"/>
              </w:rPr>
            </w:pPr>
            <w:r w:rsidRPr="00D46E56">
              <w:rPr>
                <w:rFonts w:ascii="Times New Roman" w:hAnsi="Times New Roman"/>
                <w:vertAlign w:val="superscript"/>
              </w:rPr>
              <w:t>6</w:t>
            </w:r>
            <w:r>
              <w:rPr>
                <w:rFonts w:ascii="Times New Roman" w:hAnsi="Times New Roman"/>
              </w:rPr>
              <w:t>) Napríklad zákon č. 83/1990 Zb. o združovaní občanov v znení neskorších predpisov.</w:t>
            </w:r>
          </w:p>
          <w:p w:rsidR="006E0885" w:rsidP="007B5F86">
            <w:pPr>
              <w:pStyle w:val="Normlny"/>
              <w:bidi w:val="0"/>
              <w:snapToGrid w:val="0"/>
              <w:jc w:val="both"/>
              <w:rPr>
                <w:rFonts w:ascii="Times New Roman" w:hAnsi="Times New Roman"/>
              </w:rPr>
            </w:pPr>
            <w:r w:rsidRPr="00D46E56">
              <w:rPr>
                <w:rFonts w:ascii="Times New Roman" w:hAnsi="Times New Roman"/>
                <w:vertAlign w:val="superscript"/>
              </w:rPr>
              <w:t>7</w:t>
            </w:r>
            <w:r>
              <w:rPr>
                <w:rFonts w:ascii="Times New Roman" w:hAnsi="Times New Roman"/>
              </w:rPr>
              <w:t>) Napríklad zákon č. 213/1997 Z. z. o neziskových organizáciách poskytujúcich všeobecne prospešné služby v znení zákona č. 35/2002 Z. z.</w:t>
            </w:r>
          </w:p>
          <w:p w:rsidR="006E0885" w:rsidP="007B5F86">
            <w:pPr>
              <w:pStyle w:val="Normlny"/>
              <w:bidi w:val="0"/>
              <w:snapToGrid w:val="0"/>
              <w:jc w:val="both"/>
              <w:rPr>
                <w:rFonts w:ascii="Times New Roman" w:hAnsi="Times New Roman"/>
              </w:rPr>
            </w:pPr>
            <w:r w:rsidRPr="00D46E56">
              <w:rPr>
                <w:rFonts w:ascii="Times New Roman" w:hAnsi="Times New Roman"/>
                <w:vertAlign w:val="superscript"/>
              </w:rPr>
              <w:t>8</w:t>
            </w:r>
            <w:r>
              <w:rPr>
                <w:rFonts w:ascii="Times New Roman" w:hAnsi="Times New Roman"/>
              </w:rPr>
              <w:t>) § 20f až 20j Občianskeho zákonníka.</w:t>
            </w:r>
          </w:p>
          <w:p w:rsidR="006E0885" w:rsidRPr="00603502" w:rsidP="007B5F86">
            <w:pPr>
              <w:pStyle w:val="Normlny"/>
              <w:bidi w:val="0"/>
              <w:snapToGrid w:val="0"/>
              <w:jc w:val="both"/>
              <w:rPr>
                <w:rFonts w:ascii="Times New Roman" w:hAnsi="Times New Roman"/>
              </w:rPr>
            </w:pPr>
            <w:r w:rsidRPr="00D46E56">
              <w:rPr>
                <w:rFonts w:ascii="Times New Roman" w:hAnsi="Times New Roman"/>
                <w:vertAlign w:val="superscript"/>
              </w:rPr>
              <w:t>9</w:t>
            </w:r>
            <w:r>
              <w:rPr>
                <w:rFonts w:ascii="Times New Roman" w:hAnsi="Times New Roman"/>
              </w:rPr>
              <w:t>) § 2 ods. 2 Obchodného zákonníka.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11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„vzdelávacie zariadenie“ je verejné alebo súkromné zariadenie stredoškolského vzdelávania uznané dotknutým členským štátom alebo zariadenie, ktorého študijné smery sú uznané v súlade s vnútroštátnym právom alebo administratívnymi postupmi na základe transparentných kritérií a ktoré sa zúčastňuje na výmennom programe žiakov alebo vzdelávacom projekte na účely stanovené v tejto smernici;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sidR="00353078">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124EFA">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pStyle w:val="Normlny"/>
              <w:bidi w:val="0"/>
              <w:snapToGrid w:val="0"/>
              <w:jc w:val="both"/>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sidR="00353078">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353078">
            <w:pPr>
              <w:pStyle w:val="Heading1"/>
              <w:bidi w:val="0"/>
              <w:snapToGrid w:val="0"/>
              <w:ind w:left="0" w:firstLine="0"/>
              <w:jc w:val="both"/>
              <w:rPr>
                <w:rFonts w:ascii="Times New Roman" w:hAnsi="Times New Roman"/>
                <w:b w:val="0"/>
                <w:bCs w:val="0"/>
                <w:sz w:val="20"/>
                <w:szCs w:val="20"/>
              </w:rPr>
            </w:pPr>
            <w:r w:rsidR="00353078">
              <w:rPr>
                <w:rFonts w:ascii="Times New Roman" w:hAnsi="Times New Roman"/>
                <w:b w:val="0"/>
                <w:bCs w:val="0"/>
                <w:sz w:val="20"/>
                <w:szCs w:val="20"/>
              </w:rPr>
              <w:t>SR fakultatívne ustanovenia o žiakoch nepreberá.</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12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„vzdelávací projekt“ je súbor vzdelávacích činností vypracovaných vzdelávacím zariadením členského štátu v spolupráci s podobnými zariadeniami v tretej krajine na účely vzájomnej kultúrnej a vedomostnej výmeny;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sidRPr="001B1D27">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7B5F86">
            <w:pPr>
              <w:bidi w:val="0"/>
              <w:snapToGrid w:val="0"/>
              <w:jc w:val="center"/>
              <w:rPr>
                <w:rFonts w:ascii="Times New Roman" w:hAnsi="Times New Roman"/>
                <w:sz w:val="20"/>
                <w:szCs w:val="20"/>
              </w:rPr>
            </w:pPr>
            <w:r w:rsidR="00124EFA">
              <w:rPr>
                <w:rFonts w:ascii="Times New Roman" w:hAnsi="Times New Roman"/>
                <w:sz w:val="20"/>
                <w:szCs w:val="20"/>
              </w:rPr>
              <w:t>z</w:t>
            </w:r>
            <w:r w:rsidRPr="001B1D27">
              <w:rPr>
                <w:rFonts w:ascii="Times New Roman" w:hAnsi="Times New Roman"/>
                <w:sz w:val="20"/>
                <w:szCs w:val="20"/>
              </w:rPr>
              <w:t>ákon č. 245/2008 Z. z</w:t>
            </w:r>
            <w:r>
              <w:rPr>
                <w:rFonts w:ascii="Times New Roman" w:hAnsi="Times New Roman"/>
                <w:sz w:val="20"/>
                <w:szCs w:val="20"/>
              </w:rPr>
              <w:t>.</w:t>
            </w: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P="007B5F86">
            <w:pPr>
              <w:bidi w:val="0"/>
              <w:snapToGrid w:val="0"/>
              <w:jc w:val="center"/>
              <w:rPr>
                <w:rFonts w:ascii="Times New Roman" w:hAnsi="Times New Roman"/>
                <w:sz w:val="20"/>
                <w:szCs w:val="20"/>
              </w:rPr>
            </w:pPr>
          </w:p>
          <w:p w:rsidR="006E0885" w:rsidRPr="00603502" w:rsidP="007B5F86">
            <w:pPr>
              <w:bidi w:val="0"/>
              <w:snapToGrid w:val="0"/>
              <w:jc w:val="center"/>
              <w:rPr>
                <w:rFonts w:ascii="Times New Roman" w:hAnsi="Times New Roman"/>
                <w:sz w:val="20"/>
                <w:szCs w:val="20"/>
              </w:rPr>
            </w:pPr>
            <w:r w:rsidR="00124EFA">
              <w:rPr>
                <w:rFonts w:ascii="Times New Roman" w:hAnsi="Times New Roman"/>
                <w:sz w:val="20"/>
                <w:szCs w:val="20"/>
              </w:rPr>
              <w:t>z</w:t>
            </w:r>
            <w:r w:rsidRPr="00F67029">
              <w:rPr>
                <w:rFonts w:ascii="Times New Roman" w:hAnsi="Times New Roman"/>
                <w:sz w:val="20"/>
                <w:szCs w:val="20"/>
              </w:rPr>
              <w:t>ákon č. 131/2002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407E25">
            <w:pPr>
              <w:pStyle w:val="Normlny"/>
              <w:bidi w:val="0"/>
              <w:snapToGrid w:val="0"/>
              <w:jc w:val="center"/>
              <w:rPr>
                <w:rFonts w:ascii="Times New Roman" w:hAnsi="Times New Roman"/>
              </w:rPr>
            </w:pPr>
            <w:r>
              <w:rPr>
                <w:rFonts w:ascii="Times New Roman" w:hAnsi="Times New Roman"/>
              </w:rPr>
              <w:t>§ 147</w:t>
            </w:r>
          </w:p>
          <w:p w:rsidR="006E0885" w:rsidP="00407E25">
            <w:pPr>
              <w:pStyle w:val="Normlny"/>
              <w:bidi w:val="0"/>
              <w:snapToGrid w:val="0"/>
              <w:jc w:val="center"/>
              <w:rPr>
                <w:rFonts w:ascii="Times New Roman" w:hAnsi="Times New Roman"/>
              </w:rPr>
            </w:pPr>
            <w:r>
              <w:rPr>
                <w:rFonts w:ascii="Times New Roman" w:hAnsi="Times New Roman"/>
              </w:rPr>
              <w:t>O:1</w:t>
            </w: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r>
              <w:rPr>
                <w:rFonts w:ascii="Times New Roman" w:hAnsi="Times New Roman"/>
              </w:rPr>
              <w:t>O: 3</w:t>
            </w: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r>
              <w:rPr>
                <w:rFonts w:ascii="Times New Roman" w:hAnsi="Times New Roman"/>
              </w:rPr>
              <w:t>O: 4</w:t>
            </w:r>
          </w:p>
          <w:p w:rsidR="00407E25" w:rsidP="00407E25">
            <w:pPr>
              <w:pStyle w:val="Normlny"/>
              <w:bidi w:val="0"/>
              <w:snapToGrid w:val="0"/>
              <w:jc w:val="center"/>
              <w:rPr>
                <w:rFonts w:ascii="Times New Roman" w:hAnsi="Times New Roman"/>
              </w:rPr>
            </w:pPr>
            <w:r w:rsidR="006E0885">
              <w:rPr>
                <w:rFonts w:ascii="Times New Roman" w:hAnsi="Times New Roman"/>
              </w:rPr>
              <w:t>P: a </w:t>
            </w:r>
          </w:p>
          <w:p w:rsidR="00407E25" w:rsidP="00407E25">
            <w:pPr>
              <w:pStyle w:val="Normlny"/>
              <w:bidi w:val="0"/>
              <w:snapToGrid w:val="0"/>
              <w:jc w:val="center"/>
              <w:rPr>
                <w:rFonts w:ascii="Times New Roman" w:hAnsi="Times New Roman"/>
              </w:rPr>
            </w:pPr>
          </w:p>
          <w:p w:rsidR="00407E25" w:rsidP="00407E25">
            <w:pPr>
              <w:pStyle w:val="Normlny"/>
              <w:bidi w:val="0"/>
              <w:snapToGrid w:val="0"/>
              <w:jc w:val="center"/>
              <w:rPr>
                <w:rFonts w:ascii="Times New Roman" w:hAnsi="Times New Roman"/>
              </w:rPr>
            </w:pPr>
            <w:r>
              <w:rPr>
                <w:rFonts w:ascii="Times New Roman" w:hAnsi="Times New Roman"/>
              </w:rPr>
              <w:t>P: b</w:t>
            </w:r>
          </w:p>
          <w:p w:rsidR="00407E25" w:rsidP="00407E25">
            <w:pPr>
              <w:pStyle w:val="Normlny"/>
              <w:bidi w:val="0"/>
              <w:snapToGrid w:val="0"/>
              <w:jc w:val="center"/>
              <w:rPr>
                <w:rFonts w:ascii="Times New Roman" w:hAnsi="Times New Roman"/>
              </w:rPr>
            </w:pPr>
            <w:r>
              <w:rPr>
                <w:rFonts w:ascii="Times New Roman" w:hAnsi="Times New Roman"/>
              </w:rPr>
              <w:t> </w:t>
            </w:r>
          </w:p>
          <w:p w:rsidR="006E0885" w:rsidP="00407E25">
            <w:pPr>
              <w:pStyle w:val="Normlny"/>
              <w:bidi w:val="0"/>
              <w:snapToGrid w:val="0"/>
              <w:jc w:val="center"/>
              <w:rPr>
                <w:rFonts w:ascii="Times New Roman" w:hAnsi="Times New Roman"/>
              </w:rPr>
            </w:pPr>
            <w:r w:rsidR="00407E25">
              <w:rPr>
                <w:rFonts w:ascii="Times New Roman" w:hAnsi="Times New Roman"/>
              </w:rPr>
              <w:t>P:</w:t>
            </w:r>
            <w:r>
              <w:rPr>
                <w:rFonts w:ascii="Times New Roman" w:hAnsi="Times New Roman"/>
              </w:rPr>
              <w:t xml:space="preserve"> c</w:t>
            </w: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r>
              <w:rPr>
                <w:rFonts w:ascii="Times New Roman" w:hAnsi="Times New Roman"/>
              </w:rPr>
              <w:t>§ 58a</w:t>
            </w:r>
          </w:p>
          <w:p w:rsidR="006E0885" w:rsidP="00407E25">
            <w:pPr>
              <w:pStyle w:val="Normlny"/>
              <w:bidi w:val="0"/>
              <w:snapToGrid w:val="0"/>
              <w:jc w:val="center"/>
              <w:rPr>
                <w:rFonts w:ascii="Times New Roman" w:hAnsi="Times New Roman"/>
              </w:rPr>
            </w:pPr>
            <w:r>
              <w:rPr>
                <w:rFonts w:ascii="Times New Roman" w:hAnsi="Times New Roman"/>
              </w:rPr>
              <w:t>O: 1</w:t>
            </w: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r>
              <w:rPr>
                <w:rFonts w:ascii="Times New Roman" w:hAnsi="Times New Roman"/>
              </w:rPr>
              <w:t>§ 54a</w:t>
            </w:r>
          </w:p>
          <w:p w:rsidR="006E0885" w:rsidP="00407E25">
            <w:pPr>
              <w:pStyle w:val="Normlny"/>
              <w:bidi w:val="0"/>
              <w:snapToGrid w:val="0"/>
              <w:jc w:val="center"/>
              <w:rPr>
                <w:rFonts w:ascii="Times New Roman" w:hAnsi="Times New Roman"/>
              </w:rPr>
            </w:pPr>
            <w:r>
              <w:rPr>
                <w:rFonts w:ascii="Times New Roman" w:hAnsi="Times New Roman"/>
              </w:rPr>
              <w:t>O: 1</w:t>
            </w:r>
          </w:p>
          <w:p w:rsidR="006E0885" w:rsidP="00407E25">
            <w:pPr>
              <w:pStyle w:val="Normlny"/>
              <w:bidi w:val="0"/>
              <w:snapToGrid w:val="0"/>
              <w:jc w:val="center"/>
              <w:rPr>
                <w:rFonts w:ascii="Times New Roman" w:hAnsi="Times New Roman"/>
              </w:rPr>
            </w:pPr>
          </w:p>
          <w:p w:rsidR="006E0885" w:rsidP="00407E25">
            <w:pPr>
              <w:pStyle w:val="Normlny"/>
              <w:bidi w:val="0"/>
              <w:snapToGrid w:val="0"/>
              <w:jc w:val="center"/>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RPr="00603502" w:rsidP="007B5F86">
            <w:pPr>
              <w:pStyle w:val="Normlny"/>
              <w:bidi w:val="0"/>
              <w:snapToGrid w:val="0"/>
              <w:jc w:val="both"/>
              <w:rPr>
                <w:rFonts w:ascii="Times New Roman" w:hAnsi="Times New Roman"/>
              </w:rPr>
            </w:pPr>
            <w:r>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7B5F86">
            <w:pPr>
              <w:pStyle w:val="Normlny"/>
              <w:bidi w:val="0"/>
              <w:snapToGrid w:val="0"/>
              <w:jc w:val="both"/>
              <w:rPr>
                <w:rFonts w:ascii="Times New Roman" w:hAnsi="Times New Roman"/>
              </w:rPr>
            </w:pPr>
            <w:r>
              <w:rPr>
                <w:rFonts w:ascii="Times New Roman" w:hAnsi="Times New Roman"/>
              </w:rPr>
              <w:t>(1) Výmenný program sa uskutočňuje medzi strednou školou Slovenskej republiky a strednou školou iného členského štátu Európskej únie alebo strednou školou štátu, ktorý nie je členským štátom Európskej únie (ďalej len "tretí štát"). Výmenný program sa uskutočňuje medzi strednými školami, ktoré majú spravidla rovnaký študijný odbor alebo učebný odbor.</w:t>
            </w:r>
          </w:p>
          <w:p w:rsidR="006E0885" w:rsidP="007B5F86">
            <w:pPr>
              <w:pStyle w:val="Normlny"/>
              <w:bidi w:val="0"/>
              <w:snapToGrid w:val="0"/>
              <w:jc w:val="both"/>
              <w:rPr>
                <w:rFonts w:ascii="Times New Roman" w:hAnsi="Times New Roman"/>
              </w:rPr>
            </w:pPr>
            <w:r>
              <w:rPr>
                <w:rFonts w:ascii="Times New Roman" w:hAnsi="Times New Roman"/>
              </w:rPr>
              <w:t xml:space="preserve"> </w:t>
            </w:r>
          </w:p>
          <w:p w:rsidR="006E0885" w:rsidP="007B5F86">
            <w:pPr>
              <w:pStyle w:val="Normlny"/>
              <w:bidi w:val="0"/>
              <w:snapToGrid w:val="0"/>
              <w:jc w:val="both"/>
              <w:rPr>
                <w:rFonts w:ascii="Times New Roman" w:hAnsi="Times New Roman"/>
              </w:rPr>
            </w:pPr>
            <w:r>
              <w:rPr>
                <w:rFonts w:ascii="Times New Roman" w:hAnsi="Times New Roman"/>
              </w:rPr>
              <w:t>(3) Výmenný program sa uskutočňuje na základe pravidiel výmenného programu, ktoré si každá škola vypracuje v súlade so svojím školským vzdelávacím programom.</w:t>
            </w:r>
          </w:p>
          <w:p w:rsidR="006E0885" w:rsidP="007B5F86">
            <w:pPr>
              <w:pStyle w:val="Normlny"/>
              <w:bidi w:val="0"/>
              <w:snapToGrid w:val="0"/>
              <w:jc w:val="both"/>
              <w:rPr>
                <w:rFonts w:ascii="Times New Roman" w:hAnsi="Times New Roman"/>
              </w:rPr>
            </w:pPr>
            <w:r>
              <w:rPr>
                <w:rFonts w:ascii="Times New Roman" w:hAnsi="Times New Roman"/>
              </w:rPr>
              <w:t xml:space="preserve"> </w:t>
            </w:r>
          </w:p>
          <w:p w:rsidR="006E0885" w:rsidP="007B5F86">
            <w:pPr>
              <w:pStyle w:val="Normlny"/>
              <w:bidi w:val="0"/>
              <w:snapToGrid w:val="0"/>
              <w:jc w:val="both"/>
              <w:rPr>
                <w:rFonts w:ascii="Times New Roman" w:hAnsi="Times New Roman"/>
              </w:rPr>
            </w:pPr>
            <w:r>
              <w:rPr>
                <w:rFonts w:ascii="Times New Roman" w:hAnsi="Times New Roman"/>
              </w:rPr>
              <w:t>(4) Výmenný program podľa odseku 1 je zameraný najmä na</w:t>
            </w:r>
          </w:p>
          <w:p w:rsidR="006E0885" w:rsidP="007B5F86">
            <w:pPr>
              <w:pStyle w:val="Normlny"/>
              <w:bidi w:val="0"/>
              <w:snapToGrid w:val="0"/>
              <w:jc w:val="both"/>
              <w:rPr>
                <w:rFonts w:ascii="Times New Roman" w:hAnsi="Times New Roman"/>
              </w:rPr>
            </w:pPr>
            <w:r>
              <w:rPr>
                <w:rFonts w:ascii="Times New Roman" w:hAnsi="Times New Roman"/>
              </w:rPr>
              <w:t>a) získanie nových vedomostí v príslušnom študijnom odbore alebo učebnom odbore,</w:t>
            </w:r>
          </w:p>
          <w:p w:rsidR="006E0885" w:rsidP="007B5F86">
            <w:pPr>
              <w:pStyle w:val="Normlny"/>
              <w:bidi w:val="0"/>
              <w:snapToGrid w:val="0"/>
              <w:jc w:val="both"/>
              <w:rPr>
                <w:rFonts w:ascii="Times New Roman" w:hAnsi="Times New Roman"/>
              </w:rPr>
            </w:pPr>
            <w:r>
              <w:rPr>
                <w:rFonts w:ascii="Times New Roman" w:hAnsi="Times New Roman"/>
              </w:rPr>
              <w:t>b) získanie praktických skúseností a zručností v príslušnom študijnom odbore alebo učebnom odbore,</w:t>
            </w:r>
          </w:p>
          <w:p w:rsidR="006E0885" w:rsidP="007B5F86">
            <w:pPr>
              <w:pStyle w:val="Normlny"/>
              <w:bidi w:val="0"/>
              <w:snapToGrid w:val="0"/>
              <w:jc w:val="both"/>
              <w:rPr>
                <w:rFonts w:ascii="Times New Roman" w:hAnsi="Times New Roman"/>
              </w:rPr>
            </w:pPr>
            <w:r>
              <w:rPr>
                <w:rFonts w:ascii="Times New Roman" w:hAnsi="Times New Roman"/>
              </w:rPr>
              <w:t>c) skvalitnenie jazykových znalostí.</w:t>
            </w: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r w:rsidRPr="00057463">
              <w:rPr>
                <w:rFonts w:ascii="Times New Roman" w:hAnsi="Times New Roman"/>
              </w:rPr>
              <w:t>(1) Vysoká škola môže prijať na časť štúdia, obvykle v dĺžke jedného semestra alebo trimestra, aj študenta inej vysokej školy vrátane vysokej školy so sídlom mimo územia Slovenskej republiky bez prijímacieho konania v súlade s podmienkami výmenného programu alebo na základe zmluvy medzi prijímajúcou vysokou školou a vysielajúcou vysokou školou.</w:t>
            </w: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r>
              <w:rPr>
                <w:rFonts w:ascii="Times New Roman" w:hAnsi="Times New Roman"/>
              </w:rPr>
              <w:t>Spoločné študijné programy</w:t>
            </w: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r>
              <w:rPr>
                <w:rFonts w:ascii="Times New Roman" w:hAnsi="Times New Roman"/>
              </w:rPr>
              <w:t>(1) Vysoká škola môže zabezpečovať študijný program v spolupráci s inými vysokými školami vrátane vysokých škôl so sídlom mimo územia Slovenskej republiky. Študenti prijatí na študijný program zabezpečovaný viacerými vysokými školami (ďalej len "spoločný študijný program") absolvujú na jednotlivých vysokých školách jednotlivé časti štúdia podľa § 61 ods. 2. Spolupracujúce vysoké školy sa podieľajú na tvorbe spoločného študijného programu, rozhodovaní o prijímacom konaní a rozhodovaní o splnení podmienok na riadne skončenie štúdia.</w:t>
            </w:r>
          </w:p>
          <w:p w:rsidR="006E0885" w:rsidP="007B5F86">
            <w:pPr>
              <w:pStyle w:val="Normlny"/>
              <w:bidi w:val="0"/>
              <w:snapToGrid w:val="0"/>
              <w:jc w:val="both"/>
              <w:rPr>
                <w:rFonts w:ascii="Times New Roman" w:hAnsi="Times New Roman"/>
              </w:rPr>
            </w:pPr>
            <w:r>
              <w:rPr>
                <w:rFonts w:ascii="Times New Roman" w:hAnsi="Times New Roman"/>
              </w:rPr>
              <w:t xml:space="preserve"> </w:t>
            </w:r>
          </w:p>
          <w:p w:rsidR="006E0885" w:rsidRPr="00603502" w:rsidP="007B5F86">
            <w:pPr>
              <w:pStyle w:val="Normlny"/>
              <w:bidi w:val="0"/>
              <w:snapToGrid w:val="0"/>
              <w:jc w:val="both"/>
              <w:rPr>
                <w:rFonts w:ascii="Times New Roman" w:hAnsi="Times New Roman"/>
              </w:rPr>
            </w:pPr>
            <w:r>
              <w:rPr>
                <w:rFonts w:ascii="Times New Roman" w:hAnsi="Times New Roman"/>
              </w:rPr>
              <w:t>(2) Podmienky spolupráce podľa odseku 1 určí dohoda vysokých škôl. V dohode sa určia najmä podmienky prijatia na študijný program podľa odseku 1, podmienky na jeho absolvovanie, podrobnosti o organizácii štúdia, udeľovanom akademickom titule a podrobnosti o dokladoch o skončení štúdia. Študent prijatý na štúdium spoločného študijného programu je počas štúdia študentom všetkých spolupracujúcich vysokých škôl. To neplatí na štatistické a rozpočtové účely, keď je považovaný za študenta tej vysokej školy, ktorá mu v príslušnej časti štúdia zabezpečuje vzdelávanie (§ 51 ods. 2). Dohoda vysokých škôl o spoločnom študijnom programe upraví aj platnosť vnútorných predpisov vysokej školy pre študentov spoločných študijných programov a rozhodovanie o ich akademických právach a povinnostiach v súlade s vnútornými predpismi vysokej školy a právnymi predpismi štátu, v ktorom sa štúdium uskutočňuje.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sidR="005D495D">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13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„inštitúcia vysokoškolského vzdelávania“ je akýkoľvek druh inštitúcie vysokoškolského vzdelávania, ktorá sa za takú uznáva alebo považuje v súlade s vnútroštátnym právom a ktorá v súlade s vnútroštátnym právom alebo postupmi ponúka uznané tituly vysokoškolského vzdelania alebo iné uznané kvalifikácie terciárneho stupňa bez ohľadu na názov takéhoto zariadenia, alebo akákoľvek inštitúcia, ktorá v súlade s vnútroštátnym právom alebo vnútroštátnymi postupmi ponúka odborné vzdelávanie alebo prípravu na terciárnom stupni</w:t>
            </w:r>
            <w:r>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sidRPr="00057463">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sidR="00124EFA">
              <w:rPr>
                <w:rFonts w:ascii="Times New Roman" w:hAnsi="Times New Roman"/>
                <w:sz w:val="20"/>
                <w:szCs w:val="20"/>
              </w:rPr>
              <w:t>z</w:t>
            </w:r>
            <w:r w:rsidRPr="00057463">
              <w:rPr>
                <w:rFonts w:ascii="Times New Roman" w:hAnsi="Times New Roman"/>
                <w:sz w:val="20"/>
                <w:szCs w:val="20"/>
              </w:rPr>
              <w:t>ákon č. 131/2002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7B5F86">
            <w:pPr>
              <w:pStyle w:val="Normlny"/>
              <w:bidi w:val="0"/>
              <w:snapToGrid w:val="0"/>
              <w:jc w:val="both"/>
              <w:rPr>
                <w:rFonts w:ascii="Times New Roman" w:hAnsi="Times New Roman"/>
              </w:rPr>
            </w:pPr>
            <w:r>
              <w:rPr>
                <w:rFonts w:ascii="Times New Roman" w:hAnsi="Times New Roman"/>
              </w:rPr>
              <w:t>§ 2</w:t>
            </w:r>
          </w:p>
          <w:p w:rsidR="006E0885" w:rsidP="007B5F86">
            <w:pPr>
              <w:pStyle w:val="Normlny"/>
              <w:bidi w:val="0"/>
              <w:snapToGrid w:val="0"/>
              <w:jc w:val="both"/>
              <w:rPr>
                <w:rFonts w:ascii="Times New Roman" w:hAnsi="Times New Roman"/>
              </w:rPr>
            </w:pPr>
            <w:r>
              <w:rPr>
                <w:rFonts w:ascii="Times New Roman" w:hAnsi="Times New Roman"/>
              </w:rPr>
              <w:t>O:1</w:t>
            </w:r>
          </w:p>
          <w:p w:rsidR="006E0885" w:rsidP="003B1CA1">
            <w:pPr>
              <w:pStyle w:val="Normlny"/>
              <w:bidi w:val="0"/>
              <w:snapToGrid w:val="0"/>
              <w:jc w:val="center"/>
              <w:rPr>
                <w:rFonts w:ascii="Times New Roman" w:hAnsi="Times New Roman"/>
              </w:rPr>
            </w:pPr>
            <w:r>
              <w:rPr>
                <w:rFonts w:ascii="Times New Roman" w:hAnsi="Times New Roman"/>
              </w:rPr>
              <w:t>O: 2</w:t>
            </w:r>
          </w:p>
          <w:p w:rsidR="006E0885" w:rsidP="007B5F86">
            <w:pPr>
              <w:pStyle w:val="Normlny"/>
              <w:bidi w:val="0"/>
              <w:snapToGrid w:val="0"/>
              <w:jc w:val="both"/>
              <w:rPr>
                <w:rFonts w:ascii="Times New Roman" w:hAnsi="Times New Roman"/>
              </w:rPr>
            </w:pPr>
            <w:r>
              <w:rPr>
                <w:rFonts w:ascii="Times New Roman" w:hAnsi="Times New Roman"/>
              </w:rPr>
              <w:t>P: a až d</w:t>
            </w: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p>
          <w:p w:rsidR="006E0885" w:rsidP="003B1CA1">
            <w:pPr>
              <w:pStyle w:val="Normlny"/>
              <w:bidi w:val="0"/>
              <w:snapToGrid w:val="0"/>
              <w:jc w:val="center"/>
              <w:rPr>
                <w:rFonts w:ascii="Times New Roman" w:hAnsi="Times New Roman"/>
              </w:rPr>
            </w:pPr>
            <w:r>
              <w:rPr>
                <w:rFonts w:ascii="Times New Roman" w:hAnsi="Times New Roman"/>
              </w:rPr>
              <w:t>O: 4</w:t>
            </w: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3B1CA1" w:rsidP="003B1CA1">
            <w:pPr>
              <w:pStyle w:val="Normlny"/>
              <w:bidi w:val="0"/>
              <w:snapToGrid w:val="0"/>
              <w:jc w:val="center"/>
              <w:rPr>
                <w:rFonts w:ascii="Times New Roman" w:hAnsi="Times New Roman"/>
              </w:rPr>
            </w:pPr>
          </w:p>
          <w:p w:rsidR="006E0885" w:rsidP="003B1CA1">
            <w:pPr>
              <w:pStyle w:val="Normlny"/>
              <w:bidi w:val="0"/>
              <w:snapToGrid w:val="0"/>
              <w:jc w:val="center"/>
              <w:rPr>
                <w:rFonts w:ascii="Times New Roman" w:hAnsi="Times New Roman"/>
              </w:rPr>
            </w:pPr>
            <w:r w:rsidR="003B1CA1">
              <w:rPr>
                <w:rFonts w:ascii="Times New Roman" w:hAnsi="Times New Roman"/>
              </w:rPr>
              <w:t>§ 68</w:t>
            </w:r>
          </w:p>
          <w:p w:rsidR="003B1CA1" w:rsidRPr="00603502" w:rsidP="003B1CA1">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7B5F86">
            <w:pPr>
              <w:pStyle w:val="Normlny"/>
              <w:bidi w:val="0"/>
              <w:snapToGrid w:val="0"/>
              <w:jc w:val="both"/>
              <w:rPr>
                <w:rFonts w:ascii="Times New Roman" w:hAnsi="Times New Roman"/>
              </w:rPr>
            </w:pPr>
            <w:r>
              <w:rPr>
                <w:rFonts w:ascii="Times New Roman" w:hAnsi="Times New Roman"/>
              </w:rPr>
              <w:t>(1) Vysoké školy sú právnické osoby.</w:t>
            </w:r>
          </w:p>
          <w:p w:rsidR="006E0885" w:rsidP="007B5F86">
            <w:pPr>
              <w:pStyle w:val="Normlny"/>
              <w:bidi w:val="0"/>
              <w:snapToGrid w:val="0"/>
              <w:jc w:val="both"/>
              <w:rPr>
                <w:rFonts w:ascii="Times New Roman" w:hAnsi="Times New Roman"/>
              </w:rPr>
            </w:pPr>
            <w:r>
              <w:rPr>
                <w:rFonts w:ascii="Times New Roman" w:hAnsi="Times New Roman"/>
              </w:rPr>
              <w:t xml:space="preserve"> </w:t>
            </w:r>
          </w:p>
          <w:p w:rsidR="006E0885" w:rsidP="007B5F86">
            <w:pPr>
              <w:pStyle w:val="Normlny"/>
              <w:bidi w:val="0"/>
              <w:snapToGrid w:val="0"/>
              <w:jc w:val="both"/>
              <w:rPr>
                <w:rFonts w:ascii="Times New Roman" w:hAnsi="Times New Roman"/>
              </w:rPr>
            </w:pPr>
            <w:r>
              <w:rPr>
                <w:rFonts w:ascii="Times New Roman" w:hAnsi="Times New Roman"/>
              </w:rPr>
              <w:t>(2) Vysoké školy sú</w:t>
            </w:r>
          </w:p>
          <w:p w:rsidR="006E0885" w:rsidP="007B5F86">
            <w:pPr>
              <w:pStyle w:val="Normlny"/>
              <w:bidi w:val="0"/>
              <w:snapToGrid w:val="0"/>
              <w:jc w:val="both"/>
              <w:rPr>
                <w:rFonts w:ascii="Times New Roman" w:hAnsi="Times New Roman"/>
              </w:rPr>
            </w:pPr>
            <w:r>
              <w:rPr>
                <w:rFonts w:ascii="Times New Roman" w:hAnsi="Times New Roman"/>
              </w:rPr>
              <w:t>a) verejné vysoké školy so sídlom na území Slovenskej republiky,</w:t>
            </w:r>
          </w:p>
          <w:p w:rsidR="006E0885" w:rsidP="007B5F86">
            <w:pPr>
              <w:pStyle w:val="Normlny"/>
              <w:bidi w:val="0"/>
              <w:snapToGrid w:val="0"/>
              <w:jc w:val="both"/>
              <w:rPr>
                <w:rFonts w:ascii="Times New Roman" w:hAnsi="Times New Roman"/>
              </w:rPr>
            </w:pPr>
            <w:r>
              <w:rPr>
                <w:rFonts w:ascii="Times New Roman" w:hAnsi="Times New Roman"/>
              </w:rPr>
              <w:t>b) štátne vysoké školy so sídlom na území Slovenskej republiky,</w:t>
            </w:r>
          </w:p>
          <w:p w:rsidR="006E0885" w:rsidP="007B5F86">
            <w:pPr>
              <w:pStyle w:val="Normlny"/>
              <w:bidi w:val="0"/>
              <w:snapToGrid w:val="0"/>
              <w:jc w:val="both"/>
              <w:rPr>
                <w:rFonts w:ascii="Times New Roman" w:hAnsi="Times New Roman"/>
              </w:rPr>
            </w:pPr>
            <w:r>
              <w:rPr>
                <w:rFonts w:ascii="Times New Roman" w:hAnsi="Times New Roman"/>
              </w:rPr>
              <w:t>c) súkromné vysoké školy podľa § 47 a</w:t>
            </w:r>
          </w:p>
          <w:p w:rsidR="006E0885" w:rsidP="007B5F86">
            <w:pPr>
              <w:pStyle w:val="Normlny"/>
              <w:bidi w:val="0"/>
              <w:snapToGrid w:val="0"/>
              <w:jc w:val="both"/>
              <w:rPr>
                <w:rFonts w:ascii="Times New Roman" w:hAnsi="Times New Roman"/>
              </w:rPr>
            </w:pPr>
            <w:r>
              <w:rPr>
                <w:rFonts w:ascii="Times New Roman" w:hAnsi="Times New Roman"/>
              </w:rPr>
              <w:t>d) zahraničné vysoké školy podľa § 49a so sídlom na území členského štátu Európskej únie mimo územia Slovenskej republiky alebo štátu, ktorý je zmluvnou stranou Dohody o Európskom hospodárskom priestore a Švajčiarskej konfederácie (ďalej len "členské štáty").</w:t>
            </w: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r>
              <w:rPr>
                <w:rFonts w:ascii="Times New Roman" w:hAnsi="Times New Roman"/>
              </w:rPr>
              <w:t>(4) Vysoké školy majú výhradné právo na poskytovanie, organizovanie a zabezpečovanie vysokoškolského vzdelávania. Na poskytovaní vysokoškolského vzdelávania sa podieľajú aj špecializované výučbové zariadenia vysokej školy podľa § 35 a v študijných programoch podľa § 54 aj inštitúcie, ktoré nie sú vysokými školami (ďalej len „nevysokoškolské inštitúcie“) a ktoré získali akreditáciu podľa § 86. Vysoké školy poskytujú aj ďalšie vzdelávanie.</w:t>
            </w:r>
            <w:r w:rsidRPr="00057463">
              <w:rPr>
                <w:rFonts w:ascii="Times New Roman" w:hAnsi="Times New Roman"/>
                <w:vertAlign w:val="superscript"/>
              </w:rPr>
              <w:t>1</w:t>
            </w:r>
            <w:r>
              <w:rPr>
                <w:rFonts w:ascii="Times New Roman" w:hAnsi="Times New Roman"/>
              </w:rPr>
              <w:t>)</w:t>
            </w:r>
          </w:p>
          <w:p w:rsidR="006E0885" w:rsidP="007B5F86">
            <w:pPr>
              <w:pStyle w:val="Normlny"/>
              <w:bidi w:val="0"/>
              <w:snapToGrid w:val="0"/>
              <w:jc w:val="both"/>
              <w:rPr>
                <w:rFonts w:ascii="Times New Roman" w:hAnsi="Times New Roman"/>
              </w:rPr>
            </w:pPr>
          </w:p>
          <w:p w:rsidR="006E0885" w:rsidP="007B5F86">
            <w:pPr>
              <w:pStyle w:val="Normlny"/>
              <w:bidi w:val="0"/>
              <w:snapToGrid w:val="0"/>
              <w:jc w:val="both"/>
              <w:rPr>
                <w:rFonts w:ascii="Times New Roman" w:hAnsi="Times New Roman"/>
              </w:rPr>
            </w:pPr>
            <w:r w:rsidRPr="00057463">
              <w:rPr>
                <w:rFonts w:ascii="Times New Roman" w:hAnsi="Times New Roman"/>
                <w:vertAlign w:val="superscript"/>
              </w:rPr>
              <w:t>1</w:t>
            </w:r>
            <w:r w:rsidRPr="00057463">
              <w:rPr>
                <w:rFonts w:ascii="Times New Roman" w:hAnsi="Times New Roman"/>
              </w:rPr>
              <w:t>) Napríklad § 39 zákona č. 578/2004 Z.</w:t>
            </w:r>
            <w:r>
              <w:rPr>
                <w:rFonts w:ascii="Times New Roman" w:hAnsi="Times New Roman"/>
              </w:rPr>
              <w:t xml:space="preserve"> </w:t>
            </w:r>
            <w:r w:rsidRPr="00057463">
              <w:rPr>
                <w:rFonts w:ascii="Times New Roman" w:hAnsi="Times New Roman"/>
              </w:rPr>
              <w:t>z.</w:t>
            </w:r>
            <w:r>
              <w:rPr>
                <w:rFonts w:ascii="Times New Roman" w:hAnsi="Times New Roman"/>
              </w:rPr>
              <w:t xml:space="preserve"> </w:t>
            </w:r>
            <w:r w:rsidRPr="00057463">
              <w:rPr>
                <w:rFonts w:ascii="Times New Roman" w:hAnsi="Times New Roman"/>
              </w:rPr>
              <w:t>o poskytovateľoch zdravotnej starostlivosti, zdravotníckych pracovníkoch, stavovských organizáciách v zdravotníctve a o zmene a doplnení niektorých zákonov, zákon č. 568/2009 Z.</w:t>
            </w:r>
            <w:r>
              <w:rPr>
                <w:rFonts w:ascii="Times New Roman" w:hAnsi="Times New Roman"/>
              </w:rPr>
              <w:t xml:space="preserve"> </w:t>
            </w:r>
            <w:r w:rsidRPr="00057463">
              <w:rPr>
                <w:rFonts w:ascii="Times New Roman" w:hAnsi="Times New Roman"/>
              </w:rPr>
              <w:t>z.</w:t>
            </w:r>
            <w:r>
              <w:rPr>
                <w:rFonts w:ascii="Times New Roman" w:hAnsi="Times New Roman"/>
              </w:rPr>
              <w:t xml:space="preserve"> </w:t>
            </w:r>
            <w:r w:rsidRPr="00057463">
              <w:rPr>
                <w:rFonts w:ascii="Times New Roman" w:hAnsi="Times New Roman"/>
              </w:rPr>
              <w:t>o celoživotnom vzdelávaní a o zmene a doplnení niektorých zákonov, zákon č. 317/2009 Z.</w:t>
            </w:r>
            <w:r>
              <w:rPr>
                <w:rFonts w:ascii="Times New Roman" w:hAnsi="Times New Roman"/>
              </w:rPr>
              <w:t xml:space="preserve"> </w:t>
            </w:r>
            <w:r w:rsidRPr="00057463">
              <w:rPr>
                <w:rFonts w:ascii="Times New Roman" w:hAnsi="Times New Roman"/>
              </w:rPr>
              <w:t>z.</w:t>
            </w:r>
            <w:r>
              <w:rPr>
                <w:rFonts w:ascii="Times New Roman" w:hAnsi="Times New Roman"/>
              </w:rPr>
              <w:t xml:space="preserve"> </w:t>
            </w:r>
            <w:r w:rsidRPr="00057463">
              <w:rPr>
                <w:rFonts w:ascii="Times New Roman" w:hAnsi="Times New Roman"/>
              </w:rPr>
              <w:t>o pedagogických zamestnancoch a odborných zamestnancoch a o zmene a doplnení niektorých zákonov v znení zákona č. 390/2011 Z.</w:t>
            </w:r>
            <w:r>
              <w:rPr>
                <w:rFonts w:ascii="Times New Roman" w:hAnsi="Times New Roman"/>
              </w:rPr>
              <w:t xml:space="preserve"> </w:t>
            </w:r>
            <w:r w:rsidRPr="00057463">
              <w:rPr>
                <w:rFonts w:ascii="Times New Roman" w:hAnsi="Times New Roman"/>
              </w:rPr>
              <w:t>z.</w:t>
            </w:r>
          </w:p>
          <w:p w:rsidR="003B1CA1" w:rsidP="007B5F86">
            <w:pPr>
              <w:pStyle w:val="Normlny"/>
              <w:bidi w:val="0"/>
              <w:snapToGrid w:val="0"/>
              <w:jc w:val="both"/>
              <w:rPr>
                <w:rFonts w:ascii="Times New Roman" w:hAnsi="Times New Roman"/>
              </w:rPr>
            </w:pPr>
          </w:p>
          <w:p w:rsidR="003B1CA1" w:rsidRPr="003B1CA1" w:rsidP="003B1CA1">
            <w:pPr>
              <w:suppressAutoHyphens w:val="0"/>
              <w:autoSpaceDE/>
              <w:bidi w:val="0"/>
              <w:rPr>
                <w:rFonts w:ascii="Times New Roman" w:hAnsi="Times New Roman"/>
                <w:sz w:val="20"/>
                <w:szCs w:val="20"/>
              </w:rPr>
            </w:pPr>
            <w:r w:rsidRPr="003B1CA1" w:rsidR="00AA122E">
              <w:rPr>
                <w:rFonts w:ascii="Times New Roman" w:hAnsi="Times New Roman"/>
                <w:sz w:val="20"/>
                <w:szCs w:val="20"/>
              </w:rPr>
              <w:t xml:space="preserve"> </w:t>
            </w:r>
            <w:r w:rsidRPr="003B1CA1">
              <w:rPr>
                <w:rFonts w:ascii="Times New Roman" w:hAnsi="Times New Roman"/>
                <w:sz w:val="20"/>
                <w:szCs w:val="20"/>
              </w:rPr>
              <w:t>(1)</w:t>
            </w:r>
            <w:r>
              <w:rPr>
                <w:rFonts w:ascii="Times New Roman" w:hAnsi="Times New Roman"/>
                <w:sz w:val="20"/>
                <w:szCs w:val="20"/>
              </w:rPr>
              <w:t xml:space="preserve"> </w:t>
            </w:r>
            <w:r w:rsidRPr="003B1CA1">
              <w:rPr>
                <w:rFonts w:ascii="Times New Roman" w:hAnsi="Times New Roman"/>
                <w:sz w:val="20"/>
                <w:szCs w:val="20"/>
              </w:rPr>
              <w:t>Doklady o absolvovaní štúdia študijného programu v študijnom odbore sú:</w:t>
            </w:r>
          </w:p>
          <w:p w:rsidR="003B1CA1" w:rsidRPr="003B1CA1" w:rsidP="003B1CA1">
            <w:pPr>
              <w:suppressAutoHyphens w:val="0"/>
              <w:autoSpaceDE/>
              <w:bidi w:val="0"/>
              <w:rPr>
                <w:rFonts w:ascii="Times New Roman" w:hAnsi="Times New Roman"/>
                <w:sz w:val="20"/>
                <w:szCs w:val="20"/>
              </w:rPr>
            </w:pPr>
            <w:r w:rsidRPr="003B1CA1">
              <w:rPr>
                <w:rFonts w:ascii="Times New Roman" w:hAnsi="Times New Roman"/>
                <w:sz w:val="20"/>
                <w:szCs w:val="20"/>
              </w:rPr>
              <w:t>a)</w:t>
            </w:r>
            <w:r>
              <w:rPr>
                <w:rFonts w:ascii="Times New Roman" w:hAnsi="Times New Roman"/>
                <w:sz w:val="20"/>
                <w:szCs w:val="20"/>
              </w:rPr>
              <w:t xml:space="preserve"> </w:t>
            </w:r>
            <w:r w:rsidRPr="003B1CA1">
              <w:rPr>
                <w:rFonts w:ascii="Times New Roman" w:hAnsi="Times New Roman"/>
                <w:sz w:val="20"/>
                <w:szCs w:val="20"/>
              </w:rPr>
              <w:t>vysokoškolský diplom,</w:t>
            </w:r>
          </w:p>
          <w:p w:rsidR="003B1CA1" w:rsidRPr="003B1CA1" w:rsidP="003B1CA1">
            <w:pPr>
              <w:suppressAutoHyphens w:val="0"/>
              <w:autoSpaceDE/>
              <w:bidi w:val="0"/>
              <w:rPr>
                <w:rFonts w:ascii="Times New Roman" w:hAnsi="Times New Roman"/>
                <w:sz w:val="20"/>
                <w:szCs w:val="20"/>
              </w:rPr>
            </w:pPr>
            <w:r w:rsidRPr="003B1CA1">
              <w:rPr>
                <w:rFonts w:ascii="Times New Roman" w:hAnsi="Times New Roman"/>
                <w:sz w:val="20"/>
                <w:szCs w:val="20"/>
              </w:rPr>
              <w:t>b)</w:t>
            </w:r>
            <w:r>
              <w:rPr>
                <w:rFonts w:ascii="Times New Roman" w:hAnsi="Times New Roman"/>
                <w:sz w:val="20"/>
                <w:szCs w:val="20"/>
              </w:rPr>
              <w:t xml:space="preserve"> </w:t>
            </w:r>
            <w:r w:rsidRPr="003B1CA1">
              <w:rPr>
                <w:rFonts w:ascii="Times New Roman" w:hAnsi="Times New Roman"/>
                <w:sz w:val="20"/>
                <w:szCs w:val="20"/>
              </w:rPr>
              <w:t>vysvedčenie o štátnej skúške,</w:t>
            </w:r>
          </w:p>
          <w:p w:rsidR="003B1CA1" w:rsidRPr="00603502" w:rsidP="003B1CA1">
            <w:pPr>
              <w:suppressAutoHyphens w:val="0"/>
              <w:autoSpaceDE/>
              <w:bidi w:val="0"/>
              <w:rPr>
                <w:rFonts w:ascii="Times New Roman" w:hAnsi="Times New Roman"/>
              </w:rPr>
            </w:pPr>
            <w:r w:rsidRPr="003B1CA1">
              <w:rPr>
                <w:rFonts w:ascii="Times New Roman" w:hAnsi="Times New Roman"/>
                <w:sz w:val="20"/>
                <w:szCs w:val="20"/>
              </w:rPr>
              <w:t>c)</w:t>
            </w:r>
            <w:r>
              <w:rPr>
                <w:rFonts w:ascii="Times New Roman" w:hAnsi="Times New Roman"/>
                <w:sz w:val="20"/>
                <w:szCs w:val="20"/>
              </w:rPr>
              <w:t xml:space="preserve"> </w:t>
            </w:r>
            <w:r w:rsidRPr="003B1CA1">
              <w:rPr>
                <w:rFonts w:ascii="Times New Roman" w:hAnsi="Times New Roman"/>
                <w:sz w:val="20"/>
                <w:szCs w:val="20"/>
              </w:rPr>
              <w:t>dodatok k diplomu.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7B5F86">
            <w:pPr>
              <w:bidi w:val="0"/>
              <w:snapToGrid w:val="0"/>
              <w:jc w:val="center"/>
              <w:rPr>
                <w:rFonts w:ascii="Times New Roman" w:hAnsi="Times New Roman"/>
                <w:sz w:val="20"/>
                <w:szCs w:val="20"/>
              </w:rPr>
            </w:pPr>
            <w:r w:rsidRPr="00057463">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14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„hostiteľský subjekt“ je výskumná organizácia, inštitúcia vysokoškolského vzdelávania, vzdelávacie zariadenie, organizácia zodpovedná za program dobrovoľníckej služby alebo subjekt prijímajúci stážistov, ku ktorému je pridelený štátny príslušník tretej krajiny na účely tejto smernice a ktorý sa nachádza na území dotknutého členského štátu, bez ohľadu na jeho právnu formu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6E0885">
            <w:pPr>
              <w:bidi w:val="0"/>
              <w:snapToGrid w:val="0"/>
              <w:jc w:val="center"/>
              <w:rPr>
                <w:rFonts w:ascii="Times New Roman" w:hAnsi="Times New Roman"/>
                <w:sz w:val="20"/>
                <w:szCs w:val="20"/>
              </w:rPr>
            </w:pPr>
            <w:r w:rsidRPr="005B0A57">
              <w:rPr>
                <w:rFonts w:ascii="Times New Roman" w:hAnsi="Times New Roman"/>
                <w:sz w:val="20"/>
                <w:szCs w:val="20"/>
              </w:rPr>
              <w:t>zákon č. 404/2011 Z. z.</w:t>
            </w:r>
            <w:r w:rsidRPr="008453C8">
              <w:rPr>
                <w:rFonts w:ascii="Times New Roman" w:hAnsi="Times New Roman"/>
                <w:sz w:val="20"/>
                <w:szCs w:val="20"/>
              </w:rPr>
              <w:t xml:space="preserve"> </w:t>
            </w:r>
          </w:p>
          <w:p w:rsidR="006E0885" w:rsidP="006E0885">
            <w:pPr>
              <w:bidi w:val="0"/>
              <w:snapToGrid w:val="0"/>
              <w:jc w:val="center"/>
              <w:rPr>
                <w:rFonts w:ascii="Times New Roman" w:hAnsi="Times New Roman"/>
                <w:sz w:val="20"/>
                <w:szCs w:val="20"/>
              </w:rPr>
            </w:pPr>
          </w:p>
          <w:p w:rsidR="006E0885" w:rsidP="006E0885">
            <w:pPr>
              <w:bidi w:val="0"/>
              <w:snapToGrid w:val="0"/>
              <w:jc w:val="center"/>
              <w:rPr>
                <w:rFonts w:ascii="Times New Roman" w:hAnsi="Times New Roman"/>
                <w:sz w:val="20"/>
                <w:szCs w:val="20"/>
              </w:rPr>
            </w:pPr>
          </w:p>
          <w:p w:rsidR="006E0885" w:rsidP="006E0885">
            <w:pPr>
              <w:bidi w:val="0"/>
              <w:snapToGrid w:val="0"/>
              <w:jc w:val="center"/>
              <w:rPr>
                <w:rFonts w:ascii="Times New Roman" w:hAnsi="Times New Roman"/>
                <w:sz w:val="20"/>
                <w:szCs w:val="20"/>
              </w:rPr>
            </w:pPr>
          </w:p>
          <w:p w:rsidR="006E0885" w:rsidP="006E0885">
            <w:pPr>
              <w:bidi w:val="0"/>
              <w:snapToGrid w:val="0"/>
              <w:jc w:val="center"/>
              <w:rPr>
                <w:rFonts w:ascii="Times New Roman" w:hAnsi="Times New Roman"/>
                <w:sz w:val="20"/>
                <w:szCs w:val="20"/>
              </w:rPr>
            </w:pPr>
            <w:r w:rsidR="00D07DD2">
              <w:rPr>
                <w:rFonts w:ascii="Times New Roman" w:hAnsi="Times New Roman"/>
                <w:sz w:val="20"/>
                <w:szCs w:val="20"/>
              </w:rPr>
              <w:t>z</w:t>
            </w:r>
            <w:r w:rsidRPr="008453C8">
              <w:rPr>
                <w:rFonts w:ascii="Times New Roman" w:hAnsi="Times New Roman"/>
                <w:sz w:val="20"/>
                <w:szCs w:val="20"/>
              </w:rPr>
              <w:t>ákon č. 172/2005 Z. z.</w:t>
            </w:r>
          </w:p>
          <w:p w:rsidR="006E0885"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46510B">
            <w:pPr>
              <w:bidi w:val="0"/>
              <w:snapToGrid w:val="0"/>
              <w:jc w:val="center"/>
              <w:rPr>
                <w:rFonts w:ascii="Times New Roman" w:hAnsi="Times New Roman"/>
                <w:sz w:val="20"/>
                <w:szCs w:val="20"/>
              </w:rPr>
            </w:pPr>
            <w:r w:rsidR="00D07DD2">
              <w:rPr>
                <w:rFonts w:ascii="Times New Roman" w:hAnsi="Times New Roman"/>
                <w:sz w:val="20"/>
                <w:szCs w:val="20"/>
              </w:rPr>
              <w:t>z</w:t>
            </w:r>
            <w:r w:rsidRPr="001A25A3">
              <w:rPr>
                <w:rFonts w:ascii="Times New Roman" w:hAnsi="Times New Roman"/>
                <w:sz w:val="20"/>
                <w:szCs w:val="20"/>
              </w:rPr>
              <w:t>ákon č. 245/2008 Z. z.</w:t>
            </w: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RPr="00603502" w:rsidP="005B0A57">
            <w:pPr>
              <w:bidi w:val="0"/>
              <w:snapToGrid w:val="0"/>
              <w:jc w:val="center"/>
              <w:rPr>
                <w:rFonts w:ascii="Times New Roman" w:hAnsi="Times New Roman"/>
                <w:sz w:val="20"/>
                <w:szCs w:val="20"/>
              </w:rPr>
            </w:pPr>
            <w:r w:rsidR="00D07DD2">
              <w:rPr>
                <w:rFonts w:ascii="Times New Roman" w:hAnsi="Times New Roman"/>
                <w:sz w:val="20"/>
                <w:szCs w:val="20"/>
              </w:rPr>
              <w:t>z</w:t>
            </w:r>
            <w:r w:rsidRPr="00057463">
              <w:rPr>
                <w:rFonts w:ascii="Times New Roman" w:hAnsi="Times New Roman"/>
                <w:sz w:val="20"/>
                <w:szCs w:val="20"/>
              </w:rPr>
              <w:t>ákon č. 131/2002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46510B">
            <w:pPr>
              <w:pStyle w:val="Normlny"/>
              <w:bidi w:val="0"/>
              <w:snapToGrid w:val="0"/>
              <w:jc w:val="center"/>
              <w:rPr>
                <w:rFonts w:ascii="Times New Roman" w:hAnsi="Times New Roman"/>
              </w:rPr>
            </w:pPr>
            <w:r>
              <w:rPr>
                <w:rFonts w:ascii="Times New Roman" w:hAnsi="Times New Roman"/>
              </w:rPr>
              <w:t>§ 2</w:t>
            </w:r>
          </w:p>
          <w:p w:rsidR="006E0885" w:rsidP="0046510B">
            <w:pPr>
              <w:pStyle w:val="Normlny"/>
              <w:bidi w:val="0"/>
              <w:snapToGrid w:val="0"/>
              <w:jc w:val="center"/>
              <w:rPr>
                <w:rFonts w:ascii="Times New Roman" w:hAnsi="Times New Roman"/>
              </w:rPr>
            </w:pPr>
            <w:r>
              <w:rPr>
                <w:rFonts w:ascii="Times New Roman" w:hAnsi="Times New Roman"/>
              </w:rPr>
              <w:t>O: 1</w:t>
            </w:r>
          </w:p>
          <w:p w:rsidR="0046510B" w:rsidP="0046510B">
            <w:pPr>
              <w:pStyle w:val="Normlny"/>
              <w:bidi w:val="0"/>
              <w:snapToGrid w:val="0"/>
              <w:jc w:val="center"/>
              <w:rPr>
                <w:rFonts w:ascii="Times New Roman" w:hAnsi="Times New Roman"/>
              </w:rPr>
            </w:pPr>
            <w:r w:rsidR="006E0885">
              <w:rPr>
                <w:rFonts w:ascii="Times New Roman" w:hAnsi="Times New Roman"/>
              </w:rPr>
              <w:t>P: d</w:t>
            </w: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6E0885" w:rsidP="0046510B">
            <w:pPr>
              <w:pStyle w:val="Normlny"/>
              <w:bidi w:val="0"/>
              <w:snapToGrid w:val="0"/>
              <w:jc w:val="center"/>
              <w:rPr>
                <w:rFonts w:ascii="Times New Roman" w:hAnsi="Times New Roman"/>
              </w:rPr>
            </w:pPr>
            <w:r>
              <w:rPr>
                <w:rFonts w:ascii="Times New Roman" w:hAnsi="Times New Roman"/>
              </w:rPr>
              <w:t>§ 7</w:t>
            </w:r>
          </w:p>
          <w:p w:rsidR="006E0885" w:rsidP="0046510B">
            <w:pPr>
              <w:pStyle w:val="Normlny"/>
              <w:bidi w:val="0"/>
              <w:snapToGrid w:val="0"/>
              <w:jc w:val="center"/>
              <w:rPr>
                <w:rFonts w:ascii="Times New Roman" w:hAnsi="Times New Roman"/>
              </w:rPr>
            </w:pPr>
            <w:r>
              <w:rPr>
                <w:rFonts w:ascii="Times New Roman" w:hAnsi="Times New Roman"/>
              </w:rPr>
              <w:t>O: 7</w:t>
            </w:r>
          </w:p>
          <w:p w:rsidR="006E0885" w:rsidP="0046510B">
            <w:pPr>
              <w:pStyle w:val="Normlny"/>
              <w:bidi w:val="0"/>
              <w:snapToGrid w:val="0"/>
              <w:jc w:val="center"/>
              <w:rPr>
                <w:rFonts w:ascii="Times New Roman" w:hAnsi="Times New Roman"/>
              </w:rPr>
            </w:pPr>
            <w:r>
              <w:rPr>
                <w:rFonts w:ascii="Times New Roman" w:hAnsi="Times New Roman"/>
              </w:rPr>
              <w:t>P: a až d</w:t>
            </w:r>
          </w:p>
          <w:p w:rsidR="006E0885"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r>
              <w:rPr>
                <w:rFonts w:ascii="Times New Roman" w:hAnsi="Times New Roman"/>
              </w:rPr>
              <w:t>§ 147</w:t>
            </w:r>
          </w:p>
          <w:p w:rsidR="0046510B" w:rsidP="0046510B">
            <w:pPr>
              <w:pStyle w:val="Normlny"/>
              <w:bidi w:val="0"/>
              <w:snapToGrid w:val="0"/>
              <w:jc w:val="center"/>
              <w:rPr>
                <w:rFonts w:ascii="Times New Roman" w:hAnsi="Times New Roman"/>
              </w:rPr>
            </w:pPr>
            <w:r>
              <w:rPr>
                <w:rFonts w:ascii="Times New Roman" w:hAnsi="Times New Roman"/>
              </w:rPr>
              <w:t>O: 1</w:t>
            </w: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p>
          <w:p w:rsidR="0046510B" w:rsidP="0046510B">
            <w:pPr>
              <w:pStyle w:val="Normlny"/>
              <w:bidi w:val="0"/>
              <w:snapToGrid w:val="0"/>
              <w:jc w:val="center"/>
              <w:rPr>
                <w:rFonts w:ascii="Times New Roman" w:hAnsi="Times New Roman"/>
              </w:rPr>
            </w:pPr>
            <w:r>
              <w:rPr>
                <w:rFonts w:ascii="Times New Roman" w:hAnsi="Times New Roman"/>
              </w:rPr>
              <w:t>§ 58a</w:t>
            </w:r>
          </w:p>
          <w:p w:rsidR="0046510B" w:rsidP="0046510B">
            <w:pPr>
              <w:pStyle w:val="Normlny"/>
              <w:bidi w:val="0"/>
              <w:snapToGrid w:val="0"/>
              <w:jc w:val="center"/>
              <w:rPr>
                <w:rFonts w:ascii="Times New Roman" w:hAnsi="Times New Roman"/>
              </w:rPr>
            </w:pPr>
            <w:r>
              <w:rPr>
                <w:rFonts w:ascii="Times New Roman" w:hAnsi="Times New Roman"/>
              </w:rPr>
              <w:t>O: 1</w:t>
            </w:r>
          </w:p>
          <w:p w:rsidR="0046510B" w:rsidRPr="00603502" w:rsidP="0046510B">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3513B">
            <w:pPr>
              <w:pStyle w:val="Normlny"/>
              <w:bidi w:val="0"/>
              <w:snapToGrid w:val="0"/>
              <w:jc w:val="both"/>
              <w:rPr>
                <w:rFonts w:ascii="Times New Roman" w:hAnsi="Times New Roman"/>
              </w:rPr>
            </w:pPr>
            <w:r w:rsidRPr="005B0A57">
              <w:rPr>
                <w:rFonts w:ascii="Times New Roman" w:hAnsi="Times New Roman"/>
              </w:rPr>
              <w:t>d) hostiteľským subjektom zamestnávateľ, ku ktorému je zamestnanec presunutý v rámci zamestnávateľa alebo v rámci tej istej skupiny zamestnávateľov, bez ohľadu na jeho právnu formu, a ktorý má sídlo na území Slovenskej republiky alebo členského štátu,</w:t>
            </w:r>
          </w:p>
          <w:p w:rsidR="0046510B" w:rsidP="00C3513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r>
              <w:rPr>
                <w:rFonts w:ascii="Times New Roman" w:hAnsi="Times New Roman"/>
              </w:rPr>
              <w:t>(7) Ministerstvo školstva vydáva na základe žiadosti právnickej osoby vykonávajúcej výskum a vývoj povolenie prijímať cudzincov, ktorí nie sú občanmi členského štátu, na účely výskumu a vývoja, ak</w:t>
            </w:r>
          </w:p>
          <w:p w:rsidR="0046510B" w:rsidP="0046510B">
            <w:pPr>
              <w:pStyle w:val="Normlny"/>
              <w:bidi w:val="0"/>
              <w:snapToGrid w:val="0"/>
              <w:jc w:val="both"/>
              <w:rPr>
                <w:rFonts w:ascii="Times New Roman" w:hAnsi="Times New Roman"/>
              </w:rPr>
            </w:pPr>
            <w:r>
              <w:rPr>
                <w:rFonts w:ascii="Times New Roman" w:hAnsi="Times New Roman"/>
              </w:rPr>
              <w:t>a) má určené ciele a zámery vo výskume a vývoji,</w:t>
            </w:r>
          </w:p>
          <w:p w:rsidR="0046510B" w:rsidP="0046510B">
            <w:pPr>
              <w:pStyle w:val="Normlny"/>
              <w:bidi w:val="0"/>
              <w:snapToGrid w:val="0"/>
              <w:jc w:val="both"/>
              <w:rPr>
                <w:rFonts w:ascii="Times New Roman" w:hAnsi="Times New Roman"/>
              </w:rPr>
            </w:pPr>
            <w:r>
              <w:rPr>
                <w:rFonts w:ascii="Times New Roman" w:hAnsi="Times New Roman"/>
              </w:rPr>
              <w:t>b) predloží vyhlásenie, že je ochotná podpísať dohodu o hosťovaní s cudzincom, ktorý nie je občanom členského štátu,</w:t>
            </w:r>
          </w:p>
          <w:p w:rsidR="0046510B" w:rsidP="0046510B">
            <w:pPr>
              <w:pStyle w:val="Normlny"/>
              <w:bidi w:val="0"/>
              <w:snapToGrid w:val="0"/>
              <w:jc w:val="both"/>
              <w:rPr>
                <w:rFonts w:ascii="Times New Roman" w:hAnsi="Times New Roman"/>
              </w:rPr>
            </w:pPr>
            <w:r>
              <w:rPr>
                <w:rFonts w:ascii="Times New Roman" w:hAnsi="Times New Roman"/>
              </w:rPr>
              <w:t>c) preukáže prostriedky na uzatváranie dohôd o hosťovaní,</w:t>
            </w:r>
          </w:p>
          <w:p w:rsidR="0046510B" w:rsidP="0046510B">
            <w:pPr>
              <w:pStyle w:val="Normlny"/>
              <w:bidi w:val="0"/>
              <w:snapToGrid w:val="0"/>
              <w:jc w:val="both"/>
              <w:rPr>
                <w:rFonts w:ascii="Times New Roman" w:hAnsi="Times New Roman"/>
              </w:rPr>
            </w:pPr>
            <w:r>
              <w:rPr>
                <w:rFonts w:ascii="Times New Roman" w:hAnsi="Times New Roman"/>
              </w:rPr>
              <w:t>d) má osvedčenie o spôsobilosti podľa § 26a ods. 11 alebo 12.</w:t>
            </w: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r w:rsidRPr="001A25A3">
              <w:rPr>
                <w:rFonts w:ascii="Times New Roman" w:hAnsi="Times New Roman"/>
              </w:rPr>
              <w:t>(1</w:t>
            </w:r>
            <w:r>
              <w:rPr>
                <w:rFonts w:ascii="Times New Roman" w:hAnsi="Times New Roman"/>
              </w:rPr>
              <w:t>) Výmenný program sa uskutočňuje medzi strednou školou Slovenskej republiky a strednou školou iného členského štátu Európskej únie alebo strednou školou štátu, ktorý nie je členským štátom Európskej únie (ďalej len "tretí štát"). Výmenný program sa uskutočňuje medzi strednými školami, ktoré majú spravidla rovnaký študijný odbor alebo učebný odbor.</w:t>
            </w: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r w:rsidRPr="001A25A3">
              <w:rPr>
                <w:rFonts w:ascii="Times New Roman" w:hAnsi="Times New Roman"/>
              </w:rPr>
              <w:t>(1) Vysoká škola môže prijať na časť štúdia, obvykle v dĺžke jedného semestra alebo trimestra, aj študenta inej vysokej školy vrátane vysokej školy so sídlom mimo územia Slovenskej republiky bez prijímacieho konania v súlade s podmienkami výmenného programu alebo na základe zmluvy medzi prijímajúcou vysokou školou a vysielajúcou vysokou školou.</w:t>
            </w:r>
          </w:p>
          <w:p w:rsidR="0046510B" w:rsidRPr="00603502" w:rsidP="0046510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15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„hostiteľská rodina“ je rodina, ktorá dočasne prijala aupaira a delí sa s ním o svoj každodenný rodinný život na území členského štátu na základe dohody uzatvorenej medzi touto rodinou a aupairom;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7B5F86">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5B14DA">
            <w:pPr>
              <w:pStyle w:val="Heading1"/>
              <w:bidi w:val="0"/>
              <w:snapToGrid w:val="0"/>
              <w:ind w:left="0" w:firstLine="0"/>
              <w:jc w:val="both"/>
              <w:rPr>
                <w:rFonts w:ascii="Times New Roman" w:hAnsi="Times New Roman"/>
                <w:b w:val="0"/>
                <w:bCs w:val="0"/>
                <w:sz w:val="20"/>
                <w:szCs w:val="20"/>
              </w:rPr>
            </w:pPr>
            <w:r w:rsidR="005B14DA">
              <w:rPr>
                <w:rFonts w:ascii="Times New Roman" w:hAnsi="Times New Roman"/>
                <w:b w:val="0"/>
                <w:bCs w:val="0"/>
                <w:sz w:val="20"/>
                <w:szCs w:val="20"/>
              </w:rPr>
              <w:t>Transpozícia ustanovení smernice o aupair je dobrovoľná.</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EC2FCF" w:rsidP="00031365">
            <w:pPr>
              <w:bidi w:val="0"/>
              <w:snapToGrid w:val="0"/>
              <w:jc w:val="both"/>
              <w:rPr>
                <w:rFonts w:ascii="Times New Roman" w:hAnsi="Times New Roman"/>
                <w:sz w:val="20"/>
                <w:szCs w:val="20"/>
              </w:rPr>
            </w:pPr>
            <w:r>
              <w:rPr>
                <w:rFonts w:ascii="Times New Roman" w:hAnsi="Times New Roman"/>
                <w:sz w:val="20"/>
                <w:szCs w:val="20"/>
              </w:rPr>
              <w:t>C: 3</w:t>
            </w:r>
          </w:p>
          <w:p w:rsidR="00EC2FCF" w:rsidP="00031365">
            <w:pPr>
              <w:bidi w:val="0"/>
              <w:snapToGrid w:val="0"/>
              <w:jc w:val="both"/>
              <w:rPr>
                <w:rFonts w:ascii="Times New Roman" w:hAnsi="Times New Roman"/>
                <w:sz w:val="20"/>
                <w:szCs w:val="20"/>
              </w:rPr>
            </w:pPr>
            <w:r>
              <w:rPr>
                <w:rFonts w:ascii="Times New Roman" w:hAnsi="Times New Roman"/>
                <w:sz w:val="20"/>
                <w:szCs w:val="20"/>
              </w:rPr>
              <w:t>O: 16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EC2FCF" w:rsidRPr="00031365" w:rsidP="00031365">
            <w:pPr>
              <w:bidi w:val="0"/>
              <w:jc w:val="both"/>
              <w:rPr>
                <w:rFonts w:ascii="Times New Roman" w:hAnsi="Times New Roman"/>
                <w:sz w:val="20"/>
                <w:szCs w:val="20"/>
              </w:rPr>
            </w:pPr>
            <w:r w:rsidRPr="00031365">
              <w:rPr>
                <w:rFonts w:ascii="Times New Roman" w:hAnsi="Times New Roman"/>
                <w:sz w:val="20"/>
                <w:szCs w:val="20"/>
              </w:rPr>
              <w:t>„zamestnanie“ je výkon činností za odmenu predstavujúcich akúkoľvek formu práce upravenú vnútroštátnym právom alebo uplatniteľnými kolektívnymi dohodami alebo v súlade s ustálenými postupmi pre zamestnávateľa alebo pod jeho vedením a dohľadom;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bidi w:val="0"/>
              <w:snapToGrid w:val="0"/>
              <w:jc w:val="center"/>
              <w:rPr>
                <w:rFonts w:ascii="Times New Roman" w:hAnsi="Times New Roman"/>
                <w:sz w:val="20"/>
                <w:szCs w:val="20"/>
              </w:rPr>
            </w:pPr>
            <w:r w:rsidRPr="00EC2FCF">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bidi w:val="0"/>
              <w:snapToGrid w:val="0"/>
              <w:jc w:val="center"/>
              <w:rPr>
                <w:rFonts w:ascii="Times New Roman" w:hAnsi="Times New Roman"/>
                <w:sz w:val="20"/>
                <w:szCs w:val="20"/>
              </w:rPr>
            </w:pPr>
            <w:r w:rsidRPr="00EC2FCF">
              <w:rPr>
                <w:rFonts w:ascii="Times New Roman" w:hAnsi="Times New Roman"/>
                <w:sz w:val="20"/>
                <w:szCs w:val="20"/>
              </w:rPr>
              <w:t>zákon č. 311/2001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pStyle w:val="Normlny"/>
              <w:bidi w:val="0"/>
              <w:snapToGrid w:val="0"/>
              <w:jc w:val="both"/>
              <w:rPr>
                <w:rFonts w:ascii="Times New Roman" w:hAnsi="Times New Roman"/>
              </w:rPr>
            </w:pPr>
            <w:r w:rsidRPr="00EC2FCF">
              <w:rPr>
                <w:rFonts w:ascii="Times New Roman" w:hAnsi="Times New Roman"/>
              </w:rPr>
              <w:t>§ 1</w:t>
            </w:r>
          </w:p>
          <w:p w:rsidR="00EC2FCF" w:rsidRPr="00EC2FCF" w:rsidP="007B5F86">
            <w:pPr>
              <w:pStyle w:val="Normlny"/>
              <w:bidi w:val="0"/>
              <w:snapToGrid w:val="0"/>
              <w:jc w:val="both"/>
              <w:rPr>
                <w:rFonts w:ascii="Times New Roman" w:hAnsi="Times New Roman"/>
              </w:rPr>
            </w:pPr>
            <w:r w:rsidRPr="00EC2FCF">
              <w:rPr>
                <w:rFonts w:ascii="Times New Roman" w:hAnsi="Times New Roman"/>
              </w:rPr>
              <w:t>O: 2</w:t>
            </w: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r w:rsidRPr="00EC2FCF">
              <w:rPr>
                <w:rFonts w:ascii="Times New Roman" w:hAnsi="Times New Roman"/>
              </w:rPr>
              <w:t>O: 3</w:t>
            </w:r>
          </w:p>
          <w:p w:rsidR="00EC2FCF" w:rsidRPr="00EC2FCF" w:rsidP="007B5F86">
            <w:pPr>
              <w:pStyle w:val="Normlny"/>
              <w:bidi w:val="0"/>
              <w:snapToGrid w:val="0"/>
              <w:jc w:val="both"/>
              <w:rPr>
                <w:rFonts w:ascii="Times New Roman" w:hAnsi="Times New Roman"/>
              </w:rPr>
            </w:pPr>
            <w:r w:rsidRPr="00EC2FCF">
              <w:rPr>
                <w:rFonts w:ascii="Times New Roman" w:hAnsi="Times New Roman"/>
              </w:rPr>
              <w:t>V: 1</w:t>
            </w: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r w:rsidRPr="00EC2FCF">
              <w:rPr>
                <w:rFonts w:ascii="Times New Roman" w:hAnsi="Times New Roman"/>
              </w:rPr>
              <w:t>§ 43</w:t>
            </w:r>
          </w:p>
          <w:p w:rsidR="00EC2FCF" w:rsidRPr="00EC2FCF" w:rsidP="007B5F86">
            <w:pPr>
              <w:pStyle w:val="Normlny"/>
              <w:bidi w:val="0"/>
              <w:snapToGrid w:val="0"/>
              <w:jc w:val="both"/>
              <w:rPr>
                <w:rFonts w:ascii="Times New Roman" w:hAnsi="Times New Roman"/>
              </w:rPr>
            </w:pPr>
            <w:r w:rsidRPr="00EC2FCF">
              <w:rPr>
                <w:rFonts w:ascii="Times New Roman" w:hAnsi="Times New Roman"/>
              </w:rPr>
              <w:t>O: 1</w:t>
            </w:r>
          </w:p>
          <w:p w:rsidR="00EC2FCF" w:rsidRPr="00EC2FCF" w:rsidP="007B5F86">
            <w:pPr>
              <w:pStyle w:val="Normlny"/>
              <w:bidi w:val="0"/>
              <w:snapToGrid w:val="0"/>
              <w:jc w:val="both"/>
              <w:rPr>
                <w:rFonts w:ascii="Times New Roman" w:hAnsi="Times New Roman"/>
              </w:rPr>
            </w:pPr>
            <w:r w:rsidRPr="00EC2FCF">
              <w:rPr>
                <w:rFonts w:ascii="Times New Roman" w:hAnsi="Times New Roman"/>
              </w:rPr>
              <w:t>P: d</w:t>
            </w: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r w:rsidRPr="00EC2FCF">
              <w:rPr>
                <w:rFonts w:ascii="Times New Roman" w:hAnsi="Times New Roman"/>
              </w:rPr>
              <w:t>§ 11</w:t>
            </w:r>
          </w:p>
          <w:p w:rsidR="00EC2FCF" w:rsidRPr="00EC2FCF" w:rsidP="007B5F86">
            <w:pPr>
              <w:pStyle w:val="Normlny"/>
              <w:bidi w:val="0"/>
              <w:snapToGrid w:val="0"/>
              <w:jc w:val="both"/>
              <w:rPr>
                <w:rFonts w:ascii="Times New Roman" w:hAnsi="Times New Roman"/>
              </w:rPr>
            </w:pPr>
            <w:r w:rsidRPr="00EC2FCF">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pStyle w:val="Normlny"/>
              <w:bidi w:val="0"/>
              <w:jc w:val="both"/>
              <w:rPr>
                <w:rFonts w:ascii="Times New Roman" w:hAnsi="Times New Roman"/>
              </w:rPr>
            </w:pPr>
            <w:r w:rsidRPr="00EC2FCF">
              <w:rPr>
                <w:rFonts w:ascii="Times New Roman" w:hAnsi="Times New Roman"/>
              </w:rPr>
              <w:t>(2) Závislá práca je práca vykonávaná vo vzťahu nadriadenosti zamestnávateľa a podriadenosti zamestnanca, osobne zamestnancom pre zamestnávateľa, podľa pokynov zamestnávateľa, v jeho mene, v pracovnom čase určenom zamestnávateľom.</w:t>
            </w: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r w:rsidRPr="00EC2FCF">
              <w:rPr>
                <w:rFonts w:ascii="Times New Roman" w:hAnsi="Times New Roman"/>
              </w:rPr>
              <w:t>(3) Závislá práca môže byť vykonávaná výlučne v pracovnom pomere, v obdobnom pracovnom vzťahu alebo výnimočne za podmienok ustanovených v tomto zákone aj v inom pracovnoprávnom vzťahu.</w:t>
            </w: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r w:rsidRPr="00EC2FCF">
              <w:rPr>
                <w:rFonts w:ascii="Times New Roman" w:hAnsi="Times New Roman"/>
              </w:rPr>
              <w:t>(1) V pracovnej zmluve je zamestnávateľ povinný so zamestnancom dohodnúť podstatné náležitosti, ktorými sú:</w:t>
            </w:r>
          </w:p>
          <w:p w:rsidR="00EC2FCF" w:rsidRPr="00EC2FCF" w:rsidP="007B5F86">
            <w:pPr>
              <w:pStyle w:val="Normlny"/>
              <w:bidi w:val="0"/>
              <w:snapToGrid w:val="0"/>
              <w:jc w:val="both"/>
              <w:rPr>
                <w:rFonts w:ascii="Times New Roman" w:hAnsi="Times New Roman"/>
              </w:rPr>
            </w:pPr>
            <w:r w:rsidRPr="00EC2FCF">
              <w:rPr>
                <w:rFonts w:ascii="Times New Roman" w:hAnsi="Times New Roman"/>
              </w:rPr>
              <w:t>d) mzdové podmienky, ak nie sú dohodnuté v kolektívnej zmluve.</w:t>
            </w: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r w:rsidRPr="00EC2FCF">
              <w:rPr>
                <w:rFonts w:ascii="Times New Roman" w:hAnsi="Times New Roman"/>
              </w:rPr>
              <w:t>(1) Zamestnanec je fyzická osoba, ktorá v pracovnoprávnych vzťahoch, a ak to ustanovuje osobitný predpis, aj v obdobných pracovných vzťahoch vykonáva pre zamestnávateľa závislú prácu.</w:t>
            </w:r>
          </w:p>
          <w:p w:rsidR="00EC2FCF" w:rsidRPr="00EC2FCF" w:rsidP="007B5F8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EC2FCF"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EC2FCF" w:rsidP="00031365">
            <w:pPr>
              <w:bidi w:val="0"/>
              <w:snapToGrid w:val="0"/>
              <w:jc w:val="both"/>
              <w:rPr>
                <w:rFonts w:ascii="Times New Roman" w:hAnsi="Times New Roman"/>
                <w:sz w:val="20"/>
                <w:szCs w:val="20"/>
              </w:rPr>
            </w:pPr>
            <w:r>
              <w:rPr>
                <w:rFonts w:ascii="Times New Roman" w:hAnsi="Times New Roman"/>
                <w:sz w:val="20"/>
                <w:szCs w:val="20"/>
              </w:rPr>
              <w:t>C: 3</w:t>
            </w:r>
          </w:p>
          <w:p w:rsidR="00EC2FCF" w:rsidP="00031365">
            <w:pPr>
              <w:bidi w:val="0"/>
              <w:snapToGrid w:val="0"/>
              <w:jc w:val="both"/>
              <w:rPr>
                <w:rFonts w:ascii="Times New Roman" w:hAnsi="Times New Roman"/>
                <w:sz w:val="20"/>
                <w:szCs w:val="20"/>
              </w:rPr>
            </w:pPr>
            <w:r>
              <w:rPr>
                <w:rFonts w:ascii="Times New Roman" w:hAnsi="Times New Roman"/>
                <w:sz w:val="20"/>
                <w:szCs w:val="20"/>
              </w:rPr>
              <w:t>O: 17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EC2FCF" w:rsidRPr="00031365" w:rsidP="00031365">
            <w:pPr>
              <w:bidi w:val="0"/>
              <w:jc w:val="both"/>
              <w:rPr>
                <w:rFonts w:ascii="Times New Roman" w:hAnsi="Times New Roman"/>
                <w:sz w:val="20"/>
                <w:szCs w:val="20"/>
              </w:rPr>
            </w:pPr>
            <w:r w:rsidRPr="00031365">
              <w:rPr>
                <w:rFonts w:ascii="Times New Roman" w:hAnsi="Times New Roman"/>
                <w:sz w:val="20"/>
                <w:szCs w:val="20"/>
              </w:rPr>
              <w:t>„zamestnávateľ“ je akákoľvek fyzická alebo právnická osoba, pre ktorú alebo pod ktorej vedením a dohľadom sa zamestnanie vykonáva;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bidi w:val="0"/>
              <w:snapToGrid w:val="0"/>
              <w:jc w:val="center"/>
              <w:rPr>
                <w:rFonts w:ascii="Times New Roman" w:hAnsi="Times New Roman"/>
                <w:sz w:val="20"/>
                <w:szCs w:val="20"/>
              </w:rPr>
            </w:pPr>
            <w:r w:rsidRPr="00EC2FCF">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bidi w:val="0"/>
              <w:snapToGrid w:val="0"/>
              <w:jc w:val="center"/>
              <w:rPr>
                <w:rFonts w:ascii="Times New Roman" w:hAnsi="Times New Roman"/>
                <w:sz w:val="20"/>
                <w:szCs w:val="20"/>
              </w:rPr>
            </w:pPr>
            <w:r w:rsidRPr="00EC2FCF">
              <w:rPr>
                <w:rFonts w:ascii="Times New Roman" w:hAnsi="Times New Roman"/>
                <w:sz w:val="20"/>
                <w:szCs w:val="20"/>
              </w:rPr>
              <w:t>zákon č. 311/2001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pStyle w:val="Normlny"/>
              <w:bidi w:val="0"/>
              <w:snapToGrid w:val="0"/>
              <w:jc w:val="both"/>
              <w:rPr>
                <w:rFonts w:ascii="Times New Roman" w:hAnsi="Times New Roman"/>
              </w:rPr>
            </w:pPr>
            <w:r w:rsidRPr="00EC2FCF">
              <w:rPr>
                <w:rFonts w:ascii="Times New Roman" w:hAnsi="Times New Roman"/>
              </w:rPr>
              <w:t>§ 7</w:t>
            </w:r>
          </w:p>
          <w:p w:rsidR="00EC2FCF" w:rsidRPr="00EC2FCF" w:rsidP="007B5F86">
            <w:pPr>
              <w:pStyle w:val="Normlny"/>
              <w:bidi w:val="0"/>
              <w:snapToGrid w:val="0"/>
              <w:jc w:val="both"/>
              <w:rPr>
                <w:rFonts w:ascii="Times New Roman" w:hAnsi="Times New Roman"/>
              </w:rPr>
            </w:pPr>
            <w:r w:rsidRPr="00EC2FCF">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pStyle w:val="Normlny"/>
              <w:bidi w:val="0"/>
              <w:snapToGrid w:val="0"/>
              <w:jc w:val="both"/>
              <w:rPr>
                <w:rFonts w:ascii="Times New Roman" w:hAnsi="Times New Roman"/>
              </w:rPr>
            </w:pPr>
            <w:r w:rsidRPr="00EC2FCF">
              <w:rPr>
                <w:rFonts w:ascii="Times New Roman" w:hAnsi="Times New Roman"/>
              </w:rPr>
              <w:t>(1) Zamestnávateľ je právnická osoba alebo fyzická osoba, ktorá zamestnáva aspoň jednu fyzickú osobu v pracovnoprávnom vzťahu, a ak to ustanovuje osobitný predpis, aj v obdobných pracovných vzťahoch.</w:t>
            </w:r>
          </w:p>
          <w:p w:rsidR="00EC2FCF" w:rsidRPr="00EC2FCF" w:rsidP="007B5F8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EC2FCF" w:rsidRPr="00EC2FCF"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EC2FCF"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18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„prvý členský štát“ je členský štát, ktorý udelí štátnemu príslušníkovi tretej krajiny povolenie na základe tejto smernice ako prvý;</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A4A75" w:rsidP="006A4A75">
            <w:pPr>
              <w:bidi w:val="0"/>
              <w:snapToGrid w:val="0"/>
              <w:jc w:val="center"/>
              <w:rPr>
                <w:rFonts w:ascii="Times New Roman" w:hAnsi="Times New Roman"/>
                <w:sz w:val="20"/>
                <w:szCs w:val="20"/>
              </w:rPr>
            </w:pPr>
            <w:r w:rsidRPr="006A4A75">
              <w:rPr>
                <w:rFonts w:ascii="Times New Roman" w:hAnsi="Times New Roman"/>
                <w:sz w:val="20"/>
                <w:szCs w:val="20"/>
              </w:rPr>
              <w:t>zákon č. 404/2011 Z. z.</w:t>
            </w:r>
          </w:p>
          <w:p w:rsidR="006E0885" w:rsidRPr="006A4A75" w:rsidP="006A4A75">
            <w:pPr>
              <w:bidi w:val="0"/>
              <w:snapToGrid w:val="0"/>
              <w:jc w:val="center"/>
              <w:rPr>
                <w:rFonts w:ascii="Times New Roman" w:hAnsi="Times New Roman"/>
                <w:sz w:val="20"/>
                <w:szCs w:val="20"/>
              </w:rPr>
            </w:pPr>
            <w:r w:rsidRPr="006A4A75">
              <w:rPr>
                <w:rFonts w:ascii="Times New Roman" w:hAnsi="Times New Roman"/>
                <w:sz w:val="20"/>
                <w:szCs w:val="20"/>
              </w:rPr>
              <w:t>+</w:t>
            </w:r>
          </w:p>
          <w:p w:rsidR="006E0885" w:rsidRPr="00603502" w:rsidP="006A4A75">
            <w:pPr>
              <w:bidi w:val="0"/>
              <w:snapToGrid w:val="0"/>
              <w:jc w:val="center"/>
              <w:rPr>
                <w:rFonts w:ascii="Times New Roman" w:hAnsi="Times New Roman"/>
                <w:sz w:val="20"/>
                <w:szCs w:val="20"/>
              </w:rPr>
            </w:pPr>
            <w:r w:rsidRPr="006A4A75">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24</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P: b</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 25</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P: d</w:t>
            </w:r>
          </w:p>
          <w:p w:rsidR="006E0885" w:rsidP="005B0A57">
            <w:pPr>
              <w:pStyle w:val="Normlny"/>
              <w:bidi w:val="0"/>
              <w:snapToGrid w:val="0"/>
              <w:jc w:val="center"/>
              <w:rPr>
                <w:rFonts w:ascii="Times New Roman" w:hAnsi="Times New Roman"/>
              </w:rPr>
            </w:pPr>
          </w:p>
          <w:p w:rsidR="006B06A7" w:rsidP="005B0A57">
            <w:pPr>
              <w:pStyle w:val="Normlny"/>
              <w:bidi w:val="0"/>
              <w:snapToGrid w:val="0"/>
              <w:jc w:val="center"/>
              <w:rPr>
                <w:rFonts w:ascii="Times New Roman" w:hAnsi="Times New Roman"/>
              </w:rPr>
            </w:pPr>
          </w:p>
          <w:p w:rsidR="006B06A7"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 26</w:t>
            </w:r>
          </w:p>
          <w:p w:rsidR="006E0885" w:rsidRPr="00603502" w:rsidP="005B0A57">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6A4A75">
            <w:pPr>
              <w:pStyle w:val="Normlny"/>
              <w:bidi w:val="0"/>
              <w:snapToGrid w:val="0"/>
              <w:jc w:val="both"/>
              <w:rPr>
                <w:rFonts w:ascii="Times New Roman" w:hAnsi="Times New Roman"/>
              </w:rPr>
            </w:pPr>
            <w:r>
              <w:rPr>
                <w:rFonts w:ascii="Times New Roman" w:hAnsi="Times New Roman"/>
              </w:rPr>
              <w:t>(1) Prechodný pobyt na účel štúdia udelí policajný útvar, ak nie sú dôvody na zamietnutie žiadosti podľa § 33 ods. 6, štátnemu príslušníkovi tretej krajiny, ktorý</w:t>
            </w:r>
          </w:p>
          <w:p w:rsidR="006E0885" w:rsidP="006A4A75">
            <w:pPr>
              <w:pStyle w:val="Normlny"/>
              <w:bidi w:val="0"/>
              <w:snapToGrid w:val="0"/>
              <w:jc w:val="both"/>
              <w:rPr>
                <w:rFonts w:ascii="Times New Roman" w:hAnsi="Times New Roman"/>
              </w:rPr>
            </w:pPr>
            <w:r>
              <w:rPr>
                <w:rFonts w:ascii="Times New Roman" w:hAnsi="Times New Roman"/>
              </w:rPr>
              <w:t>b) je študentom vysokej školy</w:t>
            </w:r>
          </w:p>
          <w:p w:rsidR="006E0885" w:rsidP="006A4A75">
            <w:pPr>
              <w:pStyle w:val="Normlny"/>
              <w:bidi w:val="0"/>
              <w:snapToGrid w:val="0"/>
              <w:jc w:val="both"/>
              <w:rPr>
                <w:rFonts w:ascii="Times New Roman" w:hAnsi="Times New Roman"/>
              </w:rPr>
            </w:pPr>
          </w:p>
          <w:p w:rsidR="006E0885" w:rsidP="006A4A75">
            <w:pPr>
              <w:pStyle w:val="Normlny"/>
              <w:bidi w:val="0"/>
              <w:snapToGrid w:val="0"/>
              <w:jc w:val="both"/>
              <w:rPr>
                <w:rFonts w:ascii="Times New Roman" w:hAnsi="Times New Roman"/>
              </w:rPr>
            </w:pPr>
            <w:r>
              <w:rPr>
                <w:rFonts w:ascii="Times New Roman" w:hAnsi="Times New Roman"/>
              </w:rPr>
              <w:t>(1) Prechodný pobyt na účel osobitnej činnosti udelí policajný útvar, ak nie sú dôvody na zamietnutie žiadosti podľa § 33 ods. 6, štátnemu príslušníkovi tretej krajiny, ktorý nie je podnikateľom, na</w:t>
            </w:r>
          </w:p>
          <w:p w:rsidR="006B06A7" w:rsidRPr="00DF0A63" w:rsidP="006B06A7">
            <w:pPr>
              <w:pStyle w:val="Normlny"/>
              <w:bidi w:val="0"/>
              <w:snapToGrid w:val="0"/>
              <w:jc w:val="both"/>
              <w:rPr>
                <w:rFonts w:ascii="Times New Roman" w:hAnsi="Times New Roman"/>
                <w:b/>
              </w:rPr>
            </w:pPr>
            <w:r w:rsidRPr="00DF0A63">
              <w:rPr>
                <w:rFonts w:ascii="Times New Roman" w:hAnsi="Times New Roman"/>
                <w:b/>
              </w:rPr>
              <w:t>d) stáž v rámci vysokoškolského štúdia mimo územia Slovenskej republiky alebo do dvoch rokov po skončení vysokoškolského štúdia mimo územia Slovenskej republiky,</w:t>
            </w:r>
          </w:p>
          <w:p w:rsidR="006E0885" w:rsidP="006A4A75">
            <w:pPr>
              <w:pStyle w:val="Normlny"/>
              <w:bidi w:val="0"/>
              <w:snapToGrid w:val="0"/>
              <w:jc w:val="both"/>
              <w:rPr>
                <w:rFonts w:ascii="Times New Roman" w:hAnsi="Times New Roman"/>
              </w:rPr>
            </w:pPr>
          </w:p>
          <w:p w:rsidR="006E0885" w:rsidRPr="00603502" w:rsidP="006A4A75">
            <w:pPr>
              <w:pStyle w:val="Normlny"/>
              <w:bidi w:val="0"/>
              <w:snapToGrid w:val="0"/>
              <w:jc w:val="both"/>
              <w:rPr>
                <w:rFonts w:ascii="Times New Roman" w:hAnsi="Times New Roman"/>
              </w:rPr>
            </w:pPr>
            <w:r>
              <w:rPr>
                <w:rFonts w:ascii="Times New Roman" w:hAnsi="Times New Roman"/>
              </w:rPr>
              <w:t>(1)</w:t>
            </w:r>
            <w:r w:rsidR="006B06A7">
              <w:rPr>
                <w:rFonts w:ascii="Times New Roman" w:hAnsi="Times New Roman"/>
              </w:rPr>
              <w:t xml:space="preserve"> </w:t>
            </w:r>
            <w:r>
              <w:rPr>
                <w:rFonts w:ascii="Times New Roman" w:hAnsi="Times New Roman"/>
              </w:rPr>
              <w:t xml:space="preserve">Prechodný pobyt na účel výskumu a vývoja udelí policajný útvar, ak nie sú dôvody na zamietnutie žiadosti podľa § 33 ods. 6, štátnemu príslušníkovi tretej krajiny, ktorý vykonáva výskum alebo vývoj na základe dohody o hosťovaní, </w:t>
            </w:r>
            <w:r w:rsidRPr="006B06A7">
              <w:rPr>
                <w:rFonts w:ascii="Times New Roman" w:hAnsi="Times New Roman"/>
                <w:b/>
              </w:rPr>
              <w:t>na dva roky alebo ak je platnosť dohody o hosťovaní kratšia ako dva roky, tak na obdobie platnosti dohody o hosťovaní</w:t>
            </w:r>
            <w:r>
              <w:rPr>
                <w:rFonts w:ascii="Times New Roman" w:hAnsi="Times New Roman"/>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6125" w:rsidP="00606125">
            <w:pPr>
              <w:pStyle w:val="Heading1"/>
              <w:bidi w:val="0"/>
              <w:snapToGrid w:val="0"/>
              <w:ind w:left="0" w:firstLine="0"/>
              <w:jc w:val="both"/>
              <w:rPr>
                <w:rFonts w:ascii="Times New Roman" w:hAnsi="Times New Roman"/>
                <w:b w:val="0"/>
                <w:bCs w:val="0"/>
                <w:sz w:val="20"/>
                <w:szCs w:val="20"/>
              </w:rPr>
            </w:pPr>
            <w:r w:rsidRPr="00606125" w:rsidR="00606125">
              <w:rPr>
                <w:rFonts w:ascii="Times New Roman" w:hAnsi="Times New Roman"/>
                <w:b w:val="0"/>
                <w:sz w:val="20"/>
                <w:szCs w:val="20"/>
              </w:rPr>
              <w:t>Pojmy „prvý členský štát“ a „druhý členský štát“ sú svojím významom pretransformované v jednotlivých ustanoveniach. Pojmy nie je možné použiť v konkrétnych ustanoveniach, ale sú v nich obsiahnuté významovo. V niektorých prípadoch SR vystupuje ako prvý členský štát a v niektorých zasa druhý členský štát. Definícia týchto konkrétnych pojmov v zákone by mohla pôsobiť zmätočne.</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19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„druhý členský štát“ je akýkoľvek iný členský štát ako prvý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6A4A75">
            <w:pPr>
              <w:bidi w:val="0"/>
              <w:snapToGrid w:val="0"/>
              <w:jc w:val="center"/>
              <w:rPr>
                <w:rFonts w:ascii="Times New Roman" w:hAnsi="Times New Roman"/>
                <w:sz w:val="20"/>
                <w:szCs w:val="20"/>
              </w:rPr>
            </w:pPr>
            <w:r w:rsidRPr="006A4A75">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6A4A75">
            <w:pPr>
              <w:pStyle w:val="Normlny"/>
              <w:bidi w:val="0"/>
              <w:snapToGrid w:val="0"/>
              <w:jc w:val="center"/>
              <w:rPr>
                <w:rFonts w:ascii="Times New Roman" w:hAnsi="Times New Roman"/>
              </w:rPr>
            </w:pPr>
            <w:r>
              <w:rPr>
                <w:rFonts w:ascii="Times New Roman" w:hAnsi="Times New Roman"/>
              </w:rPr>
              <w:t>§ 2</w:t>
            </w:r>
          </w:p>
          <w:p w:rsidR="006E0885" w:rsidP="006A4A75">
            <w:pPr>
              <w:pStyle w:val="Normlny"/>
              <w:bidi w:val="0"/>
              <w:snapToGrid w:val="0"/>
              <w:jc w:val="center"/>
              <w:rPr>
                <w:rFonts w:ascii="Times New Roman" w:hAnsi="Times New Roman"/>
              </w:rPr>
            </w:pPr>
            <w:r>
              <w:rPr>
                <w:rFonts w:ascii="Times New Roman" w:hAnsi="Times New Roman"/>
              </w:rPr>
              <w:t>O: 1</w:t>
            </w:r>
          </w:p>
          <w:p w:rsidR="006E0885" w:rsidP="006A4A75">
            <w:pPr>
              <w:pStyle w:val="Normlny"/>
              <w:bidi w:val="0"/>
              <w:snapToGrid w:val="0"/>
              <w:jc w:val="center"/>
              <w:rPr>
                <w:rFonts w:ascii="Times New Roman" w:hAnsi="Times New Roman"/>
              </w:rPr>
            </w:pPr>
            <w:r>
              <w:rPr>
                <w:rFonts w:ascii="Times New Roman" w:hAnsi="Times New Roman"/>
              </w:rPr>
              <w:t>P: c</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RPr="00603502" w:rsidP="006A4A75">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6A4A75">
            <w:pPr>
              <w:pStyle w:val="Normlny"/>
              <w:bidi w:val="0"/>
              <w:snapToGrid w:val="0"/>
              <w:jc w:val="both"/>
              <w:rPr>
                <w:rFonts w:ascii="Times New Roman" w:hAnsi="Times New Roman"/>
              </w:rPr>
            </w:pPr>
            <w:r w:rsidRPr="006A4A75">
              <w:rPr>
                <w:rFonts w:ascii="Times New Roman" w:hAnsi="Times New Roman"/>
              </w:rPr>
              <w:t>c) členským štátom členský štát Európskej únie okrem Slovenskej republiky, iný štát, ktorý je zmluvnou stranou Dohody o Európskom hospodárskom priestore, a Švajčiarska konfederácia; na účely § 30 a § 51 až 57 sa členským štátom rozumie len členský štát Európskej únie okrem Slovenskej republiky,</w:t>
            </w:r>
          </w:p>
          <w:p w:rsidR="006E0885" w:rsidRPr="00603502" w:rsidP="006A4A75">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6125" w:rsidP="00606125">
            <w:pPr>
              <w:pStyle w:val="Heading1"/>
              <w:bidi w:val="0"/>
              <w:snapToGrid w:val="0"/>
              <w:ind w:left="0" w:firstLine="0"/>
              <w:jc w:val="both"/>
              <w:rPr>
                <w:rFonts w:ascii="Times New Roman" w:hAnsi="Times New Roman"/>
                <w:b w:val="0"/>
                <w:bCs w:val="0"/>
                <w:sz w:val="20"/>
                <w:szCs w:val="20"/>
              </w:rPr>
            </w:pPr>
            <w:r w:rsidRPr="00606125" w:rsidR="00606125">
              <w:rPr>
                <w:rFonts w:ascii="Times New Roman" w:hAnsi="Times New Roman"/>
                <w:b w:val="0"/>
                <w:sz w:val="20"/>
                <w:szCs w:val="20"/>
              </w:rPr>
              <w:t>Pojmy „prvý členský štát“ a „druhý členský štát“ sú svojím významom pretransformované v jednotlivých ustanoveniach. Pojmy nie je možné použiť v konkrétnych ustanoveniach, ale sú v nich obsiahnuté významovo. V niektorých prípadoch SR vystupuje ako prvý členský štát a v niektorých zasa druhý členský štát. Definícia týchto konkrétnych pojmov v zákone by mohla pôsobiť zmätočne.</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5D495D" w:rsidRPr="00204483" w:rsidP="00031365">
            <w:pPr>
              <w:bidi w:val="0"/>
              <w:snapToGrid w:val="0"/>
              <w:jc w:val="both"/>
              <w:rPr>
                <w:rFonts w:ascii="Times New Roman" w:hAnsi="Times New Roman"/>
                <w:sz w:val="20"/>
                <w:szCs w:val="20"/>
              </w:rPr>
            </w:pPr>
            <w:r w:rsidRPr="00204483">
              <w:rPr>
                <w:rFonts w:ascii="Times New Roman" w:hAnsi="Times New Roman"/>
                <w:sz w:val="20"/>
                <w:szCs w:val="20"/>
              </w:rPr>
              <w:t>C: 3</w:t>
            </w:r>
          </w:p>
          <w:p w:rsidR="005D495D" w:rsidRPr="00204483" w:rsidP="00031365">
            <w:pPr>
              <w:bidi w:val="0"/>
              <w:snapToGrid w:val="0"/>
              <w:jc w:val="both"/>
              <w:rPr>
                <w:rFonts w:ascii="Times New Roman" w:hAnsi="Times New Roman"/>
                <w:sz w:val="20"/>
                <w:szCs w:val="20"/>
              </w:rPr>
            </w:pPr>
            <w:r w:rsidRPr="00204483">
              <w:rPr>
                <w:rFonts w:ascii="Times New Roman" w:hAnsi="Times New Roman"/>
                <w:sz w:val="20"/>
                <w:szCs w:val="20"/>
              </w:rPr>
              <w:t>O: 20</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5D495D" w:rsidRPr="00204483" w:rsidP="00031365">
            <w:pPr>
              <w:bidi w:val="0"/>
              <w:jc w:val="both"/>
              <w:rPr>
                <w:rFonts w:ascii="Times New Roman" w:hAnsi="Times New Roman"/>
                <w:sz w:val="20"/>
                <w:szCs w:val="20"/>
              </w:rPr>
            </w:pPr>
            <w:r w:rsidRPr="00204483">
              <w:rPr>
                <w:rFonts w:ascii="Times New Roman" w:hAnsi="Times New Roman"/>
                <w:sz w:val="20"/>
                <w:szCs w:val="20"/>
              </w:rPr>
              <w:t>„programy Únie alebo viacstranné programy, ktoré zahŕňajú opatrenia v oblasti mobility“ sú programy financované Úniou alebo členskými štátmi, ktorými sa podporuje mobilita štátnych príslušníkov tretích krajín v Únii alebo v členských štátoch zúčastňujúcich sa na príslušných programoch;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D495D" w:rsidRPr="00204483" w:rsidP="00AF0B3B">
            <w:pPr>
              <w:bidi w:val="0"/>
              <w:snapToGrid w:val="0"/>
              <w:jc w:val="center"/>
              <w:rPr>
                <w:rFonts w:ascii="Times New Roman" w:hAnsi="Times New Roman"/>
                <w:sz w:val="20"/>
                <w:szCs w:val="20"/>
              </w:rPr>
            </w:pPr>
            <w:r w:rsidRPr="00204483">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5D495D" w:rsidRPr="00204483" w:rsidP="005D495D">
            <w:pPr>
              <w:bidi w:val="0"/>
              <w:snapToGrid w:val="0"/>
              <w:jc w:val="center"/>
              <w:rPr>
                <w:rFonts w:ascii="Times New Roman" w:hAnsi="Times New Roman"/>
                <w:sz w:val="20"/>
                <w:szCs w:val="20"/>
              </w:rPr>
            </w:pPr>
            <w:r w:rsidRPr="00204483">
              <w:rPr>
                <w:rFonts w:ascii="Times New Roman" w:hAnsi="Times New Roman"/>
                <w:sz w:val="20"/>
                <w:szCs w:val="20"/>
              </w:rPr>
              <w:t>zákon č. 404/2011 Z. z.</w:t>
            </w:r>
          </w:p>
          <w:p w:rsidR="005D495D" w:rsidRPr="00204483" w:rsidP="005D495D">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D495D" w:rsidRPr="00204483" w:rsidP="005D495D">
            <w:pPr>
              <w:pStyle w:val="Normlny"/>
              <w:bidi w:val="0"/>
              <w:snapToGrid w:val="0"/>
              <w:jc w:val="center"/>
              <w:rPr>
                <w:rFonts w:ascii="Times New Roman" w:hAnsi="Times New Roman"/>
              </w:rPr>
            </w:pPr>
            <w:r w:rsidRPr="00204483">
              <w:rPr>
                <w:rFonts w:ascii="Times New Roman" w:hAnsi="Times New Roman"/>
              </w:rPr>
              <w:t>§ 32</w:t>
            </w:r>
          </w:p>
          <w:p w:rsidR="005D495D" w:rsidRPr="00204483" w:rsidP="005D495D">
            <w:pPr>
              <w:pStyle w:val="Normlny"/>
              <w:bidi w:val="0"/>
              <w:snapToGrid w:val="0"/>
              <w:jc w:val="center"/>
              <w:rPr>
                <w:rFonts w:ascii="Times New Roman" w:hAnsi="Times New Roman"/>
              </w:rPr>
            </w:pPr>
            <w:r w:rsidRPr="00204483">
              <w:rPr>
                <w:rFonts w:ascii="Times New Roman" w:hAnsi="Times New Roman"/>
              </w:rPr>
              <w:t>O: 5</w:t>
            </w:r>
          </w:p>
          <w:p w:rsidR="005D495D" w:rsidRPr="00204483" w:rsidP="005D495D">
            <w:pPr>
              <w:pStyle w:val="Normlny"/>
              <w:bidi w:val="0"/>
              <w:snapToGrid w:val="0"/>
              <w:jc w:val="center"/>
              <w:rPr>
                <w:rFonts w:ascii="Times New Roman" w:hAnsi="Times New Roman"/>
              </w:rPr>
            </w:pPr>
            <w:r w:rsidRPr="00204483">
              <w:rPr>
                <w:rFonts w:ascii="Times New Roman" w:hAnsi="Times New Roman"/>
              </w:rPr>
              <w:t>P: f</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5D495D" w:rsidRPr="00204483" w:rsidP="005D495D">
            <w:pPr>
              <w:pStyle w:val="Normlny"/>
              <w:bidi w:val="0"/>
              <w:snapToGrid w:val="0"/>
              <w:jc w:val="both"/>
              <w:rPr>
                <w:rFonts w:ascii="Times New Roman" w:hAnsi="Times New Roman"/>
              </w:rPr>
            </w:pPr>
            <w:r w:rsidRPr="00204483">
              <w:rPr>
                <w:rFonts w:ascii="Times New Roman" w:hAnsi="Times New Roman"/>
              </w:rPr>
              <w:t>(5) Účel pobytu podľa odseku 2 písm. a) štátny príslušník tretej krajiny preukáže</w:t>
            </w:r>
          </w:p>
          <w:p w:rsidR="005D495D" w:rsidRPr="00204483" w:rsidP="005D495D">
            <w:pPr>
              <w:pStyle w:val="Normlny"/>
              <w:bidi w:val="0"/>
              <w:snapToGrid w:val="0"/>
              <w:jc w:val="both"/>
              <w:rPr>
                <w:rFonts w:ascii="Times New Roman" w:hAnsi="Times New Roman"/>
              </w:rPr>
            </w:pPr>
            <w:r w:rsidRPr="00204483">
              <w:rPr>
                <w:rFonts w:ascii="Times New Roman" w:hAnsi="Times New Roman"/>
              </w:rPr>
              <w:t>f) potvrdením príslušného orgánu štátnej správy, školy o prijatí štátneho príslušníka tretej krajiny na štúdium alebo potvrdením organizácie administratívne zabezpečujúcej programy schválené vládou Slovenskej republiky alebo programy Európskej únie na základe zmluvy s príslušným orgánom štátnej správy, ak ide o štátneho príslušníka tretej krajiny, ktorý žiada o prechodný pobyt podľa § 24,</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5D495D" w:rsidRPr="00204483" w:rsidP="005D495D">
            <w:pPr>
              <w:bidi w:val="0"/>
              <w:snapToGrid w:val="0"/>
              <w:jc w:val="center"/>
              <w:rPr>
                <w:rFonts w:ascii="Times New Roman" w:hAnsi="Times New Roman"/>
                <w:sz w:val="20"/>
                <w:szCs w:val="20"/>
              </w:rPr>
            </w:pPr>
            <w:r w:rsidRPr="00204483">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5D495D" w:rsidRPr="00204483" w:rsidP="005D495D">
            <w:pPr>
              <w:pStyle w:val="Heading1"/>
              <w:bidi w:val="0"/>
              <w:snapToGrid w:val="0"/>
              <w:ind w:left="0" w:hanging="43"/>
              <w:jc w:val="both"/>
              <w:rPr>
                <w:rFonts w:ascii="Times New Roman" w:hAnsi="Times New Roman"/>
                <w:b w:val="0"/>
                <w:bCs w:val="0"/>
                <w:sz w:val="20"/>
                <w:szCs w:val="20"/>
              </w:rPr>
            </w:pPr>
            <w:r w:rsidRPr="00204483">
              <w:rPr>
                <w:rFonts w:ascii="Times New Roman" w:hAnsi="Times New Roman"/>
                <w:b w:val="0"/>
                <w:bCs w:val="0"/>
                <w:sz w:val="20"/>
                <w:szCs w:val="20"/>
              </w:rPr>
              <w:t>Vaplikačnej praxi je pojem vykladaný v zmysle smernice.</w:t>
            </w:r>
            <w:r w:rsidRPr="00204483" w:rsidR="00204483">
              <w:rPr>
                <w:rFonts w:ascii="Times New Roman" w:hAnsi="Times New Roman"/>
                <w:b w:val="0"/>
                <w:bCs w:val="0"/>
                <w:sz w:val="20"/>
                <w:szCs w:val="20"/>
              </w:rPr>
              <w:t xml:space="preserve"> </w:t>
            </w:r>
            <w:r w:rsidRPr="00204483" w:rsidR="00204483">
              <w:rPr>
                <w:rFonts w:ascii="Times New Roman" w:hAnsi="Times New Roman"/>
                <w:b w:val="0"/>
                <w:sz w:val="20"/>
                <w:szCs w:val="20"/>
              </w:rPr>
              <w:t>podmienky týchto programov sú v jednotlivých ustanoveniach návrhu (napr. štátny príslušník tretej krajiny uskutočňuje časť štúdia na území Slovenskej republiky v rámci programu Európskej Únie alebo viacstranného programu, ktorý zahŕňa opatrenia v oblasti mobility), pričom posúdenie uvedených programov patrí v konkrétnom prípade do pôsobnosti Ministerstva školstva SR. Policajný útvar považuje doklad vydaný iným ústredným orgánom štátnej správy za relevantný.</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031365">
            <w:pPr>
              <w:bidi w:val="0"/>
              <w:snapToGrid w:val="0"/>
              <w:jc w:val="both"/>
              <w:rPr>
                <w:rFonts w:ascii="Times New Roman" w:hAnsi="Times New Roman"/>
                <w:sz w:val="20"/>
                <w:szCs w:val="20"/>
              </w:rPr>
            </w:pPr>
            <w:r w:rsidRPr="007B5F86">
              <w:rPr>
                <w:rFonts w:ascii="Times New Roman" w:hAnsi="Times New Roman"/>
                <w:sz w:val="20"/>
                <w:szCs w:val="20"/>
              </w:rPr>
              <w:t>C: 3</w:t>
            </w:r>
          </w:p>
          <w:p w:rsidR="006E0885" w:rsidRPr="007B5F86" w:rsidP="00031365">
            <w:pPr>
              <w:bidi w:val="0"/>
              <w:snapToGrid w:val="0"/>
              <w:jc w:val="both"/>
              <w:rPr>
                <w:rFonts w:ascii="Times New Roman" w:hAnsi="Times New Roman"/>
                <w:sz w:val="20"/>
                <w:szCs w:val="20"/>
              </w:rPr>
            </w:pPr>
            <w:r w:rsidRPr="007B5F86">
              <w:rPr>
                <w:rFonts w:ascii="Times New Roman" w:hAnsi="Times New Roman"/>
                <w:sz w:val="20"/>
                <w:szCs w:val="20"/>
              </w:rPr>
              <w:t>O: 21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031365">
            <w:pPr>
              <w:bidi w:val="0"/>
              <w:jc w:val="both"/>
              <w:rPr>
                <w:rFonts w:ascii="Times New Roman" w:hAnsi="Times New Roman"/>
                <w:sz w:val="20"/>
                <w:szCs w:val="20"/>
              </w:rPr>
            </w:pPr>
            <w:r w:rsidRPr="007B5F86">
              <w:rPr>
                <w:rFonts w:ascii="Times New Roman" w:hAnsi="Times New Roman"/>
                <w:sz w:val="20"/>
                <w:szCs w:val="20"/>
              </w:rPr>
              <w:t>„povolenie“ je povolenie na pobyt alebo ak sa tak ustanovuje vo vnútroštátnom práve, dlhodobé vízum udelené na účely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AF0B3B">
            <w:pPr>
              <w:bidi w:val="0"/>
              <w:snapToGrid w:val="0"/>
              <w:jc w:val="center"/>
              <w:rPr>
                <w:rFonts w:ascii="Times New Roman" w:hAnsi="Times New Roman"/>
                <w:sz w:val="20"/>
                <w:szCs w:val="20"/>
              </w:rPr>
            </w:pPr>
            <w:r w:rsidRPr="007B5F86" w:rsidR="007B5F8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5B0A57">
            <w:pPr>
              <w:bidi w:val="0"/>
              <w:snapToGrid w:val="0"/>
              <w:jc w:val="center"/>
              <w:rPr>
                <w:rFonts w:ascii="Times New Roman" w:hAnsi="Times New Roman"/>
                <w:sz w:val="20"/>
                <w:szCs w:val="20"/>
              </w:rPr>
            </w:pPr>
            <w:r w:rsidRPr="007B5F86" w:rsidR="007B5F86">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5B0A57">
            <w:pPr>
              <w:pStyle w:val="Normlny"/>
              <w:bidi w:val="0"/>
              <w:snapToGrid w:val="0"/>
              <w:jc w:val="center"/>
              <w:rPr>
                <w:rFonts w:ascii="Times New Roman" w:hAnsi="Times New Roman"/>
              </w:rPr>
            </w:pPr>
            <w:r w:rsidRPr="007B5F86" w:rsidR="007B5F86">
              <w:rPr>
                <w:rFonts w:ascii="Times New Roman" w:hAnsi="Times New Roman"/>
              </w:rPr>
              <w:t>§ 73</w:t>
            </w:r>
          </w:p>
          <w:p w:rsidR="007B5F86" w:rsidRPr="007B5F86" w:rsidP="005B0A57">
            <w:pPr>
              <w:pStyle w:val="Normlny"/>
              <w:bidi w:val="0"/>
              <w:snapToGrid w:val="0"/>
              <w:jc w:val="center"/>
              <w:rPr>
                <w:rFonts w:ascii="Times New Roman" w:hAnsi="Times New Roman"/>
              </w:rPr>
            </w:pPr>
            <w:r w:rsidRPr="007B5F86">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7B5F86" w:rsidRPr="007B5F86" w:rsidP="007B5F86">
            <w:pPr>
              <w:pStyle w:val="Normlny"/>
              <w:bidi w:val="0"/>
              <w:snapToGrid w:val="0"/>
              <w:jc w:val="both"/>
              <w:rPr>
                <w:rFonts w:ascii="Times New Roman" w:hAnsi="Times New Roman"/>
              </w:rPr>
            </w:pPr>
            <w:r w:rsidRPr="007B5F86">
              <w:rPr>
                <w:rFonts w:ascii="Times New Roman" w:hAnsi="Times New Roman"/>
              </w:rPr>
              <w:t xml:space="preserve">(1) Policajný útvar vydá štátnemu príslušníkovi tretej krajiny doklad o pobyte </w:t>
            </w:r>
          </w:p>
          <w:p w:rsidR="007B5F86" w:rsidRPr="007B5F86" w:rsidP="007B5F86">
            <w:pPr>
              <w:pStyle w:val="Normlny"/>
              <w:bidi w:val="0"/>
              <w:snapToGrid w:val="0"/>
              <w:jc w:val="both"/>
              <w:rPr>
                <w:rFonts w:ascii="Times New Roman" w:hAnsi="Times New Roman"/>
              </w:rPr>
            </w:pPr>
            <w:r w:rsidRPr="007B5F86">
              <w:rPr>
                <w:rFonts w:ascii="Times New Roman" w:hAnsi="Times New Roman"/>
              </w:rPr>
              <w:t>do 30 dní od</w:t>
            </w:r>
          </w:p>
          <w:p w:rsidR="007B5F86" w:rsidRPr="007B5F86" w:rsidP="007B5F86">
            <w:pPr>
              <w:pStyle w:val="Normlny"/>
              <w:bidi w:val="0"/>
              <w:snapToGrid w:val="0"/>
              <w:jc w:val="both"/>
              <w:rPr>
                <w:rFonts w:ascii="Times New Roman" w:hAnsi="Times New Roman"/>
              </w:rPr>
            </w:pPr>
            <w:r w:rsidRPr="007B5F86">
              <w:rPr>
                <w:rFonts w:ascii="Times New Roman" w:hAnsi="Times New Roman"/>
              </w:rPr>
              <w:t>a) udelenia pobytu, ak si podal žiadosť o udelenie pobytu na policajnom útvare,</w:t>
            </w:r>
          </w:p>
          <w:p w:rsidR="007B5F86" w:rsidRPr="007B5F86" w:rsidP="007B5F86">
            <w:pPr>
              <w:pStyle w:val="Normlny"/>
              <w:bidi w:val="0"/>
              <w:snapToGrid w:val="0"/>
              <w:jc w:val="both"/>
              <w:rPr>
                <w:rFonts w:ascii="Times New Roman" w:hAnsi="Times New Roman"/>
              </w:rPr>
            </w:pPr>
            <w:r w:rsidRPr="007B5F86">
              <w:rPr>
                <w:rFonts w:ascii="Times New Roman" w:hAnsi="Times New Roman"/>
              </w:rPr>
              <w:t>b) splnenia povinnosti podľa § 111 ods. 2 písm. b), ak si podal žiadosť o udelenie pobytu na zastupiteľskom úrade,</w:t>
            </w:r>
          </w:p>
          <w:p w:rsidR="007B5F86" w:rsidRPr="007B5F86" w:rsidP="007B5F86">
            <w:pPr>
              <w:pStyle w:val="Normlny"/>
              <w:bidi w:val="0"/>
              <w:snapToGrid w:val="0"/>
              <w:jc w:val="both"/>
              <w:rPr>
                <w:rFonts w:ascii="Times New Roman" w:hAnsi="Times New Roman"/>
              </w:rPr>
            </w:pPr>
            <w:r w:rsidRPr="007B5F86">
              <w:rPr>
                <w:rFonts w:ascii="Times New Roman" w:hAnsi="Times New Roman"/>
              </w:rPr>
              <w:t>c) podania žiadosti o vydanie dokladu o pobyte,</w:t>
            </w:r>
          </w:p>
          <w:p w:rsidR="006E0885" w:rsidRPr="007B5F86" w:rsidP="007B5F86">
            <w:pPr>
              <w:pStyle w:val="Normlny"/>
              <w:bidi w:val="0"/>
              <w:snapToGrid w:val="0"/>
              <w:jc w:val="both"/>
              <w:rPr>
                <w:rFonts w:ascii="Times New Roman" w:hAnsi="Times New Roman"/>
              </w:rPr>
            </w:pPr>
            <w:r w:rsidRPr="007B5F86" w:rsidR="007B5F86">
              <w:rPr>
                <w:rFonts w:ascii="Times New Roman" w:hAnsi="Times New Roman"/>
              </w:rPr>
              <w:t>d) obnovenia prechodného pobytu alebo udelenia trvalého pobytu podľa § 46 ods. 1.</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AF0B3B">
            <w:pPr>
              <w:bidi w:val="0"/>
              <w:snapToGrid w:val="0"/>
              <w:jc w:val="center"/>
              <w:rPr>
                <w:rFonts w:ascii="Times New Roman" w:hAnsi="Times New Roman"/>
                <w:sz w:val="20"/>
                <w:szCs w:val="20"/>
              </w:rPr>
            </w:pPr>
            <w:r w:rsidR="007B5F86">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7B5F86"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7B5F86" w:rsidRPr="007B5F86" w:rsidP="00031365">
            <w:pPr>
              <w:bidi w:val="0"/>
              <w:snapToGrid w:val="0"/>
              <w:jc w:val="both"/>
              <w:rPr>
                <w:rFonts w:ascii="Times New Roman" w:hAnsi="Times New Roman"/>
                <w:sz w:val="20"/>
                <w:szCs w:val="20"/>
              </w:rPr>
            </w:pPr>
            <w:r w:rsidRPr="007B5F86">
              <w:rPr>
                <w:rFonts w:ascii="Times New Roman" w:hAnsi="Times New Roman"/>
                <w:sz w:val="20"/>
                <w:szCs w:val="20"/>
              </w:rPr>
              <w:t>C: 3</w:t>
            </w:r>
          </w:p>
          <w:p w:rsidR="007B5F86" w:rsidRPr="007B5F86" w:rsidP="00031365">
            <w:pPr>
              <w:bidi w:val="0"/>
              <w:snapToGrid w:val="0"/>
              <w:jc w:val="both"/>
              <w:rPr>
                <w:rFonts w:ascii="Times New Roman" w:hAnsi="Times New Roman"/>
                <w:sz w:val="20"/>
                <w:szCs w:val="20"/>
              </w:rPr>
            </w:pPr>
            <w:r w:rsidRPr="007B5F86">
              <w:rPr>
                <w:rFonts w:ascii="Times New Roman" w:hAnsi="Times New Roman"/>
                <w:sz w:val="20"/>
                <w:szCs w:val="20"/>
              </w:rPr>
              <w:t>O: 22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7B5F86" w:rsidRPr="007B5F86" w:rsidP="00031365">
            <w:pPr>
              <w:bidi w:val="0"/>
              <w:jc w:val="both"/>
              <w:rPr>
                <w:rFonts w:ascii="Times New Roman" w:hAnsi="Times New Roman"/>
                <w:sz w:val="20"/>
                <w:szCs w:val="20"/>
              </w:rPr>
            </w:pPr>
            <w:r w:rsidRPr="007B5F86">
              <w:rPr>
                <w:rFonts w:ascii="Times New Roman" w:hAnsi="Times New Roman"/>
                <w:sz w:val="20"/>
                <w:szCs w:val="20"/>
              </w:rPr>
              <w:t>„povolenie na pobyt“ je povolenie udelené podľa formátu stanoveného v nariadení (ES) č. 1030/2002, ktoré umožňuje jeho držiteľovi legálny pobyt na území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B5F86" w:rsidRPr="007B5F86" w:rsidP="007B5F86">
            <w:pPr>
              <w:bidi w:val="0"/>
              <w:snapToGrid w:val="0"/>
              <w:jc w:val="center"/>
              <w:rPr>
                <w:rFonts w:ascii="Times New Roman" w:hAnsi="Times New Roman"/>
                <w:sz w:val="20"/>
                <w:szCs w:val="20"/>
              </w:rPr>
            </w:pPr>
            <w:r w:rsidRPr="007B5F8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7B5F86" w:rsidRPr="007B5F86" w:rsidP="007B5F86">
            <w:pPr>
              <w:bidi w:val="0"/>
              <w:snapToGrid w:val="0"/>
              <w:jc w:val="center"/>
              <w:rPr>
                <w:rFonts w:ascii="Times New Roman" w:hAnsi="Times New Roman"/>
                <w:sz w:val="20"/>
                <w:szCs w:val="20"/>
              </w:rPr>
            </w:pPr>
            <w:r w:rsidRPr="007B5F86">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B5F86" w:rsidRPr="007B5F86" w:rsidP="007B5F86">
            <w:pPr>
              <w:pStyle w:val="Normlny"/>
              <w:bidi w:val="0"/>
              <w:snapToGrid w:val="0"/>
              <w:jc w:val="center"/>
              <w:rPr>
                <w:rFonts w:ascii="Times New Roman" w:hAnsi="Times New Roman"/>
              </w:rPr>
            </w:pPr>
            <w:r w:rsidRPr="007B5F86">
              <w:rPr>
                <w:rFonts w:ascii="Times New Roman" w:hAnsi="Times New Roman"/>
              </w:rPr>
              <w:t>§ 73</w:t>
            </w:r>
          </w:p>
          <w:p w:rsidR="007B5F86" w:rsidRPr="007B5F86" w:rsidP="007B5F86">
            <w:pPr>
              <w:pStyle w:val="Normlny"/>
              <w:bidi w:val="0"/>
              <w:snapToGrid w:val="0"/>
              <w:jc w:val="center"/>
              <w:rPr>
                <w:rFonts w:ascii="Times New Roman" w:hAnsi="Times New Roman"/>
              </w:rPr>
            </w:pPr>
            <w:r w:rsidRPr="007B5F86">
              <w:rPr>
                <w:rFonts w:ascii="Times New Roman" w:hAnsi="Times New Roman"/>
              </w:rPr>
              <w:t>O: 1</w:t>
            </w:r>
          </w:p>
          <w:p w:rsidR="007B5F86" w:rsidRPr="007B5F86" w:rsidP="007B5F86">
            <w:pPr>
              <w:pStyle w:val="Normlny"/>
              <w:bidi w:val="0"/>
              <w:snapToGrid w:val="0"/>
              <w:jc w:val="center"/>
              <w:rPr>
                <w:rFonts w:ascii="Times New Roman" w:hAnsi="Times New Roman"/>
              </w:rPr>
            </w:pPr>
          </w:p>
          <w:p w:rsidR="007B5F86" w:rsidRPr="007B5F86" w:rsidP="007B5F86">
            <w:pPr>
              <w:pStyle w:val="Normlny"/>
              <w:bidi w:val="0"/>
              <w:snapToGrid w:val="0"/>
              <w:jc w:val="center"/>
              <w:rPr>
                <w:rFonts w:ascii="Times New Roman" w:hAnsi="Times New Roman"/>
              </w:rPr>
            </w:pPr>
          </w:p>
          <w:p w:rsidR="007B5F86" w:rsidRPr="007B5F86" w:rsidP="007B5F86">
            <w:pPr>
              <w:pStyle w:val="Normlny"/>
              <w:bidi w:val="0"/>
              <w:snapToGrid w:val="0"/>
              <w:jc w:val="center"/>
              <w:rPr>
                <w:rFonts w:ascii="Times New Roman" w:hAnsi="Times New Roman"/>
              </w:rPr>
            </w:pPr>
          </w:p>
          <w:p w:rsidR="007B5F86" w:rsidRPr="007B5F86" w:rsidP="007B5F86">
            <w:pPr>
              <w:pStyle w:val="Normlny"/>
              <w:bidi w:val="0"/>
              <w:snapToGrid w:val="0"/>
              <w:jc w:val="center"/>
              <w:rPr>
                <w:rFonts w:ascii="Times New Roman" w:hAnsi="Times New Roman"/>
              </w:rPr>
            </w:pPr>
          </w:p>
          <w:p w:rsidR="007B5F86" w:rsidRPr="007B5F86" w:rsidP="007B5F86">
            <w:pPr>
              <w:pStyle w:val="Normlny"/>
              <w:bidi w:val="0"/>
              <w:snapToGrid w:val="0"/>
              <w:jc w:val="center"/>
              <w:rPr>
                <w:rFonts w:ascii="Times New Roman" w:hAnsi="Times New Roman"/>
              </w:rPr>
            </w:pPr>
          </w:p>
          <w:p w:rsidR="007B5F86" w:rsidRPr="007B5F86" w:rsidP="007B5F86">
            <w:pPr>
              <w:pStyle w:val="Normlny"/>
              <w:bidi w:val="0"/>
              <w:snapToGrid w:val="0"/>
              <w:jc w:val="center"/>
              <w:rPr>
                <w:rFonts w:ascii="Times New Roman" w:hAnsi="Times New Roman"/>
              </w:rPr>
            </w:pPr>
          </w:p>
          <w:p w:rsidR="007B5F86" w:rsidRPr="007B5F86" w:rsidP="007B5F86">
            <w:pPr>
              <w:pStyle w:val="Normlny"/>
              <w:bidi w:val="0"/>
              <w:snapToGrid w:val="0"/>
              <w:jc w:val="center"/>
              <w:rPr>
                <w:rFonts w:ascii="Times New Roman" w:hAnsi="Times New Roman"/>
              </w:rPr>
            </w:pPr>
          </w:p>
          <w:p w:rsidR="007B5F86" w:rsidRPr="007B5F86" w:rsidP="007B5F86">
            <w:pPr>
              <w:pStyle w:val="Normlny"/>
              <w:bidi w:val="0"/>
              <w:snapToGrid w:val="0"/>
              <w:jc w:val="center"/>
              <w:rPr>
                <w:rFonts w:ascii="Times New Roman" w:hAnsi="Times New Roman"/>
              </w:rPr>
            </w:pPr>
          </w:p>
          <w:p w:rsidR="007B5F86" w:rsidRPr="007B5F86" w:rsidP="007B5F86">
            <w:pPr>
              <w:pStyle w:val="Normlny"/>
              <w:bidi w:val="0"/>
              <w:snapToGrid w:val="0"/>
              <w:jc w:val="center"/>
              <w:rPr>
                <w:rFonts w:ascii="Times New Roman" w:hAnsi="Times New Roman"/>
              </w:rPr>
            </w:pPr>
          </w:p>
          <w:p w:rsidR="007B5F86" w:rsidRPr="007B5F86" w:rsidP="007B5F86">
            <w:pPr>
              <w:pStyle w:val="Normlny"/>
              <w:bidi w:val="0"/>
              <w:snapToGrid w:val="0"/>
              <w:jc w:val="center"/>
              <w:rPr>
                <w:rFonts w:ascii="Times New Roman" w:hAnsi="Times New Roman"/>
              </w:rPr>
            </w:pPr>
            <w:r w:rsidRPr="007B5F86">
              <w:rPr>
                <w:rFonts w:ascii="Times New Roman" w:hAnsi="Times New Roman"/>
              </w:rPr>
              <w:t>§ 20</w:t>
            </w:r>
          </w:p>
          <w:p w:rsidR="007B5F86" w:rsidRPr="007B5F86" w:rsidP="007B5F86">
            <w:pPr>
              <w:pStyle w:val="Normlny"/>
              <w:bidi w:val="0"/>
              <w:snapToGrid w:val="0"/>
              <w:jc w:val="center"/>
              <w:rPr>
                <w:rFonts w:ascii="Times New Roman" w:hAnsi="Times New Roman"/>
              </w:rPr>
            </w:pPr>
            <w:r w:rsidRPr="007B5F86">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7B5F86" w:rsidRPr="007B5F86" w:rsidP="007B5F86">
            <w:pPr>
              <w:pStyle w:val="Normlny"/>
              <w:bidi w:val="0"/>
              <w:snapToGrid w:val="0"/>
              <w:jc w:val="both"/>
              <w:rPr>
                <w:rFonts w:ascii="Times New Roman" w:hAnsi="Times New Roman"/>
              </w:rPr>
            </w:pPr>
            <w:r w:rsidRPr="007B5F86">
              <w:rPr>
                <w:rFonts w:ascii="Times New Roman" w:hAnsi="Times New Roman"/>
              </w:rPr>
              <w:t xml:space="preserve">(1) Policajný útvar vydá štátnemu príslušníkovi tretej krajiny doklad o pobyte </w:t>
            </w:r>
          </w:p>
          <w:p w:rsidR="007B5F86" w:rsidRPr="007B5F86" w:rsidP="007B5F86">
            <w:pPr>
              <w:pStyle w:val="Normlny"/>
              <w:bidi w:val="0"/>
              <w:snapToGrid w:val="0"/>
              <w:jc w:val="both"/>
              <w:rPr>
                <w:rFonts w:ascii="Times New Roman" w:hAnsi="Times New Roman"/>
              </w:rPr>
            </w:pPr>
            <w:r w:rsidRPr="007B5F86">
              <w:rPr>
                <w:rFonts w:ascii="Times New Roman" w:hAnsi="Times New Roman"/>
              </w:rPr>
              <w:t>do 30 dní od</w:t>
            </w:r>
          </w:p>
          <w:p w:rsidR="007B5F86" w:rsidRPr="007B5F86" w:rsidP="007B5F86">
            <w:pPr>
              <w:pStyle w:val="Normlny"/>
              <w:bidi w:val="0"/>
              <w:snapToGrid w:val="0"/>
              <w:jc w:val="both"/>
              <w:rPr>
                <w:rFonts w:ascii="Times New Roman" w:hAnsi="Times New Roman"/>
              </w:rPr>
            </w:pPr>
            <w:r w:rsidRPr="007B5F86">
              <w:rPr>
                <w:rFonts w:ascii="Times New Roman" w:hAnsi="Times New Roman"/>
              </w:rPr>
              <w:t>a) udelenia pobytu, ak si podal žiadosť o udelenie pobytu na policajnom útvare,</w:t>
            </w:r>
          </w:p>
          <w:p w:rsidR="007B5F86" w:rsidRPr="007B5F86" w:rsidP="007B5F86">
            <w:pPr>
              <w:pStyle w:val="Normlny"/>
              <w:bidi w:val="0"/>
              <w:snapToGrid w:val="0"/>
              <w:jc w:val="both"/>
              <w:rPr>
                <w:rFonts w:ascii="Times New Roman" w:hAnsi="Times New Roman"/>
              </w:rPr>
            </w:pPr>
            <w:r w:rsidRPr="007B5F86">
              <w:rPr>
                <w:rFonts w:ascii="Times New Roman" w:hAnsi="Times New Roman"/>
              </w:rPr>
              <w:t>b) splnenia povinnosti podľa § 111 ods. 2 písm. b), ak si podal žiadosť o udelenie pobytu na zastupiteľskom úrade,</w:t>
            </w:r>
          </w:p>
          <w:p w:rsidR="007B5F86" w:rsidRPr="007B5F86" w:rsidP="007B5F86">
            <w:pPr>
              <w:pStyle w:val="Normlny"/>
              <w:bidi w:val="0"/>
              <w:snapToGrid w:val="0"/>
              <w:jc w:val="both"/>
              <w:rPr>
                <w:rFonts w:ascii="Times New Roman" w:hAnsi="Times New Roman"/>
              </w:rPr>
            </w:pPr>
            <w:r w:rsidRPr="007B5F86">
              <w:rPr>
                <w:rFonts w:ascii="Times New Roman" w:hAnsi="Times New Roman"/>
              </w:rPr>
              <w:t>c) podania žiadosti o vydanie dokladu o pobyte,</w:t>
            </w:r>
          </w:p>
          <w:p w:rsidR="007B5F86" w:rsidRPr="007B5F86" w:rsidP="007B5F86">
            <w:pPr>
              <w:pStyle w:val="Normlny"/>
              <w:bidi w:val="0"/>
              <w:snapToGrid w:val="0"/>
              <w:jc w:val="both"/>
              <w:rPr>
                <w:rFonts w:ascii="Times New Roman" w:hAnsi="Times New Roman"/>
              </w:rPr>
            </w:pPr>
            <w:r w:rsidRPr="007B5F86">
              <w:rPr>
                <w:rFonts w:ascii="Times New Roman" w:hAnsi="Times New Roman"/>
              </w:rPr>
              <w:t>d) obnovenia prechodného pobytu alebo udelenia trvalého pobytu podľa § 46 ods. 1.</w:t>
            </w:r>
          </w:p>
          <w:p w:rsidR="007B5F86" w:rsidRPr="007B5F86" w:rsidP="007B5F86">
            <w:pPr>
              <w:pStyle w:val="Normlny"/>
              <w:bidi w:val="0"/>
              <w:snapToGrid w:val="0"/>
              <w:jc w:val="both"/>
              <w:rPr>
                <w:rFonts w:ascii="Times New Roman" w:hAnsi="Times New Roman"/>
              </w:rPr>
            </w:pPr>
          </w:p>
          <w:p w:rsidR="007B5F86" w:rsidRPr="007B5F86" w:rsidP="007B5F86">
            <w:pPr>
              <w:pStyle w:val="Normlny"/>
              <w:bidi w:val="0"/>
              <w:snapToGrid w:val="0"/>
              <w:jc w:val="both"/>
              <w:rPr>
                <w:rFonts w:ascii="Times New Roman" w:hAnsi="Times New Roman"/>
              </w:rPr>
            </w:pPr>
            <w:r w:rsidRPr="007B5F86">
              <w:rPr>
                <w:rFonts w:ascii="Times New Roman" w:hAnsi="Times New Roman"/>
              </w:rPr>
              <w:t>(1) Prechodný pobyt oprávňuje štátneho príslušníka tretej krajiny zdržiavať sa, vycestovať a opätovne vstupovať na územie Slovenskej republiky v čase, na aký mu bol policajným útvarom udelený.</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7B5F86" w:rsidRPr="007B5F86" w:rsidP="007B5F86">
            <w:pPr>
              <w:bidi w:val="0"/>
              <w:snapToGrid w:val="0"/>
              <w:jc w:val="center"/>
              <w:rPr>
                <w:rFonts w:ascii="Times New Roman" w:hAnsi="Times New Roman"/>
                <w:sz w:val="20"/>
                <w:szCs w:val="20"/>
              </w:rPr>
            </w:pPr>
            <w:r w:rsidRPr="007B5F86">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7B5F86" w:rsidRPr="007B5F86"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031365">
            <w:pPr>
              <w:bidi w:val="0"/>
              <w:snapToGrid w:val="0"/>
              <w:jc w:val="both"/>
              <w:rPr>
                <w:rFonts w:ascii="Times New Roman" w:hAnsi="Times New Roman"/>
                <w:sz w:val="20"/>
                <w:szCs w:val="20"/>
              </w:rPr>
            </w:pPr>
            <w:r w:rsidRPr="007B5F86">
              <w:rPr>
                <w:rFonts w:ascii="Times New Roman" w:hAnsi="Times New Roman"/>
                <w:sz w:val="20"/>
                <w:szCs w:val="20"/>
              </w:rPr>
              <w:t>C: 3</w:t>
            </w:r>
          </w:p>
          <w:p w:rsidR="006E0885" w:rsidRPr="007B5F86" w:rsidP="00031365">
            <w:pPr>
              <w:bidi w:val="0"/>
              <w:snapToGrid w:val="0"/>
              <w:jc w:val="both"/>
              <w:rPr>
                <w:rFonts w:ascii="Times New Roman" w:hAnsi="Times New Roman"/>
                <w:sz w:val="20"/>
                <w:szCs w:val="20"/>
              </w:rPr>
            </w:pPr>
            <w:r w:rsidRPr="007B5F86">
              <w:rPr>
                <w:rFonts w:ascii="Times New Roman" w:hAnsi="Times New Roman"/>
                <w:sz w:val="20"/>
                <w:szCs w:val="20"/>
              </w:rPr>
              <w:t>O: 23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031365">
            <w:pPr>
              <w:bidi w:val="0"/>
              <w:jc w:val="both"/>
              <w:rPr>
                <w:rFonts w:ascii="Times New Roman" w:hAnsi="Times New Roman"/>
                <w:sz w:val="20"/>
                <w:szCs w:val="20"/>
              </w:rPr>
            </w:pPr>
            <w:r w:rsidRPr="007B5F86">
              <w:rPr>
                <w:rFonts w:ascii="Times New Roman" w:hAnsi="Times New Roman"/>
                <w:sz w:val="20"/>
                <w:szCs w:val="20"/>
              </w:rPr>
              <w:t>„dlhodobé vízum“ je povolenie udelené členským štátom, ako sa stanovuje v článku 18 Schengenského dohovoru, alebo udelené v súlade s vnútroštátnym právom členských štátov, ktoré schengenské acquis neuplatňujú v plnom rozsahu;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AF0B3B">
            <w:pPr>
              <w:bidi w:val="0"/>
              <w:snapToGrid w:val="0"/>
              <w:jc w:val="center"/>
              <w:rPr>
                <w:rFonts w:ascii="Times New Roman" w:hAnsi="Times New Roman"/>
                <w:sz w:val="20"/>
                <w:szCs w:val="20"/>
              </w:rPr>
            </w:pPr>
            <w:r w:rsidR="006323BB">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5B0A57">
            <w:pPr>
              <w:bidi w:val="0"/>
              <w:snapToGrid w:val="0"/>
              <w:jc w:val="center"/>
              <w:rPr>
                <w:rFonts w:ascii="Times New Roman" w:hAnsi="Times New Roman"/>
                <w:sz w:val="20"/>
                <w:szCs w:val="20"/>
              </w:rPr>
            </w:pPr>
            <w:r w:rsidRPr="007B5F86" w:rsidR="007B5F86">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5B0A57">
            <w:pPr>
              <w:pStyle w:val="Normlny"/>
              <w:bidi w:val="0"/>
              <w:snapToGrid w:val="0"/>
              <w:jc w:val="center"/>
              <w:rPr>
                <w:rFonts w:ascii="Times New Roman" w:hAnsi="Times New Roman"/>
              </w:rPr>
            </w:pPr>
            <w:r w:rsidRPr="007B5F86" w:rsidR="007B5F86">
              <w:rPr>
                <w:rFonts w:ascii="Times New Roman" w:hAnsi="Times New Roman"/>
              </w:rPr>
              <w:t>§ 2</w:t>
            </w:r>
          </w:p>
          <w:p w:rsidR="007B5F86" w:rsidRPr="007B5F86" w:rsidP="005B0A57">
            <w:pPr>
              <w:pStyle w:val="Normlny"/>
              <w:bidi w:val="0"/>
              <w:snapToGrid w:val="0"/>
              <w:jc w:val="center"/>
              <w:rPr>
                <w:rFonts w:ascii="Times New Roman" w:hAnsi="Times New Roman"/>
              </w:rPr>
            </w:pPr>
            <w:r w:rsidRPr="007B5F86">
              <w:rPr>
                <w:rFonts w:ascii="Times New Roman" w:hAnsi="Times New Roman"/>
              </w:rPr>
              <w:t>O: 1</w:t>
            </w:r>
          </w:p>
          <w:p w:rsidR="007B5F86" w:rsidRPr="007B5F86" w:rsidP="005B0A57">
            <w:pPr>
              <w:pStyle w:val="Normlny"/>
              <w:bidi w:val="0"/>
              <w:snapToGrid w:val="0"/>
              <w:jc w:val="center"/>
              <w:rPr>
                <w:rFonts w:ascii="Times New Roman" w:hAnsi="Times New Roman"/>
              </w:rPr>
            </w:pPr>
            <w:r w:rsidRPr="007B5F86">
              <w:rPr>
                <w:rFonts w:ascii="Times New Roman" w:hAnsi="Times New Roman"/>
              </w:rPr>
              <w:t>P: e</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C3513B">
            <w:pPr>
              <w:pStyle w:val="Normlny"/>
              <w:bidi w:val="0"/>
              <w:snapToGrid w:val="0"/>
              <w:jc w:val="both"/>
              <w:rPr>
                <w:rFonts w:ascii="Times New Roman" w:hAnsi="Times New Roman"/>
              </w:rPr>
            </w:pPr>
            <w:r w:rsidRPr="007B5F86" w:rsidR="007B5F86">
              <w:rPr>
                <w:rFonts w:ascii="Times New Roman" w:hAnsi="Times New Roman"/>
              </w:rPr>
              <w:t xml:space="preserve">e) národným vízom povolenie udelené Slovenskou republikou, ktoré oprávňuje zdržiavať sa na území Slovenskej republiky, </w:t>
              <w:tab/>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AF0B3B">
            <w:pPr>
              <w:bidi w:val="0"/>
              <w:snapToGrid w:val="0"/>
              <w:jc w:val="center"/>
              <w:rPr>
                <w:rFonts w:ascii="Times New Roman" w:hAnsi="Times New Roman"/>
                <w:sz w:val="20"/>
                <w:szCs w:val="20"/>
              </w:rPr>
            </w:pPr>
            <w:r w:rsidR="007B5F86">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7B5F86"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3</w:t>
            </w:r>
          </w:p>
          <w:p w:rsidR="006E0885" w:rsidP="00031365">
            <w:pPr>
              <w:bidi w:val="0"/>
              <w:snapToGrid w:val="0"/>
              <w:jc w:val="both"/>
              <w:rPr>
                <w:rFonts w:ascii="Times New Roman" w:hAnsi="Times New Roman"/>
                <w:sz w:val="20"/>
                <w:szCs w:val="20"/>
              </w:rPr>
            </w:pPr>
            <w:r>
              <w:rPr>
                <w:rFonts w:ascii="Times New Roman" w:hAnsi="Times New Roman"/>
                <w:sz w:val="20"/>
                <w:szCs w:val="20"/>
              </w:rPr>
              <w:t>O: 24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031365" w:rsidP="00031365">
            <w:pPr>
              <w:bidi w:val="0"/>
              <w:jc w:val="both"/>
              <w:rPr>
                <w:rFonts w:ascii="Times New Roman" w:hAnsi="Times New Roman"/>
                <w:sz w:val="20"/>
                <w:szCs w:val="20"/>
              </w:rPr>
            </w:pPr>
            <w:r w:rsidRPr="00031365">
              <w:rPr>
                <w:rFonts w:ascii="Times New Roman" w:hAnsi="Times New Roman"/>
                <w:sz w:val="20"/>
                <w:szCs w:val="20"/>
              </w:rPr>
              <w:t>„rodinní príslušníci“ sú štátni príslušníci tretej krajiny v zmysle článku 4 ods. 1 smernice 2003/86/ES.</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r w:rsidRPr="00B16E3F">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B16E3F">
            <w:pPr>
              <w:pStyle w:val="Normlny"/>
              <w:bidi w:val="0"/>
              <w:snapToGrid w:val="0"/>
              <w:jc w:val="center"/>
              <w:rPr>
                <w:rFonts w:ascii="Times New Roman" w:hAnsi="Times New Roman"/>
              </w:rPr>
            </w:pPr>
            <w:r>
              <w:rPr>
                <w:rFonts w:ascii="Times New Roman" w:hAnsi="Times New Roman"/>
              </w:rPr>
              <w:t>§ 27</w:t>
            </w:r>
          </w:p>
          <w:p w:rsidR="006E0885" w:rsidP="00B16E3F">
            <w:pPr>
              <w:pStyle w:val="Normlny"/>
              <w:bidi w:val="0"/>
              <w:snapToGrid w:val="0"/>
              <w:jc w:val="center"/>
              <w:rPr>
                <w:rFonts w:ascii="Times New Roman" w:hAnsi="Times New Roman"/>
              </w:rPr>
            </w:pPr>
            <w:r>
              <w:rPr>
                <w:rFonts w:ascii="Times New Roman" w:hAnsi="Times New Roman"/>
              </w:rPr>
              <w:t>O: 1</w:t>
            </w:r>
          </w:p>
          <w:p w:rsidR="006E0885" w:rsidP="00B16E3F">
            <w:pPr>
              <w:pStyle w:val="Normlny"/>
              <w:bidi w:val="0"/>
              <w:snapToGrid w:val="0"/>
              <w:jc w:val="center"/>
              <w:rPr>
                <w:rFonts w:ascii="Times New Roman" w:hAnsi="Times New Roman"/>
              </w:rPr>
            </w:pPr>
          </w:p>
          <w:p w:rsidR="006E0885" w:rsidP="00B16E3F">
            <w:pPr>
              <w:pStyle w:val="Normlny"/>
              <w:bidi w:val="0"/>
              <w:snapToGrid w:val="0"/>
              <w:jc w:val="center"/>
              <w:rPr>
                <w:rFonts w:ascii="Times New Roman" w:hAnsi="Times New Roman"/>
              </w:rPr>
            </w:pPr>
            <w:r>
              <w:rPr>
                <w:rFonts w:ascii="Times New Roman" w:hAnsi="Times New Roman"/>
              </w:rPr>
              <w:t>P: a</w:t>
            </w:r>
          </w:p>
          <w:p w:rsidR="006E0885" w:rsidP="00B16E3F">
            <w:pPr>
              <w:pStyle w:val="Normlny"/>
              <w:bidi w:val="0"/>
              <w:snapToGrid w:val="0"/>
              <w:jc w:val="center"/>
              <w:rPr>
                <w:rFonts w:ascii="Times New Roman" w:hAnsi="Times New Roman"/>
              </w:rPr>
            </w:pPr>
          </w:p>
          <w:p w:rsidR="006E0885" w:rsidP="00B16E3F">
            <w:pPr>
              <w:pStyle w:val="Normlny"/>
              <w:bidi w:val="0"/>
              <w:snapToGrid w:val="0"/>
              <w:jc w:val="center"/>
              <w:rPr>
                <w:rFonts w:ascii="Times New Roman" w:hAnsi="Times New Roman"/>
              </w:rPr>
            </w:pPr>
          </w:p>
          <w:p w:rsidR="006E0885" w:rsidP="00B16E3F">
            <w:pPr>
              <w:pStyle w:val="Normlny"/>
              <w:bidi w:val="0"/>
              <w:snapToGrid w:val="0"/>
              <w:jc w:val="center"/>
              <w:rPr>
                <w:rFonts w:ascii="Times New Roman" w:hAnsi="Times New Roman"/>
              </w:rPr>
            </w:pPr>
            <w:r>
              <w:rPr>
                <w:rFonts w:ascii="Times New Roman" w:hAnsi="Times New Roman"/>
              </w:rPr>
              <w:t>§ 27</w:t>
            </w:r>
          </w:p>
          <w:p w:rsidR="006E0885" w:rsidP="00B16E3F">
            <w:pPr>
              <w:pStyle w:val="Normlny"/>
              <w:bidi w:val="0"/>
              <w:snapToGrid w:val="0"/>
              <w:jc w:val="center"/>
              <w:rPr>
                <w:rFonts w:ascii="Times New Roman" w:hAnsi="Times New Roman"/>
              </w:rPr>
            </w:pPr>
            <w:r>
              <w:rPr>
                <w:rFonts w:ascii="Times New Roman" w:hAnsi="Times New Roman"/>
              </w:rPr>
              <w:t>O: 2</w:t>
            </w:r>
          </w:p>
          <w:p w:rsidR="006E0885" w:rsidP="00B16E3F">
            <w:pPr>
              <w:pStyle w:val="Normlny"/>
              <w:bidi w:val="0"/>
              <w:snapToGrid w:val="0"/>
              <w:jc w:val="center"/>
              <w:rPr>
                <w:rFonts w:ascii="Times New Roman" w:hAnsi="Times New Roman"/>
              </w:rPr>
            </w:pPr>
            <w:r>
              <w:rPr>
                <w:rFonts w:ascii="Times New Roman" w:hAnsi="Times New Roman"/>
              </w:rPr>
              <w:t>P: a</w:t>
            </w:r>
          </w:p>
          <w:p w:rsidR="006E0885" w:rsidP="00B16E3F">
            <w:pPr>
              <w:pStyle w:val="Normlny"/>
              <w:bidi w:val="0"/>
              <w:snapToGrid w:val="0"/>
              <w:jc w:val="center"/>
              <w:rPr>
                <w:rFonts w:ascii="Times New Roman" w:hAnsi="Times New Roman"/>
              </w:rPr>
            </w:pPr>
            <w:r>
              <w:rPr>
                <w:rFonts w:ascii="Times New Roman" w:hAnsi="Times New Roman"/>
              </w:rPr>
              <w:t>P: b</w:t>
            </w:r>
          </w:p>
          <w:p w:rsidR="006E0885" w:rsidP="00B16E3F">
            <w:pPr>
              <w:pStyle w:val="Normlny"/>
              <w:bidi w:val="0"/>
              <w:snapToGrid w:val="0"/>
              <w:jc w:val="center"/>
              <w:rPr>
                <w:rFonts w:ascii="Times New Roman" w:hAnsi="Times New Roman"/>
              </w:rPr>
            </w:pPr>
          </w:p>
          <w:p w:rsidR="006E0885" w:rsidP="00B16E3F">
            <w:pPr>
              <w:pStyle w:val="Normlny"/>
              <w:bidi w:val="0"/>
              <w:snapToGrid w:val="0"/>
              <w:jc w:val="center"/>
              <w:rPr>
                <w:rFonts w:ascii="Times New Roman" w:hAnsi="Times New Roman"/>
              </w:rPr>
            </w:pPr>
            <w:r>
              <w:rPr>
                <w:rFonts w:ascii="Times New Roman" w:hAnsi="Times New Roman"/>
              </w:rPr>
              <w:t>P: c</w:t>
            </w:r>
          </w:p>
          <w:p w:rsidR="006E0885" w:rsidRPr="00603502" w:rsidP="00B16E3F">
            <w:pPr>
              <w:pStyle w:val="Normlny"/>
              <w:bidi w:val="0"/>
              <w:snapToGrid w:val="0"/>
              <w:jc w:val="center"/>
              <w:rPr>
                <w:rFonts w:ascii="Times New Roman" w:hAnsi="Times New Roman"/>
              </w:rPr>
            </w:pPr>
            <w:r>
              <w:rPr>
                <w:rFonts w:ascii="Times New Roman" w:hAnsi="Times New Roman"/>
              </w:rPr>
              <w:t>P: d</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B16E3F">
            <w:pPr>
              <w:pStyle w:val="Normlny"/>
              <w:bidi w:val="0"/>
              <w:snapToGrid w:val="0"/>
              <w:jc w:val="both"/>
              <w:rPr>
                <w:rFonts w:ascii="Times New Roman" w:hAnsi="Times New Roman"/>
              </w:rPr>
            </w:pPr>
            <w:r>
              <w:rPr>
                <w:rFonts w:ascii="Times New Roman" w:hAnsi="Times New Roman"/>
              </w:rPr>
              <w:t>(1) Prechodný pobyt na účel zlúčenia rodiny udelí policajný útvar, ak nie sú dôvody na zamietnutie žiadosti podľa § 33 ods. 4, štátnemu príslušníkovi tretej krajiny, ktorý je</w:t>
            </w:r>
          </w:p>
          <w:p w:rsidR="006E0885" w:rsidP="00B16E3F">
            <w:pPr>
              <w:pStyle w:val="Normlny"/>
              <w:bidi w:val="0"/>
              <w:snapToGrid w:val="0"/>
              <w:jc w:val="both"/>
              <w:rPr>
                <w:rFonts w:ascii="Times New Roman" w:hAnsi="Times New Roman"/>
              </w:rPr>
            </w:pPr>
            <w:r>
              <w:rPr>
                <w:rFonts w:ascii="Times New Roman" w:hAnsi="Times New Roman"/>
              </w:rPr>
              <w:t>a) rodinným príslušníkom štátneho príslušníka tretej krajiny s prechodným pobytom alebo s trvalým pobytom,</w:t>
            </w:r>
          </w:p>
          <w:p w:rsidR="006E0885" w:rsidP="00B16E3F">
            <w:pPr>
              <w:pStyle w:val="Normlny"/>
              <w:bidi w:val="0"/>
              <w:snapToGrid w:val="0"/>
              <w:jc w:val="both"/>
              <w:rPr>
                <w:rFonts w:ascii="Times New Roman" w:hAnsi="Times New Roman"/>
              </w:rPr>
            </w:pPr>
          </w:p>
          <w:p w:rsidR="006E0885" w:rsidP="00B16E3F">
            <w:pPr>
              <w:pStyle w:val="Normlny"/>
              <w:bidi w:val="0"/>
              <w:snapToGrid w:val="0"/>
              <w:jc w:val="both"/>
              <w:rPr>
                <w:rFonts w:ascii="Times New Roman" w:hAnsi="Times New Roman"/>
              </w:rPr>
            </w:pPr>
            <w:r>
              <w:rPr>
                <w:rFonts w:ascii="Times New Roman" w:hAnsi="Times New Roman"/>
              </w:rPr>
              <w:t xml:space="preserve">(2) Za rodinného príslušníka štátneho príslušníka tretej krajiny podľa odseku 1 písm. a)  sa považuje </w:t>
            </w:r>
          </w:p>
          <w:p w:rsidR="006E0885" w:rsidP="00B16E3F">
            <w:pPr>
              <w:pStyle w:val="Normlny"/>
              <w:bidi w:val="0"/>
              <w:snapToGrid w:val="0"/>
              <w:jc w:val="both"/>
              <w:rPr>
                <w:rFonts w:ascii="Times New Roman" w:hAnsi="Times New Roman"/>
              </w:rPr>
            </w:pPr>
            <w:r>
              <w:rPr>
                <w:rFonts w:ascii="Times New Roman" w:hAnsi="Times New Roman"/>
              </w:rPr>
              <w:t>a) manžel; ak manželia majú najmenej 18 rokov</w:t>
            </w:r>
          </w:p>
          <w:p w:rsidR="006E0885" w:rsidP="00B16E3F">
            <w:pPr>
              <w:pStyle w:val="Normlny"/>
              <w:bidi w:val="0"/>
              <w:snapToGrid w:val="0"/>
              <w:jc w:val="both"/>
              <w:rPr>
                <w:rFonts w:ascii="Times New Roman" w:hAnsi="Times New Roman"/>
              </w:rPr>
            </w:pPr>
            <w:r>
              <w:rPr>
                <w:rFonts w:ascii="Times New Roman" w:hAnsi="Times New Roman"/>
              </w:rPr>
              <w:t>b) slobodné dieťa mladšie ako 18 rokov štátneho príslušníka tretej krajiny a jeho manžela</w:t>
            </w:r>
          </w:p>
          <w:p w:rsidR="006E0885" w:rsidP="00B16E3F">
            <w:pPr>
              <w:pStyle w:val="Normlny"/>
              <w:bidi w:val="0"/>
              <w:snapToGrid w:val="0"/>
              <w:jc w:val="both"/>
              <w:rPr>
                <w:rFonts w:ascii="Times New Roman" w:hAnsi="Times New Roman"/>
              </w:rPr>
            </w:pPr>
            <w:r>
              <w:rPr>
                <w:rFonts w:ascii="Times New Roman" w:hAnsi="Times New Roman"/>
              </w:rPr>
              <w:t>c) jeho slobodné dieťa mladšie ako 18 rokov</w:t>
            </w:r>
          </w:p>
          <w:p w:rsidR="006E0885" w:rsidRPr="00603502" w:rsidP="00B16E3F">
            <w:pPr>
              <w:pStyle w:val="Normlny"/>
              <w:bidi w:val="0"/>
              <w:snapToGrid w:val="0"/>
              <w:jc w:val="both"/>
              <w:rPr>
                <w:rFonts w:ascii="Times New Roman" w:hAnsi="Times New Roman"/>
              </w:rPr>
            </w:pPr>
            <w:r>
              <w:rPr>
                <w:rFonts w:ascii="Times New Roman" w:hAnsi="Times New Roman"/>
              </w:rPr>
              <w:t>d) slobodné dieťa jeho manžela mladšie ako 18 rokov,</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snapToGrid w:val="0"/>
              <w:jc w:val="both"/>
              <w:rPr>
                <w:rFonts w:ascii="Times New Roman" w:hAnsi="Times New Roman"/>
                <w:sz w:val="20"/>
                <w:szCs w:val="20"/>
              </w:rPr>
            </w:pPr>
            <w:r>
              <w:rPr>
                <w:rFonts w:ascii="Times New Roman" w:hAnsi="Times New Roman"/>
                <w:sz w:val="20"/>
                <w:szCs w:val="20"/>
              </w:rPr>
              <w:t>C: 4</w:t>
            </w:r>
          </w:p>
          <w:p w:rsidR="006E0885" w:rsidP="00031365">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DD3B4A">
              <w:rPr>
                <w:rFonts w:ascii="Times New Roman" w:hAnsi="Times New Roman"/>
                <w:sz w:val="20"/>
                <w:szCs w:val="20"/>
              </w:rPr>
              <w:t xml:space="preserve">Táto smernica sa nedotýka výhodnejších ustanovení: </w:t>
            </w:r>
            <w:r>
              <w:rPr>
                <w:rFonts w:ascii="Times New Roman" w:hAnsi="Times New Roman"/>
                <w:sz w:val="20"/>
                <w:szCs w:val="20"/>
              </w:rPr>
              <w:br/>
            </w:r>
            <w:r w:rsidRPr="00DD3B4A">
              <w:rPr>
                <w:rFonts w:ascii="Times New Roman" w:hAnsi="Times New Roman"/>
                <w:sz w:val="20"/>
                <w:szCs w:val="20"/>
              </w:rPr>
              <w:t xml:space="preserve">a) dvojstranných alebo viacstranných dohôd uzavretých medzi Úniou alebo Úniou a jej členskými štátmi a jednou alebo viacerými tretími krajinami alebo </w:t>
            </w:r>
          </w:p>
          <w:p w:rsidR="006E0885" w:rsidRPr="00031365" w:rsidP="00031365">
            <w:pPr>
              <w:bidi w:val="0"/>
              <w:jc w:val="both"/>
              <w:rPr>
                <w:rFonts w:ascii="Times New Roman" w:hAnsi="Times New Roman"/>
                <w:sz w:val="20"/>
                <w:szCs w:val="20"/>
              </w:rPr>
            </w:pPr>
            <w:r w:rsidRPr="00DD3B4A">
              <w:rPr>
                <w:rFonts w:ascii="Times New Roman" w:hAnsi="Times New Roman"/>
                <w:sz w:val="20"/>
                <w:szCs w:val="20"/>
              </w:rPr>
              <w:t>b) dvojstranných alebo mnohostranných dohôd uzavretých medzi jedným alebo viacerými členskými štátmi a jednou alebo viacerými tretími krajinami.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Pr="002B08B9">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sidRPr="00DD3B4A">
              <w:rPr>
                <w:rFonts w:ascii="Times New Roman" w:hAnsi="Times New Roman"/>
                <w:sz w:val="20"/>
                <w:szCs w:val="20"/>
              </w:rPr>
              <w:t>C: 4</w:t>
            </w:r>
          </w:p>
          <w:p w:rsidR="006E0885" w:rsidP="00DD3B4A">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Touto smernicou nie je dotknuté právo členských štátov prijať alebo ponechať v platnosti ustanovenia, ktoré sú pre štátnych príslušníkov tretích krajín, na ktorých sa táto smernica vzťahuje, výhodnejšie v súvislosti s článkom 10 ods. 2 písm. a) a článkami 18, 22, 23, 24, 25, 26, 34 a 35.</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Pr="002B08B9">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DD3B4A">
            <w:pPr>
              <w:bidi w:val="0"/>
              <w:snapToGrid w:val="0"/>
              <w:jc w:val="both"/>
              <w:rPr>
                <w:rFonts w:ascii="Times New Roman" w:hAnsi="Times New Roman"/>
                <w:sz w:val="20"/>
                <w:szCs w:val="20"/>
              </w:rPr>
            </w:pPr>
            <w:r>
              <w:rPr>
                <w:rFonts w:ascii="Times New Roman" w:hAnsi="Times New Roman"/>
                <w:sz w:val="20"/>
                <w:szCs w:val="20"/>
              </w:rPr>
              <w:t>C:5</w:t>
            </w:r>
          </w:p>
          <w:p w:rsidR="006E0885" w:rsidRPr="00DD3B4A" w:rsidP="00DD3B4A">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DD3B4A">
              <w:rPr>
                <w:rFonts w:ascii="Times New Roman" w:hAnsi="Times New Roman"/>
                <w:sz w:val="20"/>
                <w:szCs w:val="20"/>
              </w:rPr>
              <w:t xml:space="preserve">Štátny príslušník tretej krajiny je podľa tejto smernice prijatý iba vtedy, ak sa na základe preskúmania listinných dôkazov preukáže, že príslušník tretej krajiny spĺňa: </w:t>
            </w:r>
          </w:p>
          <w:p w:rsidR="006E0885" w:rsidP="00031365">
            <w:pPr>
              <w:bidi w:val="0"/>
              <w:jc w:val="both"/>
              <w:rPr>
                <w:rFonts w:ascii="Times New Roman" w:hAnsi="Times New Roman"/>
                <w:sz w:val="20"/>
                <w:szCs w:val="20"/>
              </w:rPr>
            </w:pPr>
            <w:r w:rsidRPr="00DD3B4A">
              <w:rPr>
                <w:rFonts w:ascii="Times New Roman" w:hAnsi="Times New Roman"/>
                <w:sz w:val="20"/>
                <w:szCs w:val="20"/>
              </w:rPr>
              <w:t xml:space="preserve">a) všeobecné podmienky stanovené v článku 7 a </w:t>
            </w:r>
          </w:p>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b) podľa príslušných osobitných podmienok v článkoch 8, 11, 12, 13, 14 alebo 16.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2B08B9" w:rsidP="002B08B9">
            <w:pPr>
              <w:bidi w:val="0"/>
              <w:snapToGrid w:val="0"/>
              <w:jc w:val="center"/>
              <w:rPr>
                <w:rFonts w:ascii="Times New Roman" w:hAnsi="Times New Roman"/>
                <w:sz w:val="20"/>
                <w:szCs w:val="20"/>
              </w:rPr>
            </w:pPr>
            <w:r w:rsidRPr="002B08B9">
              <w:rPr>
                <w:rFonts w:ascii="Times New Roman" w:hAnsi="Times New Roman"/>
                <w:sz w:val="20"/>
                <w:szCs w:val="20"/>
              </w:rPr>
              <w:t>zákon č. 404/2011 Z. z.</w:t>
            </w:r>
          </w:p>
          <w:p w:rsidR="006E0885" w:rsidRPr="00603502" w:rsidP="002B08B9">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32</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RPr="00603502" w:rsidP="002B08B9">
            <w:pPr>
              <w:pStyle w:val="Normlny"/>
              <w:bidi w:val="0"/>
              <w:snapToGrid w:val="0"/>
              <w:jc w:val="center"/>
              <w:rPr>
                <w:rFonts w:ascii="Times New Roman" w:hAnsi="Times New Roman"/>
              </w:rPr>
            </w:pPr>
            <w:r>
              <w:rPr>
                <w:rFonts w:ascii="Times New Roman" w:hAnsi="Times New Roman"/>
              </w:rPr>
              <w:t>V: 2</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2B08B9">
            <w:pPr>
              <w:pStyle w:val="Normlny"/>
              <w:bidi w:val="0"/>
              <w:snapToGrid w:val="0"/>
              <w:jc w:val="both"/>
              <w:rPr>
                <w:rFonts w:ascii="Times New Roman" w:hAnsi="Times New Roman"/>
              </w:rPr>
            </w:pPr>
            <w:r w:rsidRPr="002B08B9">
              <w:rPr>
                <w:rFonts w:ascii="Times New Roman" w:hAnsi="Times New Roman"/>
              </w:rPr>
              <w:t>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DD3B4A">
            <w:pPr>
              <w:bidi w:val="0"/>
              <w:snapToGrid w:val="0"/>
              <w:jc w:val="both"/>
              <w:rPr>
                <w:rFonts w:ascii="Times New Roman" w:hAnsi="Times New Roman"/>
                <w:sz w:val="20"/>
                <w:szCs w:val="20"/>
              </w:rPr>
            </w:pPr>
            <w:r>
              <w:rPr>
                <w:rFonts w:ascii="Times New Roman" w:hAnsi="Times New Roman"/>
                <w:sz w:val="20"/>
                <w:szCs w:val="20"/>
              </w:rPr>
              <w:t>C: 5</w:t>
            </w:r>
          </w:p>
          <w:p w:rsidR="006E0885" w:rsidRPr="00DD3B4A" w:rsidP="00DD3B4A">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Členské štáty môžu od žiadateľa požadovať, aby poskytol listinné dôkazy uvedené v odseku 1 v úradnom jazyku dotknutého členského štátu alebo v akomkoľvek úradnom jazyku Únie, ktorý určí tento členský štát.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53432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r w:rsidRPr="002B08B9">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126</w:t>
            </w:r>
          </w:p>
          <w:p w:rsidR="006E0885" w:rsidRPr="00603502" w:rsidP="005B0A57">
            <w:pPr>
              <w:pStyle w:val="Normlny"/>
              <w:bidi w:val="0"/>
              <w:snapToGrid w:val="0"/>
              <w:jc w:val="center"/>
              <w:rPr>
                <w:rFonts w:ascii="Times New Roman" w:hAnsi="Times New Roman"/>
              </w:rPr>
            </w:pPr>
            <w:r>
              <w:rPr>
                <w:rFonts w:ascii="Times New Roman" w:hAnsi="Times New Roman"/>
              </w:rPr>
              <w:t>O: 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r w:rsidRPr="002B08B9">
              <w:rPr>
                <w:rFonts w:ascii="Times New Roman" w:hAnsi="Times New Roman"/>
              </w:rPr>
              <w:t>(4) Žiadosti a doklady potrebné v konaní podľa tohto zákona vydané v cudzom jazyku je cudzinec povinný predložiť v úradnom preklade</w:t>
            </w:r>
            <w:r w:rsidRPr="00534325">
              <w:rPr>
                <w:rFonts w:ascii="Times New Roman" w:hAnsi="Times New Roman"/>
                <w:vertAlign w:val="superscript"/>
              </w:rPr>
              <w:t>98</w:t>
            </w:r>
            <w:r w:rsidRPr="002B08B9">
              <w:rPr>
                <w:rFonts w:ascii="Times New Roman" w:hAnsi="Times New Roman"/>
              </w:rPr>
              <w:t>) do štátneho jazyka</w:t>
            </w:r>
            <w:r w:rsidRPr="00534325">
              <w:rPr>
                <w:rFonts w:ascii="Times New Roman" w:hAnsi="Times New Roman"/>
                <w:vertAlign w:val="superscript"/>
              </w:rPr>
              <w:t>99</w:t>
            </w:r>
            <w:r w:rsidRPr="002B08B9">
              <w:rPr>
                <w:rFonts w:ascii="Times New Roman" w:hAnsi="Times New Roman"/>
              </w:rPr>
              <w:t>) v origináli alebo v úradne osvedčenej kópii;</w:t>
            </w:r>
            <w:r w:rsidRPr="00534325">
              <w:rPr>
                <w:rFonts w:ascii="Times New Roman" w:hAnsi="Times New Roman"/>
                <w:vertAlign w:val="superscript"/>
              </w:rPr>
              <w:t>100</w:t>
            </w:r>
            <w:r w:rsidRPr="002B08B9">
              <w:rPr>
                <w:rFonts w:ascii="Times New Roman" w:hAnsi="Times New Roman"/>
              </w:rPr>
              <w:t>) môže predložiť aj doklady vydané alebo overené príslušnými orgánmi Českej republiky v českom jazyku. Cudzinec môže predložiť žiadosti a doklady vydané v cudzom jazyku aj v úradnom preklade do českého jazyka. K prekladu vykonanému v zahraničí cudzinec predloží potvrdenie zastupiteľského úradu, že preklad vyhotovila oprávnená osoba. Zastupiteľský úrad môže odmietnuť vydanie potvrdenia, ak oprávnenosť osoby, ktorá preklad vyhotovila, nemôže v podmienkach teritoriálnej pôsobnosti zastupiteľského úradu hodnoverne overiť.</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DD3B4A">
            <w:pPr>
              <w:bidi w:val="0"/>
              <w:snapToGrid w:val="0"/>
              <w:jc w:val="both"/>
              <w:rPr>
                <w:rFonts w:ascii="Times New Roman" w:hAnsi="Times New Roman"/>
                <w:sz w:val="20"/>
                <w:szCs w:val="20"/>
              </w:rPr>
            </w:pPr>
            <w:r>
              <w:rPr>
                <w:rFonts w:ascii="Times New Roman" w:hAnsi="Times New Roman"/>
                <w:sz w:val="20"/>
                <w:szCs w:val="20"/>
              </w:rPr>
              <w:t>C: 5</w:t>
            </w:r>
          </w:p>
          <w:p w:rsidR="006E0885" w:rsidRPr="00DD3B4A" w:rsidP="00DD3B4A">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Ak sú splnené všetky všeobecné podmienky a príslušné osobitné podmienky, štátny príslušník tretej krajiny je oprávnený získať povolenie. Ak členský štát udelí povolenia na pobyt iba na svojom území a ak sú splnené všetky podmienky týkajúce sa prijatia stanovené v tejto smernici, dotknutý členský štát musí udeliť štátnemu príslušníkovi tretej krajiny potrebné vízum.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 xml:space="preserve">N </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2C35B4" w:rsidP="002C35B4">
            <w:pPr>
              <w:bidi w:val="0"/>
              <w:snapToGrid w:val="0"/>
              <w:jc w:val="center"/>
              <w:rPr>
                <w:rFonts w:ascii="Times New Roman" w:hAnsi="Times New Roman"/>
                <w:sz w:val="20"/>
                <w:szCs w:val="20"/>
              </w:rPr>
            </w:pPr>
            <w:r w:rsidRPr="002C35B4">
              <w:rPr>
                <w:rFonts w:ascii="Times New Roman" w:hAnsi="Times New Roman"/>
                <w:sz w:val="20"/>
                <w:szCs w:val="20"/>
              </w:rPr>
              <w:t>zákon č. 404/2011 Z. z.</w:t>
            </w:r>
          </w:p>
          <w:p w:rsidR="006E0885" w:rsidRPr="002C35B4" w:rsidP="002C35B4">
            <w:pPr>
              <w:bidi w:val="0"/>
              <w:snapToGrid w:val="0"/>
              <w:jc w:val="center"/>
              <w:rPr>
                <w:rFonts w:ascii="Times New Roman" w:hAnsi="Times New Roman"/>
                <w:sz w:val="20"/>
                <w:szCs w:val="20"/>
              </w:rPr>
            </w:pPr>
            <w:r w:rsidRPr="002C35B4">
              <w:rPr>
                <w:rFonts w:ascii="Times New Roman" w:hAnsi="Times New Roman"/>
                <w:sz w:val="20"/>
                <w:szCs w:val="20"/>
              </w:rPr>
              <w:t>+</w:t>
            </w:r>
          </w:p>
          <w:p w:rsidR="006E0885" w:rsidRPr="00603502" w:rsidP="002C35B4">
            <w:pPr>
              <w:bidi w:val="0"/>
              <w:snapToGrid w:val="0"/>
              <w:jc w:val="center"/>
              <w:rPr>
                <w:rFonts w:ascii="Times New Roman" w:hAnsi="Times New Roman"/>
                <w:sz w:val="20"/>
                <w:szCs w:val="20"/>
              </w:rPr>
            </w:pPr>
            <w:r w:rsidRPr="002C35B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2C35B4">
            <w:pPr>
              <w:pStyle w:val="Normlny"/>
              <w:bidi w:val="0"/>
              <w:snapToGrid w:val="0"/>
              <w:jc w:val="center"/>
              <w:rPr>
                <w:rFonts w:ascii="Times New Roman" w:hAnsi="Times New Roman"/>
              </w:rPr>
            </w:pPr>
            <w:r>
              <w:rPr>
                <w:rFonts w:ascii="Times New Roman" w:hAnsi="Times New Roman"/>
              </w:rPr>
              <w:t>§ 24</w:t>
            </w:r>
          </w:p>
          <w:p w:rsidR="006E0885" w:rsidP="002C35B4">
            <w:pPr>
              <w:pStyle w:val="Normlny"/>
              <w:bidi w:val="0"/>
              <w:snapToGrid w:val="0"/>
              <w:jc w:val="center"/>
              <w:rPr>
                <w:rFonts w:ascii="Times New Roman" w:hAnsi="Times New Roman"/>
              </w:rPr>
            </w:pPr>
            <w:r>
              <w:rPr>
                <w:rFonts w:ascii="Times New Roman" w:hAnsi="Times New Roman"/>
              </w:rPr>
              <w:t>O: 1</w:t>
            </w:r>
          </w:p>
          <w:p w:rsidR="006E0885"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r>
              <w:rPr>
                <w:rFonts w:ascii="Times New Roman" w:hAnsi="Times New Roman"/>
              </w:rPr>
              <w:t>P: b</w:t>
            </w:r>
          </w:p>
          <w:p w:rsidR="006E0885"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r>
              <w:rPr>
                <w:rFonts w:ascii="Times New Roman" w:hAnsi="Times New Roman"/>
              </w:rPr>
              <w:t>§ 25</w:t>
            </w:r>
          </w:p>
          <w:p w:rsidR="006E0885" w:rsidP="002C35B4">
            <w:pPr>
              <w:pStyle w:val="Normlny"/>
              <w:bidi w:val="0"/>
              <w:snapToGrid w:val="0"/>
              <w:jc w:val="center"/>
              <w:rPr>
                <w:rFonts w:ascii="Times New Roman" w:hAnsi="Times New Roman"/>
              </w:rPr>
            </w:pPr>
            <w:r>
              <w:rPr>
                <w:rFonts w:ascii="Times New Roman" w:hAnsi="Times New Roman"/>
              </w:rPr>
              <w:t>O: 1</w:t>
            </w:r>
          </w:p>
          <w:p w:rsidR="006E0885"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r>
              <w:rPr>
                <w:rFonts w:ascii="Times New Roman" w:hAnsi="Times New Roman"/>
              </w:rPr>
              <w:t>P: d</w:t>
            </w:r>
          </w:p>
          <w:p w:rsidR="006E0885" w:rsidP="002C35B4">
            <w:pPr>
              <w:pStyle w:val="Normlny"/>
              <w:bidi w:val="0"/>
              <w:snapToGrid w:val="0"/>
              <w:jc w:val="center"/>
              <w:rPr>
                <w:rFonts w:ascii="Times New Roman" w:hAnsi="Times New Roman"/>
              </w:rPr>
            </w:pPr>
          </w:p>
          <w:p w:rsidR="00AE08B3" w:rsidP="002C35B4">
            <w:pPr>
              <w:pStyle w:val="Normlny"/>
              <w:bidi w:val="0"/>
              <w:snapToGrid w:val="0"/>
              <w:jc w:val="center"/>
              <w:rPr>
                <w:rFonts w:ascii="Times New Roman" w:hAnsi="Times New Roman"/>
              </w:rPr>
            </w:pPr>
          </w:p>
          <w:p w:rsidR="00AE08B3"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r>
              <w:rPr>
                <w:rFonts w:ascii="Times New Roman" w:hAnsi="Times New Roman"/>
              </w:rPr>
              <w:t>§ 26</w:t>
            </w:r>
          </w:p>
          <w:p w:rsidR="006E0885" w:rsidP="002C35B4">
            <w:pPr>
              <w:pStyle w:val="Normlny"/>
              <w:bidi w:val="0"/>
              <w:snapToGrid w:val="0"/>
              <w:jc w:val="center"/>
              <w:rPr>
                <w:rFonts w:ascii="Times New Roman" w:hAnsi="Times New Roman"/>
              </w:rPr>
            </w:pPr>
            <w:r>
              <w:rPr>
                <w:rFonts w:ascii="Times New Roman" w:hAnsi="Times New Roman"/>
              </w:rPr>
              <w:t>O: 1</w:t>
            </w:r>
          </w:p>
          <w:p w:rsidR="006E0885"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p>
          <w:p w:rsidR="006E0885" w:rsidP="002C35B4">
            <w:pPr>
              <w:pStyle w:val="Normlny"/>
              <w:bidi w:val="0"/>
              <w:snapToGrid w:val="0"/>
              <w:jc w:val="center"/>
              <w:rPr>
                <w:rFonts w:ascii="Times New Roman" w:hAnsi="Times New Roman"/>
              </w:rPr>
            </w:pPr>
            <w:r>
              <w:rPr>
                <w:rFonts w:ascii="Times New Roman" w:hAnsi="Times New Roman"/>
              </w:rPr>
              <w:t>§ 15</w:t>
            </w:r>
          </w:p>
          <w:p w:rsidR="006E0885" w:rsidRPr="00603502" w:rsidP="002C35B4">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2C35B4">
            <w:pPr>
              <w:pStyle w:val="Normlny"/>
              <w:bidi w:val="0"/>
              <w:snapToGrid w:val="0"/>
              <w:jc w:val="both"/>
              <w:rPr>
                <w:rFonts w:ascii="Times New Roman" w:hAnsi="Times New Roman"/>
              </w:rPr>
            </w:pPr>
            <w:r>
              <w:rPr>
                <w:rFonts w:ascii="Times New Roman" w:hAnsi="Times New Roman"/>
              </w:rPr>
              <w:t>(1) Prechodný pobyt na účel štúdia udelí policajný útvar, ak nie sú dôvody na zamietnutie žiadosti podľa § 33 ods. 6, štátnemu príslušníkovi tretej krajiny, ktorý</w:t>
            </w:r>
          </w:p>
          <w:p w:rsidR="006E0885" w:rsidP="002C35B4">
            <w:pPr>
              <w:pStyle w:val="Normlny"/>
              <w:bidi w:val="0"/>
              <w:snapToGrid w:val="0"/>
              <w:jc w:val="both"/>
              <w:rPr>
                <w:rFonts w:ascii="Times New Roman" w:hAnsi="Times New Roman"/>
              </w:rPr>
            </w:pPr>
            <w:r>
              <w:rPr>
                <w:rFonts w:ascii="Times New Roman" w:hAnsi="Times New Roman"/>
              </w:rPr>
              <w:t>b) je študentom vysokej školy</w:t>
            </w:r>
          </w:p>
          <w:p w:rsidR="006E0885" w:rsidP="002C35B4">
            <w:pPr>
              <w:pStyle w:val="Normlny"/>
              <w:bidi w:val="0"/>
              <w:snapToGrid w:val="0"/>
              <w:jc w:val="both"/>
              <w:rPr>
                <w:rFonts w:ascii="Times New Roman" w:hAnsi="Times New Roman"/>
              </w:rPr>
            </w:pPr>
          </w:p>
          <w:p w:rsidR="006E0885" w:rsidP="002C35B4">
            <w:pPr>
              <w:pStyle w:val="Normlny"/>
              <w:bidi w:val="0"/>
              <w:snapToGrid w:val="0"/>
              <w:jc w:val="both"/>
              <w:rPr>
                <w:rFonts w:ascii="Times New Roman" w:hAnsi="Times New Roman"/>
              </w:rPr>
            </w:pPr>
            <w:r>
              <w:rPr>
                <w:rFonts w:ascii="Times New Roman" w:hAnsi="Times New Roman"/>
              </w:rPr>
              <w:t>(1) Prechodný pobyt na účel osobitnej činnosti udelí policajný útvar, ak nie sú dôvody na zamietnutie žiadosti podľa § 33 ods. 6, štátnemu príslušníkovi tretej krajiny, ktorý nie je podnikateľom, na</w:t>
            </w:r>
          </w:p>
          <w:p w:rsidR="006E0885" w:rsidP="002C35B4">
            <w:pPr>
              <w:pStyle w:val="Normlny"/>
              <w:bidi w:val="0"/>
              <w:snapToGrid w:val="0"/>
              <w:jc w:val="both"/>
              <w:rPr>
                <w:rFonts w:ascii="Times New Roman" w:hAnsi="Times New Roman"/>
              </w:rPr>
            </w:pPr>
            <w:r>
              <w:rPr>
                <w:rFonts w:ascii="Times New Roman" w:hAnsi="Times New Roman"/>
              </w:rPr>
              <w:t xml:space="preserve">d) </w:t>
            </w:r>
            <w:r w:rsidRPr="00DF0A63" w:rsidR="00AE08B3">
              <w:rPr>
                <w:rFonts w:ascii="Times New Roman" w:hAnsi="Times New Roman"/>
                <w:b/>
              </w:rPr>
              <w:t>stáž v rámci vysokoškolského štúdia mimo územia Slovenskej republiky alebo do dvoch rokov po skončení vysokoškolského štúdia mimo územia Slovenskej republiky,</w:t>
            </w:r>
            <w:r>
              <w:rPr>
                <w:rFonts w:ascii="Times New Roman" w:hAnsi="Times New Roman"/>
              </w:rPr>
              <w:t>,</w:t>
            </w:r>
          </w:p>
          <w:p w:rsidR="006E0885" w:rsidP="002C35B4">
            <w:pPr>
              <w:pStyle w:val="Normlny"/>
              <w:bidi w:val="0"/>
              <w:snapToGrid w:val="0"/>
              <w:jc w:val="both"/>
              <w:rPr>
                <w:rFonts w:ascii="Times New Roman" w:hAnsi="Times New Roman"/>
              </w:rPr>
            </w:pPr>
          </w:p>
          <w:p w:rsidR="006E0885" w:rsidP="002C35B4">
            <w:pPr>
              <w:pStyle w:val="Normlny"/>
              <w:bidi w:val="0"/>
              <w:snapToGrid w:val="0"/>
              <w:jc w:val="both"/>
              <w:rPr>
                <w:rFonts w:ascii="Times New Roman" w:hAnsi="Times New Roman"/>
              </w:rPr>
            </w:pPr>
            <w:r>
              <w:rPr>
                <w:rFonts w:ascii="Times New Roman" w:hAnsi="Times New Roman"/>
              </w:rPr>
              <w:t xml:space="preserve">(1)Prechodný pobyt na účel výskumu a vývoja udelí policajný útvar, ak nie sú dôvody na zamietnutie žiadosti podľa § 33 ods. 6, štátnemu príslušníkovi tretej krajiny, ktorý vykonáva výskum alebo vývoj na základe dohody o hosťovaní, </w:t>
            </w:r>
            <w:r w:rsidRPr="00AE08B3">
              <w:rPr>
                <w:rFonts w:ascii="Times New Roman" w:hAnsi="Times New Roman"/>
                <w:b/>
              </w:rPr>
              <w:t>na dva roky alebo ak je platnosť dohody o hosťovaní kratšia ako dva roky, tak na obdobie platnosti dohody o hosťovaní</w:t>
            </w:r>
            <w:r>
              <w:rPr>
                <w:rFonts w:ascii="Times New Roman" w:hAnsi="Times New Roman"/>
              </w:rPr>
              <w:t>.</w:t>
            </w:r>
          </w:p>
          <w:p w:rsidR="006E0885" w:rsidP="002C35B4">
            <w:pPr>
              <w:pStyle w:val="Normlny"/>
              <w:bidi w:val="0"/>
              <w:snapToGrid w:val="0"/>
              <w:jc w:val="both"/>
              <w:rPr>
                <w:rFonts w:ascii="Times New Roman" w:hAnsi="Times New Roman"/>
              </w:rPr>
            </w:pPr>
          </w:p>
          <w:p w:rsidR="006E0885" w:rsidRPr="00603502" w:rsidP="002C35B4">
            <w:pPr>
              <w:pStyle w:val="Normlny"/>
              <w:bidi w:val="0"/>
              <w:snapToGrid w:val="0"/>
              <w:jc w:val="both"/>
              <w:rPr>
                <w:rFonts w:ascii="Times New Roman" w:hAnsi="Times New Roman"/>
              </w:rPr>
            </w:pPr>
            <w:r w:rsidRPr="007E5210">
              <w:rPr>
                <w:rFonts w:ascii="Times New Roman" w:hAnsi="Times New Roman"/>
              </w:rPr>
              <w:t>(1) Štátnemu príslušníkovi tretej krajiny môže byť udelené národné vízum, ak je to potrebné v súvislosti s udelením pobytu v Slovenskej republike alebo na plnenie záväzkov Slovenskej republiky vyplývajúcich z medzinárodných zmlúv alebo ak je to v záujme Slovenskej republiky.</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Pr>
                <w:rFonts w:ascii="Times New Roman" w:hAnsi="Times New Roman"/>
                <w:sz w:val="20"/>
                <w:szCs w:val="20"/>
              </w:rPr>
              <w:t>C: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Touto smernicou nie je dotknuté právo členského štátu určiť v súlade s článkom 79 ods. 5 ZFEÚ počty prijímaných štátnych príslušníkov tretích krajín uvedených v článku 2 ods. 1 tejto smernice s výnimkou študentov, ak sa dotknutý členský štát nazdáva, že sú alebo budú v pracovnoprávnom vzťahu. Na uvedenom základe sa žiadosť o povolenie môže považovať za neprijateľnú alebo zamietnuť.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DD3B4A">
            <w:pPr>
              <w:bidi w:val="0"/>
              <w:snapToGrid w:val="0"/>
              <w:jc w:val="both"/>
              <w:rPr>
                <w:rFonts w:ascii="Times New Roman" w:hAnsi="Times New Roman"/>
                <w:sz w:val="20"/>
                <w:szCs w:val="20"/>
              </w:rPr>
            </w:pPr>
            <w:r>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1</w:t>
            </w:r>
          </w:p>
          <w:p w:rsidR="006E0885" w:rsidRPr="00DD3B4A" w:rsidP="00DD3B4A">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DD3B4A">
              <w:rPr>
                <w:rFonts w:ascii="Times New Roman" w:hAnsi="Times New Roman"/>
                <w:sz w:val="20"/>
                <w:szCs w:val="20"/>
              </w:rPr>
              <w:t xml:space="preserve">Pokiaľ ide o prijatie štátneho príslušníka tretej krajiny podľa tejto smernice, žiadateľ: </w:t>
            </w:r>
          </w:p>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a) predloží platný cestovný doklad určený podľa vnútroštátneho práva, a ak sa to vyžaduje, žiadosť o víza alebo platné víza, prípadne platné povolenie na pobyt alebo platné dlhodobé víza; členské štáty môžu vyžadovať, aby bol cestovný doklad platný aspoň počas trvania predpokladaného pobytu;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r w:rsidRPr="002C35B4">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32</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RPr="00603502" w:rsidP="005B0A57">
            <w:pPr>
              <w:pStyle w:val="Normlny"/>
              <w:bidi w:val="0"/>
              <w:snapToGrid w:val="0"/>
              <w:jc w:val="center"/>
              <w:rPr>
                <w:rFonts w:ascii="Times New Roman" w:hAnsi="Times New Roman"/>
              </w:rPr>
            </w:pPr>
            <w:r>
              <w:rPr>
                <w:rFonts w:ascii="Times New Roman" w:hAnsi="Times New Roman"/>
              </w:rPr>
              <w:t>V: 2</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r w:rsidRPr="002C35B4">
              <w:rPr>
                <w:rFonts w:ascii="Times New Roman" w:hAnsi="Times New Roman"/>
              </w:rPr>
              <w:t>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DD3B4A">
            <w:pPr>
              <w:bidi w:val="0"/>
              <w:snapToGrid w:val="0"/>
              <w:jc w:val="both"/>
              <w:rPr>
                <w:rFonts w:ascii="Times New Roman" w:hAnsi="Times New Roman"/>
                <w:sz w:val="20"/>
                <w:szCs w:val="20"/>
              </w:rPr>
            </w:pPr>
            <w:r>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1</w:t>
            </w:r>
          </w:p>
          <w:p w:rsidR="006E0885" w:rsidRPr="00DD3B4A" w:rsidP="00DD3B4A">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b) ak je štátnym príslušníkom tretej krajiny maloletý v zmysle vnútroštátneho práva dotknutého členského štátu, predloží súhlas rodičov na plánovaný pobyt alebo rovnocenný doklad;</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r w:rsidRPr="002C35B4">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127</w:t>
            </w:r>
          </w:p>
          <w:p w:rsidR="006E0885" w:rsidP="005B0A57">
            <w:pPr>
              <w:pStyle w:val="Normlny"/>
              <w:bidi w:val="0"/>
              <w:snapToGrid w:val="0"/>
              <w:jc w:val="center"/>
              <w:rPr>
                <w:rFonts w:ascii="Times New Roman" w:hAnsi="Times New Roman"/>
              </w:rPr>
            </w:pPr>
            <w:r>
              <w:rPr>
                <w:rFonts w:ascii="Times New Roman" w:hAnsi="Times New Roman"/>
              </w:rPr>
              <w:t>O: 2</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RPr="00603502" w:rsidP="005B0A57">
            <w:pPr>
              <w:pStyle w:val="Normlny"/>
              <w:bidi w:val="0"/>
              <w:snapToGrid w:val="0"/>
              <w:jc w:val="center"/>
              <w:rPr>
                <w:rFonts w:ascii="Times New Roman" w:hAnsi="Times New Roman"/>
              </w:rPr>
            </w:pPr>
            <w:r>
              <w:rPr>
                <w:rFonts w:ascii="Times New Roman" w:hAnsi="Times New Roman"/>
              </w:rPr>
              <w:t>O: 3</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2C35B4">
            <w:pPr>
              <w:pStyle w:val="Normlny"/>
              <w:bidi w:val="0"/>
              <w:snapToGrid w:val="0"/>
              <w:jc w:val="both"/>
              <w:rPr>
                <w:rFonts w:ascii="Times New Roman" w:hAnsi="Times New Roman"/>
              </w:rPr>
            </w:pPr>
            <w:r>
              <w:rPr>
                <w:rFonts w:ascii="Times New Roman" w:hAnsi="Times New Roman"/>
              </w:rPr>
              <w:t xml:space="preserve">(2) Za maloleté dieťa koná vo veciach pobytu zákonný zástupca. Maloleté dieťa staršie ako 15 rokov môže konať samostatne vo veciach pobytu na účely štúdia alebo osobitnej činnosti; žiadosť o udelenie prechodného pobytu na tieto účely však musí byť podpísaná zákonným zástupcom maloletého, pričom podpis zákonného zástupcu musí byť osvedčený. </w:t>
            </w:r>
          </w:p>
          <w:p w:rsidR="006E0885" w:rsidP="002C35B4">
            <w:pPr>
              <w:pStyle w:val="Normlny"/>
              <w:bidi w:val="0"/>
              <w:snapToGrid w:val="0"/>
              <w:jc w:val="both"/>
              <w:rPr>
                <w:rFonts w:ascii="Times New Roman" w:hAnsi="Times New Roman"/>
              </w:rPr>
            </w:pPr>
            <w:r>
              <w:rPr>
                <w:rFonts w:ascii="Times New Roman" w:hAnsi="Times New Roman"/>
              </w:rPr>
              <w:t xml:space="preserve"> </w:t>
            </w:r>
          </w:p>
          <w:p w:rsidR="006E0885" w:rsidRPr="00603502" w:rsidP="002C35B4">
            <w:pPr>
              <w:pStyle w:val="Normlny"/>
              <w:bidi w:val="0"/>
              <w:snapToGrid w:val="0"/>
              <w:jc w:val="both"/>
              <w:rPr>
                <w:rFonts w:ascii="Times New Roman" w:hAnsi="Times New Roman"/>
              </w:rPr>
            </w:pPr>
            <w:r>
              <w:rPr>
                <w:rFonts w:ascii="Times New Roman" w:hAnsi="Times New Roman"/>
              </w:rPr>
              <w:t>(3) Za maloleté dieťa, ktoré nemá zákonného zástupcu, koná vo veciach pobytu ustanovený opatrovník.</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DD3B4A">
            <w:pPr>
              <w:bidi w:val="0"/>
              <w:snapToGrid w:val="0"/>
              <w:jc w:val="both"/>
              <w:rPr>
                <w:rFonts w:ascii="Times New Roman" w:hAnsi="Times New Roman"/>
                <w:sz w:val="20"/>
                <w:szCs w:val="20"/>
              </w:rPr>
            </w:pPr>
            <w:r>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1</w:t>
            </w:r>
          </w:p>
          <w:p w:rsidR="006E0885" w:rsidRPr="00DD3B4A" w:rsidP="00DD3B4A">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c) predloží dôkaz o tom, že má alebo ak sa tak ustanovuje vo vnútroštátnom práve, že požiadal o zdravotné poistenie pokrývajúce všetky riziká, proti ktorým sú zvyčajne poistení štátni príslušníci dotknutého členského štátu; poistenie musí byť platné počas obdobia plánovaného pobytu;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bidi w:val="0"/>
              <w:snapToGrid w:val="0"/>
              <w:jc w:val="center"/>
              <w:rPr>
                <w:rFonts w:ascii="Times New Roman" w:hAnsi="Times New Roman"/>
                <w:sz w:val="20"/>
                <w:szCs w:val="20"/>
              </w:rPr>
            </w:pPr>
            <w:r w:rsidRPr="00395D74">
              <w:rPr>
                <w:rFonts w:ascii="Times New Roman" w:hAnsi="Times New Roman"/>
                <w:sz w:val="20"/>
                <w:szCs w:val="20"/>
              </w:rPr>
              <w:t>zákon č. 404/2011 Z. z</w:t>
            </w: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46510B">
            <w:pPr>
              <w:bidi w:val="0"/>
              <w:snapToGrid w:val="0"/>
              <w:jc w:val="center"/>
              <w:rPr>
                <w:rFonts w:ascii="Times New Roman" w:hAnsi="Times New Roman"/>
                <w:sz w:val="20"/>
                <w:szCs w:val="20"/>
              </w:rPr>
            </w:pPr>
            <w:r w:rsidR="00D07DD2">
              <w:rPr>
                <w:rFonts w:ascii="Times New Roman" w:hAnsi="Times New Roman"/>
                <w:sz w:val="20"/>
                <w:szCs w:val="20"/>
              </w:rPr>
              <w:t>z</w:t>
            </w:r>
            <w:r w:rsidRPr="00DC4D3F">
              <w:rPr>
                <w:rFonts w:ascii="Times New Roman" w:hAnsi="Times New Roman"/>
                <w:sz w:val="20"/>
                <w:szCs w:val="20"/>
              </w:rPr>
              <w:t>ákon č. 172/2005 Z. z.</w:t>
            </w:r>
          </w:p>
          <w:p w:rsidR="0046510B" w:rsidP="0046510B">
            <w:pPr>
              <w:bidi w:val="0"/>
              <w:snapToGrid w:val="0"/>
              <w:jc w:val="center"/>
              <w:rPr>
                <w:rFonts w:ascii="Times New Roman" w:hAnsi="Times New Roman"/>
                <w:sz w:val="20"/>
                <w:szCs w:val="20"/>
              </w:rPr>
            </w:pPr>
          </w:p>
          <w:p w:rsidR="0046510B" w:rsidP="0046510B">
            <w:pPr>
              <w:bidi w:val="0"/>
              <w:snapToGrid w:val="0"/>
              <w:jc w:val="center"/>
              <w:rPr>
                <w:rFonts w:ascii="Times New Roman" w:hAnsi="Times New Roman"/>
                <w:sz w:val="20"/>
                <w:szCs w:val="20"/>
              </w:rPr>
            </w:pPr>
          </w:p>
          <w:p w:rsidR="0046510B" w:rsidP="0046510B">
            <w:pPr>
              <w:bidi w:val="0"/>
              <w:snapToGrid w:val="0"/>
              <w:jc w:val="center"/>
              <w:rPr>
                <w:rFonts w:ascii="Times New Roman" w:hAnsi="Times New Roman"/>
                <w:sz w:val="20"/>
                <w:szCs w:val="20"/>
              </w:rPr>
            </w:pPr>
          </w:p>
          <w:p w:rsidR="0046510B" w:rsidP="0046510B">
            <w:pPr>
              <w:bidi w:val="0"/>
              <w:snapToGrid w:val="0"/>
              <w:jc w:val="center"/>
              <w:rPr>
                <w:rFonts w:ascii="Times New Roman" w:hAnsi="Times New Roman"/>
                <w:sz w:val="20"/>
                <w:szCs w:val="20"/>
              </w:rPr>
            </w:pPr>
          </w:p>
          <w:p w:rsidR="0046510B" w:rsidP="0046510B">
            <w:pPr>
              <w:bidi w:val="0"/>
              <w:snapToGrid w:val="0"/>
              <w:jc w:val="center"/>
              <w:rPr>
                <w:rFonts w:ascii="Times New Roman" w:hAnsi="Times New Roman"/>
                <w:sz w:val="20"/>
                <w:szCs w:val="20"/>
              </w:rPr>
            </w:pPr>
          </w:p>
          <w:p w:rsidR="0046510B" w:rsidP="0046510B">
            <w:pPr>
              <w:bidi w:val="0"/>
              <w:snapToGrid w:val="0"/>
              <w:jc w:val="center"/>
              <w:rPr>
                <w:rFonts w:ascii="Times New Roman" w:hAnsi="Times New Roman"/>
                <w:sz w:val="20"/>
                <w:szCs w:val="20"/>
              </w:rPr>
            </w:pPr>
          </w:p>
          <w:p w:rsidR="0046510B" w:rsidP="0046510B">
            <w:pPr>
              <w:bidi w:val="0"/>
              <w:snapToGrid w:val="0"/>
              <w:jc w:val="center"/>
              <w:rPr>
                <w:rFonts w:ascii="Times New Roman" w:hAnsi="Times New Roman"/>
                <w:sz w:val="20"/>
                <w:szCs w:val="20"/>
              </w:rPr>
            </w:pPr>
          </w:p>
          <w:p w:rsidR="0046510B" w:rsidP="0046510B">
            <w:pPr>
              <w:bidi w:val="0"/>
              <w:snapToGrid w:val="0"/>
              <w:jc w:val="center"/>
              <w:rPr>
                <w:rFonts w:ascii="Times New Roman" w:hAnsi="Times New Roman"/>
                <w:sz w:val="20"/>
                <w:szCs w:val="20"/>
              </w:rPr>
            </w:pPr>
            <w:r w:rsidR="00D07DD2">
              <w:rPr>
                <w:rFonts w:ascii="Times New Roman" w:hAnsi="Times New Roman"/>
                <w:sz w:val="20"/>
                <w:szCs w:val="20"/>
              </w:rPr>
              <w:t>z</w:t>
            </w:r>
            <w:r w:rsidRPr="001A25A3">
              <w:rPr>
                <w:rFonts w:ascii="Times New Roman" w:hAnsi="Times New Roman"/>
                <w:sz w:val="20"/>
                <w:szCs w:val="20"/>
              </w:rPr>
              <w:t>ákon č. 245/2008 Z. z.</w:t>
            </w:r>
          </w:p>
          <w:p w:rsidR="0046510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111</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P="005B0A57">
            <w:pPr>
              <w:pStyle w:val="Normlny"/>
              <w:bidi w:val="0"/>
              <w:snapToGrid w:val="0"/>
              <w:jc w:val="center"/>
              <w:rPr>
                <w:rFonts w:ascii="Times New Roman" w:hAnsi="Times New Roman"/>
              </w:rPr>
            </w:pPr>
            <w:r>
              <w:rPr>
                <w:rFonts w:ascii="Times New Roman" w:hAnsi="Times New Roman"/>
              </w:rPr>
              <w:t>P: d</w:t>
            </w:r>
          </w:p>
          <w:p w:rsidR="0046510B" w:rsidP="005B0A57">
            <w:pPr>
              <w:pStyle w:val="Normlny"/>
              <w:bidi w:val="0"/>
              <w:snapToGrid w:val="0"/>
              <w:jc w:val="center"/>
              <w:rPr>
                <w:rFonts w:ascii="Times New Roman" w:hAnsi="Times New Roman"/>
              </w:rPr>
            </w:pPr>
          </w:p>
          <w:p w:rsidR="0046510B" w:rsidP="005B0A57">
            <w:pPr>
              <w:pStyle w:val="Normlny"/>
              <w:bidi w:val="0"/>
              <w:snapToGrid w:val="0"/>
              <w:jc w:val="center"/>
              <w:rPr>
                <w:rFonts w:ascii="Times New Roman" w:hAnsi="Times New Roman"/>
              </w:rPr>
            </w:pPr>
          </w:p>
          <w:p w:rsidR="0046510B" w:rsidP="005B0A57">
            <w:pPr>
              <w:pStyle w:val="Normlny"/>
              <w:bidi w:val="0"/>
              <w:snapToGrid w:val="0"/>
              <w:jc w:val="center"/>
              <w:rPr>
                <w:rFonts w:ascii="Times New Roman" w:hAnsi="Times New Roman"/>
              </w:rPr>
            </w:pPr>
          </w:p>
          <w:p w:rsidR="0046510B" w:rsidP="0046510B">
            <w:pPr>
              <w:pStyle w:val="Normlny"/>
              <w:bidi w:val="0"/>
              <w:snapToGrid w:val="0"/>
              <w:jc w:val="both"/>
              <w:rPr>
                <w:rFonts w:ascii="Times New Roman" w:hAnsi="Times New Roman"/>
              </w:rPr>
            </w:pPr>
            <w:r>
              <w:rPr>
                <w:rFonts w:ascii="Times New Roman" w:hAnsi="Times New Roman"/>
              </w:rPr>
              <w:t>§ 26b</w:t>
            </w:r>
          </w:p>
          <w:p w:rsidR="0046510B" w:rsidP="0046510B">
            <w:pPr>
              <w:pStyle w:val="Normlny"/>
              <w:bidi w:val="0"/>
              <w:snapToGrid w:val="0"/>
              <w:jc w:val="both"/>
              <w:rPr>
                <w:rFonts w:ascii="Times New Roman" w:hAnsi="Times New Roman"/>
              </w:rPr>
            </w:pPr>
            <w:r>
              <w:rPr>
                <w:rFonts w:ascii="Times New Roman" w:hAnsi="Times New Roman"/>
              </w:rPr>
              <w:t>O: 3</w:t>
            </w:r>
          </w:p>
          <w:p w:rsidR="0046510B" w:rsidP="0046510B">
            <w:pPr>
              <w:pStyle w:val="Normlny"/>
              <w:bidi w:val="0"/>
              <w:snapToGrid w:val="0"/>
              <w:jc w:val="both"/>
              <w:rPr>
                <w:rFonts w:ascii="Times New Roman" w:hAnsi="Times New Roman"/>
              </w:rPr>
            </w:pPr>
            <w:r>
              <w:rPr>
                <w:rFonts w:ascii="Times New Roman" w:hAnsi="Times New Roman"/>
              </w:rPr>
              <w:t>P: g</w:t>
            </w: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r>
              <w:rPr>
                <w:rFonts w:ascii="Times New Roman" w:hAnsi="Times New Roman"/>
              </w:rPr>
              <w:t>§ 148</w:t>
            </w:r>
          </w:p>
          <w:p w:rsidR="0046510B" w:rsidRPr="00603502" w:rsidP="0046510B">
            <w:pPr>
              <w:pStyle w:val="Normlny"/>
              <w:bidi w:val="0"/>
              <w:snapToGrid w:val="0"/>
              <w:jc w:val="center"/>
              <w:rPr>
                <w:rFonts w:ascii="Times New Roman" w:hAnsi="Times New Roman"/>
              </w:rPr>
            </w:pPr>
            <w:r>
              <w:rPr>
                <w:rFonts w:ascii="Times New Roman" w:hAnsi="Times New Roman"/>
              </w:rPr>
              <w:t>O: 7</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395D74">
            <w:pPr>
              <w:pStyle w:val="Normlny"/>
              <w:bidi w:val="0"/>
              <w:snapToGrid w:val="0"/>
              <w:jc w:val="both"/>
              <w:rPr>
                <w:rFonts w:ascii="Times New Roman" w:hAnsi="Times New Roman"/>
              </w:rPr>
            </w:pPr>
            <w:r w:rsidRPr="00395D74">
              <w:rPr>
                <w:rFonts w:ascii="Times New Roman" w:hAnsi="Times New Roman"/>
              </w:rPr>
              <w:t>(1</w:t>
            </w:r>
            <w:r>
              <w:rPr>
                <w:rFonts w:ascii="Times New Roman" w:hAnsi="Times New Roman"/>
              </w:rPr>
              <w:t xml:space="preserve">) </w:t>
            </w:r>
            <w:r w:rsidRPr="00395D74">
              <w:rPr>
                <w:rFonts w:ascii="Times New Roman" w:hAnsi="Times New Roman"/>
              </w:rPr>
              <w:t>Štátny príslušník tretej krajiny je povinný</w:t>
            </w:r>
          </w:p>
          <w:p w:rsidR="006E0885" w:rsidP="00395D74">
            <w:pPr>
              <w:pStyle w:val="Normlny"/>
              <w:bidi w:val="0"/>
              <w:snapToGrid w:val="0"/>
              <w:jc w:val="both"/>
              <w:rPr>
                <w:rFonts w:ascii="Times New Roman" w:hAnsi="Times New Roman"/>
              </w:rPr>
            </w:pPr>
            <w:r w:rsidRPr="00395D74">
              <w:rPr>
                <w:rFonts w:ascii="Times New Roman" w:hAnsi="Times New Roman"/>
              </w:rPr>
              <w:t>d) uzatvoriť zdravotné poistenie najneskôr do troch pracovných dní od prevzatia dokladu o pobyte a preukázať pri kontrole pobytu, že je zdravotne poistený na území Slovenskej republiky,</w:t>
            </w:r>
          </w:p>
          <w:p w:rsidR="0046510B" w:rsidP="00395D74">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r w:rsidRPr="00DC4D3F">
              <w:rPr>
                <w:rFonts w:ascii="Times New Roman" w:hAnsi="Times New Roman"/>
              </w:rPr>
              <w:t>g) vyhlásenie prijímajúcej organizácie alebo cudzinca, ktorý nie je občanom členského štátu, že cudzinec, ktorý nie je občanom členského štátu, má počas svojho pobyt</w:t>
            </w:r>
            <w:r>
              <w:rPr>
                <w:rFonts w:ascii="Times New Roman" w:hAnsi="Times New Roman"/>
              </w:rPr>
              <w:t>u uhradené zdravotné poistenie.</w:t>
            </w:r>
            <w:r w:rsidRPr="00DC4D3F">
              <w:rPr>
                <w:rFonts w:ascii="Times New Roman" w:hAnsi="Times New Roman"/>
                <w:vertAlign w:val="superscript"/>
              </w:rPr>
              <w:t>25</w:t>
            </w:r>
            <w:r w:rsidRPr="00DC4D3F">
              <w:rPr>
                <w:rFonts w:ascii="Times New Roman" w:hAnsi="Times New Roman"/>
              </w:rPr>
              <w:t>)</w:t>
            </w: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r w:rsidRPr="00DC4D3F">
              <w:rPr>
                <w:rFonts w:ascii="Times New Roman" w:hAnsi="Times New Roman"/>
                <w:vertAlign w:val="superscript"/>
              </w:rPr>
              <w:t>25</w:t>
            </w:r>
            <w:r>
              <w:rPr>
                <w:rFonts w:ascii="Times New Roman" w:hAnsi="Times New Roman"/>
              </w:rPr>
              <w:t>) Zákon č. 580/2004 Z. z. o zdravotnom poistení a o zmene a doplnení zákona č. 95/2002 Z. z. o poisťovníctve a o zmene a doplnení niektorých zákonov v znení neskorších predpisov.</w:t>
            </w:r>
          </w:p>
          <w:p w:rsidR="0046510B"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p>
          <w:p w:rsidR="0046510B" w:rsidRPr="00603502" w:rsidP="0046510B">
            <w:pPr>
              <w:pStyle w:val="Normlny"/>
              <w:bidi w:val="0"/>
              <w:snapToGrid w:val="0"/>
              <w:jc w:val="both"/>
              <w:rPr>
                <w:rFonts w:ascii="Times New Roman" w:hAnsi="Times New Roman"/>
              </w:rPr>
            </w:pPr>
            <w:r w:rsidRPr="00DC4D3F">
              <w:rPr>
                <w:rFonts w:ascii="Times New Roman" w:hAnsi="Times New Roman"/>
              </w:rPr>
              <w:t>(7) Zdravotné poistenie žiaka, ktorý sa zúčastňuje výmenného programu, zabezpečuje vysielajúca škola.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DD3B4A">
            <w:pPr>
              <w:bidi w:val="0"/>
              <w:snapToGrid w:val="0"/>
              <w:jc w:val="both"/>
              <w:rPr>
                <w:rFonts w:ascii="Times New Roman" w:hAnsi="Times New Roman"/>
                <w:sz w:val="20"/>
                <w:szCs w:val="20"/>
              </w:rPr>
            </w:pPr>
            <w:r>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1</w:t>
            </w:r>
          </w:p>
          <w:p w:rsidR="006E0885" w:rsidRPr="00DD3B4A" w:rsidP="00DD3B4A">
            <w:pPr>
              <w:bidi w:val="0"/>
              <w:snapToGrid w:val="0"/>
              <w:jc w:val="both"/>
              <w:rPr>
                <w:rFonts w:ascii="Times New Roman" w:hAnsi="Times New Roman"/>
                <w:sz w:val="20"/>
                <w:szCs w:val="20"/>
              </w:rPr>
            </w:pPr>
            <w:r>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d) ak to členský štát požaduje, predloží dôkaz, že zaplatil poplatok za spracovanie žiadosti stanovený v článku 36;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D2A8C">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D2A8C">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D2A8C">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DD3B4A">
            <w:pPr>
              <w:bidi w:val="0"/>
              <w:snapToGrid w:val="0"/>
              <w:jc w:val="both"/>
              <w:rPr>
                <w:rFonts w:ascii="Times New Roman" w:hAnsi="Times New Roman"/>
                <w:sz w:val="20"/>
                <w:szCs w:val="20"/>
              </w:rPr>
            </w:pPr>
            <w:r>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1</w:t>
            </w:r>
          </w:p>
          <w:p w:rsidR="006E0885" w:rsidP="00DD3B4A">
            <w:pPr>
              <w:bidi w:val="0"/>
              <w:snapToGrid w:val="0"/>
              <w:jc w:val="both"/>
              <w:rPr>
                <w:rFonts w:ascii="Times New Roman" w:hAnsi="Times New Roman"/>
                <w:sz w:val="20"/>
                <w:szCs w:val="20"/>
              </w:rPr>
            </w:pPr>
            <w:r>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e) na požiadanie dotknutého členského štátu predloží dôkaz, že štátny príslušník tretej krajiny počas plánovaného pobytu bude mať dostatočné zdroje na pokrytie nákladov na živobytie bez toho, aby musel využívať systém sociálneho zabezpečenia členského štátu, ako aj na cestu späť. Posúdenie dostatočných zdrojov musí byť založené na individuálnom preskúmaní prípadu a zohľadňujú sa pri ňom zdroje, ktoré vyplývajú okrem iného z grantu alebo štipendia, platnej pracovnej zmluvy alebo záväznej pracovnej ponuky alebo finančného záväzku organizácie zameranej na výmenné programy žiakov, subjektu venujúceho sa hosťovaniu stážistov, organizácie zaoberajúcej sa programom dobrovoľníckej služby, hostiteľskej rodiny alebo organizácie sprostredkujúcej aupairov.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bidi w:val="0"/>
              <w:snapToGrid w:val="0"/>
              <w:jc w:val="center"/>
              <w:rPr>
                <w:rFonts w:ascii="Times New Roman" w:hAnsi="Times New Roman"/>
                <w:sz w:val="20"/>
                <w:szCs w:val="20"/>
              </w:rPr>
            </w:pPr>
            <w:r w:rsidRPr="005D2A8C">
              <w:rPr>
                <w:rFonts w:ascii="Times New Roman" w:hAnsi="Times New Roman"/>
                <w:sz w:val="20"/>
                <w:szCs w:val="20"/>
              </w:rPr>
              <w:t>zákon č. 404/2011 Z. z.</w:t>
            </w:r>
          </w:p>
          <w:p w:rsidR="0046510B" w:rsidP="005B0A57">
            <w:pPr>
              <w:bidi w:val="0"/>
              <w:snapToGrid w:val="0"/>
              <w:jc w:val="center"/>
              <w:rPr>
                <w:rFonts w:ascii="Times New Roman" w:hAnsi="Times New Roman"/>
                <w:sz w:val="20"/>
                <w:szCs w:val="20"/>
              </w:rPr>
            </w:pPr>
            <w:r w:rsidR="00B25798">
              <w:rPr>
                <w:rFonts w:ascii="Times New Roman" w:hAnsi="Times New Roman"/>
                <w:sz w:val="20"/>
                <w:szCs w:val="20"/>
              </w:rPr>
              <w:t>+ návrh zákona</w:t>
            </w: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P="005B0A57">
            <w:pPr>
              <w:bidi w:val="0"/>
              <w:snapToGrid w:val="0"/>
              <w:jc w:val="center"/>
              <w:rPr>
                <w:rFonts w:ascii="Times New Roman" w:hAnsi="Times New Roman"/>
                <w:sz w:val="20"/>
                <w:szCs w:val="20"/>
              </w:rPr>
            </w:pPr>
          </w:p>
          <w:p w:rsidR="0046510B" w:rsidRPr="00603502" w:rsidP="005B0A57">
            <w:pPr>
              <w:bidi w:val="0"/>
              <w:snapToGrid w:val="0"/>
              <w:jc w:val="center"/>
              <w:rPr>
                <w:rFonts w:ascii="Times New Roman" w:hAnsi="Times New Roman"/>
                <w:sz w:val="20"/>
                <w:szCs w:val="20"/>
              </w:rPr>
            </w:pPr>
            <w:r w:rsidR="00D07DD2">
              <w:rPr>
                <w:rFonts w:ascii="Times New Roman" w:hAnsi="Times New Roman"/>
                <w:sz w:val="20"/>
                <w:szCs w:val="20"/>
              </w:rPr>
              <w:t>z</w:t>
            </w:r>
            <w:r>
              <w:rPr>
                <w:rFonts w:ascii="Times New Roman" w:hAnsi="Times New Roman"/>
                <w:sz w:val="20"/>
                <w:szCs w:val="20"/>
              </w:rPr>
              <w:t>ákon č. 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D2A8C">
            <w:pPr>
              <w:pStyle w:val="Normlny"/>
              <w:bidi w:val="0"/>
              <w:snapToGrid w:val="0"/>
              <w:jc w:val="center"/>
              <w:rPr>
                <w:rFonts w:ascii="Times New Roman" w:hAnsi="Times New Roman"/>
              </w:rPr>
            </w:pPr>
            <w:r>
              <w:rPr>
                <w:rFonts w:ascii="Times New Roman" w:hAnsi="Times New Roman"/>
              </w:rPr>
              <w:t>§ 32</w:t>
            </w:r>
          </w:p>
          <w:p w:rsidR="006E0885" w:rsidP="005D2A8C">
            <w:pPr>
              <w:pStyle w:val="Normlny"/>
              <w:bidi w:val="0"/>
              <w:snapToGrid w:val="0"/>
              <w:jc w:val="center"/>
              <w:rPr>
                <w:rFonts w:ascii="Times New Roman" w:hAnsi="Times New Roman"/>
              </w:rPr>
            </w:pPr>
            <w:r>
              <w:rPr>
                <w:rFonts w:ascii="Times New Roman" w:hAnsi="Times New Roman"/>
              </w:rPr>
              <w:t>O: 2</w:t>
            </w: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r>
              <w:rPr>
                <w:rFonts w:ascii="Times New Roman" w:hAnsi="Times New Roman"/>
              </w:rPr>
              <w:t>P: c</w:t>
            </w: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r>
              <w:rPr>
                <w:rFonts w:ascii="Times New Roman" w:hAnsi="Times New Roman"/>
              </w:rPr>
              <w:t>O: 6</w:t>
            </w: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r>
              <w:rPr>
                <w:rFonts w:ascii="Times New Roman" w:hAnsi="Times New Roman"/>
              </w:rPr>
              <w:t>P: c</w:t>
            </w: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r>
              <w:rPr>
                <w:rFonts w:ascii="Times New Roman" w:hAnsi="Times New Roman"/>
              </w:rPr>
              <w:t>P: d</w:t>
            </w: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5D2A8C">
            <w:pPr>
              <w:pStyle w:val="Normlny"/>
              <w:bidi w:val="0"/>
              <w:snapToGrid w:val="0"/>
              <w:jc w:val="center"/>
              <w:rPr>
                <w:rFonts w:ascii="Times New Roman" w:hAnsi="Times New Roman"/>
              </w:rPr>
            </w:pPr>
          </w:p>
          <w:p w:rsidR="006E0885" w:rsidP="00D3194C">
            <w:pPr>
              <w:pStyle w:val="Normlny"/>
              <w:bidi w:val="0"/>
              <w:snapToGrid w:val="0"/>
              <w:jc w:val="center"/>
              <w:rPr>
                <w:rFonts w:ascii="Times New Roman" w:hAnsi="Times New Roman"/>
              </w:rPr>
            </w:pPr>
            <w:r>
              <w:rPr>
                <w:rFonts w:ascii="Times New Roman" w:hAnsi="Times New Roman"/>
              </w:rPr>
              <w:t>§ 32</w:t>
            </w:r>
          </w:p>
          <w:p w:rsidR="006E0885" w:rsidP="00D3194C">
            <w:pPr>
              <w:pStyle w:val="Normlny"/>
              <w:bidi w:val="0"/>
              <w:snapToGrid w:val="0"/>
              <w:jc w:val="center"/>
              <w:rPr>
                <w:rFonts w:ascii="Times New Roman" w:hAnsi="Times New Roman"/>
              </w:rPr>
            </w:pPr>
            <w:r>
              <w:rPr>
                <w:rFonts w:ascii="Times New Roman" w:hAnsi="Times New Roman"/>
              </w:rPr>
              <w:t>O: 1</w:t>
            </w:r>
            <w:r w:rsidR="00B25798">
              <w:rPr>
                <w:rFonts w:ascii="Times New Roman" w:hAnsi="Times New Roman"/>
              </w:rPr>
              <w:t>4</w:t>
            </w:r>
          </w:p>
          <w:p w:rsidR="006E0885" w:rsidP="005D2A8C">
            <w:pPr>
              <w:pStyle w:val="Normlny"/>
              <w:bidi w:val="0"/>
              <w:snapToGrid w:val="0"/>
              <w:jc w:val="center"/>
              <w:rPr>
                <w:rFonts w:ascii="Times New Roman" w:hAnsi="Times New Roman"/>
              </w:rPr>
            </w:pPr>
          </w:p>
          <w:p w:rsidR="0046510B" w:rsidP="005D2A8C">
            <w:pPr>
              <w:pStyle w:val="Normlny"/>
              <w:bidi w:val="0"/>
              <w:snapToGrid w:val="0"/>
              <w:jc w:val="center"/>
              <w:rPr>
                <w:rFonts w:ascii="Times New Roman" w:hAnsi="Times New Roman"/>
              </w:rPr>
            </w:pPr>
          </w:p>
          <w:p w:rsidR="0046510B" w:rsidP="005D2A8C">
            <w:pPr>
              <w:pStyle w:val="Normlny"/>
              <w:bidi w:val="0"/>
              <w:snapToGrid w:val="0"/>
              <w:jc w:val="center"/>
              <w:rPr>
                <w:rFonts w:ascii="Times New Roman" w:hAnsi="Times New Roman"/>
              </w:rPr>
            </w:pPr>
          </w:p>
          <w:p w:rsidR="0046510B" w:rsidP="005D2A8C">
            <w:pPr>
              <w:pStyle w:val="Normlny"/>
              <w:bidi w:val="0"/>
              <w:snapToGrid w:val="0"/>
              <w:jc w:val="center"/>
              <w:rPr>
                <w:rFonts w:ascii="Times New Roman" w:hAnsi="Times New Roman"/>
              </w:rPr>
            </w:pPr>
          </w:p>
          <w:p w:rsidR="0046510B" w:rsidP="005D2A8C">
            <w:pPr>
              <w:pStyle w:val="Normlny"/>
              <w:bidi w:val="0"/>
              <w:snapToGrid w:val="0"/>
              <w:jc w:val="center"/>
              <w:rPr>
                <w:rFonts w:ascii="Times New Roman" w:hAnsi="Times New Roman"/>
              </w:rPr>
            </w:pPr>
          </w:p>
          <w:p w:rsidR="0046510B" w:rsidP="005D2A8C">
            <w:pPr>
              <w:pStyle w:val="Normlny"/>
              <w:bidi w:val="0"/>
              <w:snapToGrid w:val="0"/>
              <w:jc w:val="center"/>
              <w:rPr>
                <w:rFonts w:ascii="Times New Roman" w:hAnsi="Times New Roman"/>
              </w:rPr>
            </w:pPr>
          </w:p>
          <w:p w:rsidR="0046510B" w:rsidP="00B25798">
            <w:pPr>
              <w:pStyle w:val="Normlny"/>
              <w:bidi w:val="0"/>
              <w:snapToGrid w:val="0"/>
              <w:jc w:val="center"/>
              <w:rPr>
                <w:rFonts w:ascii="Times New Roman" w:hAnsi="Times New Roman"/>
              </w:rPr>
            </w:pPr>
            <w:r>
              <w:rPr>
                <w:rFonts w:ascii="Times New Roman" w:hAnsi="Times New Roman"/>
              </w:rPr>
              <w:t>§ 26b</w:t>
            </w:r>
          </w:p>
          <w:p w:rsidR="0046510B" w:rsidP="00B25798">
            <w:pPr>
              <w:pStyle w:val="Normlny"/>
              <w:bidi w:val="0"/>
              <w:snapToGrid w:val="0"/>
              <w:jc w:val="center"/>
              <w:rPr>
                <w:rFonts w:ascii="Times New Roman" w:hAnsi="Times New Roman"/>
              </w:rPr>
            </w:pPr>
            <w:r>
              <w:rPr>
                <w:rFonts w:ascii="Times New Roman" w:hAnsi="Times New Roman"/>
              </w:rPr>
              <w:t>O: 3</w:t>
            </w:r>
          </w:p>
          <w:p w:rsidR="0046510B" w:rsidRPr="00603502" w:rsidP="0046510B">
            <w:pPr>
              <w:pStyle w:val="Normlny"/>
              <w:bidi w:val="0"/>
              <w:snapToGrid w:val="0"/>
              <w:jc w:val="center"/>
              <w:rPr>
                <w:rFonts w:ascii="Times New Roman" w:hAnsi="Times New Roman"/>
              </w:rPr>
            </w:pPr>
            <w:r>
              <w:rPr>
                <w:rFonts w:ascii="Times New Roman" w:hAnsi="Times New Roman"/>
              </w:rPr>
              <w:t>P: f</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5D2A8C">
            <w:pPr>
              <w:pStyle w:val="Normlny"/>
              <w:bidi w:val="0"/>
              <w:snapToGrid w:val="0"/>
              <w:jc w:val="both"/>
              <w:rPr>
                <w:rFonts w:ascii="Times New Roman" w:hAnsi="Times New Roman"/>
              </w:rPr>
            </w:pPr>
            <w:r>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6E0885" w:rsidP="005D2A8C">
            <w:pPr>
              <w:pStyle w:val="Normlny"/>
              <w:bidi w:val="0"/>
              <w:snapToGrid w:val="0"/>
              <w:jc w:val="both"/>
              <w:rPr>
                <w:rFonts w:ascii="Times New Roman" w:hAnsi="Times New Roman"/>
              </w:rPr>
            </w:pPr>
            <w:r>
              <w:rPr>
                <w:rFonts w:ascii="Times New Roman" w:hAnsi="Times New Roman"/>
              </w:rPr>
              <w:t>c) finančné zabezpečenie pobytu</w:t>
            </w:r>
          </w:p>
          <w:p w:rsidR="006E0885" w:rsidP="005D2A8C">
            <w:pPr>
              <w:pStyle w:val="Normlny"/>
              <w:bidi w:val="0"/>
              <w:snapToGrid w:val="0"/>
              <w:jc w:val="both"/>
              <w:rPr>
                <w:rFonts w:ascii="Times New Roman" w:hAnsi="Times New Roman"/>
              </w:rPr>
            </w:pPr>
          </w:p>
          <w:p w:rsidR="006E0885" w:rsidP="005D2A8C">
            <w:pPr>
              <w:pStyle w:val="Normlny"/>
              <w:bidi w:val="0"/>
              <w:snapToGrid w:val="0"/>
              <w:jc w:val="both"/>
              <w:rPr>
                <w:rFonts w:ascii="Times New Roman" w:hAnsi="Times New Roman"/>
              </w:rPr>
            </w:pPr>
            <w:r w:rsidRPr="00D3194C">
              <w:rPr>
                <w:rFonts w:ascii="Times New Roman" w:hAnsi="Times New Roman"/>
              </w:rPr>
              <w:t xml:space="preserve">(6) Finančné zabezpečenie pobytu podľa odseku 2 písm. c) štátny príslušník tretej krajiny preukáže </w:t>
            </w:r>
          </w:p>
          <w:p w:rsidR="006E0885" w:rsidP="005D2A8C">
            <w:pPr>
              <w:pStyle w:val="Normlny"/>
              <w:bidi w:val="0"/>
              <w:snapToGrid w:val="0"/>
              <w:jc w:val="both"/>
              <w:rPr>
                <w:rFonts w:ascii="Times New Roman" w:hAnsi="Times New Roman"/>
              </w:rPr>
            </w:pPr>
            <w:r w:rsidRPr="00D3194C">
              <w:rPr>
                <w:rFonts w:ascii="Times New Roman" w:hAnsi="Times New Roman"/>
              </w:rPr>
              <w:t>c) potvrdením o zostatku na účte vedenom v banke na meno štátneho príslušníka tretej krajiny, potvrdením o udelení štipendia, potvrdením štatutárneho orgánu právnickej osoby o zabezpečení finančných prostriedkov počas pobytu alebo čestným vyhlásením osoby, že poskytne štátnemu príslušníkovi tretej krajiny finančné zabezpečenie počas pobytu doložené potvrdením o zostatku na účte, ak ide o štátneho príslušníka tretej krajiny, ktorý žiada o prechodný pobyt podľa § 24 alebo § 30,</w:t>
            </w:r>
          </w:p>
          <w:p w:rsidR="006E0885" w:rsidP="005D2A8C">
            <w:pPr>
              <w:pStyle w:val="Normlny"/>
              <w:bidi w:val="0"/>
              <w:snapToGrid w:val="0"/>
              <w:jc w:val="both"/>
              <w:rPr>
                <w:rFonts w:ascii="Times New Roman" w:hAnsi="Times New Roman"/>
              </w:rPr>
            </w:pPr>
            <w:r w:rsidRPr="00D3194C">
              <w:rPr>
                <w:rFonts w:ascii="Times New Roman" w:hAnsi="Times New Roman"/>
              </w:rPr>
              <w:t>d) potvrdením o zostatku na účte vedenom v banke na meno štátneho príslušníka tretej krajiny alebo potvrdením štatutárneho orgánu právnickej osoby o finančnom a hmotnom zabezpečení štátneho príslušníka tretej krajiny počas jeho pobytu, ak ide o štátneho príslušníka tretej krajiny, ktorý žiada o prechodný pobyt podľa § 25, § 26 alebo § 30,</w:t>
            </w:r>
          </w:p>
          <w:p w:rsidR="006E0885" w:rsidP="005D2A8C">
            <w:pPr>
              <w:pStyle w:val="Normlny"/>
              <w:bidi w:val="0"/>
              <w:snapToGrid w:val="0"/>
              <w:jc w:val="both"/>
              <w:rPr>
                <w:rFonts w:ascii="Times New Roman" w:hAnsi="Times New Roman"/>
              </w:rPr>
            </w:pPr>
          </w:p>
          <w:p w:rsidR="006E0885" w:rsidP="005D2A8C">
            <w:pPr>
              <w:pStyle w:val="Normlny"/>
              <w:bidi w:val="0"/>
              <w:snapToGrid w:val="0"/>
              <w:jc w:val="both"/>
              <w:rPr>
                <w:rFonts w:ascii="Times New Roman" w:hAnsi="Times New Roman"/>
              </w:rPr>
            </w:pPr>
            <w:r w:rsidRPr="00B25798">
              <w:rPr>
                <w:rFonts w:ascii="Times New Roman" w:hAnsi="Times New Roman"/>
                <w:b/>
              </w:rPr>
              <w:t>(1</w:t>
            </w:r>
            <w:r w:rsidRPr="00B25798" w:rsidR="00B25798">
              <w:rPr>
                <w:rFonts w:ascii="Times New Roman" w:hAnsi="Times New Roman"/>
                <w:b/>
              </w:rPr>
              <w:t>4</w:t>
            </w:r>
            <w:r w:rsidRPr="00B25798">
              <w:rPr>
                <w:rFonts w:ascii="Times New Roman" w:hAnsi="Times New Roman"/>
                <w:b/>
              </w:rPr>
              <w:t>)</w:t>
            </w:r>
            <w:r w:rsidRPr="00D3194C">
              <w:rPr>
                <w:rFonts w:ascii="Times New Roman" w:hAnsi="Times New Roman"/>
              </w:rPr>
              <w:t xml:space="preserve">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p>
          <w:p w:rsidR="0046510B" w:rsidP="005D2A8C">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r>
              <w:rPr>
                <w:rFonts w:ascii="Times New Roman" w:hAnsi="Times New Roman"/>
              </w:rPr>
              <w:t>f) vyhlásenie prijímajúcej organizácie alebo cudzinca, ktorý nie je občanom členského štátu, že cudzinec, ktorý nie je občanom členského štátu, má počas pobytu zabezpečené dostatočné mesačné finančné prostriedky na pokrytie nákladov spojených s pobytom a na cestovné náklady na spiatočnú cestu najmenej vo výške minimálnej mzdy,35d)</w:t>
            </w:r>
          </w:p>
          <w:p w:rsidR="0046510B" w:rsidP="0046510B">
            <w:pPr>
              <w:pStyle w:val="Normlny"/>
              <w:bidi w:val="0"/>
              <w:snapToGrid w:val="0"/>
              <w:jc w:val="both"/>
              <w:rPr>
                <w:rFonts w:ascii="Times New Roman" w:hAnsi="Times New Roman"/>
              </w:rPr>
            </w:pPr>
            <w:r>
              <w:rPr>
                <w:rFonts w:ascii="Times New Roman" w:hAnsi="Times New Roman"/>
              </w:rPr>
              <w:t xml:space="preserve"> </w:t>
            </w:r>
          </w:p>
          <w:p w:rsidR="0046510B" w:rsidRPr="00603502" w:rsidP="005D2A8C">
            <w:pPr>
              <w:pStyle w:val="Normlny"/>
              <w:bidi w:val="0"/>
              <w:snapToGrid w:val="0"/>
              <w:jc w:val="both"/>
              <w:rPr>
                <w:rFonts w:ascii="Times New Roman" w:hAnsi="Times New Roman"/>
              </w:rPr>
            </w:pPr>
            <w:r>
              <w:rPr>
                <w:rFonts w:ascii="Times New Roman" w:hAnsi="Times New Roman"/>
              </w:rPr>
              <w:t>35d) Zákon Národnej rady Slovenskej republiky č. 90/1996 Z. z. o minimálnej mzde v znení neskorších predpisov.</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sidRPr="00DD3B4A">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Členské štáty môžu od žiadateľa požadovať, aby poskytol adresu dotknutého štátneho príslušníka tretej krajiny na ich území. Ak sa vo vnútroštátnom práve členského štátu vyžaduje poskytnutie adresy v čase podania žiadosti a dotknutý štátny príslušník tretej krajiny ešte budúcu adresu nepozná, členské štáty akceptujú dočasnú adresu. V takom prípade štátny príslušník tretej krajiny poskytne svoju trvalú adresu najneskôr v čase udelenia povolenia ustanoveného podľa článku 17.</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D3194C" w:rsidP="00D3194C">
            <w:pPr>
              <w:bidi w:val="0"/>
              <w:snapToGrid w:val="0"/>
              <w:jc w:val="center"/>
              <w:rPr>
                <w:rFonts w:ascii="Times New Roman" w:hAnsi="Times New Roman"/>
                <w:sz w:val="20"/>
                <w:szCs w:val="20"/>
              </w:rPr>
            </w:pPr>
            <w:r w:rsidRPr="00D3194C">
              <w:rPr>
                <w:rFonts w:ascii="Times New Roman" w:hAnsi="Times New Roman"/>
                <w:sz w:val="20"/>
                <w:szCs w:val="20"/>
              </w:rPr>
              <w:t>zákon č. 404/2011 Z. z.</w:t>
            </w:r>
          </w:p>
          <w:p w:rsidR="006E0885" w:rsidRPr="00D3194C" w:rsidP="00D3194C">
            <w:pPr>
              <w:bidi w:val="0"/>
              <w:snapToGrid w:val="0"/>
              <w:jc w:val="center"/>
              <w:rPr>
                <w:rFonts w:ascii="Times New Roman" w:hAnsi="Times New Roman"/>
                <w:sz w:val="20"/>
                <w:szCs w:val="20"/>
              </w:rPr>
            </w:pPr>
            <w:r w:rsidRPr="00D3194C">
              <w:rPr>
                <w:rFonts w:ascii="Times New Roman" w:hAnsi="Times New Roman"/>
                <w:sz w:val="20"/>
                <w:szCs w:val="20"/>
              </w:rPr>
              <w:t>+</w:t>
            </w:r>
          </w:p>
          <w:p w:rsidR="006E0885" w:rsidRPr="00603502" w:rsidP="00D3194C">
            <w:pPr>
              <w:bidi w:val="0"/>
              <w:snapToGrid w:val="0"/>
              <w:jc w:val="center"/>
              <w:rPr>
                <w:rFonts w:ascii="Times New Roman" w:hAnsi="Times New Roman"/>
                <w:sz w:val="20"/>
                <w:szCs w:val="20"/>
              </w:rPr>
            </w:pPr>
            <w:r w:rsidRPr="00D3194C">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sidRPr="00BE1F06">
              <w:rPr>
                <w:rFonts w:ascii="Times New Roman" w:hAnsi="Times New Roman"/>
              </w:rPr>
              <w:t>§ 32</w:t>
            </w:r>
          </w:p>
          <w:p w:rsidR="006E0885" w:rsidP="005B0A57">
            <w:pPr>
              <w:pStyle w:val="Normlny"/>
              <w:bidi w:val="0"/>
              <w:snapToGrid w:val="0"/>
              <w:jc w:val="center"/>
              <w:rPr>
                <w:rFonts w:ascii="Times New Roman" w:hAnsi="Times New Roman"/>
              </w:rPr>
            </w:pPr>
            <w:r>
              <w:rPr>
                <w:rFonts w:ascii="Times New Roman" w:hAnsi="Times New Roman"/>
              </w:rPr>
              <w:t>O: 2</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P: e</w:t>
            </w:r>
          </w:p>
          <w:p w:rsidR="006E0885" w:rsidP="005B0A57">
            <w:pPr>
              <w:pStyle w:val="Normlny"/>
              <w:bidi w:val="0"/>
              <w:snapToGrid w:val="0"/>
              <w:jc w:val="center"/>
              <w:rPr>
                <w:rFonts w:ascii="Times New Roman" w:hAnsi="Times New Roman"/>
              </w:rPr>
            </w:pPr>
            <w:r>
              <w:rPr>
                <w:rFonts w:ascii="Times New Roman" w:hAnsi="Times New Roman"/>
              </w:rPr>
              <w:t>B: 2</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B: 3</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RPr="00603502" w:rsidP="005B0A57">
            <w:pPr>
              <w:pStyle w:val="Normlny"/>
              <w:bidi w:val="0"/>
              <w:snapToGrid w:val="0"/>
              <w:jc w:val="center"/>
              <w:rPr>
                <w:rFonts w:ascii="Times New Roman" w:hAnsi="Times New Roman"/>
              </w:rPr>
            </w:pPr>
            <w:r>
              <w:rPr>
                <w:rFonts w:ascii="Times New Roman" w:hAnsi="Times New Roman"/>
              </w:rPr>
              <w:t>B: 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D3194C">
            <w:pPr>
              <w:pStyle w:val="Normlny"/>
              <w:bidi w:val="0"/>
              <w:snapToGrid w:val="0"/>
              <w:jc w:val="both"/>
              <w:rPr>
                <w:rFonts w:ascii="Times New Roman" w:hAnsi="Times New Roman"/>
              </w:rPr>
            </w:pPr>
            <w:r>
              <w:rPr>
                <w:rFonts w:ascii="Times New Roman" w:hAnsi="Times New Roman"/>
              </w:rPr>
              <w:t xml:space="preserve">(2) Štátny príslušník tretej krajiny priloží k žiadosti o udelenie prechodného pobytu dve fotografie s rozmermi 3 x 3,5 cm zobrazujúce jeho aktuálnu podobu a doklady nie staršie ako 90 dní, ktoré potvrdzujú </w:t>
            </w:r>
          </w:p>
          <w:p w:rsidR="006E0885" w:rsidP="00D3194C">
            <w:pPr>
              <w:pStyle w:val="Normlny"/>
              <w:bidi w:val="0"/>
              <w:snapToGrid w:val="0"/>
              <w:jc w:val="both"/>
              <w:rPr>
                <w:rFonts w:ascii="Times New Roman" w:hAnsi="Times New Roman"/>
              </w:rPr>
            </w:pPr>
            <w:r>
              <w:rPr>
                <w:rFonts w:ascii="Times New Roman" w:hAnsi="Times New Roman"/>
              </w:rPr>
              <w:t xml:space="preserve"> </w:t>
            </w:r>
          </w:p>
          <w:p w:rsidR="006E0885" w:rsidP="00D3194C">
            <w:pPr>
              <w:pStyle w:val="Normlny"/>
              <w:bidi w:val="0"/>
              <w:snapToGrid w:val="0"/>
              <w:jc w:val="both"/>
              <w:rPr>
                <w:rFonts w:ascii="Times New Roman" w:hAnsi="Times New Roman"/>
              </w:rPr>
            </w:pPr>
            <w:r>
              <w:rPr>
                <w:rFonts w:ascii="Times New Roman" w:hAnsi="Times New Roman"/>
              </w:rPr>
              <w:t>e) zabezpečenie ubytovania; to neplatí, ak ide o</w:t>
            </w:r>
          </w:p>
          <w:p w:rsidR="006E0885" w:rsidP="00BE1F06">
            <w:pPr>
              <w:pStyle w:val="Normlny"/>
              <w:bidi w:val="0"/>
              <w:snapToGrid w:val="0"/>
              <w:jc w:val="both"/>
              <w:rPr>
                <w:rFonts w:ascii="Times New Roman" w:hAnsi="Times New Roman"/>
              </w:rPr>
            </w:pPr>
            <w:r w:rsidRPr="00BE1F06">
              <w:rPr>
                <w:rFonts w:ascii="Times New Roman" w:hAnsi="Times New Roman"/>
              </w:rPr>
              <w:t xml:space="preserve">2. štátneho príslušníka tretej krajiny, ktorý žiada o udelenie prechodného pobytu podľa § 24, § 25 ods. 1 písm. e), f) alebo § 30 a bude študovať na vysokej škole alebo vykonávať pedagogickú alebo výskumnú činnosť, </w:t>
            </w:r>
          </w:p>
          <w:p w:rsidR="006E0885" w:rsidP="00BE1F06">
            <w:pPr>
              <w:pStyle w:val="Normlny"/>
              <w:bidi w:val="0"/>
              <w:snapToGrid w:val="0"/>
              <w:jc w:val="both"/>
              <w:rPr>
                <w:rFonts w:ascii="Times New Roman" w:hAnsi="Times New Roman"/>
              </w:rPr>
            </w:pPr>
            <w:r w:rsidRPr="00B25798">
              <w:rPr>
                <w:rFonts w:ascii="Times New Roman" w:hAnsi="Times New Roman"/>
                <w:b/>
              </w:rPr>
              <w:t xml:space="preserve">3. štátneho príslušníka tretej krajiny, ktorý žiada o udelenie prechodného pobytu podľa </w:t>
            </w:r>
            <w:r>
              <w:rPr>
                <w:rFonts w:ascii="Times New Roman" w:hAnsi="Times New Roman"/>
              </w:rPr>
              <w:t>§</w:t>
            </w:r>
            <w:r w:rsidRPr="00B43DB3">
              <w:rPr>
                <w:rFonts w:ascii="Times New Roman" w:hAnsi="Times New Roman"/>
                <w:b/>
              </w:rPr>
              <w:t xml:space="preserve"> 25 ods. 1 písm. d) alebo</w:t>
            </w:r>
            <w:r w:rsidR="00B43DB3">
              <w:rPr>
                <w:rFonts w:ascii="Times New Roman" w:hAnsi="Times New Roman"/>
                <w:b/>
              </w:rPr>
              <w:t xml:space="preserve"> </w:t>
            </w:r>
            <w:r w:rsidR="00B43DB3">
              <w:rPr>
                <w:rFonts w:ascii="Times New Roman" w:hAnsi="Times New Roman"/>
              </w:rPr>
              <w:t>§</w:t>
            </w:r>
            <w:r w:rsidRPr="00B43DB3" w:rsidR="00B43DB3">
              <w:rPr>
                <w:rFonts w:ascii="Times New Roman" w:hAnsi="Times New Roman"/>
                <w:b/>
              </w:rPr>
              <w:t xml:space="preserve"> 25 ods. 1 </w:t>
            </w:r>
            <w:r w:rsidRPr="00B43DB3">
              <w:rPr>
                <w:rFonts w:ascii="Times New Roman" w:hAnsi="Times New Roman"/>
                <w:b/>
              </w:rPr>
              <w:t>písm. h) a bude vykonávať dobrovoľnícku službu v Európskej dobrovoľníckej službe</w:t>
            </w:r>
            <w:r w:rsidR="00B43DB3">
              <w:rPr>
                <w:rFonts w:ascii="Times New Roman" w:hAnsi="Times New Roman"/>
                <w:b/>
              </w:rPr>
              <w:t>, alebo</w:t>
            </w:r>
          </w:p>
          <w:p w:rsidR="006E0885" w:rsidRPr="00603502" w:rsidP="00BE1F06">
            <w:pPr>
              <w:pStyle w:val="Normlny"/>
              <w:bidi w:val="0"/>
              <w:snapToGrid w:val="0"/>
              <w:jc w:val="both"/>
              <w:rPr>
                <w:rFonts w:ascii="Times New Roman" w:hAnsi="Times New Roman"/>
              </w:rPr>
            </w:pPr>
            <w:r w:rsidRPr="00B43DB3">
              <w:rPr>
                <w:rFonts w:ascii="Times New Roman" w:hAnsi="Times New Roman"/>
                <w:b/>
              </w:rPr>
              <w:t>4.</w:t>
            </w:r>
            <w:r w:rsidRPr="00BE1F06">
              <w:rPr>
                <w:rFonts w:ascii="Times New Roman" w:hAnsi="Times New Roman"/>
              </w:rPr>
              <w:t xml:space="preserve"> štátneho príslušníka tretej krajiny, ktorý žiada o udelenie prechodného pobytu podľa § 26 alebo § 29,</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5D495D">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sidRPr="00DD3B4A">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Členské štáty môžu uviesť referenčnú sumu, ktorú považujú za „dostatočné zdroje“, ako sa uvádza v odseku 1 písm. e). Posúdenie dostatočných zdrojov musí byť založené na individuálnom preskúmaní prípadu.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bidi w:val="0"/>
              <w:snapToGrid w:val="0"/>
              <w:jc w:val="center"/>
              <w:rPr>
                <w:rFonts w:ascii="Times New Roman" w:hAnsi="Times New Roman"/>
                <w:sz w:val="20"/>
                <w:szCs w:val="20"/>
              </w:rPr>
            </w:pPr>
            <w:r w:rsidRPr="00BE1F06">
              <w:rPr>
                <w:rFonts w:ascii="Times New Roman" w:hAnsi="Times New Roman"/>
                <w:sz w:val="20"/>
                <w:szCs w:val="20"/>
              </w:rPr>
              <w:t>zákon č. 404/2011 Z. z.</w:t>
            </w:r>
          </w:p>
          <w:p w:rsidR="002D50FF" w:rsidRPr="00BE1F06" w:rsidP="002D50FF">
            <w:pPr>
              <w:bidi w:val="0"/>
              <w:snapToGrid w:val="0"/>
              <w:jc w:val="center"/>
              <w:rPr>
                <w:rFonts w:ascii="Times New Roman" w:hAnsi="Times New Roman"/>
                <w:sz w:val="20"/>
                <w:szCs w:val="20"/>
              </w:rPr>
            </w:pPr>
            <w:r w:rsidRPr="00BE1F06">
              <w:rPr>
                <w:rFonts w:ascii="Times New Roman" w:hAnsi="Times New Roman"/>
                <w:sz w:val="20"/>
                <w:szCs w:val="20"/>
              </w:rPr>
              <w:t>+</w:t>
            </w:r>
          </w:p>
          <w:p w:rsidR="002D50FF" w:rsidRPr="00603502" w:rsidP="002D50FF">
            <w:pPr>
              <w:bidi w:val="0"/>
              <w:snapToGrid w:val="0"/>
              <w:jc w:val="center"/>
              <w:rPr>
                <w:rFonts w:ascii="Times New Roman" w:hAnsi="Times New Roman"/>
                <w:sz w:val="20"/>
                <w:szCs w:val="20"/>
              </w:rPr>
            </w:pPr>
            <w:r w:rsidRPr="00BE1F06">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BE1F06">
            <w:pPr>
              <w:pStyle w:val="Normlny"/>
              <w:bidi w:val="0"/>
              <w:snapToGrid w:val="0"/>
              <w:jc w:val="center"/>
              <w:rPr>
                <w:rFonts w:ascii="Times New Roman" w:hAnsi="Times New Roman"/>
              </w:rPr>
            </w:pPr>
            <w:r>
              <w:rPr>
                <w:rFonts w:ascii="Times New Roman" w:hAnsi="Times New Roman"/>
              </w:rPr>
              <w:t>§ 32</w:t>
            </w:r>
          </w:p>
          <w:p w:rsidR="006E0885" w:rsidRPr="00603502" w:rsidP="002D50FF">
            <w:pPr>
              <w:pStyle w:val="Normlny"/>
              <w:bidi w:val="0"/>
              <w:snapToGrid w:val="0"/>
              <w:jc w:val="center"/>
              <w:rPr>
                <w:rFonts w:ascii="Times New Roman" w:hAnsi="Times New Roman"/>
              </w:rPr>
            </w:pPr>
            <w:r>
              <w:rPr>
                <w:rFonts w:ascii="Times New Roman" w:hAnsi="Times New Roman"/>
              </w:rPr>
              <w:t>O: 1</w:t>
            </w:r>
            <w:r w:rsidR="002D50FF">
              <w:rPr>
                <w:rFonts w:ascii="Times New Roman" w:hAnsi="Times New Roman"/>
              </w:rPr>
              <w:t>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2D50FF">
            <w:pPr>
              <w:pStyle w:val="Normlny"/>
              <w:bidi w:val="0"/>
              <w:snapToGrid w:val="0"/>
              <w:jc w:val="both"/>
              <w:rPr>
                <w:rFonts w:ascii="Times New Roman" w:hAnsi="Times New Roman"/>
              </w:rPr>
            </w:pPr>
            <w:r w:rsidRPr="002D50FF">
              <w:rPr>
                <w:rFonts w:ascii="Times New Roman" w:hAnsi="Times New Roman"/>
                <w:b/>
              </w:rPr>
              <w:t>(1</w:t>
            </w:r>
            <w:r w:rsidRPr="002D50FF" w:rsidR="002D50FF">
              <w:rPr>
                <w:rFonts w:ascii="Times New Roman" w:hAnsi="Times New Roman"/>
                <w:b/>
              </w:rPr>
              <w:t>4</w:t>
            </w:r>
            <w:r w:rsidRPr="002D50FF">
              <w:rPr>
                <w:rFonts w:ascii="Times New Roman" w:hAnsi="Times New Roman"/>
                <w:b/>
              </w:rPr>
              <w:t>)</w:t>
            </w:r>
            <w:r w:rsidRPr="00BE1F06">
              <w:rPr>
                <w:rFonts w:ascii="Times New Roman" w:hAnsi="Times New Roman"/>
              </w:rPr>
              <w:t xml:space="preserve">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5D495D">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sidRPr="00DD3B4A">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Žiadosť sa predloží a preskúma buď vtedy, keď sa dotknutý štátny príslušník tretej krajiny zdržiava mimo územia členského štátu, do ktorého má záujem byť prijatý, alebo keď sa štátny príslušník tretej krajiny už zdržiava v členskom štáte ako držiteľ platného povolenia na pobyt alebo dlhodobého víza. Odchylne môže členský štát v súlade so svojím vnútroštátnym právom schváliť žiadosť predloženú v čase, keď dotknutý štátny príslušník tretej krajiny nie je držiteľom platného povolenia na pobyt alebo dlhodobého víza, ale sa oprávnene zdržiava na jeho území.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BE1F06" w:rsidP="00BE1F06">
            <w:pPr>
              <w:bidi w:val="0"/>
              <w:snapToGrid w:val="0"/>
              <w:jc w:val="center"/>
              <w:rPr>
                <w:rFonts w:ascii="Times New Roman" w:hAnsi="Times New Roman"/>
                <w:sz w:val="20"/>
                <w:szCs w:val="20"/>
              </w:rPr>
            </w:pPr>
            <w:r w:rsidRPr="00BE1F06">
              <w:rPr>
                <w:rFonts w:ascii="Times New Roman" w:hAnsi="Times New Roman"/>
                <w:sz w:val="20"/>
                <w:szCs w:val="20"/>
              </w:rPr>
              <w:t>zákon č. 404/2011 Z. z.</w:t>
            </w:r>
          </w:p>
          <w:p w:rsidR="006E0885" w:rsidRPr="00BE1F06" w:rsidP="00BE1F06">
            <w:pPr>
              <w:bidi w:val="0"/>
              <w:snapToGrid w:val="0"/>
              <w:jc w:val="center"/>
              <w:rPr>
                <w:rFonts w:ascii="Times New Roman" w:hAnsi="Times New Roman"/>
                <w:sz w:val="20"/>
                <w:szCs w:val="20"/>
              </w:rPr>
            </w:pPr>
            <w:r w:rsidRPr="00BE1F06">
              <w:rPr>
                <w:rFonts w:ascii="Times New Roman" w:hAnsi="Times New Roman"/>
                <w:sz w:val="20"/>
                <w:szCs w:val="20"/>
              </w:rPr>
              <w:t>+</w:t>
            </w:r>
          </w:p>
          <w:p w:rsidR="006E0885" w:rsidRPr="00603502" w:rsidP="00BE1F06">
            <w:pPr>
              <w:bidi w:val="0"/>
              <w:snapToGrid w:val="0"/>
              <w:jc w:val="center"/>
              <w:rPr>
                <w:rFonts w:ascii="Times New Roman" w:hAnsi="Times New Roman"/>
                <w:sz w:val="20"/>
                <w:szCs w:val="20"/>
              </w:rPr>
            </w:pPr>
            <w:r w:rsidRPr="00BE1F06">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31</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r>
              <w:rPr>
                <w:rFonts w:ascii="Times New Roman" w:hAnsi="Times New Roman"/>
              </w:rPr>
              <w:t>§ 31</w:t>
            </w:r>
          </w:p>
          <w:p w:rsidR="006E0885" w:rsidP="00BE1F06">
            <w:pPr>
              <w:pStyle w:val="Normlny"/>
              <w:bidi w:val="0"/>
              <w:snapToGrid w:val="0"/>
              <w:jc w:val="center"/>
              <w:rPr>
                <w:rFonts w:ascii="Times New Roman" w:hAnsi="Times New Roman"/>
              </w:rPr>
            </w:pPr>
            <w:r>
              <w:rPr>
                <w:rFonts w:ascii="Times New Roman" w:hAnsi="Times New Roman"/>
              </w:rPr>
              <w:t>O: 3</w:t>
            </w:r>
          </w:p>
          <w:p w:rsidR="006E0885" w:rsidRPr="00603502" w:rsidP="00BE1F06">
            <w:pPr>
              <w:pStyle w:val="Normlny"/>
              <w:bidi w:val="0"/>
              <w:snapToGrid w:val="0"/>
              <w:jc w:val="center"/>
              <w:rPr>
                <w:rFonts w:ascii="Times New Roman" w:hAnsi="Times New Roman"/>
              </w:rPr>
            </w:pPr>
            <w:r>
              <w:rPr>
                <w:rFonts w:ascii="Times New Roman" w:hAnsi="Times New Roman"/>
              </w:rPr>
              <w:t>V: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3513B">
            <w:pPr>
              <w:pStyle w:val="Normlny"/>
              <w:bidi w:val="0"/>
              <w:snapToGrid w:val="0"/>
              <w:jc w:val="both"/>
              <w:rPr>
                <w:rFonts w:ascii="Times New Roman" w:hAnsi="Times New Roman"/>
              </w:rPr>
            </w:pPr>
            <w:r w:rsidRPr="00BE1F06">
              <w:rPr>
                <w:rFonts w:ascii="Times New Roman" w:hAnsi="Times New Roman"/>
              </w:rPr>
              <w:t>(1)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6E0885" w:rsidP="00C3513B">
            <w:pPr>
              <w:pStyle w:val="Normlny"/>
              <w:bidi w:val="0"/>
              <w:snapToGrid w:val="0"/>
              <w:jc w:val="both"/>
              <w:rPr>
                <w:rFonts w:ascii="Times New Roman" w:hAnsi="Times New Roman"/>
              </w:rPr>
            </w:pPr>
          </w:p>
          <w:p w:rsidR="006E0885" w:rsidRPr="002D50FF" w:rsidP="00C3513B">
            <w:pPr>
              <w:pStyle w:val="Normlny"/>
              <w:bidi w:val="0"/>
              <w:snapToGrid w:val="0"/>
              <w:jc w:val="both"/>
              <w:rPr>
                <w:rFonts w:ascii="Times New Roman" w:hAnsi="Times New Roman"/>
                <w:b/>
              </w:rPr>
            </w:pPr>
            <w:r w:rsidRPr="002D50FF" w:rsidR="002D50FF">
              <w:rPr>
                <w:rFonts w:ascii="Times New Roman" w:hAnsi="Times New Roman"/>
                <w:b/>
              </w:rPr>
              <w:t>(3) Žiadosť o udelenie prechodného pobytu môže štátny príslušník tretej krajiny podať osobne aj na policajnom útvare, ak sa na území Slovenskej republiky zdržiava na základe platného povolenia na pobyt uvedeného v osobitnom predpise,</w:t>
            </w:r>
            <w:r w:rsidRPr="002D50FF" w:rsidR="002D50FF">
              <w:rPr>
                <w:rFonts w:ascii="Times New Roman" w:hAnsi="Times New Roman"/>
                <w:b/>
                <w:vertAlign w:val="superscript"/>
              </w:rPr>
              <w:t>9</w:t>
            </w:r>
            <w:r w:rsidRPr="002D50FF" w:rsidR="002D50FF">
              <w:rPr>
                <w:rFonts w:ascii="Times New Roman" w:hAnsi="Times New Roman"/>
                <w:b/>
              </w:rPr>
              <w:t>) udeleného tolerovaného pobytu podľa § 58 ods. 1 písm. a) až c) alebo ods. 2, udeleného národného víza podľa § 15, ak ide o štátneho príslušníka tretej krajiny, u ktorého sa vízum nevyžaduje,</w:t>
            </w:r>
            <w:r w:rsidR="007C49D8">
              <w:rPr>
                <w:rFonts w:ascii="Times New Roman" w:hAnsi="Times New Roman"/>
                <w:b/>
              </w:rPr>
              <w:t xml:space="preserve"> </w:t>
            </w:r>
            <w:r w:rsidRPr="002D50FF" w:rsidR="002D50FF">
              <w:rPr>
                <w:rFonts w:ascii="Times New Roman" w:hAnsi="Times New Roman"/>
                <w:b/>
              </w:rPr>
              <w:t>alebo ak ide o držiteľa osvedčenia Slováka žijúceho v zahraničí; to neplatí ak ide o štátneho príslušníka tretej krajiny, ktorý žiada o udelenie prechodného pobytu podľa § 23 ods. 5.</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P="00AF0B3B">
            <w:pPr>
              <w:bidi w:val="0"/>
              <w:snapToGrid w:val="0"/>
              <w:jc w:val="center"/>
              <w:rPr>
                <w:rFonts w:ascii="Times New Roman" w:hAnsi="Times New Roman"/>
                <w:sz w:val="20"/>
                <w:szCs w:val="20"/>
              </w:rPr>
            </w:pPr>
            <w:r>
              <w:rPr>
                <w:rFonts w:ascii="Times New Roman" w:hAnsi="Times New Roman"/>
                <w:sz w:val="20"/>
                <w:szCs w:val="20"/>
              </w:rPr>
              <w:t>Ú</w:t>
            </w:r>
          </w:p>
          <w:p w:rsidR="002D50FF"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sidRPr="00DD3B4A">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Členské štáty určia, či má žiadosti predložiť štátny príslušník tretej krajiny, hostiteľský subjekt alebo ktorýkoľvek z nich.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BE1F06" w:rsidP="00BE1F06">
            <w:pPr>
              <w:bidi w:val="0"/>
              <w:snapToGrid w:val="0"/>
              <w:jc w:val="center"/>
              <w:rPr>
                <w:rFonts w:ascii="Times New Roman" w:hAnsi="Times New Roman"/>
                <w:sz w:val="20"/>
                <w:szCs w:val="20"/>
              </w:rPr>
            </w:pPr>
            <w:r w:rsidRPr="00BE1F06">
              <w:rPr>
                <w:rFonts w:ascii="Times New Roman" w:hAnsi="Times New Roman"/>
                <w:sz w:val="20"/>
                <w:szCs w:val="20"/>
              </w:rPr>
              <w:t>zákon č. 404/2011 Z. z.</w:t>
            </w:r>
          </w:p>
          <w:p w:rsidR="006E0885" w:rsidRPr="00BE1F06" w:rsidP="00BE1F06">
            <w:pPr>
              <w:bidi w:val="0"/>
              <w:snapToGrid w:val="0"/>
              <w:jc w:val="center"/>
              <w:rPr>
                <w:rFonts w:ascii="Times New Roman" w:hAnsi="Times New Roman"/>
                <w:sz w:val="20"/>
                <w:szCs w:val="20"/>
              </w:rPr>
            </w:pPr>
            <w:r w:rsidRPr="00BE1F06">
              <w:rPr>
                <w:rFonts w:ascii="Times New Roman" w:hAnsi="Times New Roman"/>
                <w:sz w:val="20"/>
                <w:szCs w:val="20"/>
              </w:rPr>
              <w:t>+</w:t>
            </w:r>
          </w:p>
          <w:p w:rsidR="006E0885" w:rsidRPr="00603502" w:rsidP="00BE1F06">
            <w:pPr>
              <w:bidi w:val="0"/>
              <w:snapToGrid w:val="0"/>
              <w:jc w:val="center"/>
              <w:rPr>
                <w:rFonts w:ascii="Times New Roman" w:hAnsi="Times New Roman"/>
                <w:sz w:val="20"/>
                <w:szCs w:val="20"/>
              </w:rPr>
            </w:pPr>
            <w:r w:rsidRPr="00BE1F06">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BE1F06">
            <w:pPr>
              <w:pStyle w:val="Normlny"/>
              <w:bidi w:val="0"/>
              <w:snapToGrid w:val="0"/>
              <w:jc w:val="center"/>
              <w:rPr>
                <w:rFonts w:ascii="Times New Roman" w:hAnsi="Times New Roman"/>
              </w:rPr>
            </w:pPr>
            <w:r>
              <w:rPr>
                <w:rFonts w:ascii="Times New Roman" w:hAnsi="Times New Roman"/>
              </w:rPr>
              <w:t>§ 31</w:t>
            </w:r>
          </w:p>
          <w:p w:rsidR="006E0885" w:rsidP="00BE1F06">
            <w:pPr>
              <w:pStyle w:val="Normlny"/>
              <w:bidi w:val="0"/>
              <w:snapToGrid w:val="0"/>
              <w:jc w:val="center"/>
              <w:rPr>
                <w:rFonts w:ascii="Times New Roman" w:hAnsi="Times New Roman"/>
              </w:rPr>
            </w:pPr>
            <w:r>
              <w:rPr>
                <w:rFonts w:ascii="Times New Roman" w:hAnsi="Times New Roman"/>
              </w:rPr>
              <w:t>O: 1</w:t>
            </w: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p>
          <w:p w:rsidR="006E0885" w:rsidP="00BE1F06">
            <w:pPr>
              <w:pStyle w:val="Normlny"/>
              <w:bidi w:val="0"/>
              <w:snapToGrid w:val="0"/>
              <w:jc w:val="center"/>
              <w:rPr>
                <w:rFonts w:ascii="Times New Roman" w:hAnsi="Times New Roman"/>
              </w:rPr>
            </w:pPr>
            <w:r>
              <w:rPr>
                <w:rFonts w:ascii="Times New Roman" w:hAnsi="Times New Roman"/>
              </w:rPr>
              <w:t>§ 31</w:t>
            </w:r>
          </w:p>
          <w:p w:rsidR="006E0885" w:rsidP="00BE1F06">
            <w:pPr>
              <w:pStyle w:val="Normlny"/>
              <w:bidi w:val="0"/>
              <w:snapToGrid w:val="0"/>
              <w:jc w:val="center"/>
              <w:rPr>
                <w:rFonts w:ascii="Times New Roman" w:hAnsi="Times New Roman"/>
              </w:rPr>
            </w:pPr>
            <w:r>
              <w:rPr>
                <w:rFonts w:ascii="Times New Roman" w:hAnsi="Times New Roman"/>
              </w:rPr>
              <w:t>O: 3</w:t>
            </w:r>
          </w:p>
          <w:p w:rsidR="006E0885" w:rsidRPr="00603502" w:rsidP="00BE1F06">
            <w:pPr>
              <w:pStyle w:val="Normlny"/>
              <w:bidi w:val="0"/>
              <w:snapToGrid w:val="0"/>
              <w:jc w:val="center"/>
              <w:rPr>
                <w:rFonts w:ascii="Times New Roman" w:hAnsi="Times New Roman"/>
              </w:rPr>
            </w:pPr>
            <w:r>
              <w:rPr>
                <w:rFonts w:ascii="Times New Roman" w:hAnsi="Times New Roman"/>
              </w:rPr>
              <w:t>V: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BE1F06">
            <w:pPr>
              <w:pStyle w:val="Normlny"/>
              <w:bidi w:val="0"/>
              <w:snapToGrid w:val="0"/>
              <w:jc w:val="both"/>
              <w:rPr>
                <w:rFonts w:ascii="Times New Roman" w:hAnsi="Times New Roman"/>
              </w:rPr>
            </w:pPr>
            <w:r>
              <w:rPr>
                <w:rFonts w:ascii="Times New Roman" w:hAnsi="Times New Roman"/>
              </w:rPr>
              <w:t>(1)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6E0885" w:rsidP="00BE1F06">
            <w:pPr>
              <w:pStyle w:val="Normlny"/>
              <w:bidi w:val="0"/>
              <w:snapToGrid w:val="0"/>
              <w:jc w:val="both"/>
              <w:rPr>
                <w:rFonts w:ascii="Times New Roman" w:hAnsi="Times New Roman"/>
              </w:rPr>
            </w:pPr>
          </w:p>
          <w:p w:rsidR="006E0885" w:rsidRPr="00603502" w:rsidP="00BE1F06">
            <w:pPr>
              <w:pStyle w:val="Normlny"/>
              <w:bidi w:val="0"/>
              <w:snapToGrid w:val="0"/>
              <w:jc w:val="both"/>
              <w:rPr>
                <w:rFonts w:ascii="Times New Roman" w:hAnsi="Times New Roman"/>
              </w:rPr>
            </w:pPr>
            <w:r w:rsidRPr="002D50FF" w:rsidR="007C49D8">
              <w:rPr>
                <w:rFonts w:ascii="Times New Roman" w:hAnsi="Times New Roman"/>
                <w:b/>
              </w:rPr>
              <w:t>(3) Žiadosť o udelenie prechodného pobytu môže štátny príslušník tretej krajiny podať osobne aj na policajnom útvare, ak sa na území Slovenskej republiky zdržiava na základe platného povolenia na pobyt uvedeného v osobitnom predpise,</w:t>
            </w:r>
            <w:r w:rsidRPr="002D50FF" w:rsidR="007C49D8">
              <w:rPr>
                <w:rFonts w:ascii="Times New Roman" w:hAnsi="Times New Roman"/>
                <w:b/>
                <w:vertAlign w:val="superscript"/>
              </w:rPr>
              <w:t>9</w:t>
            </w:r>
            <w:r w:rsidRPr="002D50FF" w:rsidR="007C49D8">
              <w:rPr>
                <w:rFonts w:ascii="Times New Roman" w:hAnsi="Times New Roman"/>
                <w:b/>
              </w:rPr>
              <w:t>) udeleného tolerovaného pobytu podľa § 58 ods. 1 písm. a) až c) alebo ods. 2, udeleného národného víza podľa § 15, ak ide o štátneho príslušníka tretej krajiny, u ktorého sa vízum nevyžaduje,</w:t>
            </w:r>
            <w:r w:rsidR="007C49D8">
              <w:rPr>
                <w:rFonts w:ascii="Times New Roman" w:hAnsi="Times New Roman"/>
                <w:b/>
              </w:rPr>
              <w:t xml:space="preserve"> </w:t>
            </w:r>
            <w:r w:rsidRPr="002D50FF" w:rsidR="007C49D8">
              <w:rPr>
                <w:rFonts w:ascii="Times New Roman" w:hAnsi="Times New Roman"/>
                <w:b/>
              </w:rPr>
              <w:t>alebo ak ide o držiteľa osvedčenia Slováka žijúceho v zahraničí; to neplatí ak ide o štátneho príslušníka tretej krajiny, ktorý žiada o udelenie prechodného pobytu podľa § 23 ods. 5.</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sidRPr="00DD3B4A">
              <w:rPr>
                <w:rFonts w:ascii="Times New Roman" w:hAnsi="Times New Roman"/>
                <w:sz w:val="20"/>
                <w:szCs w:val="20"/>
              </w:rPr>
              <w:t>C: 7</w:t>
            </w:r>
          </w:p>
          <w:p w:rsidR="006E0885" w:rsidP="00DD3B4A">
            <w:pPr>
              <w:bidi w:val="0"/>
              <w:snapToGrid w:val="0"/>
              <w:jc w:val="both"/>
              <w:rPr>
                <w:rFonts w:ascii="Times New Roman" w:hAnsi="Times New Roman"/>
                <w:sz w:val="20"/>
                <w:szCs w:val="20"/>
              </w:rPr>
            </w:pPr>
            <w:r>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Štátni príslušníci tretích krajín, ktorí sa považujú za osoby predstavujúce hrozbu pre verejný poriadok, verejnú bezpečnosť alebo verejné zdravie, sa neprijímajú.</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r w:rsidRPr="0019199A">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19199A">
            <w:pPr>
              <w:pStyle w:val="Normlny"/>
              <w:bidi w:val="0"/>
              <w:snapToGrid w:val="0"/>
              <w:jc w:val="center"/>
              <w:rPr>
                <w:rFonts w:ascii="Times New Roman" w:hAnsi="Times New Roman"/>
              </w:rPr>
            </w:pPr>
            <w:r>
              <w:rPr>
                <w:rFonts w:ascii="Times New Roman" w:hAnsi="Times New Roman"/>
              </w:rPr>
              <w:t>§ 33</w:t>
            </w:r>
          </w:p>
          <w:p w:rsidR="006E0885" w:rsidP="0019199A">
            <w:pPr>
              <w:pStyle w:val="Normlny"/>
              <w:bidi w:val="0"/>
              <w:snapToGrid w:val="0"/>
              <w:jc w:val="center"/>
              <w:rPr>
                <w:rFonts w:ascii="Times New Roman" w:hAnsi="Times New Roman"/>
              </w:rPr>
            </w:pPr>
            <w:r>
              <w:rPr>
                <w:rFonts w:ascii="Times New Roman" w:hAnsi="Times New Roman"/>
              </w:rPr>
              <w:t>O: 6</w:t>
            </w:r>
          </w:p>
          <w:p w:rsidR="006E0885" w:rsidRPr="00603502" w:rsidP="0019199A">
            <w:pPr>
              <w:pStyle w:val="Normlny"/>
              <w:bidi w:val="0"/>
              <w:snapToGrid w:val="0"/>
              <w:jc w:val="center"/>
              <w:rPr>
                <w:rFonts w:ascii="Times New Roman" w:hAnsi="Times New Roman"/>
              </w:rPr>
            </w:pPr>
            <w:r>
              <w:rPr>
                <w:rFonts w:ascii="Times New Roman" w:hAnsi="Times New Roman"/>
              </w:rPr>
              <w:t>P: b</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19199A">
            <w:pPr>
              <w:pStyle w:val="Normlny"/>
              <w:bidi w:val="0"/>
              <w:snapToGrid w:val="0"/>
              <w:jc w:val="both"/>
              <w:rPr>
                <w:rFonts w:ascii="Times New Roman" w:hAnsi="Times New Roman"/>
              </w:rPr>
            </w:pPr>
            <w:r>
              <w:rPr>
                <w:rFonts w:ascii="Times New Roman" w:hAnsi="Times New Roman"/>
              </w:rPr>
              <w:t>(6) Policajný útvar zamietne žiadosť o udelenie prechodného pobytu, ak</w:t>
            </w:r>
          </w:p>
          <w:p w:rsidR="006E0885" w:rsidRPr="00603502" w:rsidP="0019199A">
            <w:pPr>
              <w:pStyle w:val="Normlny"/>
              <w:bidi w:val="0"/>
              <w:snapToGrid w:val="0"/>
              <w:jc w:val="both"/>
              <w:rPr>
                <w:rFonts w:ascii="Times New Roman" w:hAnsi="Times New Roman"/>
              </w:rPr>
            </w:pPr>
            <w:r>
              <w:rPr>
                <w:rFonts w:ascii="Times New Roman" w:hAnsi="Times New Roman"/>
              </w:rPr>
              <w:t>b) je dôvodné podozrenie, že štátny príslušník tretej krajiny pri svojom pobyte ohrozí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sidRPr="00DD3B4A">
              <w:rPr>
                <w:rFonts w:ascii="Times New Roman" w:hAnsi="Times New Roman"/>
                <w:sz w:val="20"/>
                <w:szCs w:val="20"/>
              </w:rPr>
              <w:t xml:space="preserve">C: </w:t>
            </w:r>
            <w:r>
              <w:rPr>
                <w:rFonts w:ascii="Times New Roman" w:hAnsi="Times New Roman"/>
                <w:sz w:val="20"/>
                <w:szCs w:val="20"/>
              </w:rPr>
              <w:t>8</w:t>
            </w:r>
          </w:p>
          <w:p w:rsidR="006E0885" w:rsidP="00DD3B4A">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Okrem všeobecných podmienok ustanovených v článku 7, pokiaľ ide o prijatie štátneho príslušníka tretej krajiny na účely výskumu, žiadateľ predloží dohodu o hosťovaní alebo ak sa tak ustanovuje vo vnútroštátnom práve, zmluvu v súlade s článkom 10.</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r w:rsidRPr="0019199A">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32</w:t>
            </w:r>
          </w:p>
          <w:p w:rsidR="006E0885" w:rsidP="005B0A57">
            <w:pPr>
              <w:pStyle w:val="Normlny"/>
              <w:bidi w:val="0"/>
              <w:snapToGrid w:val="0"/>
              <w:jc w:val="center"/>
              <w:rPr>
                <w:rFonts w:ascii="Times New Roman" w:hAnsi="Times New Roman"/>
              </w:rPr>
            </w:pPr>
            <w:r>
              <w:rPr>
                <w:rFonts w:ascii="Times New Roman" w:hAnsi="Times New Roman"/>
              </w:rPr>
              <w:t>O: 5</w:t>
            </w:r>
          </w:p>
          <w:p w:rsidR="006E0885" w:rsidRPr="00603502" w:rsidP="005B0A57">
            <w:pPr>
              <w:pStyle w:val="Normlny"/>
              <w:bidi w:val="0"/>
              <w:snapToGrid w:val="0"/>
              <w:jc w:val="center"/>
              <w:rPr>
                <w:rFonts w:ascii="Times New Roman" w:hAnsi="Times New Roman"/>
              </w:rPr>
            </w:pPr>
            <w:r>
              <w:rPr>
                <w:rFonts w:ascii="Times New Roman" w:hAnsi="Times New Roman"/>
              </w:rPr>
              <w:t>P: p</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3513B">
            <w:pPr>
              <w:pStyle w:val="Normlny"/>
              <w:bidi w:val="0"/>
              <w:snapToGrid w:val="0"/>
              <w:jc w:val="both"/>
              <w:rPr>
                <w:rFonts w:ascii="Times New Roman" w:hAnsi="Times New Roman"/>
              </w:rPr>
            </w:pPr>
            <w:r w:rsidRPr="0019199A">
              <w:rPr>
                <w:rFonts w:ascii="Times New Roman" w:hAnsi="Times New Roman"/>
              </w:rPr>
              <w:t>(5) Účel pobytu podľa odseku 2 písm. a) štátny príslušník tretej krajiny preukáže</w:t>
            </w:r>
          </w:p>
          <w:p w:rsidR="006E0885" w:rsidRPr="00603502" w:rsidP="00C3513B">
            <w:pPr>
              <w:pStyle w:val="Normlny"/>
              <w:bidi w:val="0"/>
              <w:snapToGrid w:val="0"/>
              <w:jc w:val="both"/>
              <w:rPr>
                <w:rFonts w:ascii="Times New Roman" w:hAnsi="Times New Roman"/>
              </w:rPr>
            </w:pPr>
            <w:r w:rsidRPr="0019199A">
              <w:rPr>
                <w:rFonts w:ascii="Times New Roman" w:hAnsi="Times New Roman"/>
              </w:rPr>
              <w:t>p) dohodou o hosťovan</w:t>
            </w:r>
            <w:r>
              <w:rPr>
                <w:rFonts w:ascii="Times New Roman" w:hAnsi="Times New Roman"/>
              </w:rPr>
              <w:t>í podľa osobitného predpisu,</w:t>
            </w:r>
            <w:r w:rsidRPr="0019199A">
              <w:rPr>
                <w:rFonts w:ascii="Times New Roman" w:hAnsi="Times New Roman"/>
              </w:rPr>
              <w:t xml:space="preserve"> ak ide o štátneho príslušníka tretej krajiny, ktorý žiada o prechodný pobyt podľa § 26,</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sidRPr="00DD3B4A">
              <w:rPr>
                <w:rFonts w:ascii="Times New Roman" w:hAnsi="Times New Roman"/>
                <w:sz w:val="20"/>
                <w:szCs w:val="20"/>
              </w:rPr>
              <w:t xml:space="preserve">C: </w:t>
            </w:r>
            <w:r>
              <w:rPr>
                <w:rFonts w:ascii="Times New Roman" w:hAnsi="Times New Roman"/>
                <w:sz w:val="20"/>
                <w:szCs w:val="20"/>
              </w:rPr>
              <w:t>8</w:t>
            </w:r>
          </w:p>
          <w:p w:rsidR="006E0885" w:rsidP="00DD3B4A">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Členské štáty môžu v súlade s vnútroštátnym právom vyžadovať písomný záväzok výskumnej organizácie, že v prípade, keď výskumný pracovník zostane nelegálne na území príslušného členského štátu, táto výskumná organizácia zodpovedá za úhradu nákladov súvisiacich s pobytom a návratom vynaložených z verejných finančných prostriedkov. Finančná zodpovednosť výskumnej organizácie sa skončí najneskôr šesť mesiacov po ukončení platnosti dohody o hosťovaní. Ak sa obnoví právo na pobyt výskumného pracovníka v súlade s článkom 25, zodpovednosť výskumnej organizácie uvedená v prvom pododseku tohto odseku sa obmedzí do dátumu začatia platnosti povolenia na pobyt na účel hľadania zamestnania alebo podnikania.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19199A" w:rsidP="0019199A">
            <w:pPr>
              <w:bidi w:val="0"/>
              <w:snapToGrid w:val="0"/>
              <w:jc w:val="center"/>
              <w:rPr>
                <w:rFonts w:ascii="Times New Roman" w:hAnsi="Times New Roman"/>
                <w:sz w:val="20"/>
                <w:szCs w:val="20"/>
              </w:rPr>
            </w:pPr>
            <w:r w:rsidRPr="0019199A">
              <w:rPr>
                <w:rFonts w:ascii="Times New Roman" w:hAnsi="Times New Roman"/>
                <w:sz w:val="20"/>
                <w:szCs w:val="20"/>
              </w:rPr>
              <w:t>zákon č. 404/2011 Z. z.</w:t>
            </w:r>
          </w:p>
          <w:p w:rsidR="006E0885" w:rsidRPr="0019199A" w:rsidP="0019199A">
            <w:pPr>
              <w:bidi w:val="0"/>
              <w:snapToGrid w:val="0"/>
              <w:jc w:val="center"/>
              <w:rPr>
                <w:rFonts w:ascii="Times New Roman" w:hAnsi="Times New Roman"/>
                <w:sz w:val="20"/>
                <w:szCs w:val="20"/>
              </w:rPr>
            </w:pPr>
            <w:r w:rsidRPr="0019199A">
              <w:rPr>
                <w:rFonts w:ascii="Times New Roman" w:hAnsi="Times New Roman"/>
                <w:sz w:val="20"/>
                <w:szCs w:val="20"/>
              </w:rPr>
              <w:t>+</w:t>
            </w:r>
          </w:p>
          <w:p w:rsidR="006E0885" w:rsidP="0019199A">
            <w:pPr>
              <w:bidi w:val="0"/>
              <w:snapToGrid w:val="0"/>
              <w:jc w:val="center"/>
              <w:rPr>
                <w:rFonts w:ascii="Times New Roman" w:hAnsi="Times New Roman"/>
                <w:sz w:val="20"/>
                <w:szCs w:val="20"/>
              </w:rPr>
            </w:pPr>
            <w:r w:rsidRPr="0019199A">
              <w:rPr>
                <w:rFonts w:ascii="Times New Roman" w:hAnsi="Times New Roman"/>
                <w:sz w:val="20"/>
                <w:szCs w:val="20"/>
              </w:rPr>
              <w:t>návrh zákona</w:t>
            </w: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P="0019199A">
            <w:pPr>
              <w:bidi w:val="0"/>
              <w:snapToGrid w:val="0"/>
              <w:jc w:val="center"/>
              <w:rPr>
                <w:rFonts w:ascii="Times New Roman" w:hAnsi="Times New Roman"/>
                <w:sz w:val="20"/>
                <w:szCs w:val="20"/>
              </w:rPr>
            </w:pPr>
          </w:p>
          <w:p w:rsidR="0046510B" w:rsidRPr="00603502" w:rsidP="0046510B">
            <w:pPr>
              <w:bidi w:val="0"/>
              <w:snapToGrid w:val="0"/>
              <w:jc w:val="center"/>
              <w:rPr>
                <w:rFonts w:ascii="Times New Roman" w:hAnsi="Times New Roman"/>
                <w:sz w:val="20"/>
                <w:szCs w:val="20"/>
              </w:rPr>
            </w:pPr>
            <w:r w:rsidR="00D07DD2">
              <w:rPr>
                <w:rFonts w:ascii="Times New Roman" w:hAnsi="Times New Roman"/>
                <w:sz w:val="20"/>
                <w:szCs w:val="20"/>
              </w:rPr>
              <w:t>z</w:t>
            </w:r>
            <w:r w:rsidRPr="00805B65">
              <w:rPr>
                <w:rFonts w:ascii="Times New Roman" w:hAnsi="Times New Roman"/>
                <w:sz w:val="20"/>
                <w:szCs w:val="20"/>
              </w:rPr>
              <w:t>ákon č. 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19199A">
            <w:pPr>
              <w:pStyle w:val="Normlny"/>
              <w:bidi w:val="0"/>
              <w:snapToGrid w:val="0"/>
              <w:jc w:val="center"/>
              <w:rPr>
                <w:rFonts w:ascii="Times New Roman" w:hAnsi="Times New Roman"/>
              </w:rPr>
            </w:pPr>
            <w:r>
              <w:rPr>
                <w:rFonts w:ascii="Times New Roman" w:hAnsi="Times New Roman"/>
              </w:rPr>
              <w:t>§ 32</w:t>
            </w:r>
          </w:p>
          <w:p w:rsidR="006E0885" w:rsidP="0019199A">
            <w:pPr>
              <w:pStyle w:val="Normlny"/>
              <w:bidi w:val="0"/>
              <w:snapToGrid w:val="0"/>
              <w:jc w:val="center"/>
              <w:rPr>
                <w:rFonts w:ascii="Times New Roman" w:hAnsi="Times New Roman"/>
              </w:rPr>
            </w:pPr>
            <w:r>
              <w:rPr>
                <w:rFonts w:ascii="Times New Roman" w:hAnsi="Times New Roman"/>
              </w:rPr>
              <w:t>O: 2</w:t>
            </w: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r>
              <w:rPr>
                <w:rFonts w:ascii="Times New Roman" w:hAnsi="Times New Roman"/>
              </w:rPr>
              <w:t>P: h</w:t>
            </w: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r>
              <w:rPr>
                <w:rFonts w:ascii="Times New Roman" w:hAnsi="Times New Roman"/>
              </w:rPr>
              <w:t>§ 80</w:t>
            </w:r>
          </w:p>
          <w:p w:rsidR="006E0885" w:rsidP="0019199A">
            <w:pPr>
              <w:pStyle w:val="Normlny"/>
              <w:bidi w:val="0"/>
              <w:snapToGrid w:val="0"/>
              <w:jc w:val="center"/>
              <w:rPr>
                <w:rFonts w:ascii="Times New Roman" w:hAnsi="Times New Roman"/>
              </w:rPr>
            </w:pPr>
            <w:r>
              <w:rPr>
                <w:rFonts w:ascii="Times New Roman" w:hAnsi="Times New Roman"/>
              </w:rPr>
              <w:t>O: 6</w:t>
            </w:r>
          </w:p>
          <w:p w:rsidR="0046510B" w:rsidP="0019199A">
            <w:pPr>
              <w:pStyle w:val="Normlny"/>
              <w:bidi w:val="0"/>
              <w:snapToGrid w:val="0"/>
              <w:jc w:val="center"/>
              <w:rPr>
                <w:rFonts w:ascii="Times New Roman" w:hAnsi="Times New Roman"/>
              </w:rPr>
            </w:pPr>
          </w:p>
          <w:p w:rsidR="0046510B" w:rsidP="0019199A">
            <w:pPr>
              <w:pStyle w:val="Normlny"/>
              <w:bidi w:val="0"/>
              <w:snapToGrid w:val="0"/>
              <w:jc w:val="center"/>
              <w:rPr>
                <w:rFonts w:ascii="Times New Roman" w:hAnsi="Times New Roman"/>
              </w:rPr>
            </w:pPr>
          </w:p>
          <w:p w:rsidR="0046510B" w:rsidP="0019199A">
            <w:pPr>
              <w:pStyle w:val="Normlny"/>
              <w:bidi w:val="0"/>
              <w:snapToGrid w:val="0"/>
              <w:jc w:val="center"/>
              <w:rPr>
                <w:rFonts w:ascii="Times New Roman" w:hAnsi="Times New Roman"/>
              </w:rPr>
            </w:pPr>
          </w:p>
          <w:p w:rsidR="0046510B" w:rsidP="0019199A">
            <w:pPr>
              <w:pStyle w:val="Normlny"/>
              <w:bidi w:val="0"/>
              <w:snapToGrid w:val="0"/>
              <w:jc w:val="center"/>
              <w:rPr>
                <w:rFonts w:ascii="Times New Roman" w:hAnsi="Times New Roman"/>
              </w:rPr>
            </w:pPr>
          </w:p>
          <w:p w:rsidR="0046510B" w:rsidP="0019199A">
            <w:pPr>
              <w:pStyle w:val="Normlny"/>
              <w:bidi w:val="0"/>
              <w:snapToGrid w:val="0"/>
              <w:jc w:val="center"/>
              <w:rPr>
                <w:rFonts w:ascii="Times New Roman" w:hAnsi="Times New Roman"/>
              </w:rPr>
            </w:pPr>
          </w:p>
          <w:p w:rsidR="0046510B" w:rsidP="00B03CEF">
            <w:pPr>
              <w:pStyle w:val="Normlny"/>
              <w:bidi w:val="0"/>
              <w:snapToGrid w:val="0"/>
              <w:jc w:val="center"/>
              <w:rPr>
                <w:rFonts w:ascii="Times New Roman" w:hAnsi="Times New Roman"/>
              </w:rPr>
            </w:pPr>
          </w:p>
          <w:p w:rsidR="0046510B" w:rsidP="00B03CEF">
            <w:pPr>
              <w:pStyle w:val="Normlny"/>
              <w:bidi w:val="0"/>
              <w:snapToGrid w:val="0"/>
              <w:jc w:val="center"/>
              <w:rPr>
                <w:rFonts w:ascii="Times New Roman" w:hAnsi="Times New Roman"/>
              </w:rPr>
            </w:pPr>
            <w:r>
              <w:rPr>
                <w:rFonts w:ascii="Times New Roman" w:hAnsi="Times New Roman"/>
              </w:rPr>
              <w:t>§ 26b</w:t>
            </w:r>
          </w:p>
          <w:p w:rsidR="00B03CEF" w:rsidP="00B03CEF">
            <w:pPr>
              <w:pStyle w:val="Normlny"/>
              <w:bidi w:val="0"/>
              <w:snapToGrid w:val="0"/>
              <w:jc w:val="center"/>
              <w:rPr>
                <w:rFonts w:ascii="Times New Roman" w:hAnsi="Times New Roman"/>
              </w:rPr>
            </w:pPr>
            <w:r>
              <w:rPr>
                <w:rFonts w:ascii="Times New Roman" w:hAnsi="Times New Roman"/>
              </w:rPr>
              <w:t>O: 6</w:t>
            </w:r>
          </w:p>
          <w:p w:rsidR="00B03CEF" w:rsidP="00B03CEF">
            <w:pPr>
              <w:pStyle w:val="Normlny"/>
              <w:bidi w:val="0"/>
              <w:snapToGrid w:val="0"/>
              <w:jc w:val="center"/>
              <w:rPr>
                <w:rFonts w:ascii="Times New Roman" w:hAnsi="Times New Roman"/>
              </w:rPr>
            </w:pPr>
          </w:p>
          <w:p w:rsidR="00B03CEF" w:rsidP="00B03CEF">
            <w:pPr>
              <w:pStyle w:val="Normlny"/>
              <w:bidi w:val="0"/>
              <w:snapToGrid w:val="0"/>
              <w:jc w:val="center"/>
              <w:rPr>
                <w:rFonts w:ascii="Times New Roman" w:hAnsi="Times New Roman"/>
              </w:rPr>
            </w:pPr>
          </w:p>
          <w:p w:rsidR="0046510B" w:rsidP="00B03CEF">
            <w:pPr>
              <w:pStyle w:val="Normlny"/>
              <w:bidi w:val="0"/>
              <w:snapToGrid w:val="0"/>
              <w:jc w:val="center"/>
              <w:rPr>
                <w:rFonts w:ascii="Times New Roman" w:hAnsi="Times New Roman"/>
              </w:rPr>
            </w:pPr>
            <w:r>
              <w:rPr>
                <w:rFonts w:ascii="Times New Roman" w:hAnsi="Times New Roman"/>
              </w:rPr>
              <w:t>O: 3</w:t>
            </w:r>
          </w:p>
          <w:p w:rsidR="00B03CEF" w:rsidP="00B03CEF">
            <w:pPr>
              <w:pStyle w:val="Normlny"/>
              <w:bidi w:val="0"/>
              <w:snapToGrid w:val="0"/>
              <w:jc w:val="center"/>
              <w:rPr>
                <w:rFonts w:ascii="Times New Roman" w:hAnsi="Times New Roman"/>
              </w:rPr>
            </w:pPr>
            <w:r>
              <w:rPr>
                <w:rFonts w:ascii="Times New Roman" w:hAnsi="Times New Roman"/>
              </w:rPr>
              <w:t>P: e</w:t>
            </w:r>
          </w:p>
          <w:p w:rsidR="00B03CEF" w:rsidP="00B03CEF">
            <w:pPr>
              <w:pStyle w:val="Normlny"/>
              <w:bidi w:val="0"/>
              <w:snapToGrid w:val="0"/>
              <w:jc w:val="center"/>
              <w:rPr>
                <w:rFonts w:ascii="Times New Roman" w:hAnsi="Times New Roman"/>
              </w:rPr>
            </w:pPr>
          </w:p>
          <w:p w:rsidR="00B03CEF" w:rsidP="00B03CEF">
            <w:pPr>
              <w:pStyle w:val="Normlny"/>
              <w:bidi w:val="0"/>
              <w:snapToGrid w:val="0"/>
              <w:jc w:val="center"/>
              <w:rPr>
                <w:rFonts w:ascii="Times New Roman" w:hAnsi="Times New Roman"/>
              </w:rPr>
            </w:pPr>
          </w:p>
          <w:p w:rsidR="00B03CEF" w:rsidP="00B03CEF">
            <w:pPr>
              <w:pStyle w:val="Normlny"/>
              <w:bidi w:val="0"/>
              <w:snapToGrid w:val="0"/>
              <w:jc w:val="center"/>
              <w:rPr>
                <w:rFonts w:ascii="Times New Roman" w:hAnsi="Times New Roman"/>
              </w:rPr>
            </w:pPr>
          </w:p>
          <w:p w:rsidR="00B03CEF" w:rsidP="00B03CEF">
            <w:pPr>
              <w:pStyle w:val="Normlny"/>
              <w:bidi w:val="0"/>
              <w:snapToGrid w:val="0"/>
              <w:jc w:val="center"/>
              <w:rPr>
                <w:rFonts w:ascii="Times New Roman" w:hAnsi="Times New Roman"/>
              </w:rPr>
            </w:pPr>
          </w:p>
          <w:p w:rsidR="0046510B" w:rsidRPr="00603502" w:rsidP="00B03CEF">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3513B">
            <w:pPr>
              <w:pStyle w:val="Normlny"/>
              <w:bidi w:val="0"/>
              <w:snapToGrid w:val="0"/>
              <w:jc w:val="both"/>
              <w:rPr>
                <w:rFonts w:ascii="Times New Roman" w:hAnsi="Times New Roman"/>
              </w:rPr>
            </w:pPr>
            <w:r w:rsidRPr="0019199A">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6E0885" w:rsidRPr="007C49D8" w:rsidP="00C3513B">
            <w:pPr>
              <w:pStyle w:val="Normlny"/>
              <w:bidi w:val="0"/>
              <w:snapToGrid w:val="0"/>
              <w:jc w:val="both"/>
              <w:rPr>
                <w:rFonts w:ascii="Times New Roman" w:hAnsi="Times New Roman"/>
                <w:b/>
              </w:rPr>
            </w:pPr>
            <w:r w:rsidRPr="007C49D8">
              <w:rPr>
                <w:rFonts w:ascii="Times New Roman" w:hAnsi="Times New Roman"/>
                <w:b/>
              </w:rPr>
              <w:t>h) záväzok prijímajúcej organizácie uhradiť náklady spojené s administratívnym vyhostením štátneho príslušníka tretej krajiny, ak ide o štátneho príslušníka tretej krajiny, ktorý žiada o udelenie prechodného pobytu podľa § 25 ods. 1 písm. d)</w:t>
            </w:r>
            <w:r w:rsidR="007C49D8">
              <w:rPr>
                <w:rFonts w:ascii="Times New Roman" w:hAnsi="Times New Roman"/>
                <w:b/>
              </w:rPr>
              <w:t>,</w:t>
            </w:r>
            <w:r w:rsidRPr="007C49D8">
              <w:rPr>
                <w:rFonts w:ascii="Times New Roman" w:hAnsi="Times New Roman"/>
                <w:b/>
              </w:rPr>
              <w:t xml:space="preserve"> </w:t>
            </w:r>
          </w:p>
          <w:p w:rsidR="006E0885" w:rsidP="00C3513B">
            <w:pPr>
              <w:pStyle w:val="Normlny"/>
              <w:bidi w:val="0"/>
              <w:snapToGrid w:val="0"/>
              <w:jc w:val="both"/>
              <w:rPr>
                <w:rFonts w:ascii="Times New Roman" w:hAnsi="Times New Roman"/>
              </w:rPr>
            </w:pPr>
          </w:p>
          <w:p w:rsidR="006E0885" w:rsidRPr="007C49D8" w:rsidP="0019199A">
            <w:pPr>
              <w:pStyle w:val="Normlny"/>
              <w:bidi w:val="0"/>
              <w:snapToGrid w:val="0"/>
              <w:jc w:val="both"/>
              <w:rPr>
                <w:rFonts w:ascii="Times New Roman" w:hAnsi="Times New Roman"/>
                <w:b/>
              </w:rPr>
            </w:pPr>
            <w:r w:rsidRPr="007C49D8">
              <w:rPr>
                <w:rFonts w:ascii="Times New Roman" w:hAnsi="Times New Roman"/>
                <w:b/>
              </w:rPr>
              <w:t>(6) Náklady spojené s administratívnym vyhostením štátneho príslušníka tretej krajiny ktorý mal udelený prechodný pobyt podľa § 25 ods. 1 písm. d) alebo § 26 uhradí prijímajúca organizácia, ktorá sa k tomu písomne zaviazala. Prijímajúca organizácia je povinná uhradiť náklady podľa tohto odseku, ktor</w:t>
            </w:r>
            <w:r w:rsidRPr="007C49D8" w:rsidR="0046510B">
              <w:rPr>
                <w:rFonts w:ascii="Times New Roman" w:hAnsi="Times New Roman"/>
                <w:b/>
              </w:rPr>
              <w:t xml:space="preserve">é vzniknú do šiestich mesiacov </w:t>
            </w:r>
            <w:r w:rsidRPr="007C49D8">
              <w:rPr>
                <w:rFonts w:ascii="Times New Roman" w:hAnsi="Times New Roman"/>
                <w:b/>
              </w:rPr>
              <w:t>od ukončenia platnosti dohody o hosťovaní alebo dohody o odbornej príprave</w:t>
            </w:r>
          </w:p>
          <w:p w:rsidR="0046510B" w:rsidP="0019199A">
            <w:pPr>
              <w:pStyle w:val="Normlny"/>
              <w:bidi w:val="0"/>
              <w:snapToGrid w:val="0"/>
              <w:jc w:val="both"/>
              <w:rPr>
                <w:rFonts w:ascii="Times New Roman" w:hAnsi="Times New Roman"/>
              </w:rPr>
            </w:pPr>
          </w:p>
          <w:p w:rsidR="00B03CEF" w:rsidP="00B03CEF">
            <w:pPr>
              <w:pStyle w:val="Normlny"/>
              <w:bidi w:val="0"/>
              <w:snapToGrid w:val="0"/>
              <w:jc w:val="both"/>
              <w:rPr>
                <w:rFonts w:ascii="Times New Roman" w:hAnsi="Times New Roman"/>
              </w:rPr>
            </w:pPr>
            <w:r w:rsidR="0046510B">
              <w:rPr>
                <w:rFonts w:ascii="Times New Roman" w:hAnsi="Times New Roman"/>
              </w:rPr>
              <w:t>(</w:t>
            </w:r>
            <w:r>
              <w:rPr>
                <w:rFonts w:ascii="Times New Roman" w:hAnsi="Times New Roman"/>
              </w:rPr>
              <w:t>6) Zodpovednosť prijímajúcej organizácie podľa odseku 3 písm. e) zaniká šesť mesiacov po skončení platnosti dohody o hosťovaní.</w:t>
            </w:r>
          </w:p>
          <w:p w:rsidR="00B03CEF" w:rsidP="0046510B">
            <w:pPr>
              <w:pStyle w:val="Normlny"/>
              <w:bidi w:val="0"/>
              <w:snapToGrid w:val="0"/>
              <w:jc w:val="both"/>
              <w:rPr>
                <w:rFonts w:ascii="Times New Roman" w:hAnsi="Times New Roman"/>
              </w:rPr>
            </w:pPr>
          </w:p>
          <w:p w:rsidR="0046510B" w:rsidP="0046510B">
            <w:pPr>
              <w:pStyle w:val="Normlny"/>
              <w:bidi w:val="0"/>
              <w:snapToGrid w:val="0"/>
              <w:jc w:val="both"/>
              <w:rPr>
                <w:rFonts w:ascii="Times New Roman" w:hAnsi="Times New Roman"/>
              </w:rPr>
            </w:pPr>
            <w:r w:rsidR="00B03CEF">
              <w:rPr>
                <w:rFonts w:ascii="Times New Roman" w:hAnsi="Times New Roman"/>
              </w:rPr>
              <w:t>(</w:t>
            </w:r>
            <w:r>
              <w:rPr>
                <w:rFonts w:ascii="Times New Roman" w:hAnsi="Times New Roman"/>
              </w:rPr>
              <w:t>3) Dohoda o hosťovaní musí obsahovať</w:t>
            </w:r>
          </w:p>
          <w:p w:rsidR="00B03CEF" w:rsidP="0046510B">
            <w:pPr>
              <w:pStyle w:val="Normlny"/>
              <w:bidi w:val="0"/>
              <w:snapToGrid w:val="0"/>
              <w:jc w:val="both"/>
              <w:rPr>
                <w:rFonts w:ascii="Times New Roman" w:hAnsi="Times New Roman"/>
              </w:rPr>
            </w:pPr>
            <w:r w:rsidR="0046510B">
              <w:rPr>
                <w:rFonts w:ascii="Times New Roman" w:hAnsi="Times New Roman"/>
              </w:rPr>
              <w:t>e) vyhlásenie o zodpovednosti prijímajúcej organizácie za náklady na pobyt a možné náklady súvisiace s vyhostením uhradené štátom podľa osobitného predpisu,</w:t>
            </w:r>
            <w:r w:rsidRPr="00805B65" w:rsidR="0046510B">
              <w:rPr>
                <w:rFonts w:ascii="Times New Roman" w:hAnsi="Times New Roman"/>
                <w:vertAlign w:val="superscript"/>
              </w:rPr>
              <w:t>35c</w:t>
            </w:r>
            <w:r w:rsidR="0046510B">
              <w:rPr>
                <w:rFonts w:ascii="Times New Roman" w:hAnsi="Times New Roman"/>
              </w:rPr>
              <w:t>) ak sa preukáže, že cudzinec sa zdržuje na území Slovenskej republiky nelegálne,</w:t>
            </w:r>
          </w:p>
          <w:p w:rsidR="0046510B" w:rsidRPr="00603502" w:rsidP="00B03CEF">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DD3B4A">
            <w:pPr>
              <w:bidi w:val="0"/>
              <w:snapToGrid w:val="0"/>
              <w:jc w:val="both"/>
              <w:rPr>
                <w:rFonts w:ascii="Times New Roman" w:hAnsi="Times New Roman"/>
                <w:sz w:val="20"/>
                <w:szCs w:val="20"/>
              </w:rPr>
            </w:pPr>
            <w:r w:rsidRPr="00DD3B4A">
              <w:rPr>
                <w:rFonts w:ascii="Times New Roman" w:hAnsi="Times New Roman"/>
                <w:sz w:val="20"/>
                <w:szCs w:val="20"/>
              </w:rPr>
              <w:t xml:space="preserve">C: </w:t>
            </w:r>
            <w:r>
              <w:rPr>
                <w:rFonts w:ascii="Times New Roman" w:hAnsi="Times New Roman"/>
                <w:sz w:val="20"/>
                <w:szCs w:val="20"/>
              </w:rPr>
              <w:t>8</w:t>
            </w:r>
          </w:p>
          <w:p w:rsidR="006E0885" w:rsidP="00DD3B4A">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DD3B4A" w:rsidP="00031365">
            <w:pPr>
              <w:bidi w:val="0"/>
              <w:jc w:val="both"/>
              <w:rPr>
                <w:rFonts w:ascii="Times New Roman" w:hAnsi="Times New Roman"/>
                <w:sz w:val="20"/>
                <w:szCs w:val="20"/>
              </w:rPr>
            </w:pPr>
            <w:r w:rsidRPr="00DD3B4A">
              <w:rPr>
                <w:rFonts w:ascii="Times New Roman" w:hAnsi="Times New Roman"/>
                <w:sz w:val="20"/>
                <w:szCs w:val="20"/>
              </w:rPr>
              <w:t>Členský štát, ktorý ustanovil postup schvaľovania pre výskumné organizácie v súlade s článkom 9, oslobodí žiadateľov od povinnosti predložiť jeden alebo viacero dokladov alebo dôkazov uvedených v odseku 2 tohto článku alebo v článku 7 ods. 1 písm. c), d) alebo e) alebo v článku 7 ods. 2, ak majú štátni príslušníci tretích krajín hosťovať v schválených výskumných organizáciách.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bidi w:val="0"/>
              <w:snapToGrid w:val="0"/>
              <w:jc w:val="center"/>
              <w:rPr>
                <w:rFonts w:ascii="Times New Roman" w:hAnsi="Times New Roman"/>
                <w:sz w:val="20"/>
                <w:szCs w:val="20"/>
              </w:rPr>
            </w:pPr>
            <w:r w:rsidRPr="0019199A">
              <w:rPr>
                <w:rFonts w:ascii="Times New Roman" w:hAnsi="Times New Roman"/>
                <w:sz w:val="20"/>
                <w:szCs w:val="20"/>
              </w:rPr>
              <w:t>zákon č. 145/1995 Z. z.</w:t>
            </w:r>
          </w:p>
          <w:p w:rsidR="006E0885" w:rsidP="005B0A57">
            <w:pPr>
              <w:bidi w:val="0"/>
              <w:snapToGrid w:val="0"/>
              <w:jc w:val="center"/>
              <w:rPr>
                <w:rFonts w:ascii="Times New Roman" w:hAnsi="Times New Roman"/>
                <w:sz w:val="20"/>
                <w:szCs w:val="20"/>
              </w:rPr>
            </w:pPr>
          </w:p>
          <w:p w:rsidR="006E0885" w:rsidP="005B0A57">
            <w:pPr>
              <w:bidi w:val="0"/>
              <w:snapToGrid w:val="0"/>
              <w:jc w:val="center"/>
              <w:rPr>
                <w:rFonts w:ascii="Times New Roman" w:hAnsi="Times New Roman"/>
                <w:sz w:val="20"/>
                <w:szCs w:val="20"/>
              </w:rPr>
            </w:pPr>
          </w:p>
          <w:p w:rsidR="006E0885" w:rsidP="005B0A57">
            <w:pPr>
              <w:bidi w:val="0"/>
              <w:snapToGrid w:val="0"/>
              <w:jc w:val="center"/>
              <w:rPr>
                <w:rFonts w:ascii="Times New Roman" w:hAnsi="Times New Roman"/>
                <w:sz w:val="20"/>
                <w:szCs w:val="20"/>
              </w:rPr>
            </w:pPr>
          </w:p>
          <w:p w:rsidR="006E0885" w:rsidP="005B0A57">
            <w:pPr>
              <w:bidi w:val="0"/>
              <w:snapToGrid w:val="0"/>
              <w:jc w:val="center"/>
              <w:rPr>
                <w:rFonts w:ascii="Times New Roman" w:hAnsi="Times New Roman"/>
                <w:sz w:val="20"/>
                <w:szCs w:val="20"/>
              </w:rPr>
            </w:pPr>
          </w:p>
          <w:p w:rsidR="006E0885" w:rsidP="005B0A57">
            <w:pPr>
              <w:bidi w:val="0"/>
              <w:snapToGrid w:val="0"/>
              <w:jc w:val="center"/>
              <w:rPr>
                <w:rFonts w:ascii="Times New Roman" w:hAnsi="Times New Roman"/>
                <w:sz w:val="20"/>
                <w:szCs w:val="20"/>
              </w:rPr>
            </w:pPr>
          </w:p>
          <w:p w:rsidR="006E0885" w:rsidP="005B0A57">
            <w:pPr>
              <w:bidi w:val="0"/>
              <w:snapToGrid w:val="0"/>
              <w:jc w:val="center"/>
              <w:rPr>
                <w:rFonts w:ascii="Times New Roman" w:hAnsi="Times New Roman"/>
                <w:sz w:val="20"/>
                <w:szCs w:val="20"/>
              </w:rPr>
            </w:pPr>
          </w:p>
          <w:p w:rsidR="006E0885" w:rsidP="005B0A57">
            <w:pPr>
              <w:bidi w:val="0"/>
              <w:snapToGrid w:val="0"/>
              <w:jc w:val="center"/>
              <w:rPr>
                <w:rFonts w:ascii="Times New Roman" w:hAnsi="Times New Roman"/>
                <w:sz w:val="20"/>
                <w:szCs w:val="20"/>
              </w:rPr>
            </w:pPr>
          </w:p>
          <w:p w:rsidR="006E0885" w:rsidRPr="00603502" w:rsidP="005B0A57">
            <w:pPr>
              <w:bidi w:val="0"/>
              <w:snapToGrid w:val="0"/>
              <w:jc w:val="center"/>
              <w:rPr>
                <w:rFonts w:ascii="Times New Roman" w:hAnsi="Times New Roman"/>
                <w:sz w:val="20"/>
                <w:szCs w:val="20"/>
              </w:rPr>
            </w:pPr>
            <w:r w:rsidRPr="0019199A">
              <w:rPr>
                <w:rFonts w:ascii="Times New Roman" w:hAnsi="Times New Roman"/>
                <w:sz w:val="20"/>
                <w:szCs w:val="20"/>
              </w:rPr>
              <w:t>Príloha k zákonu č. 145/1995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19199A">
            <w:pPr>
              <w:pStyle w:val="Normlny"/>
              <w:bidi w:val="0"/>
              <w:snapToGrid w:val="0"/>
              <w:jc w:val="center"/>
              <w:rPr>
                <w:rFonts w:ascii="Times New Roman" w:hAnsi="Times New Roman"/>
              </w:rPr>
            </w:pPr>
            <w:r>
              <w:rPr>
                <w:rFonts w:ascii="Times New Roman" w:hAnsi="Times New Roman"/>
              </w:rPr>
              <w:t>§ 1</w:t>
            </w: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r>
              <w:rPr>
                <w:rFonts w:ascii="Times New Roman" w:hAnsi="Times New Roman"/>
              </w:rPr>
              <w:t>§ 2</w:t>
            </w: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r w:rsidRPr="005C3C93">
              <w:rPr>
                <w:rFonts w:ascii="Times New Roman" w:hAnsi="Times New Roman"/>
                <w:sz w:val="18"/>
              </w:rPr>
              <w:t>Položka</w:t>
            </w:r>
            <w:r>
              <w:rPr>
                <w:rFonts w:ascii="Times New Roman" w:hAnsi="Times New Roman"/>
              </w:rPr>
              <w:t xml:space="preserve"> 24</w:t>
            </w:r>
          </w:p>
          <w:p w:rsidR="006E0885" w:rsidP="0019199A">
            <w:pPr>
              <w:pStyle w:val="Normlny"/>
              <w:bidi w:val="0"/>
              <w:snapToGrid w:val="0"/>
              <w:jc w:val="center"/>
              <w:rPr>
                <w:rFonts w:ascii="Times New Roman" w:hAnsi="Times New Roman"/>
              </w:rPr>
            </w:pPr>
            <w:r>
              <w:rPr>
                <w:rFonts w:ascii="Times New Roman" w:hAnsi="Times New Roman"/>
              </w:rPr>
              <w:t>P: a</w:t>
            </w: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r>
              <w:rPr>
                <w:rFonts w:ascii="Times New Roman" w:hAnsi="Times New Roman"/>
              </w:rPr>
              <w:t>P: d</w:t>
            </w:r>
          </w:p>
          <w:p w:rsidR="006E0885" w:rsidP="0019199A">
            <w:pPr>
              <w:pStyle w:val="Normlny"/>
              <w:bidi w:val="0"/>
              <w:snapToGrid w:val="0"/>
              <w:jc w:val="center"/>
              <w:rPr>
                <w:rFonts w:ascii="Times New Roman" w:hAnsi="Times New Roman"/>
              </w:rPr>
            </w:pPr>
          </w:p>
          <w:p w:rsidR="006E0885" w:rsidP="0019199A">
            <w:pPr>
              <w:pStyle w:val="Normlny"/>
              <w:bidi w:val="0"/>
              <w:snapToGrid w:val="0"/>
              <w:jc w:val="center"/>
              <w:rPr>
                <w:rFonts w:ascii="Times New Roman" w:hAnsi="Times New Roman"/>
              </w:rPr>
            </w:pPr>
          </w:p>
          <w:p w:rsidR="006E0885" w:rsidRPr="00603502" w:rsidP="0019199A">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19199A">
            <w:pPr>
              <w:pStyle w:val="Normlny"/>
              <w:bidi w:val="0"/>
              <w:snapToGrid w:val="0"/>
              <w:jc w:val="both"/>
              <w:rPr>
                <w:rFonts w:ascii="Times New Roman" w:hAnsi="Times New Roman"/>
              </w:rPr>
            </w:pPr>
            <w:r>
              <w:rPr>
                <w:rFonts w:ascii="Times New Roman" w:hAnsi="Times New Roman"/>
              </w:rPr>
              <w:t>Tento zákon upravuje správne poplatky (ďalej len „poplatky“), ktoré sa platia za úkony a konania orgánov štátnej správy, vyšších územných celkov, obcí, štátnych archívov a DataCentra (ďalej len „správny orgán“)</w:t>
            </w:r>
          </w:p>
          <w:p w:rsidR="006E0885" w:rsidP="0019199A">
            <w:pPr>
              <w:pStyle w:val="Normlny"/>
              <w:bidi w:val="0"/>
              <w:snapToGrid w:val="0"/>
              <w:jc w:val="both"/>
              <w:rPr>
                <w:rFonts w:ascii="Times New Roman" w:hAnsi="Times New Roman"/>
              </w:rPr>
            </w:pPr>
          </w:p>
          <w:p w:rsidR="006E0885" w:rsidP="0019199A">
            <w:pPr>
              <w:pStyle w:val="Normlny"/>
              <w:bidi w:val="0"/>
              <w:snapToGrid w:val="0"/>
              <w:jc w:val="both"/>
              <w:rPr>
                <w:rFonts w:ascii="Times New Roman" w:hAnsi="Times New Roman"/>
              </w:rPr>
            </w:pPr>
            <w:r>
              <w:rPr>
                <w:rFonts w:ascii="Times New Roman" w:hAnsi="Times New Roman"/>
              </w:rPr>
              <w:t>Predmetom poplatkov sú úkony a konania správnych orgánov, ktoré sú uvedené v sadzobníku správnych poplatkov (ďalej len „sadzobník“). Sadzobník tvorí prílohu, ktorá je súčasťou tohto zákona.</w:t>
            </w:r>
          </w:p>
          <w:p w:rsidR="006E0885" w:rsidP="0019199A">
            <w:pPr>
              <w:pStyle w:val="Normlny"/>
              <w:bidi w:val="0"/>
              <w:snapToGrid w:val="0"/>
              <w:jc w:val="both"/>
              <w:rPr>
                <w:rFonts w:ascii="Times New Roman" w:hAnsi="Times New Roman"/>
              </w:rPr>
            </w:pPr>
          </w:p>
          <w:p w:rsidR="006E0885" w:rsidP="005C3C93">
            <w:pPr>
              <w:pStyle w:val="Normlny"/>
              <w:bidi w:val="0"/>
              <w:snapToGrid w:val="0"/>
              <w:jc w:val="both"/>
              <w:rPr>
                <w:rFonts w:ascii="Times New Roman" w:hAnsi="Times New Roman"/>
              </w:rPr>
            </w:pPr>
            <w:r>
              <w:rPr>
                <w:rFonts w:ascii="Times New Roman" w:hAnsi="Times New Roman"/>
              </w:rPr>
              <w:t>a) Žiadosť o udelenie prechodného pobytu na účel</w:t>
            </w:r>
          </w:p>
          <w:p w:rsidR="006E0885" w:rsidP="005C3C93">
            <w:pPr>
              <w:pStyle w:val="Normlny"/>
              <w:bidi w:val="0"/>
              <w:snapToGrid w:val="0"/>
              <w:jc w:val="both"/>
              <w:rPr>
                <w:rFonts w:ascii="Times New Roman" w:hAnsi="Times New Roman"/>
              </w:rPr>
            </w:pPr>
            <w:r>
              <w:rPr>
                <w:rFonts w:ascii="Times New Roman" w:hAnsi="Times New Roman"/>
              </w:rPr>
              <w:t>1. podnikania   alebo  podľa   § 30 ods. 1 písm. a) zákona č.  404/2011 Z.z. o pobyte  cudzincov a o zmene a doplnení  niektorých  zákonov (ďalej len "zákon č.  404/2011 Z.z.")                                 - 232 eur</w:t>
            </w:r>
          </w:p>
          <w:p w:rsidR="006E0885" w:rsidP="005C3C93">
            <w:pPr>
              <w:pStyle w:val="Normlny"/>
              <w:bidi w:val="0"/>
              <w:snapToGrid w:val="0"/>
              <w:jc w:val="both"/>
              <w:rPr>
                <w:rFonts w:ascii="Times New Roman" w:hAnsi="Times New Roman"/>
              </w:rPr>
            </w:pPr>
            <w:r>
              <w:rPr>
                <w:rFonts w:ascii="Times New Roman" w:hAnsi="Times New Roman"/>
              </w:rPr>
              <w:t>2. zamestnania   alebo  podľa  § 30 ods. 1 písm. b) zákona č.  404/2011 Z.z - 165,50 eura</w:t>
            </w:r>
          </w:p>
          <w:p w:rsidR="006E0885" w:rsidP="005C3C93">
            <w:pPr>
              <w:pStyle w:val="Normlny"/>
              <w:bidi w:val="0"/>
              <w:snapToGrid w:val="0"/>
              <w:jc w:val="both"/>
              <w:rPr>
                <w:rFonts w:ascii="Times New Roman" w:hAnsi="Times New Roman"/>
              </w:rPr>
            </w:pPr>
            <w:r>
              <w:rPr>
                <w:rFonts w:ascii="Times New Roman" w:hAnsi="Times New Roman"/>
              </w:rPr>
              <w:t>3. sezónneho zamestnania - 33 eur</w:t>
            </w:r>
          </w:p>
          <w:p w:rsidR="006E0885" w:rsidP="005C3C93">
            <w:pPr>
              <w:pStyle w:val="Normlny"/>
              <w:bidi w:val="0"/>
              <w:snapToGrid w:val="0"/>
              <w:jc w:val="both"/>
              <w:rPr>
                <w:rFonts w:ascii="Times New Roman" w:hAnsi="Times New Roman"/>
              </w:rPr>
            </w:pPr>
            <w:r>
              <w:rPr>
                <w:rFonts w:ascii="Times New Roman" w:hAnsi="Times New Roman"/>
              </w:rPr>
              <w:t>4. osobitnej   činnosti  alebo   podľa  § 30 ods. 1 písm. d) zákona č.  404/2011 Z.z - 99,50 eura</w:t>
            </w:r>
          </w:p>
          <w:p w:rsidR="006E0885" w:rsidP="005C3C93">
            <w:pPr>
              <w:pStyle w:val="Normlny"/>
              <w:bidi w:val="0"/>
              <w:snapToGrid w:val="0"/>
              <w:jc w:val="both"/>
              <w:rPr>
                <w:rFonts w:ascii="Times New Roman" w:hAnsi="Times New Roman"/>
              </w:rPr>
            </w:pPr>
            <w:r>
              <w:rPr>
                <w:rFonts w:ascii="Times New Roman" w:hAnsi="Times New Roman"/>
              </w:rPr>
              <w:t>5. zlúčenia rodiny alebo podľa § 30 ods. 1 písm. e) zákona č.  404/2011 Z.z. - 132,50 eura</w:t>
            </w:r>
          </w:p>
          <w:p w:rsidR="006E0885" w:rsidP="005C3C93">
            <w:pPr>
              <w:pStyle w:val="Normlny"/>
              <w:bidi w:val="0"/>
              <w:snapToGrid w:val="0"/>
              <w:jc w:val="both"/>
              <w:rPr>
                <w:rFonts w:ascii="Times New Roman" w:hAnsi="Times New Roman"/>
              </w:rPr>
            </w:pPr>
            <w:r>
              <w:rPr>
                <w:rFonts w:ascii="Times New Roman" w:hAnsi="Times New Roman"/>
              </w:rPr>
              <w:t>6. plnenia služobných povinností civilnými zložkami ozbrojených síL - 66 eur</w:t>
            </w:r>
          </w:p>
          <w:p w:rsidR="006E0885" w:rsidP="005C3C93">
            <w:pPr>
              <w:pStyle w:val="Normlny"/>
              <w:bidi w:val="0"/>
              <w:snapToGrid w:val="0"/>
              <w:jc w:val="both"/>
              <w:rPr>
                <w:rFonts w:ascii="Times New Roman" w:hAnsi="Times New Roman"/>
              </w:rPr>
            </w:pPr>
            <w:r>
              <w:rPr>
                <w:rFonts w:ascii="Times New Roman" w:hAnsi="Times New Roman"/>
              </w:rPr>
              <w:t xml:space="preserve"> </w:t>
            </w:r>
          </w:p>
          <w:p w:rsidR="006E0885" w:rsidP="005C3C93">
            <w:pPr>
              <w:pStyle w:val="Normlny"/>
              <w:bidi w:val="0"/>
              <w:snapToGrid w:val="0"/>
              <w:jc w:val="both"/>
              <w:rPr>
                <w:rFonts w:ascii="Times New Roman" w:hAnsi="Times New Roman"/>
              </w:rPr>
            </w:pPr>
            <w:r>
              <w:rPr>
                <w:rFonts w:ascii="Times New Roman" w:hAnsi="Times New Roman"/>
              </w:rPr>
              <w:t xml:space="preserve"> d) Žiadosť o obnovenie prechodného pobytu na účel</w:t>
            </w:r>
          </w:p>
          <w:p w:rsidR="006E0885" w:rsidP="005C3C93">
            <w:pPr>
              <w:pStyle w:val="Normlny"/>
              <w:bidi w:val="0"/>
              <w:snapToGrid w:val="0"/>
              <w:jc w:val="both"/>
              <w:rPr>
                <w:rFonts w:ascii="Times New Roman" w:hAnsi="Times New Roman"/>
              </w:rPr>
            </w:pPr>
            <w:r>
              <w:rPr>
                <w:rFonts w:ascii="Times New Roman" w:hAnsi="Times New Roman"/>
              </w:rPr>
              <w:t>1. podnikania   alebo   podľa  § 30 ods. 1 písm. a) zákona č.  404/2011 Z.z. - 132,50 eura</w:t>
            </w:r>
          </w:p>
          <w:p w:rsidR="006E0885" w:rsidP="005C3C93">
            <w:pPr>
              <w:pStyle w:val="Normlny"/>
              <w:bidi w:val="0"/>
              <w:snapToGrid w:val="0"/>
              <w:jc w:val="both"/>
              <w:rPr>
                <w:rFonts w:ascii="Times New Roman" w:hAnsi="Times New Roman"/>
              </w:rPr>
            </w:pPr>
            <w:r>
              <w:rPr>
                <w:rFonts w:ascii="Times New Roman" w:hAnsi="Times New Roman"/>
              </w:rPr>
              <w:t>2. zamestnania   alebo  podľa  § 30 ods. 1 písm. b) zákona č.  404/2011 Z.z. - 99,50 eura</w:t>
            </w:r>
          </w:p>
          <w:p w:rsidR="006E0885" w:rsidP="005C3C93">
            <w:pPr>
              <w:pStyle w:val="Normlny"/>
              <w:bidi w:val="0"/>
              <w:snapToGrid w:val="0"/>
              <w:jc w:val="both"/>
              <w:rPr>
                <w:rFonts w:ascii="Times New Roman" w:hAnsi="Times New Roman"/>
              </w:rPr>
            </w:pPr>
            <w:r>
              <w:rPr>
                <w:rFonts w:ascii="Times New Roman" w:hAnsi="Times New Roman"/>
              </w:rPr>
              <w:t>3. sezónneho zamestnania - 16,50 eura</w:t>
            </w:r>
          </w:p>
          <w:p w:rsidR="006E0885" w:rsidP="005C3C93">
            <w:pPr>
              <w:pStyle w:val="Normlny"/>
              <w:bidi w:val="0"/>
              <w:snapToGrid w:val="0"/>
              <w:jc w:val="both"/>
              <w:rPr>
                <w:rFonts w:ascii="Times New Roman" w:hAnsi="Times New Roman"/>
              </w:rPr>
            </w:pPr>
            <w:r>
              <w:rPr>
                <w:rFonts w:ascii="Times New Roman" w:hAnsi="Times New Roman"/>
              </w:rPr>
              <w:t>4. osobitnej   činnosti   alebo  podľa  § 30 ods. 1 písm. d) zákona č.  404/2011 Z.z. - 33 eur</w:t>
            </w:r>
          </w:p>
          <w:p w:rsidR="006E0885" w:rsidP="005C3C93">
            <w:pPr>
              <w:pStyle w:val="Normlny"/>
              <w:bidi w:val="0"/>
              <w:snapToGrid w:val="0"/>
              <w:jc w:val="both"/>
              <w:rPr>
                <w:rFonts w:ascii="Times New Roman" w:hAnsi="Times New Roman"/>
              </w:rPr>
            </w:pPr>
            <w:r>
              <w:rPr>
                <w:rFonts w:ascii="Times New Roman" w:hAnsi="Times New Roman"/>
              </w:rPr>
              <w:t>5. zlúčenia rodiny alebo podľa § 30 ods. 1 písm. e) zákona č.  404/2011 Z.z. - 66 eur</w:t>
            </w:r>
          </w:p>
          <w:p w:rsidR="006E0885" w:rsidRPr="00603502" w:rsidP="005C3C93">
            <w:pPr>
              <w:pStyle w:val="Normlny"/>
              <w:bidi w:val="0"/>
              <w:snapToGrid w:val="0"/>
              <w:jc w:val="both"/>
              <w:rPr>
                <w:rFonts w:ascii="Times New Roman" w:hAnsi="Times New Roman"/>
              </w:rPr>
            </w:pPr>
            <w:r>
              <w:rPr>
                <w:rFonts w:ascii="Times New Roman" w:hAnsi="Times New Roman"/>
              </w:rPr>
              <w:t>6. plnenia služobných povinností civilnými zložkami  ozbrojených síl - 33 eur</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960406">
            <w:pPr>
              <w:pStyle w:val="Heading1"/>
              <w:tabs>
                <w:tab w:val="clear" w:pos="0"/>
              </w:tabs>
              <w:bidi w:val="0"/>
              <w:snapToGrid w:val="0"/>
              <w:ind w:left="0" w:firstLine="0"/>
              <w:rPr>
                <w:rFonts w:ascii="Times New Roman" w:hAnsi="Times New Roman"/>
                <w:b w:val="0"/>
                <w:bCs w:val="0"/>
                <w:sz w:val="20"/>
                <w:szCs w:val="20"/>
              </w:rPr>
            </w:pPr>
            <w:r w:rsidR="00960406">
              <w:rPr>
                <w:rFonts w:ascii="Times New Roman" w:hAnsi="Times New Roman"/>
                <w:b w:val="0"/>
                <w:bCs w:val="0"/>
                <w:sz w:val="20"/>
                <w:szCs w:val="20"/>
              </w:rPr>
              <w:t>Ž</w:t>
            </w:r>
            <w:r>
              <w:rPr>
                <w:rFonts w:ascii="Times New Roman" w:hAnsi="Times New Roman"/>
                <w:b w:val="0"/>
                <w:bCs w:val="0"/>
                <w:sz w:val="20"/>
                <w:szCs w:val="20"/>
              </w:rPr>
              <w:t>iadatelia o udelenie pobytu podľa § 26 sú oslobodení od poplatku za podanie žiadosti</w:t>
            </w:r>
            <w:r w:rsidR="00960406">
              <w:rPr>
                <w:rFonts w:ascii="Times New Roman" w:hAnsi="Times New Roman"/>
                <w:b w:val="0"/>
                <w:bCs w:val="0"/>
                <w:sz w:val="20"/>
                <w:szCs w:val="20"/>
              </w:rPr>
              <w:t>. Povinnosť zaplatiť správny poplatok sa nevzťahuje na kategórie, ktoré v zákone č. 145/1995 Z. z. nie sú uvedené.</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9D0085" w:rsidP="00DD3B4A">
            <w:pPr>
              <w:bidi w:val="0"/>
              <w:snapToGrid w:val="0"/>
              <w:jc w:val="both"/>
              <w:rPr>
                <w:rFonts w:ascii="Times New Roman" w:hAnsi="Times New Roman"/>
                <w:sz w:val="20"/>
                <w:szCs w:val="20"/>
              </w:rPr>
            </w:pPr>
            <w:r>
              <w:rPr>
                <w:rFonts w:ascii="Times New Roman" w:hAnsi="Times New Roman"/>
                <w:sz w:val="20"/>
                <w:szCs w:val="20"/>
              </w:rPr>
              <w:t>C: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1.Členské štáty sa môžu rozhodnúť stanoviť postup schvaľovania pre verejné a/alebo súkromné výskumné organizácie, ktoré chcú byť hostiteľom výskumného pracovníka na základe prijímacieho postupu ustanoveného v tejto smernici.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2.Udeľovanie súhlasu výskumným organizáciám je v súlade s postupmi stanovenými vo vnútroštátnom práve alebo administratívnymi postupmi dotknutých členských štátov. Žiadosti o udelenie súhlasu podávajú výskumné organizácie v súlade s týmito postupmi a tieto žiadosti sú založené podľa potreby na ich úlohách vyplývajúcich z ich štatútu alebo podnikateľských cieľoch a na dôkaze, že vykonávajú výskum.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Súhlas sa udeľuje výskumnej organizácii na obdobie najmenej piatich rokov. Vo výnimočných prípadoch môžu členské štáty udeliť súhlas na kratšie obdobie.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3.Členský štát môže okrem iných opatrení zamietnuť obnovenie súhlasu výskumnej organizácii alebo rozhodnúť o jeho odňatí výskumnej organizácii: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a) ak výskumná organizácia viac nespĺňa ustanovenia odseku 2 tohto článku, článku 8 ods. 2 alebo článku 10 ods. 7;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b) ak sa súhlas získal podvodom alebo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c) ak výskumná organizácia podpísala dohodu o hosťovaní so štátnym príslušníkom tretej krajiny podvodným alebo nedbanlivým spôsobom. </w:t>
            </w:r>
          </w:p>
          <w:p w:rsidR="009D0085" w:rsidRPr="00DD3B4A" w:rsidP="00031365">
            <w:pPr>
              <w:bidi w:val="0"/>
              <w:jc w:val="both"/>
              <w:rPr>
                <w:rFonts w:ascii="Times New Roman" w:hAnsi="Times New Roman"/>
                <w:sz w:val="20"/>
                <w:szCs w:val="20"/>
              </w:rPr>
            </w:pPr>
            <w:r w:rsidRPr="00A5210E">
              <w:rPr>
                <w:rFonts w:ascii="Times New Roman" w:hAnsi="Times New Roman"/>
                <w:sz w:val="20"/>
                <w:szCs w:val="20"/>
              </w:rPr>
              <w:t>Ak sa žiadosť o obnovenie zamietla alebo ak sa súhlas odňal, príslušná organizácia môže dostať zákaz opätovne žiadať o udelenie súhlasu na obdobie až piatich rokov od dátumu uverejnenia rozhodnutia o neobnovení alebo o odňatí.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Pr>
                <w:rFonts w:ascii="Times New Roman" w:hAnsi="Times New Roman"/>
                <w:sz w:val="20"/>
                <w:szCs w:val="20"/>
              </w:rPr>
              <w:t xml:space="preserve">ákon č. </w:t>
            </w:r>
            <w:r w:rsidRPr="00FB2516">
              <w:rPr>
                <w:rFonts w:ascii="Times New Roman" w:hAnsi="Times New Roman"/>
                <w:sz w:val="20"/>
                <w:szCs w:val="20"/>
              </w:rPr>
              <w:t>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P="00E65CA6">
            <w:pPr>
              <w:pStyle w:val="Normlny"/>
              <w:bidi w:val="0"/>
              <w:snapToGrid w:val="0"/>
              <w:jc w:val="center"/>
              <w:rPr>
                <w:rFonts w:ascii="Times New Roman" w:hAnsi="Times New Roman"/>
              </w:rPr>
            </w:pPr>
            <w:r>
              <w:rPr>
                <w:rFonts w:ascii="Times New Roman" w:hAnsi="Times New Roman"/>
              </w:rPr>
              <w:t>§ 26b</w:t>
            </w:r>
          </w:p>
          <w:p w:rsidR="009D0085" w:rsidP="00E65CA6">
            <w:pPr>
              <w:pStyle w:val="Normlny"/>
              <w:bidi w:val="0"/>
              <w:snapToGrid w:val="0"/>
              <w:jc w:val="center"/>
              <w:rPr>
                <w:rFonts w:ascii="Times New Roman" w:hAnsi="Times New Roman"/>
              </w:rPr>
            </w:pPr>
            <w:r>
              <w:rPr>
                <w:rFonts w:ascii="Times New Roman" w:hAnsi="Times New Roman"/>
              </w:rPr>
              <w:t>O: 7</w:t>
            </w:r>
          </w:p>
          <w:p w:rsidR="009D0085" w:rsidP="00E65CA6">
            <w:pPr>
              <w:pStyle w:val="Normlny"/>
              <w:bidi w:val="0"/>
              <w:snapToGrid w:val="0"/>
              <w:jc w:val="center"/>
              <w:rPr>
                <w:rFonts w:ascii="Times New Roman" w:hAnsi="Times New Roman"/>
              </w:rPr>
            </w:pPr>
            <w:r>
              <w:rPr>
                <w:rFonts w:ascii="Times New Roman" w:hAnsi="Times New Roman"/>
              </w:rPr>
              <w:t>P: a až d</w:t>
            </w: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r>
              <w:rPr>
                <w:rFonts w:ascii="Times New Roman" w:hAnsi="Times New Roman"/>
              </w:rPr>
              <w:t>O: 8</w:t>
            </w: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p>
          <w:p w:rsidR="009D0085" w:rsidP="00E65CA6">
            <w:pPr>
              <w:pStyle w:val="Normlny"/>
              <w:bidi w:val="0"/>
              <w:snapToGrid w:val="0"/>
              <w:jc w:val="center"/>
              <w:rPr>
                <w:rFonts w:ascii="Times New Roman" w:hAnsi="Times New Roman"/>
              </w:rPr>
            </w:pPr>
            <w:r>
              <w:rPr>
                <w:rFonts w:ascii="Times New Roman" w:hAnsi="Times New Roman"/>
              </w:rPr>
              <w:t>O: 9</w:t>
            </w:r>
          </w:p>
          <w:p w:rsidR="00E65CA6" w:rsidP="00E65CA6">
            <w:pPr>
              <w:pStyle w:val="Normlny"/>
              <w:bidi w:val="0"/>
              <w:snapToGrid w:val="0"/>
              <w:jc w:val="center"/>
              <w:rPr>
                <w:rFonts w:ascii="Times New Roman" w:hAnsi="Times New Roman"/>
              </w:rPr>
            </w:pPr>
          </w:p>
          <w:p w:rsidR="00E65CA6" w:rsidP="00E65CA6">
            <w:pPr>
              <w:pStyle w:val="Normlny"/>
              <w:bidi w:val="0"/>
              <w:snapToGrid w:val="0"/>
              <w:jc w:val="center"/>
              <w:rPr>
                <w:rFonts w:ascii="Times New Roman" w:hAnsi="Times New Roman"/>
              </w:rPr>
            </w:pPr>
          </w:p>
          <w:p w:rsidR="00E65CA6" w:rsidP="00E65CA6">
            <w:pPr>
              <w:pStyle w:val="Normlny"/>
              <w:bidi w:val="0"/>
              <w:snapToGrid w:val="0"/>
              <w:jc w:val="center"/>
              <w:rPr>
                <w:rFonts w:ascii="Times New Roman" w:hAnsi="Times New Roman"/>
              </w:rPr>
            </w:pPr>
            <w:r w:rsidR="009D0085">
              <w:rPr>
                <w:rFonts w:ascii="Times New Roman" w:hAnsi="Times New Roman"/>
              </w:rPr>
              <w:t>P: a </w:t>
            </w:r>
          </w:p>
          <w:p w:rsidR="00E65CA6" w:rsidP="00E65CA6">
            <w:pPr>
              <w:pStyle w:val="Normlny"/>
              <w:bidi w:val="0"/>
              <w:snapToGrid w:val="0"/>
              <w:jc w:val="center"/>
              <w:rPr>
                <w:rFonts w:ascii="Times New Roman" w:hAnsi="Times New Roman"/>
              </w:rPr>
            </w:pPr>
          </w:p>
          <w:p w:rsidR="00E65CA6" w:rsidP="00E65CA6">
            <w:pPr>
              <w:pStyle w:val="Normlny"/>
              <w:bidi w:val="0"/>
              <w:snapToGrid w:val="0"/>
              <w:jc w:val="center"/>
              <w:rPr>
                <w:rFonts w:ascii="Times New Roman" w:hAnsi="Times New Roman"/>
              </w:rPr>
            </w:pPr>
            <w:r>
              <w:rPr>
                <w:rFonts w:ascii="Times New Roman" w:hAnsi="Times New Roman"/>
              </w:rPr>
              <w:t>P: b</w:t>
            </w:r>
          </w:p>
          <w:p w:rsidR="00E65CA6" w:rsidP="00E65CA6">
            <w:pPr>
              <w:pStyle w:val="Normlny"/>
              <w:bidi w:val="0"/>
              <w:snapToGrid w:val="0"/>
              <w:jc w:val="center"/>
              <w:rPr>
                <w:rFonts w:ascii="Times New Roman" w:hAnsi="Times New Roman"/>
              </w:rPr>
            </w:pPr>
            <w:r>
              <w:rPr>
                <w:rFonts w:ascii="Times New Roman" w:hAnsi="Times New Roman"/>
              </w:rPr>
              <w:t>P: c</w:t>
            </w:r>
          </w:p>
          <w:p w:rsidR="009D0085" w:rsidP="00E65CA6">
            <w:pPr>
              <w:pStyle w:val="Normlny"/>
              <w:bidi w:val="0"/>
              <w:snapToGrid w:val="0"/>
              <w:jc w:val="center"/>
              <w:rPr>
                <w:rFonts w:ascii="Times New Roman" w:hAnsi="Times New Roman"/>
              </w:rPr>
            </w:pPr>
            <w:r w:rsidR="00E65CA6">
              <w:rPr>
                <w:rFonts w:ascii="Times New Roman" w:hAnsi="Times New Roman"/>
              </w:rPr>
              <w:t>P: d</w:t>
            </w:r>
          </w:p>
          <w:p w:rsidR="009D0085" w:rsidP="00E65CA6">
            <w:pPr>
              <w:pStyle w:val="Normlny"/>
              <w:bidi w:val="0"/>
              <w:snapToGrid w:val="0"/>
              <w:jc w:val="center"/>
              <w:rPr>
                <w:rFonts w:ascii="Times New Roman" w:hAnsi="Times New Roman"/>
              </w:rPr>
            </w:pPr>
          </w:p>
          <w:p w:rsidR="009D0085" w:rsidRPr="00603502" w:rsidP="00E65CA6">
            <w:pPr>
              <w:pStyle w:val="Normlny"/>
              <w:bidi w:val="0"/>
              <w:snapToGrid w:val="0"/>
              <w:jc w:val="center"/>
              <w:rPr>
                <w:rFonts w:ascii="Times New Roman" w:hAnsi="Times New Roman"/>
              </w:rPr>
            </w:pPr>
            <w:r>
              <w:rPr>
                <w:rFonts w:ascii="Times New Roman" w:hAnsi="Times New Roman"/>
              </w:rPr>
              <w:t>O: 10</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D0085" w:rsidP="007B5F86">
            <w:pPr>
              <w:pStyle w:val="Normlny"/>
              <w:bidi w:val="0"/>
              <w:snapToGrid w:val="0"/>
              <w:jc w:val="both"/>
              <w:rPr>
                <w:rFonts w:ascii="Times New Roman" w:hAnsi="Times New Roman"/>
              </w:rPr>
            </w:pPr>
            <w:r>
              <w:rPr>
                <w:rFonts w:ascii="Times New Roman" w:hAnsi="Times New Roman"/>
              </w:rPr>
              <w:t>(7) Ministerstvo školstva vydáva na základe žiadosti právnickej osoby vykonávajúcej výskum a vývoj povolenie prijímať cudzincov, ktorí nie sú občanmi členského štátu, na účely výskumu a vývoja, ak</w:t>
            </w:r>
          </w:p>
          <w:p w:rsidR="009D0085" w:rsidP="007B5F86">
            <w:pPr>
              <w:pStyle w:val="Normlny"/>
              <w:bidi w:val="0"/>
              <w:snapToGrid w:val="0"/>
              <w:jc w:val="both"/>
              <w:rPr>
                <w:rFonts w:ascii="Times New Roman" w:hAnsi="Times New Roman"/>
              </w:rPr>
            </w:pPr>
            <w:r>
              <w:rPr>
                <w:rFonts w:ascii="Times New Roman" w:hAnsi="Times New Roman"/>
              </w:rPr>
              <w:t>a) má určené ciele a zámery vo výskume a vývoji,</w:t>
            </w:r>
          </w:p>
          <w:p w:rsidR="009D0085" w:rsidP="007B5F86">
            <w:pPr>
              <w:pStyle w:val="Normlny"/>
              <w:bidi w:val="0"/>
              <w:snapToGrid w:val="0"/>
              <w:jc w:val="both"/>
              <w:rPr>
                <w:rFonts w:ascii="Times New Roman" w:hAnsi="Times New Roman"/>
              </w:rPr>
            </w:pPr>
            <w:r>
              <w:rPr>
                <w:rFonts w:ascii="Times New Roman" w:hAnsi="Times New Roman"/>
              </w:rPr>
              <w:t>b) predloží vyhlásenie, že je ochotná podpísať dohodu o hosťovaní s cudzincom, ktorý nie je občanom členského štátu,</w:t>
            </w:r>
          </w:p>
          <w:p w:rsidR="009D0085" w:rsidP="007B5F86">
            <w:pPr>
              <w:pStyle w:val="Normlny"/>
              <w:bidi w:val="0"/>
              <w:snapToGrid w:val="0"/>
              <w:jc w:val="both"/>
              <w:rPr>
                <w:rFonts w:ascii="Times New Roman" w:hAnsi="Times New Roman"/>
              </w:rPr>
            </w:pPr>
            <w:r>
              <w:rPr>
                <w:rFonts w:ascii="Times New Roman" w:hAnsi="Times New Roman"/>
              </w:rPr>
              <w:t>c) preukáže prostriedky na uzatváranie dohôd o hosťovaní,</w:t>
            </w:r>
          </w:p>
          <w:p w:rsidR="009D0085" w:rsidP="007B5F86">
            <w:pPr>
              <w:pStyle w:val="Normlny"/>
              <w:bidi w:val="0"/>
              <w:snapToGrid w:val="0"/>
              <w:jc w:val="both"/>
              <w:rPr>
                <w:rFonts w:ascii="Times New Roman" w:hAnsi="Times New Roman"/>
              </w:rPr>
            </w:pPr>
            <w:r>
              <w:rPr>
                <w:rFonts w:ascii="Times New Roman" w:hAnsi="Times New Roman"/>
              </w:rPr>
              <w:t>d) má osvedčenie o spôsobilosti podľa § 26a ods. 11 alebo 12.</w:t>
            </w:r>
          </w:p>
          <w:p w:rsidR="009D0085" w:rsidP="007B5F86">
            <w:pPr>
              <w:pStyle w:val="Normlny"/>
              <w:bidi w:val="0"/>
              <w:snapToGrid w:val="0"/>
              <w:jc w:val="both"/>
              <w:rPr>
                <w:rFonts w:ascii="Times New Roman" w:hAnsi="Times New Roman"/>
              </w:rPr>
            </w:pPr>
            <w:r>
              <w:rPr>
                <w:rFonts w:ascii="Times New Roman" w:hAnsi="Times New Roman"/>
              </w:rPr>
              <w:t xml:space="preserve"> </w:t>
            </w:r>
          </w:p>
          <w:p w:rsidR="009D0085" w:rsidP="007B5F86">
            <w:pPr>
              <w:pStyle w:val="Normlny"/>
              <w:bidi w:val="0"/>
              <w:snapToGrid w:val="0"/>
              <w:jc w:val="both"/>
              <w:rPr>
                <w:rFonts w:ascii="Times New Roman" w:hAnsi="Times New Roman"/>
              </w:rPr>
            </w:pPr>
            <w:r>
              <w:rPr>
                <w:rFonts w:ascii="Times New Roman" w:hAnsi="Times New Roman"/>
              </w:rPr>
              <w:t>(8) Povolenie prijímať cudzincov, ktorí nie sú občanmi členského štátu, platí päť rokov od jeho vydania. Povolenie prijímať cudzincov, ktorí nie sú občanmi členského štátu, je možné prijímajúcej organizácii vydať aj opakovane, pričom jeho vydanie je viazané na splnenie podmienok uvedených v odseku 7. Žiadateľ o povolenie v tomto prípade prikladá k žiadosti dokumentáciu v primeranom rozsahu.</w:t>
            </w:r>
          </w:p>
          <w:p w:rsidR="009D0085" w:rsidP="007B5F86">
            <w:pPr>
              <w:pStyle w:val="Normlny"/>
              <w:bidi w:val="0"/>
              <w:snapToGrid w:val="0"/>
              <w:jc w:val="both"/>
              <w:rPr>
                <w:rFonts w:ascii="Times New Roman" w:hAnsi="Times New Roman"/>
              </w:rPr>
            </w:pPr>
            <w:r>
              <w:rPr>
                <w:rFonts w:ascii="Times New Roman" w:hAnsi="Times New Roman"/>
              </w:rPr>
              <w:t xml:space="preserve"> </w:t>
            </w:r>
          </w:p>
          <w:p w:rsidR="009D0085" w:rsidP="007B5F86">
            <w:pPr>
              <w:pStyle w:val="Normlny"/>
              <w:bidi w:val="0"/>
              <w:snapToGrid w:val="0"/>
              <w:jc w:val="both"/>
              <w:rPr>
                <w:rFonts w:ascii="Times New Roman" w:hAnsi="Times New Roman"/>
              </w:rPr>
            </w:pPr>
            <w:r>
              <w:rPr>
                <w:rFonts w:ascii="Times New Roman" w:hAnsi="Times New Roman"/>
              </w:rPr>
              <w:t>(9) Ministerstvo školstva odníme prijímajúcej organizácii povolenie prijímať cudzincov, ktorí nie sú občanmi členského štátu, na účely výskumu a vývoja, ak prijímajúca organizácia</w:t>
            </w:r>
          </w:p>
          <w:p w:rsidR="009D0085" w:rsidP="007B5F86">
            <w:pPr>
              <w:pStyle w:val="Normlny"/>
              <w:bidi w:val="0"/>
              <w:snapToGrid w:val="0"/>
              <w:jc w:val="both"/>
              <w:rPr>
                <w:rFonts w:ascii="Times New Roman" w:hAnsi="Times New Roman"/>
              </w:rPr>
            </w:pPr>
            <w:r>
              <w:rPr>
                <w:rFonts w:ascii="Times New Roman" w:hAnsi="Times New Roman"/>
              </w:rPr>
              <w:t>a) prestala spĺňať podmienky na udelenie povolenia podľa odseku 7,</w:t>
            </w:r>
          </w:p>
          <w:p w:rsidR="009D0085" w:rsidP="007B5F86">
            <w:pPr>
              <w:pStyle w:val="Normlny"/>
              <w:bidi w:val="0"/>
              <w:snapToGrid w:val="0"/>
              <w:jc w:val="both"/>
              <w:rPr>
                <w:rFonts w:ascii="Times New Roman" w:hAnsi="Times New Roman"/>
              </w:rPr>
            </w:pPr>
            <w:r>
              <w:rPr>
                <w:rFonts w:ascii="Times New Roman" w:hAnsi="Times New Roman"/>
              </w:rPr>
              <w:t>b) získala povolenie uvedením nepravdivých údajov,</w:t>
            </w:r>
          </w:p>
          <w:p w:rsidR="009D0085" w:rsidP="007B5F86">
            <w:pPr>
              <w:pStyle w:val="Normlny"/>
              <w:bidi w:val="0"/>
              <w:snapToGrid w:val="0"/>
              <w:jc w:val="both"/>
              <w:rPr>
                <w:rFonts w:ascii="Times New Roman" w:hAnsi="Times New Roman"/>
              </w:rPr>
            </w:pPr>
            <w:r>
              <w:rPr>
                <w:rFonts w:ascii="Times New Roman" w:hAnsi="Times New Roman"/>
              </w:rPr>
              <w:t>c) uzavrela dohodu o hosťovaní, ktorá nemá všetky náležitosti,</w:t>
            </w:r>
          </w:p>
          <w:p w:rsidR="009D0085" w:rsidP="007B5F86">
            <w:pPr>
              <w:pStyle w:val="Normlny"/>
              <w:bidi w:val="0"/>
              <w:snapToGrid w:val="0"/>
              <w:jc w:val="both"/>
              <w:rPr>
                <w:rFonts w:ascii="Times New Roman" w:hAnsi="Times New Roman"/>
              </w:rPr>
            </w:pPr>
            <w:r>
              <w:rPr>
                <w:rFonts w:ascii="Times New Roman" w:hAnsi="Times New Roman"/>
              </w:rPr>
              <w:t>d) opakovane si neplní povinnosti podľa odseku 12.</w:t>
            </w:r>
          </w:p>
          <w:p w:rsidR="009D0085" w:rsidP="007B5F86">
            <w:pPr>
              <w:pStyle w:val="Normlny"/>
              <w:bidi w:val="0"/>
              <w:snapToGrid w:val="0"/>
              <w:jc w:val="both"/>
              <w:rPr>
                <w:rFonts w:ascii="Times New Roman" w:hAnsi="Times New Roman"/>
              </w:rPr>
            </w:pPr>
            <w:r>
              <w:rPr>
                <w:rFonts w:ascii="Times New Roman" w:hAnsi="Times New Roman"/>
              </w:rPr>
              <w:t xml:space="preserve"> </w:t>
            </w:r>
          </w:p>
          <w:p w:rsidR="009D0085" w:rsidRPr="00603502" w:rsidP="007B5F86">
            <w:pPr>
              <w:pStyle w:val="Normlny"/>
              <w:bidi w:val="0"/>
              <w:snapToGrid w:val="0"/>
              <w:jc w:val="both"/>
              <w:rPr>
                <w:rFonts w:ascii="Times New Roman" w:hAnsi="Times New Roman"/>
              </w:rPr>
            </w:pPr>
            <w:r>
              <w:rPr>
                <w:rFonts w:ascii="Times New Roman" w:hAnsi="Times New Roman"/>
              </w:rPr>
              <w:t>(10) Ministerstvo školstva môže zamietnuť žiadosť o obnovenie povolenia prijímať cudzincov, ktorí nie sú občanmi členského štátu, podanú prijímajúcou organizáciou alebo rozhodnúť o jeho odňatí až na päť rokov od dátumu vydania rozhodnutia o odňatí povolenia alebo rozhodnutia o neobnovení povolenia.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D00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9D0085" w:rsidP="00DD3B4A">
            <w:pPr>
              <w:bidi w:val="0"/>
              <w:snapToGrid w:val="0"/>
              <w:jc w:val="both"/>
              <w:rPr>
                <w:rFonts w:ascii="Times New Roman" w:hAnsi="Times New Roman"/>
                <w:sz w:val="20"/>
                <w:szCs w:val="20"/>
              </w:rPr>
            </w:pPr>
            <w:r>
              <w:rPr>
                <w:rFonts w:ascii="Times New Roman" w:hAnsi="Times New Roman"/>
                <w:sz w:val="20"/>
                <w:szCs w:val="20"/>
              </w:rPr>
              <w:t>C: 10</w:t>
            </w:r>
          </w:p>
          <w:p w:rsidR="009D0085" w:rsidP="00DD3B4A">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D0085" w:rsidRPr="00A5210E" w:rsidP="00031365">
            <w:pPr>
              <w:bidi w:val="0"/>
              <w:jc w:val="both"/>
              <w:rPr>
                <w:rFonts w:ascii="Times New Roman" w:hAnsi="Times New Roman"/>
                <w:sz w:val="20"/>
                <w:szCs w:val="20"/>
              </w:rPr>
            </w:pPr>
            <w:r w:rsidRPr="00A5210E">
              <w:rPr>
                <w:rFonts w:ascii="Times New Roman" w:hAnsi="Times New Roman"/>
                <w:sz w:val="20"/>
                <w:szCs w:val="20"/>
              </w:rPr>
              <w:t>Výskumná organizácia, ktorá má záujem byť hostiteľom štátneho príslušníka tretej krajiny na účely výskumu, s ním podpíše dohodu o hosťovaní. Členské štáty môžu stanoviť, že zmluvy, ktoré obsahujú prvky uvedené v odseku 2 a prípadne v odseku 3, sa na účely tejto smernice považujú za rovnocenné s dohodami o hosťovaní.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F7CD4" w:rsidP="00DF7CD4">
            <w:pPr>
              <w:bidi w:val="0"/>
              <w:snapToGrid w:val="0"/>
              <w:jc w:val="center"/>
              <w:rPr>
                <w:rFonts w:ascii="Times New Roman" w:hAnsi="Times New Roman"/>
                <w:sz w:val="20"/>
                <w:szCs w:val="20"/>
              </w:rPr>
            </w:pPr>
            <w:r w:rsidR="00F509AD">
              <w:rPr>
                <w:rFonts w:ascii="Times New Roman" w:hAnsi="Times New Roman"/>
                <w:sz w:val="20"/>
                <w:szCs w:val="20"/>
              </w:rPr>
              <w:t>N</w:t>
            </w:r>
          </w:p>
          <w:p w:rsidR="00DF7CD4" w:rsidP="00DF7CD4">
            <w:pPr>
              <w:bidi w:val="0"/>
              <w:snapToGrid w:val="0"/>
              <w:jc w:val="center"/>
              <w:rPr>
                <w:rFonts w:ascii="Times New Roman" w:hAnsi="Times New Roman"/>
                <w:sz w:val="20"/>
                <w:szCs w:val="20"/>
              </w:rPr>
            </w:pPr>
          </w:p>
          <w:p w:rsidR="009D0085" w:rsidRPr="00603502" w:rsidP="00DF7CD4">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874C8D">
              <w:rPr>
                <w:rFonts w:ascii="Times New Roman" w:hAnsi="Times New Roman"/>
                <w:sz w:val="20"/>
                <w:szCs w:val="20"/>
              </w:rPr>
              <w:t>ákon č. 172/2005 Z. z</w:t>
            </w:r>
            <w:r>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P="007B5F86">
            <w:pPr>
              <w:pStyle w:val="Normlny"/>
              <w:bidi w:val="0"/>
              <w:snapToGrid w:val="0"/>
              <w:jc w:val="both"/>
              <w:rPr>
                <w:rFonts w:ascii="Times New Roman" w:hAnsi="Times New Roman"/>
              </w:rPr>
            </w:pPr>
            <w:r>
              <w:rPr>
                <w:rFonts w:ascii="Times New Roman" w:hAnsi="Times New Roman"/>
              </w:rPr>
              <w:t>§ 26b</w:t>
            </w:r>
          </w:p>
          <w:p w:rsidR="009D0085" w:rsidRPr="00603502" w:rsidP="007B5F86">
            <w:pPr>
              <w:pStyle w:val="Normlny"/>
              <w:bidi w:val="0"/>
              <w:snapToGrid w:val="0"/>
              <w:jc w:val="both"/>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pStyle w:val="Normlny"/>
              <w:bidi w:val="0"/>
              <w:snapToGrid w:val="0"/>
              <w:jc w:val="both"/>
              <w:rPr>
                <w:rFonts w:ascii="Times New Roman" w:hAnsi="Times New Roman"/>
              </w:rPr>
            </w:pPr>
            <w:r w:rsidRPr="00874C8D">
              <w:rPr>
                <w:rFonts w:ascii="Times New Roman" w:hAnsi="Times New Roman"/>
              </w:rPr>
              <w:t>(1) Dohodou o hosťovaní sa cudzinec, ktorý nie je občanom členského štátu a nie je vyslaný výskumnou organizáciou iného členského štátu, zaväzuje vykonávať projekt výskumu a vývoja a právnická osoba vykonávajúca výskum a vývoj, ktorá má povolenie prijímať cudzincov, ktorí nie sú občanmi členského štátu, na účely výskumu a vývoja (ďalej len "prijímajúca organizácia"), sa zaväzuje byť hostiteľom cudzinca, ktorý nie je občanom členského štátu, na účely vykonávania výskumu a vývoja.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D00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9D0085" w:rsidP="00A5210E">
            <w:pPr>
              <w:bidi w:val="0"/>
              <w:snapToGrid w:val="0"/>
              <w:jc w:val="both"/>
              <w:rPr>
                <w:rFonts w:ascii="Times New Roman" w:hAnsi="Times New Roman"/>
                <w:sz w:val="20"/>
                <w:szCs w:val="20"/>
              </w:rPr>
            </w:pPr>
            <w:r>
              <w:rPr>
                <w:rFonts w:ascii="Times New Roman" w:hAnsi="Times New Roman"/>
                <w:sz w:val="20"/>
                <w:szCs w:val="20"/>
              </w:rPr>
              <w:t>C: 10</w:t>
            </w:r>
          </w:p>
          <w:p w:rsidR="009D0085" w:rsidP="00A5210E">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Dohoda o hosťovaní obsahuje: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a) názov a účel výskumnej činnosti alebo oblasti výskumu; b) záväzok štátneho príslušníka tretej krajiny usilovať sa o ukončenie výskumnej činnosti;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c) záväzok výskumnej organizácie byť hostiteľom štátneho príslušníka tretej krajiny na účely ukončenia výskumnej činnosti;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d) dátum začatia a ukončenia alebo odhadovanú dĺžku trvania výskumnej činnosti; </w:t>
            </w:r>
          </w:p>
          <w:p w:rsidR="009D0085" w:rsidRPr="00A5210E" w:rsidP="00031365">
            <w:pPr>
              <w:bidi w:val="0"/>
              <w:jc w:val="both"/>
              <w:rPr>
                <w:rFonts w:ascii="Times New Roman" w:hAnsi="Times New Roman"/>
                <w:sz w:val="20"/>
                <w:szCs w:val="20"/>
              </w:rPr>
            </w:pPr>
            <w:r w:rsidRPr="00A5210E">
              <w:rPr>
                <w:rFonts w:ascii="Times New Roman" w:hAnsi="Times New Roman"/>
                <w:sz w:val="20"/>
                <w:szCs w:val="20"/>
              </w:rPr>
              <w:t>e) informácie o plánovanej mobilite v jednom alebo vo viacerých druhých členských štátoch, ak je mobilita známa v čase podania žiadosti v prvom členskom štáte.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RPr="009D0085" w:rsidP="007B5F86">
            <w:pPr>
              <w:bidi w:val="0"/>
              <w:snapToGrid w:val="0"/>
              <w:jc w:val="center"/>
              <w:rPr>
                <w:rFonts w:ascii="Times New Roman" w:hAnsi="Times New Roman"/>
                <w:sz w:val="20"/>
                <w:szCs w:val="20"/>
              </w:rPr>
            </w:pPr>
            <w:r w:rsidR="00F509A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D0085" w:rsidP="00D07DD2">
            <w:pPr>
              <w:bidi w:val="0"/>
              <w:snapToGrid w:val="0"/>
              <w:jc w:val="center"/>
              <w:rPr>
                <w:rFonts w:ascii="Times New Roman" w:hAnsi="Times New Roman"/>
                <w:sz w:val="20"/>
                <w:szCs w:val="20"/>
              </w:rPr>
            </w:pPr>
            <w:r w:rsidR="00D07DD2">
              <w:rPr>
                <w:rFonts w:ascii="Times New Roman" w:hAnsi="Times New Roman"/>
                <w:sz w:val="20"/>
                <w:szCs w:val="20"/>
              </w:rPr>
              <w:t>z</w:t>
            </w:r>
            <w:r w:rsidRPr="009D0085">
              <w:rPr>
                <w:rFonts w:ascii="Times New Roman" w:hAnsi="Times New Roman"/>
                <w:sz w:val="20"/>
                <w:szCs w:val="20"/>
              </w:rPr>
              <w:t>ákon č. 172/2005 Z. z</w:t>
            </w:r>
          </w:p>
          <w:p w:rsidR="00730F86" w:rsidP="00D07DD2">
            <w:pPr>
              <w:bidi w:val="0"/>
              <w:snapToGrid w:val="0"/>
              <w:jc w:val="center"/>
              <w:rPr>
                <w:rFonts w:ascii="Times New Roman" w:hAnsi="Times New Roman"/>
                <w:sz w:val="20"/>
                <w:szCs w:val="20"/>
              </w:rPr>
            </w:pPr>
          </w:p>
          <w:p w:rsidR="00730F86" w:rsidP="00D07DD2">
            <w:pPr>
              <w:bidi w:val="0"/>
              <w:snapToGrid w:val="0"/>
              <w:jc w:val="center"/>
              <w:rPr>
                <w:rFonts w:ascii="Times New Roman" w:hAnsi="Times New Roman"/>
                <w:sz w:val="20"/>
                <w:szCs w:val="20"/>
              </w:rPr>
            </w:pPr>
          </w:p>
          <w:p w:rsidR="00730F86" w:rsidP="00D07DD2">
            <w:pPr>
              <w:bidi w:val="0"/>
              <w:snapToGrid w:val="0"/>
              <w:jc w:val="center"/>
              <w:rPr>
                <w:rFonts w:ascii="Times New Roman" w:hAnsi="Times New Roman"/>
                <w:sz w:val="20"/>
                <w:szCs w:val="20"/>
              </w:rPr>
            </w:pPr>
          </w:p>
          <w:p w:rsidR="00730F86" w:rsidP="00D07DD2">
            <w:pPr>
              <w:bidi w:val="0"/>
              <w:snapToGrid w:val="0"/>
              <w:jc w:val="center"/>
              <w:rPr>
                <w:rFonts w:ascii="Times New Roman" w:hAnsi="Times New Roman"/>
                <w:sz w:val="20"/>
                <w:szCs w:val="20"/>
              </w:rPr>
            </w:pPr>
          </w:p>
          <w:p w:rsidR="00730F86" w:rsidP="00D07DD2">
            <w:pPr>
              <w:bidi w:val="0"/>
              <w:snapToGrid w:val="0"/>
              <w:jc w:val="center"/>
              <w:rPr>
                <w:rFonts w:ascii="Times New Roman" w:hAnsi="Times New Roman"/>
                <w:sz w:val="20"/>
                <w:szCs w:val="20"/>
              </w:rPr>
            </w:pPr>
          </w:p>
          <w:p w:rsidR="00730F86" w:rsidP="00D07DD2">
            <w:pPr>
              <w:bidi w:val="0"/>
              <w:snapToGrid w:val="0"/>
              <w:jc w:val="center"/>
              <w:rPr>
                <w:rFonts w:ascii="Times New Roman" w:hAnsi="Times New Roman"/>
                <w:sz w:val="20"/>
                <w:szCs w:val="20"/>
              </w:rPr>
            </w:pPr>
          </w:p>
          <w:p w:rsidR="00730F86" w:rsidP="00D07DD2">
            <w:pPr>
              <w:bidi w:val="0"/>
              <w:snapToGrid w:val="0"/>
              <w:jc w:val="center"/>
              <w:rPr>
                <w:rFonts w:ascii="Times New Roman" w:hAnsi="Times New Roman"/>
                <w:sz w:val="20"/>
                <w:szCs w:val="20"/>
              </w:rPr>
            </w:pPr>
          </w:p>
          <w:p w:rsidR="00730F86" w:rsidRPr="009D0085" w:rsidP="00D07DD2">
            <w:pPr>
              <w:bidi w:val="0"/>
              <w:snapToGrid w:val="0"/>
              <w:jc w:val="center"/>
              <w:rPr>
                <w:rFonts w:ascii="Times New Roman" w:hAnsi="Times New Roman"/>
                <w:sz w:val="20"/>
                <w:szCs w:val="20"/>
              </w:rPr>
            </w:pPr>
            <w:r>
              <w:rPr>
                <w:rFonts w:ascii="Times New Roman" w:hAnsi="Times New Roman"/>
                <w:sz w:val="20"/>
                <w:szCs w:val="20"/>
              </w:rPr>
              <w:t>z</w:t>
            </w:r>
            <w:r w:rsidRPr="009D0085">
              <w:rPr>
                <w:rFonts w:ascii="Times New Roman" w:hAnsi="Times New Roman"/>
                <w:sz w:val="20"/>
                <w:szCs w:val="20"/>
              </w:rPr>
              <w:t xml:space="preserve">ákon č. 172/2005 Z. z. </w:t>
            </w:r>
            <w:r>
              <w:rPr>
                <w:rFonts w:ascii="Times New Roman" w:hAnsi="Times New Roman"/>
                <w:sz w:val="20"/>
                <w:szCs w:val="20"/>
              </w:rPr>
              <w:t>+</w:t>
            </w:r>
            <w:r w:rsidRPr="009D0085">
              <w:rPr>
                <w:rFonts w:ascii="Times New Roman" w:hAnsi="Times New Roman"/>
                <w:sz w:val="20"/>
                <w:szCs w:val="20"/>
              </w:rPr>
              <w:t xml:space="preserve"> 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RPr="009D0085" w:rsidP="006016AF">
            <w:pPr>
              <w:pStyle w:val="Normlny"/>
              <w:bidi w:val="0"/>
              <w:snapToGrid w:val="0"/>
              <w:jc w:val="center"/>
              <w:rPr>
                <w:rFonts w:ascii="Times New Roman" w:hAnsi="Times New Roman"/>
              </w:rPr>
            </w:pPr>
            <w:r w:rsidRPr="009D0085">
              <w:rPr>
                <w:rFonts w:ascii="Times New Roman" w:hAnsi="Times New Roman"/>
              </w:rPr>
              <w:t>§ 26b</w:t>
            </w:r>
          </w:p>
          <w:p w:rsidR="006016AF" w:rsidP="006016AF">
            <w:pPr>
              <w:pStyle w:val="Normlny"/>
              <w:bidi w:val="0"/>
              <w:snapToGrid w:val="0"/>
              <w:jc w:val="center"/>
              <w:rPr>
                <w:rFonts w:ascii="Times New Roman" w:hAnsi="Times New Roman"/>
              </w:rPr>
            </w:pPr>
            <w:r w:rsidRPr="009D0085" w:rsidR="009D0085">
              <w:rPr>
                <w:rFonts w:ascii="Times New Roman" w:hAnsi="Times New Roman"/>
              </w:rPr>
              <w:t xml:space="preserve">O: </w:t>
            </w:r>
            <w:r>
              <w:rPr>
                <w:rFonts w:ascii="Times New Roman" w:hAnsi="Times New Roman"/>
              </w:rPr>
              <w:t>1</w:t>
            </w:r>
          </w:p>
          <w:p w:rsidR="006016AF" w:rsidP="006016AF">
            <w:pPr>
              <w:pStyle w:val="Normlny"/>
              <w:bidi w:val="0"/>
              <w:snapToGrid w:val="0"/>
              <w:jc w:val="center"/>
              <w:rPr>
                <w:rFonts w:ascii="Times New Roman" w:hAnsi="Times New Roman"/>
              </w:rPr>
            </w:pPr>
          </w:p>
          <w:p w:rsidR="006016AF" w:rsidP="006016AF">
            <w:pPr>
              <w:pStyle w:val="Normlny"/>
              <w:bidi w:val="0"/>
              <w:snapToGrid w:val="0"/>
              <w:jc w:val="center"/>
              <w:rPr>
                <w:rFonts w:ascii="Times New Roman" w:hAnsi="Times New Roman"/>
              </w:rPr>
            </w:pPr>
          </w:p>
          <w:p w:rsidR="006016AF" w:rsidP="006016AF">
            <w:pPr>
              <w:pStyle w:val="Normlny"/>
              <w:bidi w:val="0"/>
              <w:snapToGrid w:val="0"/>
              <w:jc w:val="center"/>
              <w:rPr>
                <w:rFonts w:ascii="Times New Roman" w:hAnsi="Times New Roman"/>
              </w:rPr>
            </w:pPr>
          </w:p>
          <w:p w:rsidR="006016AF" w:rsidP="006016AF">
            <w:pPr>
              <w:pStyle w:val="Normlny"/>
              <w:bidi w:val="0"/>
              <w:snapToGrid w:val="0"/>
              <w:jc w:val="center"/>
              <w:rPr>
                <w:rFonts w:ascii="Times New Roman" w:hAnsi="Times New Roman"/>
              </w:rPr>
            </w:pPr>
          </w:p>
          <w:p w:rsidR="006016AF" w:rsidP="006016AF">
            <w:pPr>
              <w:pStyle w:val="Normlny"/>
              <w:bidi w:val="0"/>
              <w:snapToGrid w:val="0"/>
              <w:jc w:val="center"/>
              <w:rPr>
                <w:rFonts w:ascii="Times New Roman" w:hAnsi="Times New Roman"/>
              </w:rPr>
            </w:pPr>
          </w:p>
          <w:p w:rsidR="006016AF" w:rsidP="006016AF">
            <w:pPr>
              <w:pStyle w:val="Normlny"/>
              <w:bidi w:val="0"/>
              <w:snapToGrid w:val="0"/>
              <w:jc w:val="center"/>
              <w:rPr>
                <w:rFonts w:ascii="Times New Roman" w:hAnsi="Times New Roman"/>
              </w:rPr>
            </w:pPr>
          </w:p>
          <w:p w:rsidR="006016AF" w:rsidP="006016AF">
            <w:pPr>
              <w:pStyle w:val="Normlny"/>
              <w:bidi w:val="0"/>
              <w:snapToGrid w:val="0"/>
              <w:jc w:val="center"/>
              <w:rPr>
                <w:rFonts w:ascii="Times New Roman" w:hAnsi="Times New Roman"/>
              </w:rPr>
            </w:pPr>
          </w:p>
          <w:p w:rsidR="006016AF" w:rsidP="006016AF">
            <w:pPr>
              <w:pStyle w:val="Normlny"/>
              <w:bidi w:val="0"/>
              <w:snapToGrid w:val="0"/>
              <w:jc w:val="center"/>
              <w:rPr>
                <w:rFonts w:ascii="Times New Roman" w:hAnsi="Times New Roman"/>
              </w:rPr>
            </w:pPr>
          </w:p>
          <w:p w:rsidR="009D0085" w:rsidRPr="009D0085" w:rsidP="006016AF">
            <w:pPr>
              <w:pStyle w:val="Normlny"/>
              <w:bidi w:val="0"/>
              <w:snapToGrid w:val="0"/>
              <w:jc w:val="center"/>
              <w:rPr>
                <w:rFonts w:ascii="Times New Roman" w:hAnsi="Times New Roman"/>
              </w:rPr>
            </w:pPr>
            <w:r w:rsidR="006016AF">
              <w:rPr>
                <w:rFonts w:ascii="Times New Roman" w:hAnsi="Times New Roman"/>
              </w:rPr>
              <w:t>O: 3</w:t>
            </w:r>
          </w:p>
          <w:p w:rsidR="007D44BF" w:rsidP="006016AF">
            <w:pPr>
              <w:pStyle w:val="Normlny"/>
              <w:bidi w:val="0"/>
              <w:snapToGrid w:val="0"/>
              <w:jc w:val="center"/>
              <w:rPr>
                <w:rFonts w:ascii="Times New Roman" w:hAnsi="Times New Roman"/>
              </w:rPr>
            </w:pPr>
            <w:r w:rsidRPr="009D0085" w:rsidR="009D0085">
              <w:rPr>
                <w:rFonts w:ascii="Times New Roman" w:hAnsi="Times New Roman"/>
              </w:rPr>
              <w:t>P: a </w:t>
            </w:r>
          </w:p>
          <w:p w:rsidR="007D44BF" w:rsidP="006016AF">
            <w:pPr>
              <w:pStyle w:val="Normlny"/>
              <w:bidi w:val="0"/>
              <w:snapToGrid w:val="0"/>
              <w:jc w:val="center"/>
              <w:rPr>
                <w:rFonts w:ascii="Times New Roman" w:hAnsi="Times New Roman"/>
              </w:rPr>
            </w:pPr>
          </w:p>
          <w:p w:rsidR="007D44BF" w:rsidP="006016AF">
            <w:pPr>
              <w:pStyle w:val="Normlny"/>
              <w:bidi w:val="0"/>
              <w:snapToGrid w:val="0"/>
              <w:jc w:val="center"/>
              <w:rPr>
                <w:rFonts w:ascii="Times New Roman" w:hAnsi="Times New Roman"/>
              </w:rPr>
            </w:pPr>
            <w:r>
              <w:rPr>
                <w:rFonts w:ascii="Times New Roman" w:hAnsi="Times New Roman"/>
              </w:rPr>
              <w:t>P: b</w:t>
            </w:r>
          </w:p>
          <w:p w:rsidR="007D44BF" w:rsidP="006016AF">
            <w:pPr>
              <w:pStyle w:val="Normlny"/>
              <w:bidi w:val="0"/>
              <w:snapToGrid w:val="0"/>
              <w:jc w:val="center"/>
              <w:rPr>
                <w:rFonts w:ascii="Times New Roman" w:hAnsi="Times New Roman"/>
              </w:rPr>
            </w:pPr>
          </w:p>
          <w:p w:rsidR="007D44BF" w:rsidP="007D44BF">
            <w:pPr>
              <w:pStyle w:val="Normlny"/>
              <w:bidi w:val="0"/>
              <w:snapToGrid w:val="0"/>
              <w:jc w:val="center"/>
              <w:rPr>
                <w:rFonts w:ascii="Times New Roman" w:hAnsi="Times New Roman"/>
              </w:rPr>
            </w:pPr>
            <w:r>
              <w:rPr>
                <w:rFonts w:ascii="Times New Roman" w:hAnsi="Times New Roman"/>
              </w:rPr>
              <w:t xml:space="preserve">P: </w:t>
            </w:r>
            <w:r w:rsidRPr="009D0085" w:rsidR="009D0085">
              <w:rPr>
                <w:rFonts w:ascii="Times New Roman" w:hAnsi="Times New Roman"/>
              </w:rPr>
              <w:t xml:space="preserve">c </w:t>
            </w:r>
          </w:p>
          <w:p w:rsidR="007D44BF" w:rsidP="007D44BF">
            <w:pPr>
              <w:pStyle w:val="Normlny"/>
              <w:bidi w:val="0"/>
              <w:snapToGrid w:val="0"/>
              <w:jc w:val="center"/>
              <w:rPr>
                <w:rFonts w:ascii="Times New Roman" w:hAnsi="Times New Roman"/>
              </w:rPr>
            </w:pPr>
          </w:p>
          <w:p w:rsidR="009D0085" w:rsidRPr="009D0085" w:rsidP="007D44BF">
            <w:pPr>
              <w:pStyle w:val="Normlny"/>
              <w:bidi w:val="0"/>
              <w:snapToGrid w:val="0"/>
              <w:jc w:val="center"/>
              <w:rPr>
                <w:rFonts w:ascii="Times New Roman" w:hAnsi="Times New Roman"/>
              </w:rPr>
            </w:pPr>
            <w:r w:rsidR="007D44BF">
              <w:rPr>
                <w:rFonts w:ascii="Times New Roman" w:hAnsi="Times New Roman"/>
              </w:rPr>
              <w:t>P: h</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016AF" w:rsidP="007B5F86">
            <w:pPr>
              <w:pStyle w:val="Normlny"/>
              <w:bidi w:val="0"/>
              <w:snapToGrid w:val="0"/>
              <w:jc w:val="both"/>
              <w:rPr>
                <w:rFonts w:ascii="Times New Roman" w:hAnsi="Times New Roman"/>
              </w:rPr>
            </w:pPr>
            <w:r>
              <w:rPr>
                <w:rFonts w:ascii="Times New Roman" w:hAnsi="Times New Roman"/>
              </w:rPr>
              <w:t xml:space="preserve">(1) Dohodou o hosťovaní sa cudzinec, ktorý nie je občanom členského štátu a nie je vyslaný výskumnou organizáciou iného členského štátu, zaväzuje vykonávať projekt výskumu a vývoja a právnická osoba vykonávajúca výskum a vývoj, ktorá má povolenie prijímať cudzincov, ktorí nie sú občanmi členského štátu, na účely výskumu a vývoja (ďalej len „prijímajúca organizácia“), sa zaväzuje byť hostiteľom cudzinca, ktorý nie je občanom členského štátu, na účely vykonávania výskumu a vývoja. </w:t>
            </w:r>
          </w:p>
          <w:p w:rsidR="006016AF" w:rsidP="007B5F86">
            <w:pPr>
              <w:pStyle w:val="Normlny"/>
              <w:bidi w:val="0"/>
              <w:snapToGrid w:val="0"/>
              <w:jc w:val="both"/>
              <w:rPr>
                <w:rFonts w:ascii="Times New Roman" w:hAnsi="Times New Roman"/>
              </w:rPr>
            </w:pPr>
          </w:p>
          <w:p w:rsidR="009D0085" w:rsidRPr="009D0085" w:rsidP="007B5F86">
            <w:pPr>
              <w:pStyle w:val="Normlny"/>
              <w:bidi w:val="0"/>
              <w:snapToGrid w:val="0"/>
              <w:jc w:val="both"/>
              <w:rPr>
                <w:rFonts w:ascii="Times New Roman" w:hAnsi="Times New Roman"/>
              </w:rPr>
            </w:pPr>
            <w:r w:rsidRPr="009D0085">
              <w:rPr>
                <w:rFonts w:ascii="Times New Roman" w:hAnsi="Times New Roman"/>
              </w:rPr>
              <w:t>(3) Dohoda o hosťovaní musí obsahovať</w:t>
            </w:r>
          </w:p>
          <w:p w:rsidR="009D0085" w:rsidRPr="009D0085" w:rsidP="007B5F86">
            <w:pPr>
              <w:pStyle w:val="Normlny"/>
              <w:bidi w:val="0"/>
              <w:snapToGrid w:val="0"/>
              <w:jc w:val="both"/>
              <w:rPr>
                <w:rFonts w:ascii="Times New Roman" w:hAnsi="Times New Roman"/>
              </w:rPr>
            </w:pPr>
            <w:r w:rsidRPr="009D0085">
              <w:rPr>
                <w:rFonts w:ascii="Times New Roman" w:hAnsi="Times New Roman"/>
              </w:rPr>
              <w:t>a) meno a priezvisko cudzinca, ktorý nie je občanom členského štátu, a označenie prijímajúcej organizácie,</w:t>
            </w:r>
          </w:p>
          <w:p w:rsidR="009D0085" w:rsidRPr="009D0085" w:rsidP="007B5F86">
            <w:pPr>
              <w:pStyle w:val="Normlny"/>
              <w:bidi w:val="0"/>
              <w:snapToGrid w:val="0"/>
              <w:jc w:val="both"/>
              <w:rPr>
                <w:rFonts w:ascii="Times New Roman" w:hAnsi="Times New Roman"/>
              </w:rPr>
            </w:pPr>
            <w:r w:rsidRPr="009D0085">
              <w:rPr>
                <w:rFonts w:ascii="Times New Roman" w:hAnsi="Times New Roman"/>
              </w:rPr>
              <w:t>b) určenie výskumného zaradenia cudzinca a jeho pracovných podmienok,</w:t>
            </w:r>
          </w:p>
          <w:p w:rsidR="009D0085" w:rsidRPr="009D0085" w:rsidP="007B5F86">
            <w:pPr>
              <w:pStyle w:val="Normlny"/>
              <w:bidi w:val="0"/>
              <w:snapToGrid w:val="0"/>
              <w:jc w:val="both"/>
              <w:rPr>
                <w:rFonts w:ascii="Times New Roman" w:hAnsi="Times New Roman"/>
              </w:rPr>
            </w:pPr>
            <w:r w:rsidRPr="009D0085">
              <w:rPr>
                <w:rFonts w:ascii="Times New Roman" w:hAnsi="Times New Roman"/>
              </w:rPr>
              <w:t>c) účel, dĺžku trvania, zameranie a financovanie projektu výskumu a vývoja,</w:t>
            </w:r>
          </w:p>
          <w:p w:rsidR="009D0085" w:rsidRPr="0003403B" w:rsidP="00E845B3">
            <w:pPr>
              <w:pStyle w:val="Normlny"/>
              <w:bidi w:val="0"/>
              <w:snapToGrid w:val="0"/>
              <w:jc w:val="both"/>
              <w:rPr>
                <w:rFonts w:ascii="Times New Roman" w:hAnsi="Times New Roman"/>
                <w:b/>
                <w:color w:val="FF0000"/>
              </w:rPr>
            </w:pPr>
            <w:r w:rsidRPr="0003403B">
              <w:rPr>
                <w:rFonts w:ascii="Times New Roman" w:hAnsi="Times New Roman"/>
                <w:b/>
              </w:rPr>
              <w:t>h) informáciu o plánovanom vykonávaní časti výskumu a vývoja vo výskumnej organizácii v inom členskom štáte.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D0085" w:rsidRPr="009D0085" w:rsidP="007B5F86">
            <w:pPr>
              <w:bidi w:val="0"/>
              <w:snapToGrid w:val="0"/>
              <w:jc w:val="center"/>
              <w:rPr>
                <w:rFonts w:ascii="Times New Roman" w:hAnsi="Times New Roman"/>
                <w:sz w:val="20"/>
                <w:szCs w:val="20"/>
              </w:rPr>
            </w:pPr>
            <w:r w:rsidRPr="009D008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D00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9D0085" w:rsidP="00A5210E">
            <w:pPr>
              <w:bidi w:val="0"/>
              <w:snapToGrid w:val="0"/>
              <w:jc w:val="both"/>
              <w:rPr>
                <w:rFonts w:ascii="Times New Roman" w:hAnsi="Times New Roman"/>
                <w:sz w:val="20"/>
                <w:szCs w:val="20"/>
              </w:rPr>
            </w:pPr>
            <w:r>
              <w:rPr>
                <w:rFonts w:ascii="Times New Roman" w:hAnsi="Times New Roman"/>
                <w:sz w:val="20"/>
                <w:szCs w:val="20"/>
              </w:rPr>
              <w:t>C: 10</w:t>
            </w:r>
          </w:p>
          <w:p w:rsidR="009D0085" w:rsidP="00A5210E">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Členské štáty tiež môžu vyžadovať, aby dohoda o hosťovaní obsahovala: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a) informáciu o právnom vzťahu medzi výskumnou organizáciou a výskumným pracovníkom; </w:t>
            </w:r>
          </w:p>
          <w:p w:rsidR="009D0085" w:rsidRPr="00A5210E" w:rsidP="00031365">
            <w:pPr>
              <w:bidi w:val="0"/>
              <w:jc w:val="both"/>
              <w:rPr>
                <w:rFonts w:ascii="Times New Roman" w:hAnsi="Times New Roman"/>
                <w:sz w:val="20"/>
                <w:szCs w:val="20"/>
              </w:rPr>
            </w:pPr>
            <w:r w:rsidRPr="00A5210E">
              <w:rPr>
                <w:rFonts w:ascii="Times New Roman" w:hAnsi="Times New Roman"/>
                <w:sz w:val="20"/>
                <w:szCs w:val="20"/>
              </w:rPr>
              <w:t>b) informáciu o pracovných podmienkach výskumného pracovníka.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6510DB">
              <w:rPr>
                <w:rFonts w:ascii="Times New Roman" w:hAnsi="Times New Roman"/>
                <w:sz w:val="20"/>
                <w:szCs w:val="20"/>
              </w:rPr>
              <w:t>ákon č. 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P="006016AF">
            <w:pPr>
              <w:pStyle w:val="Normlny"/>
              <w:bidi w:val="0"/>
              <w:snapToGrid w:val="0"/>
              <w:jc w:val="center"/>
              <w:rPr>
                <w:rFonts w:ascii="Times New Roman" w:hAnsi="Times New Roman"/>
              </w:rPr>
            </w:pPr>
            <w:r>
              <w:rPr>
                <w:rFonts w:ascii="Times New Roman" w:hAnsi="Times New Roman"/>
              </w:rPr>
              <w:t>§ 26b</w:t>
            </w:r>
          </w:p>
          <w:p w:rsidR="009D0085" w:rsidP="006016AF">
            <w:pPr>
              <w:pStyle w:val="Normlny"/>
              <w:bidi w:val="0"/>
              <w:snapToGrid w:val="0"/>
              <w:jc w:val="center"/>
              <w:rPr>
                <w:rFonts w:ascii="Times New Roman" w:hAnsi="Times New Roman"/>
              </w:rPr>
            </w:pPr>
            <w:r>
              <w:rPr>
                <w:rFonts w:ascii="Times New Roman" w:hAnsi="Times New Roman"/>
              </w:rPr>
              <w:t>O: 3</w:t>
            </w:r>
          </w:p>
          <w:p w:rsidR="009D0085" w:rsidRPr="00603502" w:rsidP="006016AF">
            <w:pPr>
              <w:pStyle w:val="Normlny"/>
              <w:bidi w:val="0"/>
              <w:snapToGrid w:val="0"/>
              <w:jc w:val="center"/>
              <w:rPr>
                <w:rFonts w:ascii="Times New Roman" w:hAnsi="Times New Roman"/>
              </w:rPr>
            </w:pPr>
            <w:r>
              <w:rPr>
                <w:rFonts w:ascii="Times New Roman" w:hAnsi="Times New Roman"/>
              </w:rPr>
              <w:t>P: b</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D0085" w:rsidP="007B5F86">
            <w:pPr>
              <w:pStyle w:val="Normlny"/>
              <w:bidi w:val="0"/>
              <w:snapToGrid w:val="0"/>
              <w:jc w:val="both"/>
              <w:rPr>
                <w:rFonts w:ascii="Times New Roman" w:hAnsi="Times New Roman"/>
              </w:rPr>
            </w:pPr>
            <w:r>
              <w:rPr>
                <w:rFonts w:ascii="Times New Roman" w:hAnsi="Times New Roman"/>
              </w:rPr>
              <w:t>(3) Dohoda o hosťovaní musí obsahovať</w:t>
            </w:r>
          </w:p>
          <w:p w:rsidR="009D0085" w:rsidRPr="00603502" w:rsidP="007B5F86">
            <w:pPr>
              <w:pStyle w:val="Normlny"/>
              <w:bidi w:val="0"/>
              <w:snapToGrid w:val="0"/>
              <w:jc w:val="both"/>
              <w:rPr>
                <w:rFonts w:ascii="Times New Roman" w:hAnsi="Times New Roman"/>
              </w:rPr>
            </w:pPr>
            <w:r>
              <w:rPr>
                <w:rFonts w:ascii="Times New Roman" w:hAnsi="Times New Roman"/>
              </w:rPr>
              <w:t>b) určenie výskumného zaradenia cudzinca a jeho pracovných podmienok,</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D00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9D0085" w:rsidP="00A5210E">
            <w:pPr>
              <w:bidi w:val="0"/>
              <w:snapToGrid w:val="0"/>
              <w:jc w:val="both"/>
              <w:rPr>
                <w:rFonts w:ascii="Times New Roman" w:hAnsi="Times New Roman"/>
                <w:sz w:val="20"/>
                <w:szCs w:val="20"/>
              </w:rPr>
            </w:pPr>
            <w:r>
              <w:rPr>
                <w:rFonts w:ascii="Times New Roman" w:hAnsi="Times New Roman"/>
                <w:sz w:val="20"/>
                <w:szCs w:val="20"/>
              </w:rPr>
              <w:t>C: 10</w:t>
            </w:r>
          </w:p>
          <w:p w:rsidR="009D0085" w:rsidP="00A5210E">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Výskumné organizácie môžu podpísať dohody o hosťovaní, len ak výskumnú činnosť prijali príslušné orgány v organizácii po preskúmaní: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a) účelu a odhadovanej dĺžky trvania výskumnej činnosti a dostupnosti finančných zdrojov potrebných na jej vykonanie; </w:t>
            </w:r>
          </w:p>
          <w:p w:rsidR="009D0085" w:rsidRPr="00A5210E" w:rsidP="00031365">
            <w:pPr>
              <w:bidi w:val="0"/>
              <w:jc w:val="both"/>
              <w:rPr>
                <w:rFonts w:ascii="Times New Roman" w:hAnsi="Times New Roman"/>
                <w:sz w:val="20"/>
                <w:szCs w:val="20"/>
              </w:rPr>
            </w:pPr>
            <w:r w:rsidRPr="00A5210E">
              <w:rPr>
                <w:rFonts w:ascii="Times New Roman" w:hAnsi="Times New Roman"/>
                <w:sz w:val="20"/>
                <w:szCs w:val="20"/>
              </w:rPr>
              <w:t>b) kvalifikácií štátneho príslušníka tretej krajiny vzhľadom na ciele výskumu, ako je doložené overenou kópiou kvalifikácií.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sidR="006146B3">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6510DB">
              <w:rPr>
                <w:rFonts w:ascii="Times New Roman" w:hAnsi="Times New Roman"/>
                <w:sz w:val="20"/>
                <w:szCs w:val="20"/>
              </w:rPr>
              <w:t>ákon č. 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P="006016AF">
            <w:pPr>
              <w:pStyle w:val="Normlny"/>
              <w:bidi w:val="0"/>
              <w:snapToGrid w:val="0"/>
              <w:jc w:val="center"/>
              <w:rPr>
                <w:rFonts w:ascii="Times New Roman" w:hAnsi="Times New Roman"/>
              </w:rPr>
            </w:pPr>
            <w:r>
              <w:rPr>
                <w:rFonts w:ascii="Times New Roman" w:hAnsi="Times New Roman"/>
              </w:rPr>
              <w:t>§ 26b</w:t>
            </w:r>
          </w:p>
          <w:p w:rsidR="009D0085" w:rsidP="006016AF">
            <w:pPr>
              <w:pStyle w:val="Normlny"/>
              <w:bidi w:val="0"/>
              <w:snapToGrid w:val="0"/>
              <w:jc w:val="center"/>
              <w:rPr>
                <w:rFonts w:ascii="Times New Roman" w:hAnsi="Times New Roman"/>
              </w:rPr>
            </w:pPr>
            <w:r>
              <w:rPr>
                <w:rFonts w:ascii="Times New Roman" w:hAnsi="Times New Roman"/>
              </w:rPr>
              <w:t>O: 2</w:t>
            </w:r>
          </w:p>
          <w:p w:rsidR="009D0085" w:rsidP="006016AF">
            <w:pPr>
              <w:pStyle w:val="Normlny"/>
              <w:bidi w:val="0"/>
              <w:snapToGrid w:val="0"/>
              <w:jc w:val="center"/>
              <w:rPr>
                <w:rFonts w:ascii="Times New Roman" w:hAnsi="Times New Roman"/>
              </w:rPr>
            </w:pPr>
          </w:p>
          <w:p w:rsidR="009D0085" w:rsidP="006016AF">
            <w:pPr>
              <w:pStyle w:val="Normlny"/>
              <w:bidi w:val="0"/>
              <w:snapToGrid w:val="0"/>
              <w:jc w:val="center"/>
              <w:rPr>
                <w:rFonts w:ascii="Times New Roman" w:hAnsi="Times New Roman"/>
              </w:rPr>
            </w:pPr>
          </w:p>
          <w:p w:rsidR="009D0085" w:rsidP="006016AF">
            <w:pPr>
              <w:pStyle w:val="Normlny"/>
              <w:bidi w:val="0"/>
              <w:snapToGrid w:val="0"/>
              <w:jc w:val="center"/>
              <w:rPr>
                <w:rFonts w:ascii="Times New Roman" w:hAnsi="Times New Roman"/>
              </w:rPr>
            </w:pPr>
          </w:p>
          <w:p w:rsidR="009D0085" w:rsidP="006016AF">
            <w:pPr>
              <w:pStyle w:val="Normlny"/>
              <w:bidi w:val="0"/>
              <w:snapToGrid w:val="0"/>
              <w:jc w:val="center"/>
              <w:rPr>
                <w:rFonts w:ascii="Times New Roman" w:hAnsi="Times New Roman"/>
              </w:rPr>
            </w:pPr>
          </w:p>
          <w:p w:rsidR="009D0085" w:rsidP="006016AF">
            <w:pPr>
              <w:pStyle w:val="Normlny"/>
              <w:bidi w:val="0"/>
              <w:snapToGrid w:val="0"/>
              <w:jc w:val="center"/>
              <w:rPr>
                <w:rFonts w:ascii="Times New Roman" w:hAnsi="Times New Roman"/>
              </w:rPr>
            </w:pPr>
            <w:r>
              <w:rPr>
                <w:rFonts w:ascii="Times New Roman" w:hAnsi="Times New Roman"/>
              </w:rPr>
              <w:t>§ 26b</w:t>
            </w:r>
          </w:p>
          <w:p w:rsidR="009D0085" w:rsidP="006016AF">
            <w:pPr>
              <w:pStyle w:val="Normlny"/>
              <w:bidi w:val="0"/>
              <w:snapToGrid w:val="0"/>
              <w:jc w:val="center"/>
              <w:rPr>
                <w:rFonts w:ascii="Times New Roman" w:hAnsi="Times New Roman"/>
              </w:rPr>
            </w:pPr>
            <w:r>
              <w:rPr>
                <w:rFonts w:ascii="Times New Roman" w:hAnsi="Times New Roman"/>
              </w:rPr>
              <w:t>O: 3</w:t>
            </w:r>
          </w:p>
          <w:p w:rsidR="0040521B" w:rsidP="0040521B">
            <w:pPr>
              <w:pStyle w:val="Normlny"/>
              <w:bidi w:val="0"/>
              <w:snapToGrid w:val="0"/>
              <w:jc w:val="center"/>
              <w:rPr>
                <w:rFonts w:ascii="Times New Roman" w:hAnsi="Times New Roman"/>
              </w:rPr>
            </w:pPr>
            <w:r w:rsidR="009D0085">
              <w:rPr>
                <w:rFonts w:ascii="Times New Roman" w:hAnsi="Times New Roman"/>
              </w:rPr>
              <w:t>P: a</w:t>
            </w:r>
          </w:p>
          <w:p w:rsidR="0040521B" w:rsidP="0040521B">
            <w:pPr>
              <w:pStyle w:val="Normlny"/>
              <w:bidi w:val="0"/>
              <w:snapToGrid w:val="0"/>
              <w:jc w:val="center"/>
              <w:rPr>
                <w:rFonts w:ascii="Times New Roman" w:hAnsi="Times New Roman"/>
              </w:rPr>
            </w:pPr>
            <w:r>
              <w:rPr>
                <w:rFonts w:ascii="Times New Roman" w:hAnsi="Times New Roman"/>
              </w:rPr>
              <w:t>P: b</w:t>
            </w:r>
          </w:p>
          <w:p w:rsidR="0040521B" w:rsidP="0040521B">
            <w:pPr>
              <w:pStyle w:val="Normlny"/>
              <w:bidi w:val="0"/>
              <w:snapToGrid w:val="0"/>
              <w:jc w:val="center"/>
              <w:rPr>
                <w:rFonts w:ascii="Times New Roman" w:hAnsi="Times New Roman"/>
              </w:rPr>
            </w:pPr>
          </w:p>
          <w:p w:rsidR="009D0085" w:rsidRPr="00603502" w:rsidP="0040521B">
            <w:pPr>
              <w:pStyle w:val="Normlny"/>
              <w:bidi w:val="0"/>
              <w:snapToGrid w:val="0"/>
              <w:jc w:val="center"/>
              <w:rPr>
                <w:rFonts w:ascii="Times New Roman" w:hAnsi="Times New Roman"/>
              </w:rPr>
            </w:pPr>
            <w:r w:rsidR="0040521B">
              <w:rPr>
                <w:rFonts w:ascii="Times New Roman" w:hAnsi="Times New Roman"/>
              </w:rPr>
              <w:t xml:space="preserve">P: </w:t>
            </w:r>
            <w:r>
              <w:rPr>
                <w:rFonts w:ascii="Times New Roman" w:hAnsi="Times New Roman"/>
              </w:rPr>
              <w:t>c</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D0085" w:rsidP="007B5F86">
            <w:pPr>
              <w:pStyle w:val="Normlny"/>
              <w:bidi w:val="0"/>
              <w:snapToGrid w:val="0"/>
              <w:jc w:val="both"/>
              <w:rPr>
                <w:rFonts w:ascii="Times New Roman" w:hAnsi="Times New Roman"/>
              </w:rPr>
            </w:pPr>
            <w:r w:rsidRPr="006510DB">
              <w:rPr>
                <w:rFonts w:ascii="Times New Roman" w:hAnsi="Times New Roman"/>
              </w:rPr>
              <w:t>(2) Pred uzavretím dohody o hosťovaní musí prijímajúca organizácia overiť, či cudzinec, ktorý nie je občanom členského štátu, má odbornú kvalifikáciu požadovanú na vykonávanie výskumu a vývoja, na základe ktorej sa dohoda o hosťovaní medzi cudzincom a prijímajúcou organizáciou uzatvára.</w:t>
            </w:r>
          </w:p>
          <w:p w:rsidR="009D0085" w:rsidP="007B5F86">
            <w:pPr>
              <w:pStyle w:val="Normlny"/>
              <w:bidi w:val="0"/>
              <w:snapToGrid w:val="0"/>
              <w:jc w:val="both"/>
              <w:rPr>
                <w:rFonts w:ascii="Times New Roman" w:hAnsi="Times New Roman"/>
              </w:rPr>
            </w:pPr>
          </w:p>
          <w:p w:rsidR="009D0085" w:rsidP="007B5F86">
            <w:pPr>
              <w:pStyle w:val="Normlny"/>
              <w:bidi w:val="0"/>
              <w:snapToGrid w:val="0"/>
              <w:jc w:val="both"/>
              <w:rPr>
                <w:rFonts w:ascii="Times New Roman" w:hAnsi="Times New Roman"/>
              </w:rPr>
            </w:pPr>
            <w:r>
              <w:rPr>
                <w:rFonts w:ascii="Times New Roman" w:hAnsi="Times New Roman"/>
              </w:rPr>
              <w:t>(3) Dohoda o hosťovaní musí obsahovať</w:t>
            </w:r>
          </w:p>
          <w:p w:rsidR="0040521B" w:rsidRPr="0040521B" w:rsidP="0040521B">
            <w:pPr>
              <w:suppressAutoHyphens w:val="0"/>
              <w:autoSpaceDE/>
              <w:bidi w:val="0"/>
              <w:rPr>
                <w:rFonts w:ascii="Times New Roman" w:hAnsi="Times New Roman"/>
                <w:sz w:val="20"/>
                <w:szCs w:val="20"/>
              </w:rPr>
            </w:pPr>
            <w:r w:rsidRPr="0040521B">
              <w:rPr>
                <w:rFonts w:ascii="Times New Roman" w:hAnsi="Times New Roman"/>
                <w:sz w:val="20"/>
                <w:szCs w:val="20"/>
              </w:rPr>
              <w:t xml:space="preserve">a) meno a priezvisko cudzinca, ktorý nie je občanom členského štátu, a označenie prijímajúcej organizácie, </w:t>
            </w:r>
          </w:p>
          <w:p w:rsidR="0040521B" w:rsidRPr="0040521B" w:rsidP="0040521B">
            <w:pPr>
              <w:suppressAutoHyphens w:val="0"/>
              <w:autoSpaceDE/>
              <w:bidi w:val="0"/>
              <w:rPr>
                <w:rFonts w:ascii="Times New Roman" w:hAnsi="Times New Roman"/>
                <w:sz w:val="20"/>
                <w:szCs w:val="20"/>
              </w:rPr>
            </w:pPr>
            <w:r w:rsidRPr="0040521B">
              <w:rPr>
                <w:rFonts w:ascii="Times New Roman" w:hAnsi="Times New Roman"/>
                <w:sz w:val="20"/>
                <w:szCs w:val="20"/>
              </w:rPr>
              <w:t>b) určenie výskumného zaradenia cudzinca a jeho pracovných podmienok,</w:t>
            </w:r>
          </w:p>
          <w:p w:rsidR="009D0085" w:rsidRPr="00603502" w:rsidP="0003403B">
            <w:pPr>
              <w:pStyle w:val="Normlny"/>
              <w:bidi w:val="0"/>
              <w:snapToGrid w:val="0"/>
              <w:jc w:val="both"/>
              <w:rPr>
                <w:rFonts w:ascii="Times New Roman" w:hAnsi="Times New Roman"/>
              </w:rPr>
            </w:pPr>
            <w:r>
              <w:rPr>
                <w:rFonts w:ascii="Times New Roman" w:hAnsi="Times New Roman"/>
              </w:rPr>
              <w:t>c) účel, dĺžku trvania, zameranie a financovanie projektu výskumu a vývoja,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D00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9D0085" w:rsidP="00A5210E">
            <w:pPr>
              <w:bidi w:val="0"/>
              <w:snapToGrid w:val="0"/>
              <w:jc w:val="both"/>
              <w:rPr>
                <w:rFonts w:ascii="Times New Roman" w:hAnsi="Times New Roman"/>
                <w:sz w:val="20"/>
                <w:szCs w:val="20"/>
              </w:rPr>
            </w:pPr>
            <w:r>
              <w:rPr>
                <w:rFonts w:ascii="Times New Roman" w:hAnsi="Times New Roman"/>
                <w:sz w:val="20"/>
                <w:szCs w:val="20"/>
              </w:rPr>
              <w:t>C: 10</w:t>
            </w:r>
          </w:p>
          <w:p w:rsidR="009D0085" w:rsidP="00A5210E">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D0085" w:rsidRPr="00A5210E" w:rsidP="00031365">
            <w:pPr>
              <w:bidi w:val="0"/>
              <w:jc w:val="both"/>
              <w:rPr>
                <w:rFonts w:ascii="Times New Roman" w:hAnsi="Times New Roman"/>
                <w:sz w:val="20"/>
                <w:szCs w:val="20"/>
              </w:rPr>
            </w:pPr>
            <w:r w:rsidRPr="00A5210E">
              <w:rPr>
                <w:rFonts w:ascii="Times New Roman" w:hAnsi="Times New Roman"/>
                <w:sz w:val="20"/>
                <w:szCs w:val="20"/>
              </w:rPr>
              <w:t>Dohoda o hosťovaní automaticky zaniká, ak štátny príslušník tretej krajiny nie je prijatý alebo ak sa ukončí právny vzťah medzi výskumným pracovníkom a výskumnou organizáciou.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457DF6">
              <w:rPr>
                <w:rFonts w:ascii="Times New Roman" w:hAnsi="Times New Roman"/>
                <w:sz w:val="20"/>
                <w:szCs w:val="20"/>
              </w:rPr>
              <w:t>ákon č. 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P="006016AF">
            <w:pPr>
              <w:pStyle w:val="Normlny"/>
              <w:bidi w:val="0"/>
              <w:snapToGrid w:val="0"/>
              <w:jc w:val="center"/>
              <w:rPr>
                <w:rFonts w:ascii="Times New Roman" w:hAnsi="Times New Roman"/>
              </w:rPr>
            </w:pPr>
            <w:r>
              <w:rPr>
                <w:rFonts w:ascii="Times New Roman" w:hAnsi="Times New Roman"/>
              </w:rPr>
              <w:t>§ 26b</w:t>
            </w:r>
          </w:p>
          <w:p w:rsidR="009D0085" w:rsidRPr="00603502" w:rsidP="006016AF">
            <w:pPr>
              <w:pStyle w:val="Normlny"/>
              <w:bidi w:val="0"/>
              <w:snapToGrid w:val="0"/>
              <w:jc w:val="center"/>
              <w:rPr>
                <w:rFonts w:ascii="Times New Roman" w:hAnsi="Times New Roman"/>
              </w:rPr>
            </w:pPr>
            <w:r>
              <w:rPr>
                <w:rFonts w:ascii="Times New Roman" w:hAnsi="Times New Roman"/>
              </w:rPr>
              <w:t>O: 5</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D0085" w:rsidP="007B5F86">
            <w:pPr>
              <w:pStyle w:val="Normlny"/>
              <w:bidi w:val="0"/>
              <w:snapToGrid w:val="0"/>
              <w:jc w:val="both"/>
              <w:rPr>
                <w:rFonts w:ascii="Times New Roman" w:hAnsi="Times New Roman"/>
              </w:rPr>
            </w:pPr>
            <w:r w:rsidRPr="00457DF6">
              <w:rPr>
                <w:rFonts w:ascii="Times New Roman" w:hAnsi="Times New Roman"/>
              </w:rPr>
              <w:t xml:space="preserve">(5) Dohoda o hosťovaní zaniká, ak cudzincovi nie je udelené povolenie na prechodný pobyt na účely výskumu a vývoja, </w:t>
            </w:r>
            <w:r w:rsidRPr="00457DF6">
              <w:rPr>
                <w:rFonts w:ascii="Times New Roman" w:hAnsi="Times New Roman"/>
                <w:vertAlign w:val="superscript"/>
              </w:rPr>
              <w:t>35e</w:t>
            </w:r>
            <w:r w:rsidRPr="00457DF6">
              <w:rPr>
                <w:rFonts w:ascii="Times New Roman" w:hAnsi="Times New Roman"/>
              </w:rPr>
              <w:t>) je ukončená jeho činnosť pre prijímajúcu organizáciu alebo prijímajúcej organizácii bolo odňaté povolenie prijímať cudzincov, ktorí nie sú občanmi členského štátu, na účely výskumu a vývoja.</w:t>
            </w:r>
          </w:p>
          <w:p w:rsidR="009D0085" w:rsidP="007B5F86">
            <w:pPr>
              <w:pStyle w:val="Normlny"/>
              <w:bidi w:val="0"/>
              <w:snapToGrid w:val="0"/>
              <w:jc w:val="both"/>
              <w:rPr>
                <w:rFonts w:ascii="Times New Roman" w:hAnsi="Times New Roman"/>
              </w:rPr>
            </w:pPr>
          </w:p>
          <w:p w:rsidR="009D0085" w:rsidRPr="00603502" w:rsidP="007B5F86">
            <w:pPr>
              <w:pStyle w:val="Normlny"/>
              <w:bidi w:val="0"/>
              <w:snapToGrid w:val="0"/>
              <w:jc w:val="both"/>
              <w:rPr>
                <w:rFonts w:ascii="Times New Roman" w:hAnsi="Times New Roman"/>
              </w:rPr>
            </w:pPr>
            <w:r w:rsidRPr="00457DF6">
              <w:rPr>
                <w:rFonts w:ascii="Times New Roman" w:hAnsi="Times New Roman"/>
                <w:vertAlign w:val="superscript"/>
              </w:rPr>
              <w:t>35e</w:t>
            </w:r>
            <w:r w:rsidRPr="00457DF6">
              <w:rPr>
                <w:rFonts w:ascii="Times New Roman" w:hAnsi="Times New Roman"/>
              </w:rPr>
              <w:t>) § 22 ods. 2 zákona č. 48/2002 Z.</w:t>
            </w:r>
            <w:r>
              <w:rPr>
                <w:rFonts w:ascii="Times New Roman" w:hAnsi="Times New Roman"/>
              </w:rPr>
              <w:t xml:space="preserve"> </w:t>
            </w:r>
            <w:r w:rsidRPr="00457DF6">
              <w:rPr>
                <w:rFonts w:ascii="Times New Roman" w:hAnsi="Times New Roman"/>
              </w:rPr>
              <w:t>z. v znení zákona č. 693/2006 Z.</w:t>
            </w:r>
            <w:r>
              <w:rPr>
                <w:rFonts w:ascii="Times New Roman" w:hAnsi="Times New Roman"/>
              </w:rPr>
              <w:t xml:space="preserve"> </w:t>
            </w:r>
            <w:r w:rsidRPr="00457DF6">
              <w:rPr>
                <w:rFonts w:ascii="Times New Roman" w:hAnsi="Times New Roman"/>
              </w:rPr>
              <w:t>z.</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D00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9D0085" w:rsidP="00A5210E">
            <w:pPr>
              <w:bidi w:val="0"/>
              <w:snapToGrid w:val="0"/>
              <w:jc w:val="both"/>
              <w:rPr>
                <w:rFonts w:ascii="Times New Roman" w:hAnsi="Times New Roman"/>
                <w:sz w:val="20"/>
                <w:szCs w:val="20"/>
              </w:rPr>
            </w:pPr>
            <w:r>
              <w:rPr>
                <w:rFonts w:ascii="Times New Roman" w:hAnsi="Times New Roman"/>
                <w:sz w:val="20"/>
                <w:szCs w:val="20"/>
              </w:rPr>
              <w:t>C: 10</w:t>
            </w:r>
          </w:p>
          <w:p w:rsidR="009D0085" w:rsidP="00A5210E">
            <w:pPr>
              <w:bidi w:val="0"/>
              <w:snapToGrid w:val="0"/>
              <w:jc w:val="both"/>
              <w:rPr>
                <w:rFonts w:ascii="Times New Roman" w:hAnsi="Times New Roman"/>
                <w:sz w:val="20"/>
                <w:szCs w:val="20"/>
              </w:rPr>
            </w:pPr>
            <w:r>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D0085" w:rsidRPr="00A5210E" w:rsidP="00031365">
            <w:pPr>
              <w:bidi w:val="0"/>
              <w:jc w:val="both"/>
              <w:rPr>
                <w:rFonts w:ascii="Times New Roman" w:hAnsi="Times New Roman"/>
                <w:sz w:val="20"/>
                <w:szCs w:val="20"/>
              </w:rPr>
            </w:pPr>
            <w:r w:rsidRPr="00A5210E">
              <w:rPr>
                <w:rFonts w:ascii="Times New Roman" w:hAnsi="Times New Roman"/>
                <w:sz w:val="20"/>
                <w:szCs w:val="20"/>
              </w:rPr>
              <w:t>Výskumné organizácie bezodkladne informujú príslušný orgán dotknutého členského štátu o každej udalosti, ktorá by mohla zabrániť vykonávaniu dohody o hosťovaní.</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457DF6">
              <w:rPr>
                <w:rFonts w:ascii="Times New Roman" w:hAnsi="Times New Roman"/>
                <w:sz w:val="20"/>
                <w:szCs w:val="20"/>
              </w:rPr>
              <w:t>ákon č. 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P="0003403B">
            <w:pPr>
              <w:pStyle w:val="Normlny"/>
              <w:bidi w:val="0"/>
              <w:snapToGrid w:val="0"/>
              <w:jc w:val="center"/>
              <w:rPr>
                <w:rFonts w:ascii="Times New Roman" w:hAnsi="Times New Roman"/>
              </w:rPr>
            </w:pPr>
            <w:r>
              <w:rPr>
                <w:rFonts w:ascii="Times New Roman" w:hAnsi="Times New Roman"/>
              </w:rPr>
              <w:t>§ 26b</w:t>
            </w:r>
          </w:p>
          <w:p w:rsidR="009D0085" w:rsidRPr="00603502" w:rsidP="0003403B">
            <w:pPr>
              <w:pStyle w:val="Normlny"/>
              <w:bidi w:val="0"/>
              <w:snapToGrid w:val="0"/>
              <w:jc w:val="center"/>
              <w:rPr>
                <w:rFonts w:ascii="Times New Roman" w:hAnsi="Times New Roman"/>
              </w:rPr>
            </w:pPr>
            <w:r>
              <w:rPr>
                <w:rFonts w:ascii="Times New Roman" w:hAnsi="Times New Roman"/>
              </w:rPr>
              <w:t xml:space="preserve">O: </w:t>
            </w:r>
            <w:r w:rsidR="0038405B">
              <w:rPr>
                <w:rFonts w:ascii="Times New Roman" w:hAnsi="Times New Roman"/>
              </w:rPr>
              <w:t>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pStyle w:val="Normlny"/>
              <w:bidi w:val="0"/>
              <w:snapToGrid w:val="0"/>
              <w:jc w:val="both"/>
              <w:rPr>
                <w:rFonts w:ascii="Times New Roman" w:hAnsi="Times New Roman"/>
              </w:rPr>
            </w:pPr>
            <w:r w:rsidRPr="00ED6145">
              <w:rPr>
                <w:rFonts w:ascii="Times New Roman" w:hAnsi="Times New Roman"/>
              </w:rPr>
              <w:t>(4) Prijímajúca organizácia bezodkladne informuje ministerstvo školstva o skutočnosti, ktorá by mohla zabrániť vykonávaniu dohody o hosťovaní.</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D00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9D0085" w:rsidP="00A5210E">
            <w:pPr>
              <w:bidi w:val="0"/>
              <w:snapToGrid w:val="0"/>
              <w:jc w:val="both"/>
              <w:rPr>
                <w:rFonts w:ascii="Times New Roman" w:hAnsi="Times New Roman"/>
                <w:sz w:val="20"/>
                <w:szCs w:val="20"/>
              </w:rPr>
            </w:pPr>
            <w:r>
              <w:rPr>
                <w:rFonts w:ascii="Times New Roman" w:hAnsi="Times New Roman"/>
                <w:sz w:val="20"/>
                <w:szCs w:val="20"/>
              </w:rPr>
              <w:t>C: 10</w:t>
            </w:r>
          </w:p>
          <w:p w:rsidR="009D0085" w:rsidP="00A5210E">
            <w:pPr>
              <w:bidi w:val="0"/>
              <w:snapToGrid w:val="0"/>
              <w:jc w:val="both"/>
              <w:rPr>
                <w:rFonts w:ascii="Times New Roman" w:hAnsi="Times New Roman"/>
                <w:sz w:val="20"/>
                <w:szCs w:val="20"/>
              </w:rPr>
            </w:pPr>
            <w:r>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D0085" w:rsidRPr="00A5210E" w:rsidP="00031365">
            <w:pPr>
              <w:bidi w:val="0"/>
              <w:jc w:val="both"/>
              <w:rPr>
                <w:rFonts w:ascii="Times New Roman" w:hAnsi="Times New Roman"/>
                <w:sz w:val="20"/>
                <w:szCs w:val="20"/>
              </w:rPr>
            </w:pPr>
            <w:r w:rsidRPr="00A5210E">
              <w:rPr>
                <w:rFonts w:ascii="Times New Roman" w:hAnsi="Times New Roman"/>
                <w:sz w:val="20"/>
                <w:szCs w:val="20"/>
              </w:rPr>
              <w:t>Členské štáty môžu stanoviť, že do dvoch mesiacov od ukončenia platnosti danej dohody o hosťovaní výskumná organizácia poskytne príslušným orgánom menovaným na tento účel potvrdenie o vykonaní výskumnej činnosti.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ED6145">
              <w:rPr>
                <w:rFonts w:ascii="Times New Roman" w:hAnsi="Times New Roman"/>
                <w:sz w:val="20"/>
                <w:szCs w:val="20"/>
              </w:rPr>
              <w:t>ákon č. 172/2005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P="0003403B">
            <w:pPr>
              <w:pStyle w:val="Normlny"/>
              <w:bidi w:val="0"/>
              <w:snapToGrid w:val="0"/>
              <w:jc w:val="center"/>
              <w:rPr>
                <w:rFonts w:ascii="Times New Roman" w:hAnsi="Times New Roman"/>
              </w:rPr>
            </w:pPr>
            <w:r>
              <w:rPr>
                <w:rFonts w:ascii="Times New Roman" w:hAnsi="Times New Roman"/>
              </w:rPr>
              <w:t>§ 26b</w:t>
            </w:r>
          </w:p>
          <w:p w:rsidR="009D0085" w:rsidRPr="00603502" w:rsidP="0003403B">
            <w:pPr>
              <w:pStyle w:val="Normlny"/>
              <w:bidi w:val="0"/>
              <w:snapToGrid w:val="0"/>
              <w:jc w:val="center"/>
              <w:rPr>
                <w:rFonts w:ascii="Times New Roman" w:hAnsi="Times New Roman"/>
              </w:rPr>
            </w:pPr>
            <w:r>
              <w:rPr>
                <w:rFonts w:ascii="Times New Roman" w:hAnsi="Times New Roman"/>
              </w:rPr>
              <w:t>O: 12</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D0085" w:rsidP="007B5F86">
            <w:pPr>
              <w:pStyle w:val="Normlny"/>
              <w:bidi w:val="0"/>
              <w:snapToGrid w:val="0"/>
              <w:jc w:val="both"/>
              <w:rPr>
                <w:rFonts w:ascii="Times New Roman" w:hAnsi="Times New Roman"/>
              </w:rPr>
            </w:pPr>
            <w:r>
              <w:rPr>
                <w:rFonts w:ascii="Times New Roman" w:hAnsi="Times New Roman"/>
              </w:rPr>
              <w:t>(12) Prijímajúca organizácia je povinná bezodkladne najneskôr do dvoch mesiacov informovať ministerstvo školstva o</w:t>
            </w:r>
          </w:p>
          <w:p w:rsidR="009D0085" w:rsidP="007B5F86">
            <w:pPr>
              <w:pStyle w:val="Normlny"/>
              <w:bidi w:val="0"/>
              <w:snapToGrid w:val="0"/>
              <w:jc w:val="both"/>
              <w:rPr>
                <w:rFonts w:ascii="Times New Roman" w:hAnsi="Times New Roman"/>
              </w:rPr>
            </w:pPr>
            <w:r>
              <w:rPr>
                <w:rFonts w:ascii="Times New Roman" w:hAnsi="Times New Roman"/>
              </w:rPr>
              <w:t>a) predčasnom ukončení dohody o hosťovaní,</w:t>
            </w:r>
          </w:p>
          <w:p w:rsidR="009D0085" w:rsidP="007B5F86">
            <w:pPr>
              <w:pStyle w:val="Normlny"/>
              <w:bidi w:val="0"/>
              <w:snapToGrid w:val="0"/>
              <w:jc w:val="both"/>
              <w:rPr>
                <w:rFonts w:ascii="Times New Roman" w:hAnsi="Times New Roman"/>
              </w:rPr>
            </w:pPr>
            <w:r>
              <w:rPr>
                <w:rFonts w:ascii="Times New Roman" w:hAnsi="Times New Roman"/>
              </w:rPr>
              <w:t>b) skutočnosti, ktorá naznačuje, že sa účasť cudzinca, ktorý nie je občanom členského štátu, na projekte výskumu a vývoja končí v priebehu dvoch mesiacov,</w:t>
            </w:r>
          </w:p>
          <w:p w:rsidR="009D0085" w:rsidP="007B5F86">
            <w:pPr>
              <w:pStyle w:val="Normlny"/>
              <w:bidi w:val="0"/>
              <w:snapToGrid w:val="0"/>
              <w:jc w:val="both"/>
              <w:rPr>
                <w:rFonts w:ascii="Times New Roman" w:hAnsi="Times New Roman"/>
              </w:rPr>
            </w:pPr>
            <w:r>
              <w:rPr>
                <w:rFonts w:ascii="Times New Roman" w:hAnsi="Times New Roman"/>
              </w:rPr>
              <w:t>c) ukončení projektu výskumu a vývoja,</w:t>
            </w:r>
          </w:p>
          <w:p w:rsidR="009D0085" w:rsidP="007B5F86">
            <w:pPr>
              <w:pStyle w:val="Normlny"/>
              <w:bidi w:val="0"/>
              <w:snapToGrid w:val="0"/>
              <w:jc w:val="both"/>
              <w:rPr>
                <w:rFonts w:ascii="Times New Roman" w:hAnsi="Times New Roman"/>
              </w:rPr>
            </w:pPr>
            <w:r>
              <w:rPr>
                <w:rFonts w:ascii="Times New Roman" w:hAnsi="Times New Roman"/>
              </w:rPr>
              <w:t>d) ukončení dohody o hosťovaní,</w:t>
            </w:r>
          </w:p>
          <w:p w:rsidR="009D0085" w:rsidRPr="00603502" w:rsidP="007B5F86">
            <w:pPr>
              <w:pStyle w:val="Normlny"/>
              <w:bidi w:val="0"/>
              <w:snapToGrid w:val="0"/>
              <w:jc w:val="both"/>
              <w:rPr>
                <w:rFonts w:ascii="Times New Roman" w:hAnsi="Times New Roman"/>
              </w:rPr>
            </w:pPr>
            <w:r>
              <w:rPr>
                <w:rFonts w:ascii="Times New Roman" w:hAnsi="Times New Roman"/>
              </w:rPr>
              <w:t>e) skutočnosti, ktorá bráni riešeniu projektu výskumu a vývoja.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D00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A5210E">
            <w:pPr>
              <w:bidi w:val="0"/>
              <w:snapToGrid w:val="0"/>
              <w:jc w:val="both"/>
              <w:rPr>
                <w:rFonts w:ascii="Times New Roman" w:hAnsi="Times New Roman"/>
                <w:sz w:val="20"/>
                <w:szCs w:val="20"/>
              </w:rPr>
            </w:pPr>
            <w:r>
              <w:rPr>
                <w:rFonts w:ascii="Times New Roman" w:hAnsi="Times New Roman"/>
                <w:sz w:val="20"/>
                <w:szCs w:val="20"/>
              </w:rPr>
              <w:t>C: 10</w:t>
            </w:r>
          </w:p>
          <w:p w:rsidR="006E0885" w:rsidP="00A5210E">
            <w:pPr>
              <w:bidi w:val="0"/>
              <w:snapToGrid w:val="0"/>
              <w:jc w:val="both"/>
              <w:rPr>
                <w:rFonts w:ascii="Times New Roman" w:hAnsi="Times New Roman"/>
                <w:sz w:val="20"/>
                <w:szCs w:val="20"/>
              </w:rPr>
            </w:pPr>
            <w:r>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031365">
            <w:pPr>
              <w:bidi w:val="0"/>
              <w:jc w:val="both"/>
              <w:rPr>
                <w:rFonts w:ascii="Times New Roman" w:hAnsi="Times New Roman"/>
                <w:sz w:val="20"/>
                <w:szCs w:val="20"/>
              </w:rPr>
            </w:pPr>
            <w:r w:rsidRPr="00A5210E">
              <w:rPr>
                <w:rFonts w:ascii="Times New Roman" w:hAnsi="Times New Roman"/>
                <w:sz w:val="20"/>
                <w:szCs w:val="20"/>
              </w:rPr>
              <w:t>Členské štáty môžu vo svojom vnútroštátnom práve stanoviť dôsledky odňatia súhlasu alebo zamietnutia obnovenia súhlasu pre existujúce dohody o hosťovaní uzavreté v súlade s týmto článkom, ako aj dôsledky pre povolenia pre dotknutých výskumných pracovníkov.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9D0085">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03403B">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03403B">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A5210E">
            <w:pPr>
              <w:bidi w:val="0"/>
              <w:snapToGrid w:val="0"/>
              <w:jc w:val="both"/>
              <w:rPr>
                <w:rFonts w:ascii="Times New Roman" w:hAnsi="Times New Roman"/>
                <w:sz w:val="20"/>
                <w:szCs w:val="20"/>
              </w:rPr>
            </w:pPr>
            <w:r>
              <w:rPr>
                <w:rFonts w:ascii="Times New Roman" w:hAnsi="Times New Roman"/>
                <w:sz w:val="20"/>
                <w:szCs w:val="20"/>
              </w:rPr>
              <w:t>C: 11</w:t>
            </w:r>
          </w:p>
          <w:p w:rsidR="006E0885" w:rsidP="00A5210E">
            <w:pPr>
              <w:bidi w:val="0"/>
              <w:snapToGrid w:val="0"/>
              <w:jc w:val="both"/>
              <w:rPr>
                <w:rFonts w:ascii="Times New Roman" w:hAnsi="Times New Roman"/>
                <w:sz w:val="20"/>
                <w:szCs w:val="20"/>
              </w:rPr>
            </w:pPr>
            <w:r>
              <w:rPr>
                <w:rFonts w:ascii="Times New Roman" w:hAnsi="Times New Roman"/>
                <w:sz w:val="20"/>
                <w:szCs w:val="20"/>
              </w:rPr>
              <w:t>O: 1</w:t>
            </w:r>
          </w:p>
          <w:p w:rsidR="006E0885" w:rsidP="00A5210E">
            <w:pPr>
              <w:bidi w:val="0"/>
              <w:snapToGrid w:val="0"/>
              <w:jc w:val="both"/>
              <w:rPr>
                <w:rFonts w:ascii="Times New Roman" w:hAnsi="Times New Roman"/>
                <w:sz w:val="20"/>
                <w:szCs w:val="20"/>
              </w:rPr>
            </w:pPr>
          </w:p>
          <w:p w:rsidR="006E0885" w:rsidP="00A5210E">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A5210E">
              <w:rPr>
                <w:rFonts w:ascii="Times New Roman" w:hAnsi="Times New Roman"/>
                <w:sz w:val="20"/>
                <w:szCs w:val="20"/>
              </w:rPr>
              <w:t xml:space="preserve">Okrem všeobecných podmienok stanovených v článku 7, pokiaľ ide o prijatie štátneho príslušníka tretej krajiny na účely štúdia, žiadateľ predloží dôkaz: </w:t>
            </w:r>
          </w:p>
          <w:p w:rsidR="006E0885" w:rsidRPr="00A5210E" w:rsidP="00031365">
            <w:pPr>
              <w:bidi w:val="0"/>
              <w:jc w:val="both"/>
              <w:rPr>
                <w:rFonts w:ascii="Times New Roman" w:hAnsi="Times New Roman"/>
                <w:sz w:val="20"/>
                <w:szCs w:val="20"/>
              </w:rPr>
            </w:pPr>
            <w:r w:rsidRPr="00A5210E">
              <w:rPr>
                <w:rFonts w:ascii="Times New Roman" w:hAnsi="Times New Roman"/>
                <w:sz w:val="20"/>
                <w:szCs w:val="20"/>
              </w:rPr>
              <w:t>a) o tom, že štátny príslušník tretej krajiny bol prijatý na štúdium inštitúciou vysokoškolského vzdelávania;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5C3C93" w:rsidP="005C3C93">
            <w:pPr>
              <w:bidi w:val="0"/>
              <w:snapToGrid w:val="0"/>
              <w:jc w:val="center"/>
              <w:rPr>
                <w:rFonts w:ascii="Times New Roman" w:hAnsi="Times New Roman"/>
                <w:sz w:val="20"/>
                <w:szCs w:val="20"/>
              </w:rPr>
            </w:pPr>
            <w:r w:rsidRPr="005C3C93">
              <w:rPr>
                <w:rFonts w:ascii="Times New Roman" w:hAnsi="Times New Roman"/>
                <w:sz w:val="20"/>
                <w:szCs w:val="20"/>
              </w:rPr>
              <w:t>zákon č. 404/2011 Z. z.</w:t>
            </w:r>
          </w:p>
          <w:p w:rsidR="006E0885" w:rsidRPr="00603502" w:rsidP="005C3C93">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32</w:t>
            </w:r>
          </w:p>
          <w:p w:rsidR="006E0885" w:rsidP="005B0A57">
            <w:pPr>
              <w:pStyle w:val="Normlny"/>
              <w:bidi w:val="0"/>
              <w:snapToGrid w:val="0"/>
              <w:jc w:val="center"/>
              <w:rPr>
                <w:rFonts w:ascii="Times New Roman" w:hAnsi="Times New Roman"/>
              </w:rPr>
            </w:pPr>
            <w:r>
              <w:rPr>
                <w:rFonts w:ascii="Times New Roman" w:hAnsi="Times New Roman"/>
              </w:rPr>
              <w:t>O: 5</w:t>
            </w:r>
          </w:p>
          <w:p w:rsidR="006E0885" w:rsidRPr="00603502" w:rsidP="005B0A57">
            <w:pPr>
              <w:pStyle w:val="Normlny"/>
              <w:bidi w:val="0"/>
              <w:snapToGrid w:val="0"/>
              <w:jc w:val="center"/>
              <w:rPr>
                <w:rFonts w:ascii="Times New Roman" w:hAnsi="Times New Roman"/>
              </w:rPr>
            </w:pPr>
            <w:r>
              <w:rPr>
                <w:rFonts w:ascii="Times New Roman" w:hAnsi="Times New Roman"/>
              </w:rPr>
              <w:t>P: f</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3513B">
            <w:pPr>
              <w:pStyle w:val="Normlny"/>
              <w:bidi w:val="0"/>
              <w:snapToGrid w:val="0"/>
              <w:jc w:val="both"/>
              <w:rPr>
                <w:rFonts w:ascii="Times New Roman" w:hAnsi="Times New Roman"/>
              </w:rPr>
            </w:pPr>
            <w:r w:rsidRPr="00C06AE3">
              <w:rPr>
                <w:rFonts w:ascii="Times New Roman" w:hAnsi="Times New Roman"/>
              </w:rPr>
              <w:t>(5) Účel pobytu podľa odseku 2 písm. a) štátny príslušník tretej krajiny preukáže</w:t>
            </w:r>
          </w:p>
          <w:p w:rsidR="006E0885" w:rsidRPr="00603502" w:rsidP="00C3513B">
            <w:pPr>
              <w:pStyle w:val="Normlny"/>
              <w:bidi w:val="0"/>
              <w:snapToGrid w:val="0"/>
              <w:jc w:val="both"/>
              <w:rPr>
                <w:rFonts w:ascii="Times New Roman" w:hAnsi="Times New Roman"/>
              </w:rPr>
            </w:pPr>
            <w:r w:rsidRPr="00C06AE3">
              <w:rPr>
                <w:rFonts w:ascii="Times New Roman" w:hAnsi="Times New Roman"/>
              </w:rPr>
              <w:t>f) potvrdením príslušného orgánu štátnej správy, školy o prijatí štátneho príslušníka tretej krajiny na štúdium alebo potvrdením organizácie administratívne zabezpečujúcej programy schválené vládou Slovenskej republiky alebo programy Európskej únie na základe zmluvy s príslušným orgánom štátnej správy, ak ide o štátneho príslušníka tretej krajiny, ktorý žiada o prechodný pobyt podľa § 24,</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A5210E">
            <w:pPr>
              <w:bidi w:val="0"/>
              <w:snapToGrid w:val="0"/>
              <w:jc w:val="both"/>
              <w:rPr>
                <w:rFonts w:ascii="Times New Roman" w:hAnsi="Times New Roman"/>
                <w:sz w:val="20"/>
                <w:szCs w:val="20"/>
              </w:rPr>
            </w:pPr>
            <w:r>
              <w:rPr>
                <w:rFonts w:ascii="Times New Roman" w:hAnsi="Times New Roman"/>
                <w:sz w:val="20"/>
                <w:szCs w:val="20"/>
              </w:rPr>
              <w:t>C: 11</w:t>
            </w:r>
          </w:p>
          <w:p w:rsidR="006E0885" w:rsidP="00A5210E">
            <w:pPr>
              <w:bidi w:val="0"/>
              <w:snapToGrid w:val="0"/>
              <w:jc w:val="both"/>
              <w:rPr>
                <w:rFonts w:ascii="Times New Roman" w:hAnsi="Times New Roman"/>
                <w:sz w:val="20"/>
                <w:szCs w:val="20"/>
              </w:rPr>
            </w:pPr>
            <w:r>
              <w:rPr>
                <w:rFonts w:ascii="Times New Roman" w:hAnsi="Times New Roman"/>
                <w:sz w:val="20"/>
                <w:szCs w:val="20"/>
              </w:rPr>
              <w:t>O: 1</w:t>
            </w:r>
          </w:p>
          <w:p w:rsidR="006E0885" w:rsidP="00A5210E">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A5210E">
            <w:pPr>
              <w:bidi w:val="0"/>
              <w:jc w:val="both"/>
              <w:rPr>
                <w:rFonts w:ascii="Times New Roman" w:hAnsi="Times New Roman"/>
                <w:sz w:val="20"/>
                <w:szCs w:val="20"/>
              </w:rPr>
            </w:pPr>
            <w:r w:rsidRPr="00A5210E">
              <w:rPr>
                <w:rFonts w:ascii="Times New Roman" w:hAnsi="Times New Roman"/>
                <w:sz w:val="20"/>
                <w:szCs w:val="20"/>
              </w:rPr>
              <w:t>b) o zaplatení poplatkov účtovaných inštitúciou vysokoškolského vzdelávania, ak to členský štát vyžaduje;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FD44E9" w:rsidP="00AF0B3B">
            <w:pPr>
              <w:bidi w:val="0"/>
              <w:snapToGrid w:val="0"/>
              <w:jc w:val="center"/>
              <w:rPr>
                <w:rFonts w:ascii="Times New Roman" w:hAnsi="Times New Roman"/>
                <w:sz w:val="20"/>
                <w:szCs w:val="20"/>
              </w:rPr>
            </w:pPr>
            <w:r w:rsidRPr="00FD44E9">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FD44E9" w:rsidP="005B0A57">
            <w:pPr>
              <w:bidi w:val="0"/>
              <w:snapToGrid w:val="0"/>
              <w:jc w:val="center"/>
              <w:rPr>
                <w:rFonts w:ascii="Times New Roman" w:hAnsi="Times New Roman"/>
                <w:sz w:val="20"/>
                <w:szCs w:val="20"/>
                <w:highlight w:val="yellow"/>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DE618B" w:rsidRPr="00FD44E9" w:rsidP="00130208">
            <w:pPr>
              <w:pStyle w:val="Normlny"/>
              <w:bidi w:val="0"/>
              <w:snapToGrid w:val="0"/>
              <w:jc w:val="center"/>
              <w:rPr>
                <w:rFonts w:ascii="Times New Roman" w:hAnsi="Times New Roman"/>
                <w:highlight w:val="yellow"/>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DE618B" w:rsidRPr="00FD44E9" w:rsidP="00C3513B">
            <w:pPr>
              <w:pStyle w:val="Normlny"/>
              <w:bidi w:val="0"/>
              <w:snapToGrid w:val="0"/>
              <w:jc w:val="both"/>
              <w:rPr>
                <w:rFonts w:ascii="Times New Roman" w:hAnsi="Times New Roman"/>
                <w:strike/>
                <w:highlight w:val="yellow"/>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FD44E9">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FD44E9">
            <w:pPr>
              <w:pStyle w:val="Heading1"/>
              <w:bidi w:val="0"/>
              <w:snapToGrid w:val="0"/>
              <w:ind w:left="0" w:firstLine="0"/>
              <w:jc w:val="both"/>
              <w:rPr>
                <w:rFonts w:ascii="Times New Roman" w:hAnsi="Times New Roman"/>
                <w:b w:val="0"/>
                <w:bCs w:val="0"/>
                <w:sz w:val="20"/>
                <w:szCs w:val="20"/>
              </w:rPr>
            </w:pPr>
            <w:r w:rsidR="00FD44E9">
              <w:rPr>
                <w:rFonts w:ascii="Times New Roman" w:hAnsi="Times New Roman"/>
                <w:b w:val="0"/>
                <w:bCs w:val="0"/>
                <w:sz w:val="20"/>
                <w:szCs w:val="20"/>
              </w:rPr>
              <w:t>Potvrdenie o zaplatení poplatkov  sa v Slovenskej republike nevyžaduje.</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A5210E">
            <w:pPr>
              <w:bidi w:val="0"/>
              <w:snapToGrid w:val="0"/>
              <w:jc w:val="both"/>
              <w:rPr>
                <w:rFonts w:ascii="Times New Roman" w:hAnsi="Times New Roman"/>
                <w:sz w:val="20"/>
                <w:szCs w:val="20"/>
              </w:rPr>
            </w:pPr>
            <w:r>
              <w:rPr>
                <w:rFonts w:ascii="Times New Roman" w:hAnsi="Times New Roman"/>
                <w:sz w:val="20"/>
                <w:szCs w:val="20"/>
              </w:rPr>
              <w:t>C: 11</w:t>
            </w:r>
          </w:p>
          <w:p w:rsidR="006E0885" w:rsidP="00A5210E">
            <w:pPr>
              <w:bidi w:val="0"/>
              <w:snapToGrid w:val="0"/>
              <w:jc w:val="both"/>
              <w:rPr>
                <w:rFonts w:ascii="Times New Roman" w:hAnsi="Times New Roman"/>
                <w:sz w:val="20"/>
                <w:szCs w:val="20"/>
              </w:rPr>
            </w:pPr>
            <w:r>
              <w:rPr>
                <w:rFonts w:ascii="Times New Roman" w:hAnsi="Times New Roman"/>
                <w:sz w:val="20"/>
                <w:szCs w:val="20"/>
              </w:rPr>
              <w:t>O: 1</w:t>
            </w:r>
          </w:p>
          <w:p w:rsidR="006E0885" w:rsidP="00A5210E">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031365">
            <w:pPr>
              <w:bidi w:val="0"/>
              <w:jc w:val="both"/>
              <w:rPr>
                <w:rFonts w:ascii="Times New Roman" w:hAnsi="Times New Roman"/>
                <w:sz w:val="20"/>
                <w:szCs w:val="20"/>
              </w:rPr>
            </w:pPr>
            <w:r w:rsidRPr="00A5210E">
              <w:rPr>
                <w:rFonts w:ascii="Times New Roman" w:hAnsi="Times New Roman"/>
                <w:sz w:val="20"/>
                <w:szCs w:val="20"/>
              </w:rPr>
              <w:t>c) o dostatočnom ovládaní jazyka, v ktorom má absolvovať štúdium, ak to členský štát vyžaduje;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130208">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130208">
            <w:pPr>
              <w:pStyle w:val="Heading1"/>
              <w:bidi w:val="0"/>
              <w:snapToGrid w:val="0"/>
              <w:ind w:left="0" w:firstLine="0"/>
              <w:jc w:val="both"/>
              <w:rPr>
                <w:rFonts w:ascii="Times New Roman" w:hAnsi="Times New Roman"/>
                <w:b w:val="0"/>
                <w:bCs w:val="0"/>
                <w:sz w:val="20"/>
                <w:szCs w:val="20"/>
              </w:rPr>
            </w:pPr>
            <w:r w:rsidR="00130208">
              <w:rPr>
                <w:rFonts w:ascii="Times New Roman" w:hAnsi="Times New Roman"/>
                <w:b w:val="0"/>
                <w:bCs w:val="0"/>
                <w:sz w:val="20"/>
                <w:szCs w:val="20"/>
              </w:rPr>
              <w:t xml:space="preserve">Potvrdenie o ovládaní jazyka sa </w:t>
            </w:r>
            <w:r w:rsidR="00FD44E9">
              <w:rPr>
                <w:rFonts w:ascii="Times New Roman" w:hAnsi="Times New Roman"/>
                <w:b w:val="0"/>
                <w:bCs w:val="0"/>
                <w:sz w:val="20"/>
                <w:szCs w:val="20"/>
              </w:rPr>
              <w:t xml:space="preserve">v Slovenskej republike </w:t>
            </w:r>
            <w:r w:rsidR="00130208">
              <w:rPr>
                <w:rFonts w:ascii="Times New Roman" w:hAnsi="Times New Roman"/>
                <w:b w:val="0"/>
                <w:bCs w:val="0"/>
                <w:sz w:val="20"/>
                <w:szCs w:val="20"/>
              </w:rPr>
              <w:t>nevyžaduje.</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A5210E">
            <w:pPr>
              <w:bidi w:val="0"/>
              <w:snapToGrid w:val="0"/>
              <w:jc w:val="both"/>
              <w:rPr>
                <w:rFonts w:ascii="Times New Roman" w:hAnsi="Times New Roman"/>
                <w:sz w:val="20"/>
                <w:szCs w:val="20"/>
              </w:rPr>
            </w:pPr>
            <w:r>
              <w:rPr>
                <w:rFonts w:ascii="Times New Roman" w:hAnsi="Times New Roman"/>
                <w:sz w:val="20"/>
                <w:szCs w:val="20"/>
              </w:rPr>
              <w:t>C: 11</w:t>
            </w:r>
          </w:p>
          <w:p w:rsidR="006E0885" w:rsidP="00A5210E">
            <w:pPr>
              <w:bidi w:val="0"/>
              <w:snapToGrid w:val="0"/>
              <w:jc w:val="both"/>
              <w:rPr>
                <w:rFonts w:ascii="Times New Roman" w:hAnsi="Times New Roman"/>
                <w:sz w:val="20"/>
                <w:szCs w:val="20"/>
              </w:rPr>
            </w:pPr>
            <w:r>
              <w:rPr>
                <w:rFonts w:ascii="Times New Roman" w:hAnsi="Times New Roman"/>
                <w:sz w:val="20"/>
                <w:szCs w:val="20"/>
              </w:rPr>
              <w:t>O: 1</w:t>
            </w:r>
          </w:p>
          <w:p w:rsidR="006E0885" w:rsidP="00A5210E">
            <w:pPr>
              <w:bidi w:val="0"/>
              <w:snapToGrid w:val="0"/>
              <w:jc w:val="both"/>
              <w:rPr>
                <w:rFonts w:ascii="Times New Roman" w:hAnsi="Times New Roman"/>
                <w:sz w:val="20"/>
                <w:szCs w:val="20"/>
              </w:rPr>
            </w:pPr>
            <w:r>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031365">
            <w:pPr>
              <w:bidi w:val="0"/>
              <w:jc w:val="both"/>
              <w:rPr>
                <w:rFonts w:ascii="Times New Roman" w:hAnsi="Times New Roman"/>
                <w:sz w:val="20"/>
                <w:szCs w:val="20"/>
              </w:rPr>
            </w:pPr>
            <w:r w:rsidRPr="00A5210E">
              <w:rPr>
                <w:rFonts w:ascii="Times New Roman" w:hAnsi="Times New Roman"/>
                <w:sz w:val="20"/>
                <w:szCs w:val="20"/>
              </w:rPr>
              <w:t>d) o tom, že štátny príslušník tretej krajiny bude mať dostatočné zdroje na pokrytie študijných nákladov, ak to členský štát vyžaduje.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bidi w:val="0"/>
              <w:snapToGrid w:val="0"/>
              <w:jc w:val="center"/>
              <w:rPr>
                <w:rFonts w:ascii="Times New Roman" w:hAnsi="Times New Roman"/>
                <w:sz w:val="20"/>
                <w:szCs w:val="20"/>
              </w:rPr>
            </w:pPr>
            <w:r w:rsidRPr="00C06AE3">
              <w:rPr>
                <w:rFonts w:ascii="Times New Roman" w:hAnsi="Times New Roman"/>
                <w:sz w:val="20"/>
                <w:szCs w:val="20"/>
              </w:rPr>
              <w:t>zákon č. 404/2011 Z. z.</w:t>
            </w:r>
          </w:p>
          <w:p w:rsidR="00152779" w:rsidP="005B0A57">
            <w:pPr>
              <w:bidi w:val="0"/>
              <w:snapToGrid w:val="0"/>
              <w:jc w:val="center"/>
              <w:rPr>
                <w:rFonts w:ascii="Times New Roman" w:hAnsi="Times New Roman"/>
                <w:sz w:val="20"/>
                <w:szCs w:val="20"/>
              </w:rPr>
            </w:pPr>
            <w:r>
              <w:rPr>
                <w:rFonts w:ascii="Times New Roman" w:hAnsi="Times New Roman"/>
                <w:sz w:val="20"/>
                <w:szCs w:val="20"/>
              </w:rPr>
              <w:t>+</w:t>
            </w:r>
          </w:p>
          <w:p w:rsidR="00152779" w:rsidRPr="00603502" w:rsidP="005B0A57">
            <w:pPr>
              <w:bidi w:val="0"/>
              <w:snapToGrid w:val="0"/>
              <w:jc w:val="center"/>
              <w:rPr>
                <w:rFonts w:ascii="Times New Roman" w:hAnsi="Times New Roman"/>
                <w:sz w:val="20"/>
                <w:szCs w:val="20"/>
              </w:rPr>
            </w:pPr>
            <w:r>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C06AE3">
            <w:pPr>
              <w:pStyle w:val="Normlny"/>
              <w:bidi w:val="0"/>
              <w:snapToGrid w:val="0"/>
              <w:jc w:val="center"/>
              <w:rPr>
                <w:rFonts w:ascii="Times New Roman" w:hAnsi="Times New Roman"/>
              </w:rPr>
            </w:pPr>
            <w:r>
              <w:rPr>
                <w:rFonts w:ascii="Times New Roman" w:hAnsi="Times New Roman"/>
              </w:rPr>
              <w:t>§ 32</w:t>
            </w:r>
          </w:p>
          <w:p w:rsidR="006E0885" w:rsidP="00C06AE3">
            <w:pPr>
              <w:pStyle w:val="Normlny"/>
              <w:bidi w:val="0"/>
              <w:snapToGrid w:val="0"/>
              <w:jc w:val="center"/>
              <w:rPr>
                <w:rFonts w:ascii="Times New Roman" w:hAnsi="Times New Roman"/>
              </w:rPr>
            </w:pPr>
            <w:r>
              <w:rPr>
                <w:rFonts w:ascii="Times New Roman" w:hAnsi="Times New Roman"/>
              </w:rPr>
              <w:t>O: 2</w:t>
            </w: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r>
              <w:rPr>
                <w:rFonts w:ascii="Times New Roman" w:hAnsi="Times New Roman"/>
              </w:rPr>
              <w:t>P: c</w:t>
            </w: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r>
              <w:rPr>
                <w:rFonts w:ascii="Times New Roman" w:hAnsi="Times New Roman"/>
              </w:rPr>
              <w:t>O: 6</w:t>
            </w: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r>
              <w:rPr>
                <w:rFonts w:ascii="Times New Roman" w:hAnsi="Times New Roman"/>
              </w:rPr>
              <w:t>P: c</w:t>
            </w: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p>
          <w:p w:rsidR="006E0885" w:rsidP="00C06AE3">
            <w:pPr>
              <w:pStyle w:val="Normlny"/>
              <w:bidi w:val="0"/>
              <w:snapToGrid w:val="0"/>
              <w:jc w:val="center"/>
              <w:rPr>
                <w:rFonts w:ascii="Times New Roman" w:hAnsi="Times New Roman"/>
              </w:rPr>
            </w:pPr>
            <w:r>
              <w:rPr>
                <w:rFonts w:ascii="Times New Roman" w:hAnsi="Times New Roman"/>
              </w:rPr>
              <w:t>§ 32</w:t>
            </w:r>
          </w:p>
          <w:p w:rsidR="006E0885" w:rsidRPr="00603502" w:rsidP="00152779">
            <w:pPr>
              <w:pStyle w:val="Normlny"/>
              <w:bidi w:val="0"/>
              <w:snapToGrid w:val="0"/>
              <w:jc w:val="center"/>
              <w:rPr>
                <w:rFonts w:ascii="Times New Roman" w:hAnsi="Times New Roman"/>
              </w:rPr>
            </w:pPr>
            <w:r>
              <w:rPr>
                <w:rFonts w:ascii="Times New Roman" w:hAnsi="Times New Roman"/>
              </w:rPr>
              <w:t>O: 1</w:t>
            </w:r>
            <w:r w:rsidR="00152779">
              <w:rPr>
                <w:rFonts w:ascii="Times New Roman" w:hAnsi="Times New Roman"/>
              </w:rPr>
              <w:t>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06AE3">
            <w:pPr>
              <w:pStyle w:val="Normlny"/>
              <w:bidi w:val="0"/>
              <w:snapToGrid w:val="0"/>
              <w:jc w:val="both"/>
              <w:rPr>
                <w:rFonts w:ascii="Times New Roman" w:hAnsi="Times New Roman"/>
              </w:rPr>
            </w:pPr>
            <w:r>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6E0885" w:rsidP="00C06AE3">
            <w:pPr>
              <w:pStyle w:val="Normlny"/>
              <w:bidi w:val="0"/>
              <w:snapToGrid w:val="0"/>
              <w:jc w:val="both"/>
              <w:rPr>
                <w:rFonts w:ascii="Times New Roman" w:hAnsi="Times New Roman"/>
              </w:rPr>
            </w:pPr>
            <w:r>
              <w:rPr>
                <w:rFonts w:ascii="Times New Roman" w:hAnsi="Times New Roman"/>
              </w:rPr>
              <w:t>c) finančné zabezpečenie pobytu</w:t>
            </w:r>
          </w:p>
          <w:p w:rsidR="006E0885" w:rsidP="00C06AE3">
            <w:pPr>
              <w:pStyle w:val="Normlny"/>
              <w:bidi w:val="0"/>
              <w:snapToGrid w:val="0"/>
              <w:jc w:val="both"/>
              <w:rPr>
                <w:rFonts w:ascii="Times New Roman" w:hAnsi="Times New Roman"/>
              </w:rPr>
            </w:pPr>
          </w:p>
          <w:p w:rsidR="006E0885" w:rsidP="00C06AE3">
            <w:pPr>
              <w:pStyle w:val="Normlny"/>
              <w:bidi w:val="0"/>
              <w:snapToGrid w:val="0"/>
              <w:jc w:val="both"/>
              <w:rPr>
                <w:rFonts w:ascii="Times New Roman" w:hAnsi="Times New Roman"/>
              </w:rPr>
            </w:pPr>
            <w:r>
              <w:rPr>
                <w:rFonts w:ascii="Times New Roman" w:hAnsi="Times New Roman"/>
              </w:rPr>
              <w:t xml:space="preserve">(6) Finančné zabezpečenie pobytu podľa odseku 2 písm. c) štátny príslušník tretej krajiny preukáže </w:t>
            </w:r>
          </w:p>
          <w:p w:rsidR="006E0885" w:rsidP="00C06AE3">
            <w:pPr>
              <w:pStyle w:val="Normlny"/>
              <w:bidi w:val="0"/>
              <w:snapToGrid w:val="0"/>
              <w:jc w:val="both"/>
              <w:rPr>
                <w:rFonts w:ascii="Times New Roman" w:hAnsi="Times New Roman"/>
              </w:rPr>
            </w:pPr>
            <w:r>
              <w:rPr>
                <w:rFonts w:ascii="Times New Roman" w:hAnsi="Times New Roman"/>
              </w:rPr>
              <w:t>c) potvrdením o zostatku na účte vedenom v banke na meno štátneho príslušníka tretej krajiny, potvrdením o udelení štipendia, potvrdením štatutárneho orgánu právnickej osoby o zabezpečení finančných prostriedkov počas pobytu alebo čestným vyhlásením osoby, že poskytne štátnemu príslušníkovi tretej krajiny finančné zabezpečenie počas pobytu doložené potvrdením o zostatku na účte, ak ide o štátneho príslušníka tretej krajiny, ktorý žiada o prechodný pobyt podľa § 24 alebo § 30,</w:t>
            </w:r>
          </w:p>
          <w:p w:rsidR="006E0885" w:rsidP="00C06AE3">
            <w:pPr>
              <w:pStyle w:val="Normlny"/>
              <w:bidi w:val="0"/>
              <w:snapToGrid w:val="0"/>
              <w:jc w:val="both"/>
              <w:rPr>
                <w:rFonts w:ascii="Times New Roman" w:hAnsi="Times New Roman"/>
              </w:rPr>
            </w:pPr>
          </w:p>
          <w:p w:rsidR="006E0885" w:rsidRPr="00603502" w:rsidP="00152779">
            <w:pPr>
              <w:pStyle w:val="Normlny"/>
              <w:bidi w:val="0"/>
              <w:snapToGrid w:val="0"/>
              <w:jc w:val="both"/>
              <w:rPr>
                <w:rFonts w:ascii="Times New Roman" w:hAnsi="Times New Roman"/>
              </w:rPr>
            </w:pPr>
            <w:r w:rsidRPr="00152779">
              <w:rPr>
                <w:rFonts w:ascii="Times New Roman" w:hAnsi="Times New Roman"/>
                <w:b/>
              </w:rPr>
              <w:t>(1</w:t>
            </w:r>
            <w:r w:rsidRPr="00152779" w:rsidR="00152779">
              <w:rPr>
                <w:rFonts w:ascii="Times New Roman" w:hAnsi="Times New Roman"/>
                <w:b/>
              </w:rPr>
              <w:t>4</w:t>
            </w:r>
            <w:r w:rsidRPr="00152779">
              <w:rPr>
                <w:rFonts w:ascii="Times New Roman" w:hAnsi="Times New Roman"/>
                <w:b/>
              </w:rPr>
              <w:t>)</w:t>
            </w:r>
            <w:r>
              <w:rPr>
                <w:rFonts w:ascii="Times New Roman" w:hAnsi="Times New Roman"/>
              </w:rPr>
              <w:t xml:space="preserve">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08156F">
            <w:pPr>
              <w:pStyle w:val="Heading1"/>
              <w:bidi w:val="0"/>
              <w:snapToGrid w:val="0"/>
              <w:ind w:left="0" w:firstLine="0"/>
              <w:jc w:val="both"/>
              <w:rPr>
                <w:rFonts w:ascii="Times New Roman" w:hAnsi="Times New Roman"/>
                <w:b w:val="0"/>
                <w:bCs w:val="0"/>
                <w:sz w:val="20"/>
                <w:szCs w:val="20"/>
              </w:rPr>
            </w:pPr>
            <w:r w:rsidR="0008156F">
              <w:rPr>
                <w:rFonts w:ascii="Times New Roman" w:hAnsi="Times New Roman"/>
                <w:b w:val="0"/>
                <w:bCs w:val="0"/>
                <w:sz w:val="20"/>
                <w:szCs w:val="20"/>
              </w:rPr>
              <w:t>Slovenská republika vyžaduje preukázanie zdrojov na pokrytie študijných nákladov.</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A5210E">
            <w:pPr>
              <w:bidi w:val="0"/>
              <w:snapToGrid w:val="0"/>
              <w:jc w:val="both"/>
              <w:rPr>
                <w:rFonts w:ascii="Times New Roman" w:hAnsi="Times New Roman"/>
                <w:sz w:val="20"/>
                <w:szCs w:val="20"/>
              </w:rPr>
            </w:pPr>
            <w:r>
              <w:rPr>
                <w:rFonts w:ascii="Times New Roman" w:hAnsi="Times New Roman"/>
                <w:sz w:val="20"/>
                <w:szCs w:val="20"/>
              </w:rPr>
              <w:t>C: 11</w:t>
            </w:r>
          </w:p>
          <w:p w:rsidR="006E0885" w:rsidP="00A5210E">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031365">
            <w:pPr>
              <w:bidi w:val="0"/>
              <w:jc w:val="both"/>
              <w:rPr>
                <w:rFonts w:ascii="Times New Roman" w:hAnsi="Times New Roman"/>
                <w:sz w:val="20"/>
                <w:szCs w:val="20"/>
              </w:rPr>
            </w:pPr>
            <w:r w:rsidRPr="00A5210E">
              <w:rPr>
                <w:rFonts w:ascii="Times New Roman" w:hAnsi="Times New Roman"/>
                <w:sz w:val="20"/>
                <w:szCs w:val="20"/>
              </w:rPr>
              <w:t>Pri štátnych príslušníkoch tretích krajín, ktorí sa už na základe zápisu v inštitúcii vysokoškolského vzdelávania automaticky kvalifikujú na zdravotné poistenie pokrývajúce všetky riziká, ktoré bežne zahŕňa poistenie štátnych príslušníkov dotknutého členského štátu, sa predpokladá, že spĺňajú podmienky článku 7 ods. 1 písm. c).</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r w:rsidRPr="00C06AE3">
              <w:rPr>
                <w:rFonts w:ascii="Times New Roman" w:hAnsi="Times New Roman"/>
                <w:sz w:val="20"/>
                <w:szCs w:val="20"/>
              </w:rPr>
              <w:t>zákon č. 580/2004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w:t>
            </w:r>
          </w:p>
          <w:p w:rsidR="006E0885" w:rsidP="005B0A57">
            <w:pPr>
              <w:pStyle w:val="Normlny"/>
              <w:bidi w:val="0"/>
              <w:snapToGrid w:val="0"/>
              <w:jc w:val="center"/>
              <w:rPr>
                <w:rFonts w:ascii="Times New Roman" w:hAnsi="Times New Roman"/>
              </w:rPr>
            </w:pPr>
            <w:r>
              <w:rPr>
                <w:rFonts w:ascii="Times New Roman" w:hAnsi="Times New Roman"/>
              </w:rPr>
              <w:t>O: 3</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RPr="00603502" w:rsidP="005B0A57">
            <w:pPr>
              <w:pStyle w:val="Normlny"/>
              <w:bidi w:val="0"/>
              <w:snapToGrid w:val="0"/>
              <w:jc w:val="center"/>
              <w:rPr>
                <w:rFonts w:ascii="Times New Roman" w:hAnsi="Times New Roman"/>
              </w:rPr>
            </w:pPr>
            <w:r>
              <w:rPr>
                <w:rFonts w:ascii="Times New Roman" w:hAnsi="Times New Roman"/>
              </w:rPr>
              <w:t>P: d</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3513B">
            <w:pPr>
              <w:pStyle w:val="Normlny"/>
              <w:bidi w:val="0"/>
              <w:snapToGrid w:val="0"/>
              <w:jc w:val="both"/>
              <w:rPr>
                <w:rFonts w:ascii="Times New Roman" w:hAnsi="Times New Roman"/>
              </w:rPr>
            </w:pPr>
            <w:r w:rsidRPr="00C06AE3">
              <w:rPr>
                <w:rFonts w:ascii="Times New Roman" w:hAnsi="Times New Roman"/>
              </w:rPr>
              <w:t>(3) Verejne zdravotne poistená je aj fyzická osoba, ktorá nemá trvalý pobyt3) na území Slovenskej republiky, ak nie je zdravotne poistená v inom členskom štáte Európskej únie alebo v zmluvnom štáte Dohody o Európskom hospodárskom priestore a vo Švajčiarskej konfederácii (ďalej len „členský štát”) a</w:t>
            </w:r>
          </w:p>
          <w:p w:rsidR="006E0885" w:rsidRPr="00603502" w:rsidP="00C06AE3">
            <w:pPr>
              <w:pStyle w:val="Normlny"/>
              <w:bidi w:val="0"/>
              <w:snapToGrid w:val="0"/>
              <w:jc w:val="both"/>
              <w:rPr>
                <w:rFonts w:ascii="Times New Roman" w:hAnsi="Times New Roman"/>
              </w:rPr>
            </w:pPr>
            <w:r w:rsidRPr="00C06AE3">
              <w:rPr>
                <w:rFonts w:ascii="Times New Roman" w:hAnsi="Times New Roman"/>
              </w:rPr>
              <w:t>d) je študent z iného členského štátu alebo zahraničný študent študujúci na škole v Slovenskej republike na základe medzinárodnej zmluvy, ktorou je Slovenská republika viazaná alebo žiak alebo študent, ktorý j</w:t>
            </w:r>
            <w:r>
              <w:rPr>
                <w:rFonts w:ascii="Times New Roman" w:hAnsi="Times New Roman"/>
              </w:rPr>
              <w:t>e Slovákom žijúcim v zahraničí</w:t>
            </w:r>
            <w:r w:rsidRPr="00C06AE3">
              <w:rPr>
                <w:rFonts w:ascii="Times New Roman" w:hAnsi="Times New Roman"/>
              </w:rPr>
              <w:t xml:space="preserve"> a zároveň študuje na škole v Slovenskej republike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A5210E">
            <w:pPr>
              <w:bidi w:val="0"/>
              <w:snapToGrid w:val="0"/>
              <w:jc w:val="both"/>
              <w:rPr>
                <w:rFonts w:ascii="Times New Roman" w:hAnsi="Times New Roman"/>
                <w:sz w:val="20"/>
                <w:szCs w:val="20"/>
              </w:rPr>
            </w:pPr>
            <w:r>
              <w:rPr>
                <w:rFonts w:ascii="Times New Roman" w:hAnsi="Times New Roman"/>
                <w:sz w:val="20"/>
                <w:szCs w:val="20"/>
              </w:rPr>
              <w:t>C: 11</w:t>
            </w:r>
          </w:p>
          <w:p w:rsidR="006E0885" w:rsidP="00A5210E">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031365">
            <w:pPr>
              <w:bidi w:val="0"/>
              <w:jc w:val="both"/>
              <w:rPr>
                <w:rFonts w:ascii="Times New Roman" w:hAnsi="Times New Roman"/>
                <w:sz w:val="20"/>
                <w:szCs w:val="20"/>
              </w:rPr>
            </w:pPr>
            <w:r w:rsidRPr="00A5210E">
              <w:rPr>
                <w:rFonts w:ascii="Times New Roman" w:hAnsi="Times New Roman"/>
                <w:sz w:val="20"/>
                <w:szCs w:val="20"/>
              </w:rPr>
              <w:t>Členský štát, ktorý ustanovil postup schvaľovania pre inštitúcie vysokoškolského vzdelávania v súlade s článkom 15, oslobodí žiadateľov od povinnosti predložiť jeden alebo viacero dokladov alebo dôkazov uvedených v odseku 1 písm. b), c) alebo d) tohto článku alebo v článku 7 ods. 1 písm. d), alebo v článku 7 ods. 2, ak štátni príslušníci tretích krajín majú hosťovať v schválených inštitúciách vysokoškolského vzdelávania.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890C03">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06AE3">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06AE3">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890C03" w:rsidRPr="0008156F" w:rsidP="00AF0B3B">
            <w:pPr>
              <w:bidi w:val="0"/>
              <w:snapToGrid w:val="0"/>
              <w:jc w:val="center"/>
              <w:rPr>
                <w:rFonts w:ascii="Times New Roman" w:hAnsi="Times New Roman"/>
                <w:sz w:val="20"/>
                <w:szCs w:val="20"/>
              </w:rPr>
            </w:pPr>
            <w:r w:rsidRPr="0008156F">
              <w:rPr>
                <w:rFonts w:ascii="Times New Roman" w:hAnsi="Times New Roman"/>
                <w:sz w:val="20"/>
                <w:szCs w:val="20"/>
              </w:rPr>
              <w:t>n.a.</w:t>
            </w:r>
          </w:p>
          <w:p w:rsidR="006E0885" w:rsidRPr="0008156F"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890C03" w:rsidRPr="0008156F" w:rsidP="00C06AE3">
            <w:pPr>
              <w:pStyle w:val="Heading1"/>
              <w:bidi w:val="0"/>
              <w:snapToGrid w:val="0"/>
              <w:ind w:left="0" w:firstLine="0"/>
              <w:rPr>
                <w:rFonts w:ascii="Times New Roman" w:hAnsi="Times New Roman"/>
                <w:b w:val="0"/>
                <w:bCs w:val="0"/>
                <w:sz w:val="20"/>
                <w:szCs w:val="20"/>
              </w:rPr>
            </w:pPr>
            <w:r w:rsidR="0008156F">
              <w:rPr>
                <w:rFonts w:ascii="Times New Roman" w:hAnsi="Times New Roman"/>
                <w:b w:val="0"/>
                <w:bCs w:val="0"/>
                <w:sz w:val="20"/>
                <w:szCs w:val="20"/>
              </w:rPr>
              <w:t>Slovenská republika</w:t>
            </w:r>
            <w:r w:rsidRPr="0008156F">
              <w:rPr>
                <w:rFonts w:ascii="Times New Roman" w:hAnsi="Times New Roman"/>
                <w:b w:val="0"/>
                <w:bCs w:val="0"/>
                <w:sz w:val="20"/>
                <w:szCs w:val="20"/>
              </w:rPr>
              <w:t xml:space="preserve"> neustanovila postup s</w:t>
            </w:r>
            <w:r w:rsidR="0008156F">
              <w:rPr>
                <w:rFonts w:ascii="Times New Roman" w:hAnsi="Times New Roman"/>
                <w:b w:val="0"/>
                <w:bCs w:val="0"/>
                <w:sz w:val="20"/>
                <w:szCs w:val="20"/>
              </w:rPr>
              <w:t>c</w:t>
            </w:r>
            <w:r w:rsidRPr="0008156F">
              <w:rPr>
                <w:rFonts w:ascii="Times New Roman" w:hAnsi="Times New Roman"/>
                <w:b w:val="0"/>
                <w:bCs w:val="0"/>
                <w:sz w:val="20"/>
                <w:szCs w:val="20"/>
              </w:rPr>
              <w:t>hvaľovania pre inštitúcie vysokoškolského vzdelávania.</w:t>
            </w:r>
          </w:p>
          <w:p w:rsidR="006E0885" w:rsidRPr="0008156F" w:rsidP="00C06AE3">
            <w:pPr>
              <w:pStyle w:val="Heading1"/>
              <w:bidi w:val="0"/>
              <w:snapToGrid w:val="0"/>
              <w:ind w:left="0" w:firstLine="0"/>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9D0085" w:rsidP="00FD7C00">
            <w:pPr>
              <w:bidi w:val="0"/>
              <w:snapToGrid w:val="0"/>
              <w:jc w:val="center"/>
              <w:rPr>
                <w:rFonts w:ascii="Times New Roman" w:hAnsi="Times New Roman"/>
                <w:sz w:val="20"/>
                <w:szCs w:val="20"/>
              </w:rPr>
            </w:pPr>
            <w:r>
              <w:rPr>
                <w:rFonts w:ascii="Times New Roman" w:hAnsi="Times New Roman"/>
                <w:sz w:val="20"/>
                <w:szCs w:val="20"/>
              </w:rPr>
              <w:t>C: 12</w:t>
            </w:r>
          </w:p>
          <w:p w:rsidR="00FD7C00" w:rsidP="00FD7C00">
            <w:pPr>
              <w:bidi w:val="0"/>
              <w:snapToGrid w:val="0"/>
              <w:jc w:val="center"/>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1.Okrem všeobecných podmienok stanovených v článku 7, pokiaľ ide o prijatie štátneho príslušníka tretej krajiny na účel výmenného programu žiakov alebo vzdelávacieho projektu, žiadateľ predloží dôkaz o tom, že: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a) štátny príslušník tretej krajiny dosiahol minimálny vek alebo študijný ročník a neprekročil maximálny vek alebo študijný ročník stanovený dotknutým členským štátom;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b) bol prijatý vzdelávacím zariadením;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c) sa zúčastnil na uznanom štátnom alebo regionálnom programe vzdelávania v rámci výmenného programu žiakov alebo vzdelávacieho projektu, ktorý uskutočňuje vzdelávacie zariadenie v súlade s vnútroštátnym právom alebo administratívnymi postupmi;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d) vzdelávacie zariadenie alebo tretia strana, pokiaľ sa tak ustanovuje vo vnútroštátnom práve, za štátneho príslušníka tretej krajiny preberá zodpovednosť počas pobytu na území dotknutého členského štátu, najmä pokiaľ ide o študijné náklady; </w:t>
            </w:r>
          </w:p>
          <w:p w:rsidR="009D0085" w:rsidP="00031365">
            <w:pPr>
              <w:bidi w:val="0"/>
              <w:jc w:val="both"/>
              <w:rPr>
                <w:rFonts w:ascii="Times New Roman" w:hAnsi="Times New Roman"/>
                <w:sz w:val="20"/>
                <w:szCs w:val="20"/>
              </w:rPr>
            </w:pPr>
            <w:r w:rsidRPr="00A5210E">
              <w:rPr>
                <w:rFonts w:ascii="Times New Roman" w:hAnsi="Times New Roman"/>
                <w:sz w:val="20"/>
                <w:szCs w:val="20"/>
              </w:rPr>
              <w:t xml:space="preserve">e) štátny príslušník tretej krajiny bude počas celého pobytu ubytovaný v rodine, v osobitnom ubytovacom zariadení v rámci vzdelávacieho zariadenia alebo pokiaľ sa tak ustanovuje vo vnútroštátnom práve, v akomkoľvek inom zariadení, ktoré spĺňa podmienky stanovené dotknutým členským štátom a ktoré bolo vybrané v súlade s pravidlami výmenného programu žiakov alebo vzdelávacieho projektu, na ktorom sa štátny príslušník tretej krajiny zúčastňuje. </w:t>
            </w:r>
          </w:p>
          <w:p w:rsidR="0032510B" w:rsidP="00031365">
            <w:pPr>
              <w:bidi w:val="0"/>
              <w:jc w:val="both"/>
              <w:rPr>
                <w:rFonts w:ascii="Times New Roman" w:hAnsi="Times New Roman"/>
                <w:sz w:val="20"/>
                <w:szCs w:val="20"/>
              </w:rPr>
            </w:pPr>
          </w:p>
          <w:p w:rsidR="0032510B" w:rsidP="00031365">
            <w:pPr>
              <w:bidi w:val="0"/>
              <w:jc w:val="both"/>
              <w:rPr>
                <w:rFonts w:ascii="Times New Roman" w:hAnsi="Times New Roman"/>
                <w:sz w:val="20"/>
                <w:szCs w:val="20"/>
              </w:rPr>
            </w:pPr>
          </w:p>
          <w:p w:rsidR="0032510B" w:rsidP="00031365">
            <w:pPr>
              <w:bidi w:val="0"/>
              <w:jc w:val="both"/>
              <w:rPr>
                <w:rFonts w:ascii="Times New Roman" w:hAnsi="Times New Roman"/>
                <w:sz w:val="20"/>
                <w:szCs w:val="20"/>
              </w:rPr>
            </w:pPr>
          </w:p>
          <w:p w:rsidR="0032510B" w:rsidP="00031365">
            <w:pPr>
              <w:bidi w:val="0"/>
              <w:jc w:val="both"/>
              <w:rPr>
                <w:rFonts w:ascii="Times New Roman" w:hAnsi="Times New Roman"/>
                <w:sz w:val="20"/>
                <w:szCs w:val="20"/>
              </w:rPr>
            </w:pPr>
          </w:p>
          <w:p w:rsidR="0032510B" w:rsidP="00031365">
            <w:pPr>
              <w:bidi w:val="0"/>
              <w:jc w:val="both"/>
              <w:rPr>
                <w:rFonts w:ascii="Times New Roman" w:hAnsi="Times New Roman"/>
                <w:sz w:val="20"/>
                <w:szCs w:val="20"/>
              </w:rPr>
            </w:pPr>
          </w:p>
          <w:p w:rsidR="0032510B" w:rsidP="00031365">
            <w:pPr>
              <w:bidi w:val="0"/>
              <w:jc w:val="both"/>
              <w:rPr>
                <w:rFonts w:ascii="Times New Roman" w:hAnsi="Times New Roman"/>
                <w:sz w:val="20"/>
                <w:szCs w:val="20"/>
              </w:rPr>
            </w:pPr>
          </w:p>
          <w:p w:rsidR="0032510B" w:rsidP="00031365">
            <w:pPr>
              <w:bidi w:val="0"/>
              <w:jc w:val="both"/>
              <w:rPr>
                <w:rFonts w:ascii="Times New Roman" w:hAnsi="Times New Roman"/>
                <w:sz w:val="20"/>
                <w:szCs w:val="20"/>
              </w:rPr>
            </w:pPr>
          </w:p>
          <w:p w:rsidR="0032510B" w:rsidP="00031365">
            <w:pPr>
              <w:bidi w:val="0"/>
              <w:jc w:val="both"/>
              <w:rPr>
                <w:rFonts w:ascii="Times New Roman" w:hAnsi="Times New Roman"/>
                <w:sz w:val="20"/>
                <w:szCs w:val="20"/>
              </w:rPr>
            </w:pPr>
          </w:p>
          <w:p w:rsidR="009D0085" w:rsidRPr="00A5210E" w:rsidP="00031365">
            <w:pPr>
              <w:bidi w:val="0"/>
              <w:jc w:val="both"/>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2510B" w:rsidP="0032510B">
            <w:pPr>
              <w:bidi w:val="0"/>
              <w:snapToGrid w:val="0"/>
              <w:jc w:val="center"/>
              <w:rPr>
                <w:rFonts w:ascii="Times New Roman" w:hAnsi="Times New Roman"/>
                <w:sz w:val="20"/>
                <w:szCs w:val="20"/>
              </w:rPr>
            </w:pPr>
            <w:r w:rsidR="009D0085">
              <w:rPr>
                <w:rFonts w:ascii="Times New Roman" w:hAnsi="Times New Roman"/>
                <w:sz w:val="20"/>
                <w:szCs w:val="20"/>
              </w:rPr>
              <w:t>N</w:t>
            </w: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32510B" w:rsidP="0032510B">
            <w:pPr>
              <w:bidi w:val="0"/>
              <w:snapToGrid w:val="0"/>
              <w:jc w:val="center"/>
              <w:rPr>
                <w:rFonts w:ascii="Times New Roman" w:hAnsi="Times New Roman"/>
                <w:sz w:val="20"/>
                <w:szCs w:val="20"/>
              </w:rPr>
            </w:pPr>
          </w:p>
          <w:p w:rsidR="009D0085" w:rsidRPr="00603502" w:rsidP="0032510B">
            <w:pPr>
              <w:bidi w:val="0"/>
              <w:snapToGrid w:val="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Pr>
                <w:rFonts w:ascii="Times New Roman" w:hAnsi="Times New Roman"/>
                <w:sz w:val="20"/>
                <w:szCs w:val="20"/>
              </w:rPr>
              <w:t>ákon č. 245/2008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9D0085" w:rsidP="00152779">
            <w:pPr>
              <w:pStyle w:val="Normlny"/>
              <w:bidi w:val="0"/>
              <w:snapToGrid w:val="0"/>
              <w:jc w:val="center"/>
              <w:rPr>
                <w:rFonts w:ascii="Times New Roman" w:hAnsi="Times New Roman"/>
              </w:rPr>
            </w:pPr>
            <w:r>
              <w:rPr>
                <w:rFonts w:ascii="Times New Roman" w:hAnsi="Times New Roman"/>
              </w:rPr>
              <w:t>§ 148</w:t>
            </w:r>
          </w:p>
          <w:p w:rsidR="009D0085" w:rsidP="00152779">
            <w:pPr>
              <w:pStyle w:val="Normlny"/>
              <w:bidi w:val="0"/>
              <w:snapToGrid w:val="0"/>
              <w:jc w:val="center"/>
              <w:rPr>
                <w:rFonts w:ascii="Times New Roman" w:hAnsi="Times New Roman"/>
              </w:rPr>
            </w:pPr>
            <w:r>
              <w:rPr>
                <w:rFonts w:ascii="Times New Roman" w:hAnsi="Times New Roman"/>
              </w:rPr>
              <w:t>O: 4</w:t>
            </w:r>
          </w:p>
          <w:p w:rsidR="0038405B" w:rsidP="00152779">
            <w:pPr>
              <w:pStyle w:val="Normlny"/>
              <w:bidi w:val="0"/>
              <w:snapToGrid w:val="0"/>
              <w:jc w:val="center"/>
              <w:rPr>
                <w:rFonts w:ascii="Times New Roman" w:hAnsi="Times New Roman"/>
              </w:rPr>
            </w:pPr>
          </w:p>
          <w:p w:rsidR="0038405B" w:rsidP="00152779">
            <w:pPr>
              <w:pStyle w:val="Normlny"/>
              <w:bidi w:val="0"/>
              <w:snapToGrid w:val="0"/>
              <w:jc w:val="center"/>
              <w:rPr>
                <w:rFonts w:ascii="Times New Roman" w:hAnsi="Times New Roman"/>
              </w:rPr>
            </w:pPr>
          </w:p>
          <w:p w:rsidR="0038405B"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r w:rsidR="0038405B">
              <w:rPr>
                <w:rFonts w:ascii="Times New Roman" w:hAnsi="Times New Roman"/>
              </w:rPr>
              <w:t>O: 5</w:t>
            </w: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r>
              <w:rPr>
                <w:rFonts w:ascii="Times New Roman" w:hAnsi="Times New Roman"/>
              </w:rPr>
              <w:t>§ 147</w:t>
            </w:r>
          </w:p>
          <w:p w:rsidR="009D0085" w:rsidP="00152779">
            <w:pPr>
              <w:pStyle w:val="Normlny"/>
              <w:bidi w:val="0"/>
              <w:snapToGrid w:val="0"/>
              <w:jc w:val="center"/>
              <w:rPr>
                <w:rFonts w:ascii="Times New Roman" w:hAnsi="Times New Roman"/>
              </w:rPr>
            </w:pPr>
            <w:r>
              <w:rPr>
                <w:rFonts w:ascii="Times New Roman" w:hAnsi="Times New Roman"/>
              </w:rPr>
              <w:t>O: 5</w:t>
            </w:r>
          </w:p>
          <w:p w:rsidR="009D0085" w:rsidP="00152779">
            <w:pPr>
              <w:pStyle w:val="Normlny"/>
              <w:bidi w:val="0"/>
              <w:snapToGrid w:val="0"/>
              <w:jc w:val="center"/>
              <w:rPr>
                <w:rFonts w:ascii="Times New Roman" w:hAnsi="Times New Roman"/>
              </w:rPr>
            </w:pPr>
            <w:r>
              <w:rPr>
                <w:rFonts w:ascii="Times New Roman" w:hAnsi="Times New Roman"/>
              </w:rPr>
              <w:t>P: a až d</w:t>
            </w: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r>
              <w:rPr>
                <w:rFonts w:ascii="Times New Roman" w:hAnsi="Times New Roman"/>
              </w:rPr>
              <w:t>O: 6</w:t>
            </w: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r>
              <w:rPr>
                <w:rFonts w:ascii="Times New Roman" w:hAnsi="Times New Roman"/>
              </w:rPr>
              <w:t>§ 148</w:t>
            </w:r>
          </w:p>
          <w:p w:rsidR="009D0085" w:rsidP="00152779">
            <w:pPr>
              <w:pStyle w:val="Normlny"/>
              <w:bidi w:val="0"/>
              <w:snapToGrid w:val="0"/>
              <w:jc w:val="center"/>
              <w:rPr>
                <w:rFonts w:ascii="Times New Roman" w:hAnsi="Times New Roman"/>
              </w:rPr>
            </w:pPr>
            <w:r>
              <w:rPr>
                <w:rFonts w:ascii="Times New Roman" w:hAnsi="Times New Roman"/>
              </w:rPr>
              <w:t>O: 1</w:t>
            </w: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r>
              <w:rPr>
                <w:rFonts w:ascii="Times New Roman" w:hAnsi="Times New Roman"/>
              </w:rPr>
              <w:t>O: 2</w:t>
            </w:r>
          </w:p>
          <w:p w:rsidR="009D0085" w:rsidP="00152779">
            <w:pPr>
              <w:pStyle w:val="Normlny"/>
              <w:bidi w:val="0"/>
              <w:snapToGrid w:val="0"/>
              <w:jc w:val="center"/>
              <w:rPr>
                <w:rFonts w:ascii="Times New Roman" w:hAnsi="Times New Roman"/>
              </w:rPr>
            </w:pPr>
            <w:r>
              <w:rPr>
                <w:rFonts w:ascii="Times New Roman" w:hAnsi="Times New Roman"/>
              </w:rPr>
              <w:t>P: d</w:t>
            </w:r>
          </w:p>
          <w:p w:rsidR="009D0085" w:rsidP="00152779">
            <w:pPr>
              <w:pStyle w:val="Normlny"/>
              <w:bidi w:val="0"/>
              <w:snapToGrid w:val="0"/>
              <w:jc w:val="center"/>
              <w:rPr>
                <w:rFonts w:ascii="Times New Roman" w:hAnsi="Times New Roman"/>
              </w:rPr>
            </w:pPr>
            <w:r>
              <w:rPr>
                <w:rFonts w:ascii="Times New Roman" w:hAnsi="Times New Roman"/>
              </w:rPr>
              <w:t>P: f</w:t>
            </w: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p>
          <w:p w:rsidR="009D0085" w:rsidP="00152779">
            <w:pPr>
              <w:pStyle w:val="Normlny"/>
              <w:bidi w:val="0"/>
              <w:snapToGrid w:val="0"/>
              <w:jc w:val="center"/>
              <w:rPr>
                <w:rFonts w:ascii="Times New Roman" w:hAnsi="Times New Roman"/>
              </w:rPr>
            </w:pPr>
            <w:r>
              <w:rPr>
                <w:rFonts w:ascii="Times New Roman" w:hAnsi="Times New Roman"/>
              </w:rPr>
              <w:t>P: g</w:t>
            </w:r>
          </w:p>
          <w:p w:rsidR="009D0085" w:rsidP="007B5F86">
            <w:pPr>
              <w:pStyle w:val="Normlny"/>
              <w:bidi w:val="0"/>
              <w:snapToGrid w:val="0"/>
              <w:jc w:val="both"/>
              <w:rPr>
                <w:rFonts w:ascii="Times New Roman" w:hAnsi="Times New Roman"/>
              </w:rPr>
            </w:pPr>
          </w:p>
          <w:p w:rsidR="009D0085" w:rsidP="007B5F86">
            <w:pPr>
              <w:pStyle w:val="Normlny"/>
              <w:bidi w:val="0"/>
              <w:snapToGrid w:val="0"/>
              <w:jc w:val="both"/>
              <w:rPr>
                <w:rFonts w:ascii="Times New Roman" w:hAnsi="Times New Roman"/>
              </w:rPr>
            </w:pPr>
          </w:p>
          <w:p w:rsidR="009D0085" w:rsidP="00152779">
            <w:pPr>
              <w:pStyle w:val="Normlny"/>
              <w:bidi w:val="0"/>
              <w:snapToGrid w:val="0"/>
              <w:jc w:val="center"/>
              <w:rPr>
                <w:rFonts w:ascii="Times New Roman" w:hAnsi="Times New Roman"/>
              </w:rPr>
            </w:pPr>
            <w:r>
              <w:rPr>
                <w:rFonts w:ascii="Times New Roman" w:hAnsi="Times New Roman"/>
              </w:rPr>
              <w:t>O:6</w:t>
            </w:r>
          </w:p>
          <w:p w:rsidR="009D0085" w:rsidP="007B5F86">
            <w:pPr>
              <w:pStyle w:val="Normlny"/>
              <w:bidi w:val="0"/>
              <w:snapToGrid w:val="0"/>
              <w:jc w:val="both"/>
              <w:rPr>
                <w:rFonts w:ascii="Times New Roman" w:hAnsi="Times New Roman"/>
              </w:rPr>
            </w:pPr>
          </w:p>
          <w:p w:rsidR="009D0085" w:rsidRPr="00603502" w:rsidP="007B5F86">
            <w:pPr>
              <w:pStyle w:val="Normlny"/>
              <w:bidi w:val="0"/>
              <w:snapToGrid w:val="0"/>
              <w:jc w:val="both"/>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9D0085" w:rsidP="007B5F86">
            <w:pPr>
              <w:pStyle w:val="Normlny"/>
              <w:bidi w:val="0"/>
              <w:snapToGrid w:val="0"/>
              <w:jc w:val="both"/>
              <w:rPr>
                <w:rFonts w:ascii="Times New Roman" w:hAnsi="Times New Roman"/>
              </w:rPr>
            </w:pPr>
            <w:r>
              <w:rPr>
                <w:rFonts w:ascii="Times New Roman" w:hAnsi="Times New Roman"/>
              </w:rPr>
              <w:t>(4) Na výmennom programe sa môže zúčastniť žiak, ktorý dosiahol vek najmenej pätnásť rokov a najviac dvadsaťjeden rokov a je žiakom školy, ktorá uzatvorila dohodu podľa odseku 1.</w:t>
            </w:r>
          </w:p>
          <w:p w:rsidR="009D0085" w:rsidP="007B5F86">
            <w:pPr>
              <w:pStyle w:val="Normlny"/>
              <w:bidi w:val="0"/>
              <w:snapToGrid w:val="0"/>
              <w:jc w:val="both"/>
              <w:rPr>
                <w:rFonts w:ascii="Times New Roman" w:hAnsi="Times New Roman"/>
              </w:rPr>
            </w:pPr>
          </w:p>
          <w:p w:rsidR="009D0085" w:rsidP="007B5F86">
            <w:pPr>
              <w:pStyle w:val="Normlny"/>
              <w:bidi w:val="0"/>
              <w:snapToGrid w:val="0"/>
              <w:jc w:val="both"/>
              <w:rPr>
                <w:rFonts w:ascii="Times New Roman" w:hAnsi="Times New Roman"/>
              </w:rPr>
            </w:pPr>
            <w:r>
              <w:rPr>
                <w:rFonts w:ascii="Times New Roman" w:hAnsi="Times New Roman"/>
              </w:rPr>
              <w:t>(5) Výmenný program žiaka nesmie presiahnuť obdobie jedného školského roka.</w:t>
            </w:r>
          </w:p>
          <w:p w:rsidR="009D0085" w:rsidP="007B5F86">
            <w:pPr>
              <w:pStyle w:val="Normlny"/>
              <w:bidi w:val="0"/>
              <w:snapToGrid w:val="0"/>
              <w:jc w:val="both"/>
              <w:rPr>
                <w:rFonts w:ascii="Times New Roman" w:hAnsi="Times New Roman"/>
              </w:rPr>
            </w:pPr>
          </w:p>
          <w:p w:rsidR="009D0085" w:rsidP="007B5F86">
            <w:pPr>
              <w:pStyle w:val="Normlny"/>
              <w:bidi w:val="0"/>
              <w:snapToGrid w:val="0"/>
              <w:jc w:val="both"/>
              <w:rPr>
                <w:rFonts w:ascii="Times New Roman" w:hAnsi="Times New Roman"/>
              </w:rPr>
            </w:pPr>
            <w:r>
              <w:rPr>
                <w:rFonts w:ascii="Times New Roman" w:hAnsi="Times New Roman"/>
              </w:rPr>
              <w:t>(5) Škola, ktorá uskutočňuje výmenu žiakov v rámci výmenného programu, preberá zodpovednosť za žiaka počas pobytu na území svojho štátu, a to najmä na zabezpečenie výdavkov na</w:t>
            </w:r>
          </w:p>
          <w:p w:rsidR="009D0085" w:rsidP="007B5F86">
            <w:pPr>
              <w:pStyle w:val="Normlny"/>
              <w:bidi w:val="0"/>
              <w:snapToGrid w:val="0"/>
              <w:jc w:val="both"/>
              <w:rPr>
                <w:rFonts w:ascii="Times New Roman" w:hAnsi="Times New Roman"/>
              </w:rPr>
            </w:pPr>
            <w:r>
              <w:rPr>
                <w:rFonts w:ascii="Times New Roman" w:hAnsi="Times New Roman"/>
              </w:rPr>
              <w:t>a) ubytovanie a stravovanie,</w:t>
            </w:r>
          </w:p>
          <w:p w:rsidR="009D0085" w:rsidP="007B5F86">
            <w:pPr>
              <w:pStyle w:val="Normlny"/>
              <w:bidi w:val="0"/>
              <w:snapToGrid w:val="0"/>
              <w:jc w:val="both"/>
              <w:rPr>
                <w:rFonts w:ascii="Times New Roman" w:hAnsi="Times New Roman"/>
              </w:rPr>
            </w:pPr>
            <w:r>
              <w:rPr>
                <w:rFonts w:ascii="Times New Roman" w:hAnsi="Times New Roman"/>
              </w:rPr>
              <w:t>b) vzdelávanie,</w:t>
            </w:r>
          </w:p>
          <w:p w:rsidR="009D0085" w:rsidP="007B5F86">
            <w:pPr>
              <w:pStyle w:val="Normlny"/>
              <w:bidi w:val="0"/>
              <w:snapToGrid w:val="0"/>
              <w:jc w:val="both"/>
              <w:rPr>
                <w:rFonts w:ascii="Times New Roman" w:hAnsi="Times New Roman"/>
              </w:rPr>
            </w:pPr>
            <w:r>
              <w:rPr>
                <w:rFonts w:ascii="Times New Roman" w:hAnsi="Times New Roman"/>
              </w:rPr>
              <w:t>c) zdravotnú starostlivosť,</w:t>
            </w:r>
          </w:p>
          <w:p w:rsidR="009D0085" w:rsidP="007B5F86">
            <w:pPr>
              <w:pStyle w:val="Normlny"/>
              <w:bidi w:val="0"/>
              <w:snapToGrid w:val="0"/>
              <w:jc w:val="both"/>
              <w:rPr>
                <w:rFonts w:ascii="Times New Roman" w:hAnsi="Times New Roman"/>
              </w:rPr>
            </w:pPr>
            <w:r>
              <w:rPr>
                <w:rFonts w:ascii="Times New Roman" w:hAnsi="Times New Roman"/>
              </w:rPr>
              <w:t>d) náklady na cestu späť.</w:t>
            </w:r>
          </w:p>
          <w:p w:rsidR="009D0085" w:rsidP="007B5F86">
            <w:pPr>
              <w:pStyle w:val="Normlny"/>
              <w:bidi w:val="0"/>
              <w:snapToGrid w:val="0"/>
              <w:jc w:val="both"/>
              <w:rPr>
                <w:rFonts w:ascii="Times New Roman" w:hAnsi="Times New Roman"/>
              </w:rPr>
            </w:pPr>
            <w:r>
              <w:rPr>
                <w:rFonts w:ascii="Times New Roman" w:hAnsi="Times New Roman"/>
              </w:rPr>
              <w:t xml:space="preserve"> </w:t>
            </w:r>
          </w:p>
          <w:p w:rsidR="009D0085" w:rsidP="007B5F86">
            <w:pPr>
              <w:pStyle w:val="Normlny"/>
              <w:bidi w:val="0"/>
              <w:snapToGrid w:val="0"/>
              <w:jc w:val="both"/>
              <w:rPr>
                <w:rFonts w:ascii="Times New Roman" w:hAnsi="Times New Roman"/>
              </w:rPr>
            </w:pPr>
            <w:r>
              <w:rPr>
                <w:rFonts w:ascii="Times New Roman" w:hAnsi="Times New Roman"/>
              </w:rPr>
              <w:t>(6) Škola podľa odseku 1 je povinná zabezpečiť pedagogický a odborný dohľad po celý čas výmenného programu.</w:t>
            </w:r>
          </w:p>
          <w:p w:rsidR="009D0085" w:rsidP="007B5F86">
            <w:pPr>
              <w:pStyle w:val="Normlny"/>
              <w:bidi w:val="0"/>
              <w:snapToGrid w:val="0"/>
              <w:jc w:val="both"/>
              <w:rPr>
                <w:rFonts w:ascii="Times New Roman" w:hAnsi="Times New Roman"/>
              </w:rPr>
            </w:pPr>
          </w:p>
          <w:p w:rsidR="009D0085" w:rsidP="007B5F86">
            <w:pPr>
              <w:pStyle w:val="Normlny"/>
              <w:bidi w:val="0"/>
              <w:snapToGrid w:val="0"/>
              <w:jc w:val="both"/>
              <w:rPr>
                <w:rFonts w:ascii="Times New Roman" w:hAnsi="Times New Roman"/>
              </w:rPr>
            </w:pPr>
          </w:p>
          <w:p w:rsidR="009D0085" w:rsidP="007B5F86">
            <w:pPr>
              <w:pStyle w:val="Normlny"/>
              <w:bidi w:val="0"/>
              <w:snapToGrid w:val="0"/>
              <w:jc w:val="both"/>
              <w:rPr>
                <w:rFonts w:ascii="Times New Roman" w:hAnsi="Times New Roman"/>
              </w:rPr>
            </w:pPr>
            <w:r>
              <w:rPr>
                <w:rFonts w:ascii="Times New Roman" w:hAnsi="Times New Roman"/>
              </w:rPr>
              <w:t>(1) Výmenný program podľa § 147 ods. 1 sa uskutočňuje na základe dohody zúčastnených stredných škôl.</w:t>
            </w:r>
          </w:p>
          <w:p w:rsidR="009D0085" w:rsidP="007B5F86">
            <w:pPr>
              <w:pStyle w:val="Normlny"/>
              <w:bidi w:val="0"/>
              <w:snapToGrid w:val="0"/>
              <w:jc w:val="both"/>
              <w:rPr>
                <w:rFonts w:ascii="Times New Roman" w:hAnsi="Times New Roman"/>
              </w:rPr>
            </w:pPr>
            <w:r>
              <w:rPr>
                <w:rFonts w:ascii="Times New Roman" w:hAnsi="Times New Roman"/>
              </w:rPr>
              <w:t xml:space="preserve"> </w:t>
            </w:r>
          </w:p>
          <w:p w:rsidR="009D0085" w:rsidP="007B5F86">
            <w:pPr>
              <w:pStyle w:val="Normlny"/>
              <w:bidi w:val="0"/>
              <w:snapToGrid w:val="0"/>
              <w:jc w:val="both"/>
              <w:rPr>
                <w:rFonts w:ascii="Times New Roman" w:hAnsi="Times New Roman"/>
              </w:rPr>
            </w:pPr>
            <w:r>
              <w:rPr>
                <w:rFonts w:ascii="Times New Roman" w:hAnsi="Times New Roman"/>
              </w:rPr>
              <w:t>(2) Dohoda o výmennom programe obsahuje najmä</w:t>
            </w:r>
          </w:p>
          <w:p w:rsidR="009D0085" w:rsidP="007B5F86">
            <w:pPr>
              <w:pStyle w:val="Normlny"/>
              <w:bidi w:val="0"/>
              <w:snapToGrid w:val="0"/>
              <w:jc w:val="both"/>
              <w:rPr>
                <w:rFonts w:ascii="Times New Roman" w:hAnsi="Times New Roman"/>
              </w:rPr>
            </w:pPr>
            <w:r>
              <w:rPr>
                <w:rFonts w:ascii="Times New Roman" w:hAnsi="Times New Roman"/>
              </w:rPr>
              <w:t xml:space="preserve">d) spôsob dopravy žiakov výmenného programu, </w:t>
            </w:r>
          </w:p>
          <w:p w:rsidR="009D0085" w:rsidP="007B5F86">
            <w:pPr>
              <w:pStyle w:val="Normlny"/>
              <w:bidi w:val="0"/>
              <w:snapToGrid w:val="0"/>
              <w:jc w:val="both"/>
              <w:rPr>
                <w:rFonts w:ascii="Times New Roman" w:hAnsi="Times New Roman"/>
              </w:rPr>
            </w:pPr>
            <w:r>
              <w:rPr>
                <w:rFonts w:ascii="Times New Roman" w:hAnsi="Times New Roman"/>
              </w:rPr>
              <w:t>f) zabezpečenie dohľadu nad bezpečnosťou žiakov po dobu celého výmenného programu žiakov zo strany školy, v ktorej sa žiaci zúčastňujú na výmennom programe,</w:t>
            </w:r>
          </w:p>
          <w:p w:rsidR="009D0085" w:rsidP="007B5F86">
            <w:pPr>
              <w:pStyle w:val="Normlny"/>
              <w:bidi w:val="0"/>
              <w:snapToGrid w:val="0"/>
              <w:jc w:val="both"/>
              <w:rPr>
                <w:rFonts w:ascii="Times New Roman" w:hAnsi="Times New Roman"/>
              </w:rPr>
            </w:pPr>
            <w:r>
              <w:rPr>
                <w:rFonts w:ascii="Times New Roman" w:hAnsi="Times New Roman"/>
              </w:rPr>
              <w:t>g) spôsob finančného zabezpečenia žiakov v rámci výmenného programu žiakov,</w:t>
            </w:r>
          </w:p>
          <w:p w:rsidR="009D0085" w:rsidP="007B5F86">
            <w:pPr>
              <w:pStyle w:val="Normlny"/>
              <w:bidi w:val="0"/>
              <w:snapToGrid w:val="0"/>
              <w:jc w:val="both"/>
              <w:rPr>
                <w:rFonts w:ascii="Times New Roman" w:hAnsi="Times New Roman"/>
              </w:rPr>
            </w:pPr>
          </w:p>
          <w:p w:rsidR="009D0085" w:rsidP="007B5F86">
            <w:pPr>
              <w:pStyle w:val="Normlny"/>
              <w:bidi w:val="0"/>
              <w:snapToGrid w:val="0"/>
              <w:jc w:val="both"/>
              <w:rPr>
                <w:rFonts w:ascii="Times New Roman" w:hAnsi="Times New Roman"/>
              </w:rPr>
            </w:pPr>
            <w:r w:rsidRPr="00BE0A51">
              <w:rPr>
                <w:rFonts w:ascii="Times New Roman" w:hAnsi="Times New Roman"/>
              </w:rPr>
              <w:t>(6) Žiak v rámci výmenného programu môže byť ubytovaný iba v rodine, ktorá mu vytvára podmienky na jeho všestranný duševný rozvoj a fyzický rozvoj.</w:t>
            </w:r>
          </w:p>
          <w:p w:rsidR="009D0085" w:rsidRPr="00603502" w:rsidP="007B5F8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9D0085"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9D00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D7C00" w:rsidP="00FD7C00">
            <w:pPr>
              <w:bidi w:val="0"/>
              <w:snapToGrid w:val="0"/>
              <w:jc w:val="center"/>
              <w:rPr>
                <w:rFonts w:ascii="Times New Roman" w:hAnsi="Times New Roman"/>
                <w:sz w:val="20"/>
                <w:szCs w:val="20"/>
              </w:rPr>
            </w:pPr>
            <w:r>
              <w:rPr>
                <w:rFonts w:ascii="Times New Roman" w:hAnsi="Times New Roman"/>
                <w:sz w:val="20"/>
                <w:szCs w:val="20"/>
              </w:rPr>
              <w:t>C: 12</w:t>
            </w:r>
          </w:p>
          <w:p w:rsidR="00FD7C00" w:rsidP="00FD7C00">
            <w:pPr>
              <w:bidi w:val="0"/>
              <w:snapToGrid w:val="0"/>
              <w:jc w:val="center"/>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D7C00" w:rsidRPr="00FD7C00" w:rsidP="00031365">
            <w:pPr>
              <w:bidi w:val="0"/>
              <w:jc w:val="both"/>
              <w:rPr>
                <w:rFonts w:ascii="Times New Roman" w:hAnsi="Times New Roman"/>
                <w:sz w:val="20"/>
                <w:szCs w:val="20"/>
              </w:rPr>
            </w:pPr>
            <w:r w:rsidRPr="00FD7C00">
              <w:rPr>
                <w:rFonts w:ascii="Times New Roman" w:hAnsi="Times New Roman"/>
                <w:sz w:val="20"/>
                <w:szCs w:val="20"/>
              </w:rPr>
              <w:t>Členské štáty môžu obmedziť prijímanie žiakov zúčastňujúcich sa na výmennom programe žiakov alebo vzdelávacom programe na štátnych príslušníkov tých tretích krajín, ktoré ponúkajú rovnakú možnosť pre ich vlastných štátnych príslušníkov.</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D7C00" w:rsidRPr="00FD7C00" w:rsidP="00AF0B3B">
            <w:pPr>
              <w:bidi w:val="0"/>
              <w:snapToGrid w:val="0"/>
              <w:jc w:val="center"/>
              <w:rPr>
                <w:rFonts w:ascii="Times New Roman" w:hAnsi="Times New Roman"/>
                <w:sz w:val="20"/>
                <w:szCs w:val="20"/>
              </w:rPr>
            </w:pPr>
            <w:r w:rsidRPr="00FD7C00">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D7C00" w:rsidRPr="00301A57" w:rsidP="00301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D7C00"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D7C00" w:rsidRPr="00301A57"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D7C00" w:rsidP="00AF0B3B">
            <w:pPr>
              <w:bidi w:val="0"/>
              <w:snapToGrid w:val="0"/>
              <w:jc w:val="center"/>
              <w:rPr>
                <w:rFonts w:ascii="Times New Roman" w:hAnsi="Times New Roman"/>
                <w:sz w:val="20"/>
                <w:szCs w:val="20"/>
              </w:rPr>
            </w:pPr>
            <w:r w:rsidRPr="00FD7C00">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FD7C00" w:rsidRPr="00FD7C00" w:rsidP="00FD7C00">
            <w:pPr>
              <w:pStyle w:val="Heading1"/>
              <w:bidi w:val="0"/>
              <w:snapToGrid w:val="0"/>
              <w:ind w:left="0" w:firstLine="0"/>
              <w:jc w:val="both"/>
              <w:rPr>
                <w:rFonts w:ascii="Times New Roman" w:hAnsi="Times New Roman"/>
                <w:b w:val="0"/>
                <w:bCs w:val="0"/>
                <w:sz w:val="20"/>
                <w:szCs w:val="20"/>
              </w:rPr>
            </w:pPr>
            <w:r w:rsidRPr="00FD7C00">
              <w:rPr>
                <w:rFonts w:ascii="Times New Roman" w:hAnsi="Times New Roman"/>
                <w:b w:val="0"/>
                <w:sz w:val="20"/>
                <w:szCs w:val="20"/>
              </w:rPr>
              <w:t>S</w:t>
            </w:r>
            <w:r>
              <w:rPr>
                <w:rFonts w:ascii="Times New Roman" w:hAnsi="Times New Roman"/>
                <w:b w:val="0"/>
                <w:sz w:val="20"/>
                <w:szCs w:val="20"/>
              </w:rPr>
              <w:t>lovenská republika vôbec</w:t>
            </w:r>
            <w:r w:rsidRPr="00FD7C00">
              <w:rPr>
                <w:rFonts w:ascii="Times New Roman" w:hAnsi="Times New Roman"/>
                <w:b w:val="0"/>
                <w:sz w:val="20"/>
                <w:szCs w:val="20"/>
              </w:rPr>
              <w:t xml:space="preserve"> neuplatňuje ustanovenia smernice vzťahujúce sa na žiakov</w:t>
            </w:r>
            <w:r>
              <w:rPr>
                <w:rFonts w:ascii="Times New Roman" w:hAnsi="Times New Roman"/>
                <w:b w:val="0"/>
                <w:sz w:val="20"/>
                <w:szCs w:val="20"/>
              </w:rPr>
              <w:t>.</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5210E" w:rsidP="00A5210E">
            <w:pPr>
              <w:bidi w:val="0"/>
              <w:snapToGrid w:val="0"/>
              <w:jc w:val="both"/>
              <w:rPr>
                <w:rFonts w:ascii="Times New Roman" w:hAnsi="Times New Roman"/>
                <w:sz w:val="20"/>
                <w:szCs w:val="20"/>
              </w:rPr>
            </w:pPr>
            <w:r>
              <w:rPr>
                <w:rFonts w:ascii="Times New Roman" w:hAnsi="Times New Roman"/>
                <w:sz w:val="20"/>
                <w:szCs w:val="20"/>
              </w:rPr>
              <w:t>C: 13</w:t>
            </w:r>
          </w:p>
          <w:p w:rsidR="006E0885" w:rsidRPr="00A5210E" w:rsidP="00A5210E">
            <w:pPr>
              <w:bidi w:val="0"/>
              <w:snapToGrid w:val="0"/>
              <w:jc w:val="both"/>
              <w:rPr>
                <w:rFonts w:ascii="Times New Roman" w:hAnsi="Times New Roman"/>
                <w:sz w:val="20"/>
                <w:szCs w:val="20"/>
              </w:rPr>
            </w:pPr>
            <w:r w:rsidRPr="00A5210E">
              <w:rPr>
                <w:rFonts w:ascii="Times New Roman" w:hAnsi="Times New Roman"/>
                <w:sz w:val="20"/>
                <w:szCs w:val="20"/>
              </w:rPr>
              <w:t>O: 1</w:t>
            </w:r>
          </w:p>
          <w:p w:rsidR="006E0885" w:rsidP="00A5210E">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A5210E">
              <w:rPr>
                <w:rFonts w:ascii="Times New Roman" w:hAnsi="Times New Roman"/>
                <w:sz w:val="20"/>
                <w:szCs w:val="20"/>
              </w:rPr>
              <w:t xml:space="preserve">Okrem všeobecných podmienok stanovených v článku 7, pokiaľ ide o prijatie štátneho príslušníka tretej krajiny na účel odbornej prípravy, žiadateľ: </w:t>
            </w:r>
          </w:p>
          <w:p w:rsidR="006E0885" w:rsidP="00B531EC">
            <w:pPr>
              <w:bidi w:val="0"/>
              <w:jc w:val="both"/>
              <w:rPr>
                <w:rFonts w:ascii="Times New Roman" w:hAnsi="Times New Roman"/>
                <w:sz w:val="20"/>
                <w:szCs w:val="20"/>
              </w:rPr>
            </w:pPr>
            <w:r w:rsidRPr="00B531EC">
              <w:rPr>
                <w:rFonts w:ascii="Times New Roman" w:hAnsi="Times New Roman"/>
                <w:sz w:val="20"/>
                <w:szCs w:val="20"/>
              </w:rPr>
              <w:t>a)</w:t>
            </w:r>
            <w:r>
              <w:rPr>
                <w:rFonts w:ascii="Times New Roman" w:hAnsi="Times New Roman"/>
                <w:sz w:val="20"/>
                <w:szCs w:val="20"/>
              </w:rPr>
              <w:t xml:space="preserve"> </w:t>
            </w:r>
            <w:r w:rsidRPr="00A5210E">
              <w:rPr>
                <w:rFonts w:ascii="Times New Roman" w:hAnsi="Times New Roman"/>
                <w:sz w:val="20"/>
                <w:szCs w:val="20"/>
              </w:rPr>
              <w:t xml:space="preserve">predloží dohodu o odbornej príprave s hostiteľským subjektom, ktorá obsahuje teoretickú a praktickú odbornú prípravu. Členské štáty môžu vyžadovať, aby dohodu o takejto odbornej príprave schválil príslušný orgán a aby podmienky dohody spĺňali požiadavky stanovené vo vnútroštátnom právne, kolektívnych dohodách alebo postupoch dotknutého členského štátu. </w:t>
            </w:r>
          </w:p>
          <w:p w:rsidR="006E0885" w:rsidP="00B531EC">
            <w:pPr>
              <w:bidi w:val="0"/>
              <w:jc w:val="both"/>
              <w:rPr>
                <w:rFonts w:ascii="Times New Roman" w:hAnsi="Times New Roman"/>
                <w:sz w:val="20"/>
                <w:szCs w:val="20"/>
              </w:rPr>
            </w:pPr>
            <w:r w:rsidRPr="00A5210E">
              <w:rPr>
                <w:rFonts w:ascii="Times New Roman" w:hAnsi="Times New Roman"/>
                <w:sz w:val="20"/>
                <w:szCs w:val="20"/>
              </w:rPr>
              <w:t xml:space="preserve">Dohoda o odbornej príprave obsahuje: </w:t>
            </w:r>
          </w:p>
          <w:p w:rsidR="006E0885" w:rsidP="00B531EC">
            <w:pPr>
              <w:bidi w:val="0"/>
              <w:jc w:val="both"/>
              <w:rPr>
                <w:rFonts w:ascii="Times New Roman" w:hAnsi="Times New Roman"/>
                <w:sz w:val="20"/>
                <w:szCs w:val="20"/>
              </w:rPr>
            </w:pPr>
            <w:r w:rsidRPr="00B531EC">
              <w:rPr>
                <w:rFonts w:ascii="Times New Roman" w:hAnsi="Times New Roman"/>
                <w:sz w:val="20"/>
                <w:szCs w:val="20"/>
              </w:rPr>
              <w:t>i)</w:t>
            </w:r>
            <w:r>
              <w:rPr>
                <w:rFonts w:ascii="Times New Roman" w:hAnsi="Times New Roman"/>
                <w:sz w:val="20"/>
                <w:szCs w:val="20"/>
              </w:rPr>
              <w:t xml:space="preserve"> </w:t>
            </w:r>
            <w:r w:rsidRPr="00A5210E">
              <w:rPr>
                <w:rFonts w:ascii="Times New Roman" w:hAnsi="Times New Roman"/>
                <w:sz w:val="20"/>
                <w:szCs w:val="20"/>
              </w:rPr>
              <w:t xml:space="preserve">opis programu odbornej prípravy vrátane vzdelávacieho cieľa alebo zložiek vzdelávania; </w:t>
            </w:r>
          </w:p>
          <w:p w:rsidR="006E0885" w:rsidP="00B531EC">
            <w:pPr>
              <w:bidi w:val="0"/>
              <w:jc w:val="both"/>
              <w:rPr>
                <w:rFonts w:ascii="Times New Roman" w:hAnsi="Times New Roman"/>
                <w:sz w:val="20"/>
                <w:szCs w:val="20"/>
              </w:rPr>
            </w:pPr>
            <w:r w:rsidRPr="00A5210E">
              <w:rPr>
                <w:rFonts w:ascii="Times New Roman" w:hAnsi="Times New Roman"/>
                <w:sz w:val="20"/>
                <w:szCs w:val="20"/>
              </w:rPr>
              <w:t xml:space="preserve">ii) dĺžku trvania odbornej prípravy; </w:t>
            </w:r>
          </w:p>
          <w:p w:rsidR="006E0885" w:rsidP="00B531EC">
            <w:pPr>
              <w:bidi w:val="0"/>
              <w:jc w:val="both"/>
              <w:rPr>
                <w:rFonts w:ascii="Times New Roman" w:hAnsi="Times New Roman"/>
                <w:sz w:val="20"/>
                <w:szCs w:val="20"/>
              </w:rPr>
            </w:pPr>
            <w:r w:rsidRPr="00A5210E">
              <w:rPr>
                <w:rFonts w:ascii="Times New Roman" w:hAnsi="Times New Roman"/>
                <w:sz w:val="20"/>
                <w:szCs w:val="20"/>
              </w:rPr>
              <w:t xml:space="preserve">iii) podmienky umiestnenia a dohľadu v rámci stáže; </w:t>
            </w:r>
          </w:p>
          <w:p w:rsidR="006E0885" w:rsidP="00B531EC">
            <w:pPr>
              <w:bidi w:val="0"/>
              <w:jc w:val="both"/>
              <w:rPr>
                <w:rFonts w:ascii="Times New Roman" w:hAnsi="Times New Roman"/>
                <w:sz w:val="20"/>
                <w:szCs w:val="20"/>
              </w:rPr>
            </w:pPr>
            <w:r w:rsidRPr="00A5210E">
              <w:rPr>
                <w:rFonts w:ascii="Times New Roman" w:hAnsi="Times New Roman"/>
                <w:sz w:val="20"/>
                <w:szCs w:val="20"/>
              </w:rPr>
              <w:t xml:space="preserve">iv) pracovný čas stáže a </w:t>
            </w:r>
          </w:p>
          <w:p w:rsidR="006E0885" w:rsidRPr="00A5210E" w:rsidP="00B531EC">
            <w:pPr>
              <w:bidi w:val="0"/>
              <w:jc w:val="both"/>
              <w:rPr>
                <w:rFonts w:ascii="Times New Roman" w:hAnsi="Times New Roman"/>
                <w:sz w:val="20"/>
                <w:szCs w:val="20"/>
              </w:rPr>
            </w:pPr>
            <w:r w:rsidRPr="00A5210E">
              <w:rPr>
                <w:rFonts w:ascii="Times New Roman" w:hAnsi="Times New Roman"/>
                <w:sz w:val="20"/>
                <w:szCs w:val="20"/>
              </w:rPr>
              <w:t>v) právny vzťah medzi stážistom a hostiteľským subjektom;</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301A57" w:rsidP="00301A57">
            <w:pPr>
              <w:bidi w:val="0"/>
              <w:snapToGrid w:val="0"/>
              <w:jc w:val="center"/>
              <w:rPr>
                <w:rFonts w:ascii="Times New Roman" w:hAnsi="Times New Roman"/>
                <w:sz w:val="20"/>
                <w:szCs w:val="20"/>
              </w:rPr>
            </w:pPr>
            <w:r w:rsidRPr="00301A57">
              <w:rPr>
                <w:rFonts w:ascii="Times New Roman" w:hAnsi="Times New Roman"/>
                <w:sz w:val="20"/>
                <w:szCs w:val="20"/>
              </w:rPr>
              <w:t>zákon č. 404/2011 Z. z.</w:t>
            </w:r>
          </w:p>
          <w:p w:rsidR="006E0885" w:rsidRPr="00301A57" w:rsidP="00301A57">
            <w:pPr>
              <w:bidi w:val="0"/>
              <w:snapToGrid w:val="0"/>
              <w:jc w:val="center"/>
              <w:rPr>
                <w:rFonts w:ascii="Times New Roman" w:hAnsi="Times New Roman"/>
                <w:sz w:val="20"/>
                <w:szCs w:val="20"/>
              </w:rPr>
            </w:pPr>
            <w:r w:rsidRPr="00301A57">
              <w:rPr>
                <w:rFonts w:ascii="Times New Roman" w:hAnsi="Times New Roman"/>
                <w:sz w:val="20"/>
                <w:szCs w:val="20"/>
              </w:rPr>
              <w:t>+</w:t>
            </w:r>
          </w:p>
          <w:p w:rsidR="006E0885" w:rsidRPr="00603502" w:rsidP="00301A57">
            <w:pPr>
              <w:bidi w:val="0"/>
              <w:snapToGrid w:val="0"/>
              <w:jc w:val="center"/>
              <w:rPr>
                <w:rFonts w:ascii="Times New Roman" w:hAnsi="Times New Roman"/>
                <w:sz w:val="20"/>
                <w:szCs w:val="20"/>
              </w:rPr>
            </w:pPr>
            <w:r w:rsidRPr="00301A57">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B0A57">
            <w:pPr>
              <w:pStyle w:val="Normlny"/>
              <w:bidi w:val="0"/>
              <w:snapToGrid w:val="0"/>
              <w:jc w:val="center"/>
              <w:rPr>
                <w:rFonts w:ascii="Times New Roman" w:hAnsi="Times New Roman"/>
              </w:rPr>
            </w:pPr>
            <w:r w:rsidR="00152779">
              <w:rPr>
                <w:rFonts w:ascii="Times New Roman" w:hAnsi="Times New Roman"/>
              </w:rPr>
              <w:t>§ 32</w:t>
            </w:r>
          </w:p>
          <w:p w:rsidR="00152779" w:rsidP="005B0A57">
            <w:pPr>
              <w:pStyle w:val="Normlny"/>
              <w:bidi w:val="0"/>
              <w:snapToGrid w:val="0"/>
              <w:jc w:val="center"/>
              <w:rPr>
                <w:rFonts w:ascii="Times New Roman" w:hAnsi="Times New Roman"/>
              </w:rPr>
            </w:pPr>
            <w:r>
              <w:rPr>
                <w:rFonts w:ascii="Times New Roman" w:hAnsi="Times New Roman"/>
              </w:rPr>
              <w:t>O. 5</w:t>
            </w:r>
          </w:p>
          <w:p w:rsidR="00152779" w:rsidRPr="00603502" w:rsidP="005B0A57">
            <w:pPr>
              <w:pStyle w:val="Normlny"/>
              <w:bidi w:val="0"/>
              <w:snapToGrid w:val="0"/>
              <w:jc w:val="center"/>
              <w:rPr>
                <w:rFonts w:ascii="Times New Roman" w:hAnsi="Times New Roman"/>
              </w:rPr>
            </w:pPr>
            <w:r>
              <w:rPr>
                <w:rFonts w:ascii="Times New Roman" w:hAnsi="Times New Roman"/>
              </w:rPr>
              <w:t>P: j</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C3513B">
            <w:pPr>
              <w:pStyle w:val="Normlny"/>
              <w:bidi w:val="0"/>
              <w:snapToGrid w:val="0"/>
              <w:jc w:val="both"/>
              <w:rPr>
                <w:rFonts w:ascii="Times New Roman" w:hAnsi="Times New Roman"/>
              </w:rPr>
            </w:pPr>
            <w:r w:rsidRPr="00301A57">
              <w:rPr>
                <w:rFonts w:ascii="Times New Roman" w:hAnsi="Times New Roman"/>
              </w:rPr>
              <w:t>(5) Účel pobytu podľa odseku 2 písm. a) štátny príslušník tretej krajiny preukáže</w:t>
            </w:r>
          </w:p>
          <w:p w:rsidR="00152779" w:rsidRPr="00603502" w:rsidP="00152779">
            <w:pPr>
              <w:pStyle w:val="Normlny"/>
              <w:bidi w:val="0"/>
              <w:snapToGrid w:val="0"/>
              <w:jc w:val="both"/>
              <w:rPr>
                <w:rFonts w:ascii="Times New Roman" w:hAnsi="Times New Roman"/>
              </w:rPr>
            </w:pPr>
            <w:r w:rsidRPr="00301A57" w:rsidR="006E0885">
              <w:rPr>
                <w:rFonts w:ascii="Times New Roman" w:hAnsi="Times New Roman"/>
              </w:rPr>
              <w:t>j) potvrdením o stáži,</w:t>
            </w:r>
            <w:r w:rsidR="006E0885">
              <w:rPr>
                <w:rFonts w:ascii="Times New Roman" w:hAnsi="Times New Roman"/>
              </w:rPr>
              <w:t xml:space="preserve"> </w:t>
            </w:r>
            <w:r w:rsidRPr="00152779" w:rsidR="006E0885">
              <w:rPr>
                <w:rFonts w:ascii="Times New Roman" w:hAnsi="Times New Roman"/>
                <w:b/>
              </w:rPr>
              <w:t xml:space="preserve">ktorá obsahuje opis programu odbornej prípravy vrátane vzdelávacieho cieľa, dĺžku trvania odbornej prípravy, podmienky umiestnenia a dohľadu v rámci stáže, pracovný čas stáže a právny vzťah medzi stážistom a prijímajúcou organizáciou, </w:t>
            </w:r>
            <w:r w:rsidRPr="00152779" w:rsidR="006E0885">
              <w:rPr>
                <w:rFonts w:ascii="Times New Roman" w:hAnsi="Times New Roman"/>
              </w:rPr>
              <w:t>ak ide o štátneho príslušníka tretej krajiny</w:t>
            </w:r>
            <w:r w:rsidRPr="00301A57" w:rsidR="006E0885">
              <w:rPr>
                <w:rFonts w:ascii="Times New Roman" w:hAnsi="Times New Roman"/>
              </w:rPr>
              <w:t>, ktorý žiada o prechodný pobyt podľa § 25 ods. 1 písm. d),</w:t>
            </w:r>
          </w:p>
          <w:p w:rsidR="00152779"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5210E" w:rsidP="00A5210E">
            <w:pPr>
              <w:bidi w:val="0"/>
              <w:snapToGrid w:val="0"/>
              <w:jc w:val="both"/>
              <w:rPr>
                <w:rFonts w:ascii="Times New Roman" w:hAnsi="Times New Roman"/>
                <w:sz w:val="20"/>
                <w:szCs w:val="20"/>
              </w:rPr>
            </w:pPr>
            <w:r>
              <w:rPr>
                <w:rFonts w:ascii="Times New Roman" w:hAnsi="Times New Roman"/>
                <w:sz w:val="20"/>
                <w:szCs w:val="20"/>
              </w:rPr>
              <w:t>C: 13</w:t>
            </w:r>
          </w:p>
          <w:p w:rsidR="006E0885" w:rsidRPr="00A5210E" w:rsidP="00A5210E">
            <w:pPr>
              <w:bidi w:val="0"/>
              <w:snapToGrid w:val="0"/>
              <w:jc w:val="both"/>
              <w:rPr>
                <w:rFonts w:ascii="Times New Roman" w:hAnsi="Times New Roman"/>
                <w:sz w:val="20"/>
                <w:szCs w:val="20"/>
              </w:rPr>
            </w:pPr>
            <w:r w:rsidRPr="00A5210E">
              <w:rPr>
                <w:rFonts w:ascii="Times New Roman" w:hAnsi="Times New Roman"/>
                <w:sz w:val="20"/>
                <w:szCs w:val="20"/>
              </w:rPr>
              <w:t>O: 1</w:t>
            </w:r>
          </w:p>
          <w:p w:rsidR="006E0885" w:rsidP="00A5210E">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5210E" w:rsidP="00031365">
            <w:pPr>
              <w:bidi w:val="0"/>
              <w:jc w:val="both"/>
              <w:rPr>
                <w:rFonts w:ascii="Times New Roman" w:hAnsi="Times New Roman"/>
                <w:sz w:val="20"/>
                <w:szCs w:val="20"/>
              </w:rPr>
            </w:pPr>
            <w:r w:rsidRPr="00B531EC">
              <w:rPr>
                <w:rFonts w:ascii="Times New Roman" w:hAnsi="Times New Roman"/>
                <w:sz w:val="20"/>
                <w:szCs w:val="20"/>
              </w:rPr>
              <w:t>b) predloží dôkaz o získaní vysokoškolského titulu do dvoch rokov predchádzajúcich dňu podania žiadosti alebo o prebiehajúcom štúdiu, ktoré vedie k vysokoškolskému titulu;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2139D" w:rsidP="0062139D">
            <w:pPr>
              <w:bidi w:val="0"/>
              <w:snapToGrid w:val="0"/>
              <w:jc w:val="center"/>
              <w:rPr>
                <w:rFonts w:ascii="Times New Roman" w:hAnsi="Times New Roman"/>
                <w:sz w:val="20"/>
                <w:szCs w:val="20"/>
              </w:rPr>
            </w:pPr>
            <w:r w:rsidRPr="0062139D">
              <w:rPr>
                <w:rFonts w:ascii="Times New Roman" w:hAnsi="Times New Roman"/>
                <w:sz w:val="20"/>
                <w:szCs w:val="20"/>
              </w:rPr>
              <w:t>zákon č. 404/2011 Z. z.</w:t>
            </w:r>
          </w:p>
          <w:p w:rsidR="006E0885" w:rsidRPr="0062139D" w:rsidP="0062139D">
            <w:pPr>
              <w:bidi w:val="0"/>
              <w:snapToGrid w:val="0"/>
              <w:jc w:val="center"/>
              <w:rPr>
                <w:rFonts w:ascii="Times New Roman" w:hAnsi="Times New Roman"/>
                <w:sz w:val="20"/>
                <w:szCs w:val="20"/>
              </w:rPr>
            </w:pPr>
            <w:r w:rsidRPr="0062139D">
              <w:rPr>
                <w:rFonts w:ascii="Times New Roman" w:hAnsi="Times New Roman"/>
                <w:sz w:val="20"/>
                <w:szCs w:val="20"/>
              </w:rPr>
              <w:t>+</w:t>
            </w:r>
          </w:p>
          <w:p w:rsidR="006E0885" w:rsidRPr="00603502" w:rsidP="0062139D">
            <w:pPr>
              <w:bidi w:val="0"/>
              <w:snapToGrid w:val="0"/>
              <w:jc w:val="center"/>
              <w:rPr>
                <w:rFonts w:ascii="Times New Roman" w:hAnsi="Times New Roman"/>
                <w:sz w:val="20"/>
                <w:szCs w:val="20"/>
              </w:rPr>
            </w:pPr>
            <w:r w:rsidRPr="0062139D">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32</w:t>
            </w:r>
          </w:p>
          <w:p w:rsidR="006E0885" w:rsidP="005B0A57">
            <w:pPr>
              <w:pStyle w:val="Normlny"/>
              <w:bidi w:val="0"/>
              <w:snapToGrid w:val="0"/>
              <w:jc w:val="center"/>
              <w:rPr>
                <w:rFonts w:ascii="Times New Roman" w:hAnsi="Times New Roman"/>
              </w:rPr>
            </w:pPr>
            <w:r>
              <w:rPr>
                <w:rFonts w:ascii="Times New Roman" w:hAnsi="Times New Roman"/>
              </w:rPr>
              <w:t>O: 2</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P: i</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r>
              <w:rPr>
                <w:rFonts w:ascii="Times New Roman" w:hAnsi="Times New Roman"/>
              </w:rPr>
              <w:t>§ 32</w:t>
            </w:r>
          </w:p>
          <w:p w:rsidR="006E0885" w:rsidP="0062139D">
            <w:pPr>
              <w:pStyle w:val="Normlny"/>
              <w:bidi w:val="0"/>
              <w:snapToGrid w:val="0"/>
              <w:jc w:val="center"/>
              <w:rPr>
                <w:rFonts w:ascii="Times New Roman" w:hAnsi="Times New Roman"/>
              </w:rPr>
            </w:pPr>
            <w:r>
              <w:rPr>
                <w:rFonts w:ascii="Times New Roman" w:hAnsi="Times New Roman"/>
              </w:rPr>
              <w:t>O: 17</w:t>
            </w:r>
          </w:p>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C3513B">
            <w:pPr>
              <w:pStyle w:val="Normlny"/>
              <w:bidi w:val="0"/>
              <w:snapToGrid w:val="0"/>
              <w:jc w:val="both"/>
              <w:rPr>
                <w:rFonts w:ascii="Times New Roman" w:hAnsi="Times New Roman"/>
              </w:rPr>
            </w:pPr>
            <w:r w:rsidRPr="0062139D">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6E0885" w:rsidRPr="00152779" w:rsidP="0062139D">
            <w:pPr>
              <w:pStyle w:val="Normlny"/>
              <w:bidi w:val="0"/>
              <w:snapToGrid w:val="0"/>
              <w:jc w:val="both"/>
              <w:rPr>
                <w:rFonts w:ascii="Times New Roman" w:hAnsi="Times New Roman"/>
                <w:b/>
              </w:rPr>
            </w:pPr>
            <w:r w:rsidRPr="00152779">
              <w:rPr>
                <w:rFonts w:ascii="Times New Roman" w:hAnsi="Times New Roman"/>
                <w:b/>
              </w:rPr>
              <w:t>i) získanie vysokoškolského vzdelania alebo prebiehajúce vysokoškolské štúdium, ak ide o štátneho príslušníka tretej krajiny, ktorý žiada o udelenie prechodného pobytu podľa § 25 ods. 1 písm. d)</w:t>
            </w:r>
          </w:p>
          <w:p w:rsidR="006E0885" w:rsidP="0062139D">
            <w:pPr>
              <w:pStyle w:val="Normlny"/>
              <w:bidi w:val="0"/>
              <w:snapToGrid w:val="0"/>
              <w:jc w:val="both"/>
              <w:rPr>
                <w:rFonts w:ascii="Times New Roman" w:hAnsi="Times New Roman"/>
              </w:rPr>
            </w:pPr>
          </w:p>
          <w:p w:rsidR="006E0885" w:rsidRPr="00152779" w:rsidP="0062139D">
            <w:pPr>
              <w:pStyle w:val="Normlny"/>
              <w:bidi w:val="0"/>
              <w:snapToGrid w:val="0"/>
              <w:jc w:val="both"/>
              <w:rPr>
                <w:rFonts w:ascii="Times New Roman" w:hAnsi="Times New Roman"/>
                <w:b/>
              </w:rPr>
            </w:pPr>
            <w:r w:rsidRPr="00152779">
              <w:rPr>
                <w:rFonts w:ascii="Times New Roman" w:hAnsi="Times New Roman"/>
                <w:b/>
              </w:rPr>
              <w:t>(17) Dokladom potvrdzujúcim získanie vysokoškolského vzdelania alebo prebiehajúce vysokoškolské štúdium podľa odseku 2 písm. i) sa rozumie</w:t>
            </w:r>
          </w:p>
          <w:p w:rsidR="006E0885" w:rsidRPr="00152779" w:rsidP="0062139D">
            <w:pPr>
              <w:pStyle w:val="Normlny"/>
              <w:bidi w:val="0"/>
              <w:snapToGrid w:val="0"/>
              <w:jc w:val="both"/>
              <w:rPr>
                <w:rFonts w:ascii="Times New Roman" w:hAnsi="Times New Roman"/>
                <w:b/>
              </w:rPr>
            </w:pPr>
            <w:r w:rsidRPr="00152779">
              <w:rPr>
                <w:rFonts w:ascii="Times New Roman" w:hAnsi="Times New Roman"/>
                <w:b/>
              </w:rPr>
              <w:t>a) vysokoškolský diplom, ktorý nie je v čase podania žiadosti o udelenie prechodného pobytu starší ako dva roky spolu s rozhodnutím o uznaní dokladu o vzdelaní štátneho príslušníka tretej krajiny podľa osobitného predpisu</w:t>
            </w:r>
            <w:r w:rsidRPr="00152779">
              <w:rPr>
                <w:rFonts w:ascii="Times New Roman" w:hAnsi="Times New Roman"/>
                <w:b/>
                <w:vertAlign w:val="superscript"/>
              </w:rPr>
              <w:t>62</w:t>
            </w:r>
            <w:r w:rsidRPr="00152779">
              <w:rPr>
                <w:rFonts w:ascii="Times New Roman" w:hAnsi="Times New Roman"/>
                <w:b/>
              </w:rPr>
              <w:t>) alebo</w:t>
            </w:r>
          </w:p>
          <w:p w:rsidR="006E0885" w:rsidRPr="00603502" w:rsidP="0062139D">
            <w:pPr>
              <w:pStyle w:val="Normlny"/>
              <w:bidi w:val="0"/>
              <w:snapToGrid w:val="0"/>
              <w:jc w:val="both"/>
              <w:rPr>
                <w:rFonts w:ascii="Times New Roman" w:hAnsi="Times New Roman"/>
              </w:rPr>
            </w:pPr>
            <w:r w:rsidRPr="00152779">
              <w:rPr>
                <w:rFonts w:ascii="Times New Roman" w:hAnsi="Times New Roman"/>
                <w:b/>
              </w:rPr>
              <w:t>b) potvrdenie vysokej školy o prebiehajúcom vysokoškolskom štúdiu štátneho príslušníka tretej krajiny.</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5210E" w:rsidP="00A5210E">
            <w:pPr>
              <w:bidi w:val="0"/>
              <w:snapToGrid w:val="0"/>
              <w:jc w:val="both"/>
              <w:rPr>
                <w:rFonts w:ascii="Times New Roman" w:hAnsi="Times New Roman"/>
                <w:sz w:val="20"/>
                <w:szCs w:val="20"/>
              </w:rPr>
            </w:pPr>
            <w:r>
              <w:rPr>
                <w:rFonts w:ascii="Times New Roman" w:hAnsi="Times New Roman"/>
                <w:sz w:val="20"/>
                <w:szCs w:val="20"/>
              </w:rPr>
              <w:t>C: 13</w:t>
            </w:r>
          </w:p>
          <w:p w:rsidR="006E0885" w:rsidRPr="00A5210E" w:rsidP="00A5210E">
            <w:pPr>
              <w:bidi w:val="0"/>
              <w:snapToGrid w:val="0"/>
              <w:jc w:val="both"/>
              <w:rPr>
                <w:rFonts w:ascii="Times New Roman" w:hAnsi="Times New Roman"/>
                <w:sz w:val="20"/>
                <w:szCs w:val="20"/>
              </w:rPr>
            </w:pPr>
            <w:r w:rsidRPr="00A5210E">
              <w:rPr>
                <w:rFonts w:ascii="Times New Roman" w:hAnsi="Times New Roman"/>
                <w:sz w:val="20"/>
                <w:szCs w:val="20"/>
              </w:rPr>
              <w:t>O: 1</w:t>
            </w:r>
          </w:p>
          <w:p w:rsidR="006E0885" w:rsidP="00A5210E">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5210E" w:rsidP="00031365">
            <w:pPr>
              <w:bidi w:val="0"/>
              <w:jc w:val="both"/>
              <w:rPr>
                <w:rFonts w:ascii="Times New Roman" w:hAnsi="Times New Roman"/>
                <w:sz w:val="20"/>
                <w:szCs w:val="20"/>
              </w:rPr>
            </w:pPr>
            <w:r w:rsidRPr="00B531EC">
              <w:rPr>
                <w:rFonts w:ascii="Times New Roman" w:hAnsi="Times New Roman"/>
                <w:sz w:val="20"/>
                <w:szCs w:val="20"/>
              </w:rPr>
              <w:t>c) ak to členský štát vyžaduje, predloží dôkaz o tom, že počas pobytu bude mať štátny príslušník tretej krajiny dostatočné zdroje na pokrytie svojich nákladov na odbornú prípravu;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B0A57">
            <w:pPr>
              <w:bidi w:val="0"/>
              <w:snapToGrid w:val="0"/>
              <w:jc w:val="center"/>
              <w:rPr>
                <w:rFonts w:ascii="Times New Roman" w:hAnsi="Times New Roman"/>
                <w:sz w:val="20"/>
                <w:szCs w:val="20"/>
              </w:rPr>
            </w:pPr>
            <w:r w:rsidRPr="0062139D">
              <w:rPr>
                <w:rFonts w:ascii="Times New Roman" w:hAnsi="Times New Roman"/>
                <w:sz w:val="20"/>
                <w:szCs w:val="20"/>
              </w:rPr>
              <w:t>zákon č. 404/2011 Z. z.</w:t>
            </w:r>
          </w:p>
          <w:p w:rsidR="00152779" w:rsidRPr="0062139D" w:rsidP="00152779">
            <w:pPr>
              <w:bidi w:val="0"/>
              <w:snapToGrid w:val="0"/>
              <w:jc w:val="center"/>
              <w:rPr>
                <w:rFonts w:ascii="Times New Roman" w:hAnsi="Times New Roman"/>
                <w:sz w:val="20"/>
                <w:szCs w:val="20"/>
              </w:rPr>
            </w:pPr>
            <w:r w:rsidRPr="0062139D">
              <w:rPr>
                <w:rFonts w:ascii="Times New Roman" w:hAnsi="Times New Roman"/>
                <w:sz w:val="20"/>
                <w:szCs w:val="20"/>
              </w:rPr>
              <w:t>+</w:t>
            </w:r>
          </w:p>
          <w:p w:rsidR="00152779" w:rsidRPr="00603502" w:rsidP="00152779">
            <w:pPr>
              <w:bidi w:val="0"/>
              <w:snapToGrid w:val="0"/>
              <w:jc w:val="center"/>
              <w:rPr>
                <w:rFonts w:ascii="Times New Roman" w:hAnsi="Times New Roman"/>
                <w:sz w:val="20"/>
                <w:szCs w:val="20"/>
              </w:rPr>
            </w:pPr>
            <w:r w:rsidRPr="0062139D">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62139D">
            <w:pPr>
              <w:pStyle w:val="Normlny"/>
              <w:bidi w:val="0"/>
              <w:snapToGrid w:val="0"/>
              <w:jc w:val="center"/>
              <w:rPr>
                <w:rFonts w:ascii="Times New Roman" w:hAnsi="Times New Roman"/>
              </w:rPr>
            </w:pPr>
            <w:r>
              <w:rPr>
                <w:rFonts w:ascii="Times New Roman" w:hAnsi="Times New Roman"/>
              </w:rPr>
              <w:t>§ 32</w:t>
            </w:r>
          </w:p>
          <w:p w:rsidR="006E0885" w:rsidP="0062139D">
            <w:pPr>
              <w:pStyle w:val="Normlny"/>
              <w:bidi w:val="0"/>
              <w:snapToGrid w:val="0"/>
              <w:jc w:val="center"/>
              <w:rPr>
                <w:rFonts w:ascii="Times New Roman" w:hAnsi="Times New Roman"/>
              </w:rPr>
            </w:pPr>
            <w:r>
              <w:rPr>
                <w:rFonts w:ascii="Times New Roman" w:hAnsi="Times New Roman"/>
              </w:rPr>
              <w:t>O: 2</w:t>
            </w: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r>
              <w:rPr>
                <w:rFonts w:ascii="Times New Roman" w:hAnsi="Times New Roman"/>
              </w:rPr>
              <w:t>P: c</w:t>
            </w: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r>
              <w:rPr>
                <w:rFonts w:ascii="Times New Roman" w:hAnsi="Times New Roman"/>
              </w:rPr>
              <w:t>O: 6</w:t>
            </w: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r>
              <w:rPr>
                <w:rFonts w:ascii="Times New Roman" w:hAnsi="Times New Roman"/>
              </w:rPr>
              <w:t>P: c</w:t>
            </w: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p>
          <w:p w:rsidR="006E0885" w:rsidP="0062139D">
            <w:pPr>
              <w:pStyle w:val="Normlny"/>
              <w:bidi w:val="0"/>
              <w:snapToGrid w:val="0"/>
              <w:jc w:val="center"/>
              <w:rPr>
                <w:rFonts w:ascii="Times New Roman" w:hAnsi="Times New Roman"/>
              </w:rPr>
            </w:pPr>
            <w:r>
              <w:rPr>
                <w:rFonts w:ascii="Times New Roman" w:hAnsi="Times New Roman"/>
              </w:rPr>
              <w:t>§ 32</w:t>
            </w:r>
          </w:p>
          <w:p w:rsidR="006E0885" w:rsidRPr="00603502" w:rsidP="00152779">
            <w:pPr>
              <w:pStyle w:val="Normlny"/>
              <w:bidi w:val="0"/>
              <w:snapToGrid w:val="0"/>
              <w:jc w:val="center"/>
              <w:rPr>
                <w:rFonts w:ascii="Times New Roman" w:hAnsi="Times New Roman"/>
              </w:rPr>
            </w:pPr>
            <w:r>
              <w:rPr>
                <w:rFonts w:ascii="Times New Roman" w:hAnsi="Times New Roman"/>
              </w:rPr>
              <w:t>O: 1</w:t>
            </w:r>
            <w:r w:rsidR="00152779">
              <w:rPr>
                <w:rFonts w:ascii="Times New Roman" w:hAnsi="Times New Roman"/>
              </w:rPr>
              <w:t>4</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62139D">
            <w:pPr>
              <w:pStyle w:val="Normlny"/>
              <w:bidi w:val="0"/>
              <w:snapToGrid w:val="0"/>
              <w:jc w:val="both"/>
              <w:rPr>
                <w:rFonts w:ascii="Times New Roman" w:hAnsi="Times New Roman"/>
              </w:rPr>
            </w:pPr>
            <w:r>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6E0885" w:rsidP="0062139D">
            <w:pPr>
              <w:pStyle w:val="Normlny"/>
              <w:bidi w:val="0"/>
              <w:snapToGrid w:val="0"/>
              <w:jc w:val="both"/>
              <w:rPr>
                <w:rFonts w:ascii="Times New Roman" w:hAnsi="Times New Roman"/>
              </w:rPr>
            </w:pPr>
            <w:r>
              <w:rPr>
                <w:rFonts w:ascii="Times New Roman" w:hAnsi="Times New Roman"/>
              </w:rPr>
              <w:t>c) finančné zabezpečenie pobytu</w:t>
            </w:r>
          </w:p>
          <w:p w:rsidR="006E0885" w:rsidP="0062139D">
            <w:pPr>
              <w:pStyle w:val="Normlny"/>
              <w:bidi w:val="0"/>
              <w:snapToGrid w:val="0"/>
              <w:jc w:val="both"/>
              <w:rPr>
                <w:rFonts w:ascii="Times New Roman" w:hAnsi="Times New Roman"/>
              </w:rPr>
            </w:pPr>
          </w:p>
          <w:p w:rsidR="006E0885" w:rsidP="0062139D">
            <w:pPr>
              <w:pStyle w:val="Normlny"/>
              <w:bidi w:val="0"/>
              <w:snapToGrid w:val="0"/>
              <w:jc w:val="both"/>
              <w:rPr>
                <w:rFonts w:ascii="Times New Roman" w:hAnsi="Times New Roman"/>
              </w:rPr>
            </w:pPr>
            <w:r>
              <w:rPr>
                <w:rFonts w:ascii="Times New Roman" w:hAnsi="Times New Roman"/>
              </w:rPr>
              <w:t xml:space="preserve">(6) Finančné zabezpečenie pobytu podľa odseku 2 písm. c) štátny príslušník tretej krajiny preukáže </w:t>
            </w:r>
          </w:p>
          <w:p w:rsidR="006E0885" w:rsidP="0062139D">
            <w:pPr>
              <w:pStyle w:val="Normlny"/>
              <w:bidi w:val="0"/>
              <w:snapToGrid w:val="0"/>
              <w:jc w:val="both"/>
              <w:rPr>
                <w:rFonts w:ascii="Times New Roman" w:hAnsi="Times New Roman"/>
              </w:rPr>
            </w:pPr>
            <w:r w:rsidRPr="0062139D">
              <w:rPr>
                <w:rFonts w:ascii="Times New Roman" w:hAnsi="Times New Roman"/>
              </w:rPr>
              <w:t xml:space="preserve">d) potvrdením o zostatku na účte vedenom v banke na meno štátneho príslušníka tretej krajiny alebo potvrdením štatutárneho orgánu právnickej osoby o finančnom a hmotnom zabezpečení štátneho príslušníka tretej krajiny počas jeho pobytu, ak ide o štátneho príslušníka tretej krajiny, ktorý žiada o prechodný pobyt podľa § 25, § 26 alebo § 30, </w:t>
            </w:r>
          </w:p>
          <w:p w:rsidR="006E0885" w:rsidP="0062139D">
            <w:pPr>
              <w:pStyle w:val="Normlny"/>
              <w:bidi w:val="0"/>
              <w:snapToGrid w:val="0"/>
              <w:jc w:val="both"/>
              <w:rPr>
                <w:rFonts w:ascii="Times New Roman" w:hAnsi="Times New Roman"/>
              </w:rPr>
            </w:pPr>
          </w:p>
          <w:p w:rsidR="006E0885" w:rsidRPr="00603502" w:rsidP="00152779">
            <w:pPr>
              <w:pStyle w:val="Normlny"/>
              <w:bidi w:val="0"/>
              <w:snapToGrid w:val="0"/>
              <w:jc w:val="both"/>
              <w:rPr>
                <w:rFonts w:ascii="Times New Roman" w:hAnsi="Times New Roman"/>
              </w:rPr>
            </w:pPr>
            <w:r w:rsidRPr="00152779">
              <w:rPr>
                <w:rFonts w:ascii="Times New Roman" w:hAnsi="Times New Roman"/>
                <w:b/>
              </w:rPr>
              <w:t>(1</w:t>
            </w:r>
            <w:r w:rsidRPr="00152779" w:rsidR="00152779">
              <w:rPr>
                <w:rFonts w:ascii="Times New Roman" w:hAnsi="Times New Roman"/>
                <w:b/>
              </w:rPr>
              <w:t>4</w:t>
            </w:r>
            <w:r w:rsidRPr="00152779">
              <w:rPr>
                <w:rFonts w:ascii="Times New Roman" w:hAnsi="Times New Roman"/>
                <w:b/>
              </w:rPr>
              <w:t>)</w:t>
            </w:r>
            <w:r>
              <w:rPr>
                <w:rFonts w:ascii="Times New Roman" w:hAnsi="Times New Roman"/>
              </w:rPr>
              <w:t xml:space="preserve">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5210E" w:rsidP="00A5210E">
            <w:pPr>
              <w:bidi w:val="0"/>
              <w:snapToGrid w:val="0"/>
              <w:jc w:val="both"/>
              <w:rPr>
                <w:rFonts w:ascii="Times New Roman" w:hAnsi="Times New Roman"/>
                <w:sz w:val="20"/>
                <w:szCs w:val="20"/>
              </w:rPr>
            </w:pPr>
            <w:r>
              <w:rPr>
                <w:rFonts w:ascii="Times New Roman" w:hAnsi="Times New Roman"/>
                <w:sz w:val="20"/>
                <w:szCs w:val="20"/>
              </w:rPr>
              <w:t>C: 13</w:t>
            </w:r>
          </w:p>
          <w:p w:rsidR="006E0885" w:rsidRPr="00A5210E" w:rsidP="00A5210E">
            <w:pPr>
              <w:bidi w:val="0"/>
              <w:snapToGrid w:val="0"/>
              <w:jc w:val="both"/>
              <w:rPr>
                <w:rFonts w:ascii="Times New Roman" w:hAnsi="Times New Roman"/>
                <w:sz w:val="20"/>
                <w:szCs w:val="20"/>
              </w:rPr>
            </w:pPr>
            <w:r w:rsidRPr="00A5210E">
              <w:rPr>
                <w:rFonts w:ascii="Times New Roman" w:hAnsi="Times New Roman"/>
                <w:sz w:val="20"/>
                <w:szCs w:val="20"/>
              </w:rPr>
              <w:t>O: 1</w:t>
            </w:r>
          </w:p>
          <w:p w:rsidR="006E0885" w:rsidP="00A5210E">
            <w:pPr>
              <w:bidi w:val="0"/>
              <w:snapToGrid w:val="0"/>
              <w:jc w:val="both"/>
              <w:rPr>
                <w:rFonts w:ascii="Times New Roman" w:hAnsi="Times New Roman"/>
                <w:sz w:val="20"/>
                <w:szCs w:val="20"/>
              </w:rPr>
            </w:pPr>
            <w:r>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5210E" w:rsidP="00031365">
            <w:pPr>
              <w:bidi w:val="0"/>
              <w:jc w:val="both"/>
              <w:rPr>
                <w:rFonts w:ascii="Times New Roman" w:hAnsi="Times New Roman"/>
                <w:sz w:val="20"/>
                <w:szCs w:val="20"/>
              </w:rPr>
            </w:pPr>
            <w:r w:rsidRPr="00B531EC">
              <w:rPr>
                <w:rFonts w:ascii="Times New Roman" w:hAnsi="Times New Roman"/>
                <w:sz w:val="20"/>
                <w:szCs w:val="20"/>
              </w:rPr>
              <w:t>d) ak to členský štát vyžaduje, predloží dôkaz o tom, že štátny príslušník tretej krajiny absolvoval alebo absolvuje jazykovú prípravu, aby získal vedomosti potrebné na účely stáže;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152779">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A5210E">
            <w:pPr>
              <w:bidi w:val="0"/>
              <w:snapToGrid w:val="0"/>
              <w:jc w:val="both"/>
              <w:rPr>
                <w:rFonts w:ascii="Times New Roman" w:hAnsi="Times New Roman"/>
                <w:sz w:val="20"/>
                <w:szCs w:val="20"/>
              </w:rPr>
            </w:pPr>
            <w:r>
              <w:rPr>
                <w:rFonts w:ascii="Times New Roman" w:hAnsi="Times New Roman"/>
                <w:sz w:val="20"/>
                <w:szCs w:val="20"/>
              </w:rPr>
              <w:t>C: 13</w:t>
            </w:r>
          </w:p>
          <w:p w:rsidR="006E0885" w:rsidRPr="00A5210E" w:rsidP="00A5210E">
            <w:pPr>
              <w:bidi w:val="0"/>
              <w:snapToGrid w:val="0"/>
              <w:jc w:val="both"/>
              <w:rPr>
                <w:rFonts w:ascii="Times New Roman" w:hAnsi="Times New Roman"/>
                <w:sz w:val="20"/>
                <w:szCs w:val="20"/>
              </w:rPr>
            </w:pPr>
            <w:r w:rsidRPr="00A5210E">
              <w:rPr>
                <w:rFonts w:ascii="Times New Roman" w:hAnsi="Times New Roman"/>
                <w:sz w:val="20"/>
                <w:szCs w:val="20"/>
              </w:rPr>
              <w:t>O: 1</w:t>
            </w:r>
          </w:p>
          <w:p w:rsidR="006E0885" w:rsidP="00A5210E">
            <w:pPr>
              <w:bidi w:val="0"/>
              <w:snapToGrid w:val="0"/>
              <w:jc w:val="both"/>
              <w:rPr>
                <w:rFonts w:ascii="Times New Roman" w:hAnsi="Times New Roman"/>
                <w:sz w:val="20"/>
                <w:szCs w:val="20"/>
              </w:rPr>
            </w:pPr>
            <w:r>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031365">
            <w:pPr>
              <w:bidi w:val="0"/>
              <w:jc w:val="both"/>
              <w:rPr>
                <w:rFonts w:ascii="Times New Roman" w:hAnsi="Times New Roman"/>
                <w:sz w:val="20"/>
                <w:szCs w:val="20"/>
              </w:rPr>
            </w:pPr>
            <w:r w:rsidRPr="00B531EC">
              <w:rPr>
                <w:rFonts w:ascii="Times New Roman" w:hAnsi="Times New Roman"/>
                <w:sz w:val="20"/>
                <w:szCs w:val="20"/>
              </w:rPr>
              <w:t>e) ak to členský štát vyžaduje, predloží dôkaz o tom, že hostiteľský subjekt za štátneho príslušníka tretej krajiny preberá zodpovednosť počas pobytu na území dotknutého členského štátu, najmä pokiaľ ide o náklady na živobytie a ubytovanie;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152779">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rPr>
          <w:trHeight w:val="988"/>
        </w:trPr>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A5210E">
            <w:pPr>
              <w:bidi w:val="0"/>
              <w:snapToGrid w:val="0"/>
              <w:jc w:val="both"/>
              <w:rPr>
                <w:rFonts w:ascii="Times New Roman" w:hAnsi="Times New Roman"/>
                <w:sz w:val="20"/>
                <w:szCs w:val="20"/>
              </w:rPr>
            </w:pPr>
            <w:r>
              <w:rPr>
                <w:rFonts w:ascii="Times New Roman" w:hAnsi="Times New Roman"/>
                <w:sz w:val="20"/>
                <w:szCs w:val="20"/>
              </w:rPr>
              <w:t>C: 13</w:t>
            </w:r>
          </w:p>
          <w:p w:rsidR="006E0885" w:rsidRPr="00A5210E" w:rsidP="00A5210E">
            <w:pPr>
              <w:bidi w:val="0"/>
              <w:snapToGrid w:val="0"/>
              <w:jc w:val="both"/>
              <w:rPr>
                <w:rFonts w:ascii="Times New Roman" w:hAnsi="Times New Roman"/>
                <w:sz w:val="20"/>
                <w:szCs w:val="20"/>
              </w:rPr>
            </w:pPr>
            <w:r w:rsidRPr="00A5210E">
              <w:rPr>
                <w:rFonts w:ascii="Times New Roman" w:hAnsi="Times New Roman"/>
                <w:sz w:val="20"/>
                <w:szCs w:val="20"/>
              </w:rPr>
              <w:t>O: 1</w:t>
            </w:r>
          </w:p>
          <w:p w:rsidR="006E0885" w:rsidP="00A5210E">
            <w:pPr>
              <w:bidi w:val="0"/>
              <w:snapToGrid w:val="0"/>
              <w:jc w:val="both"/>
              <w:rPr>
                <w:rFonts w:ascii="Times New Roman" w:hAnsi="Times New Roman"/>
                <w:sz w:val="20"/>
                <w:szCs w:val="20"/>
              </w:rPr>
            </w:pPr>
            <w:r>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031365">
            <w:pPr>
              <w:bidi w:val="0"/>
              <w:jc w:val="both"/>
              <w:rPr>
                <w:rFonts w:ascii="Times New Roman" w:hAnsi="Times New Roman"/>
                <w:sz w:val="20"/>
                <w:szCs w:val="20"/>
              </w:rPr>
            </w:pPr>
            <w:r w:rsidRPr="00B531EC">
              <w:rPr>
                <w:rFonts w:ascii="Times New Roman" w:hAnsi="Times New Roman"/>
                <w:sz w:val="20"/>
                <w:szCs w:val="20"/>
              </w:rPr>
              <w:t>f) ak to členský štát vyžaduje, predloží dôkaz o tom, že ak ubytovanie štátneho príslušníka tretej krajiny počas pobytu zabezpečuje hostiteľský subjekt, ubytovanie spĺňa podmienky stanovené dotknutým členským štátom.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152779">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5210E" w:rsidP="00B531EC">
            <w:pPr>
              <w:bidi w:val="0"/>
              <w:snapToGrid w:val="0"/>
              <w:jc w:val="both"/>
              <w:rPr>
                <w:rFonts w:ascii="Times New Roman" w:hAnsi="Times New Roman"/>
                <w:sz w:val="20"/>
                <w:szCs w:val="20"/>
              </w:rPr>
            </w:pPr>
            <w:r>
              <w:rPr>
                <w:rFonts w:ascii="Times New Roman" w:hAnsi="Times New Roman"/>
                <w:sz w:val="20"/>
                <w:szCs w:val="20"/>
              </w:rPr>
              <w:t>C: 13</w:t>
            </w:r>
          </w:p>
          <w:p w:rsidR="006E0885" w:rsidP="00A5210E">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Členské štáty môžu vyžadovať, aby sa stáže uskutočňovali v rovnakej oblasti a na rovnakom stupni kvalifikácie ako vysokoškolský titul alebo štúdium uvedené v odseku 1 písm. b).</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1229" w:rsidP="00B51229">
            <w:pPr>
              <w:bidi w:val="0"/>
              <w:snapToGrid w:val="0"/>
              <w:jc w:val="center"/>
              <w:rPr>
                <w:rFonts w:ascii="Times New Roman" w:hAnsi="Times New Roman"/>
                <w:sz w:val="20"/>
                <w:szCs w:val="20"/>
              </w:rPr>
            </w:pPr>
            <w:r w:rsidRPr="00B51229">
              <w:rPr>
                <w:rFonts w:ascii="Times New Roman" w:hAnsi="Times New Roman"/>
                <w:sz w:val="20"/>
                <w:szCs w:val="20"/>
              </w:rPr>
              <w:t>zákon č. 404/2011 Z. z.</w:t>
            </w:r>
          </w:p>
          <w:p w:rsidR="006E0885" w:rsidRPr="00B51229" w:rsidP="00B51229">
            <w:pPr>
              <w:bidi w:val="0"/>
              <w:snapToGrid w:val="0"/>
              <w:jc w:val="center"/>
              <w:rPr>
                <w:rFonts w:ascii="Times New Roman" w:hAnsi="Times New Roman"/>
                <w:sz w:val="20"/>
                <w:szCs w:val="20"/>
              </w:rPr>
            </w:pPr>
            <w:r w:rsidRPr="00B51229">
              <w:rPr>
                <w:rFonts w:ascii="Times New Roman" w:hAnsi="Times New Roman"/>
                <w:sz w:val="20"/>
                <w:szCs w:val="20"/>
              </w:rPr>
              <w:t>+</w:t>
            </w:r>
          </w:p>
          <w:p w:rsidR="006E0885" w:rsidRPr="00603502" w:rsidP="00B51229">
            <w:pPr>
              <w:bidi w:val="0"/>
              <w:snapToGrid w:val="0"/>
              <w:jc w:val="center"/>
              <w:rPr>
                <w:rFonts w:ascii="Times New Roman" w:hAnsi="Times New Roman"/>
                <w:sz w:val="20"/>
                <w:szCs w:val="20"/>
              </w:rPr>
            </w:pPr>
            <w:r w:rsidRPr="00B51229">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33</w:t>
            </w:r>
          </w:p>
          <w:p w:rsidR="006E0885" w:rsidP="005B0A57">
            <w:pPr>
              <w:pStyle w:val="Normlny"/>
              <w:bidi w:val="0"/>
              <w:snapToGrid w:val="0"/>
              <w:jc w:val="center"/>
              <w:rPr>
                <w:rFonts w:ascii="Times New Roman" w:hAnsi="Times New Roman"/>
              </w:rPr>
            </w:pPr>
            <w:r>
              <w:rPr>
                <w:rFonts w:ascii="Times New Roman" w:hAnsi="Times New Roman"/>
              </w:rPr>
              <w:t>O: 6</w:t>
            </w:r>
          </w:p>
          <w:p w:rsidR="006E0885" w:rsidRPr="00603502" w:rsidP="005B0A57">
            <w:pPr>
              <w:pStyle w:val="Normlny"/>
              <w:bidi w:val="0"/>
              <w:snapToGrid w:val="0"/>
              <w:jc w:val="center"/>
              <w:rPr>
                <w:rFonts w:ascii="Times New Roman" w:hAnsi="Times New Roman"/>
              </w:rPr>
            </w:pPr>
            <w:r>
              <w:rPr>
                <w:rFonts w:ascii="Times New Roman" w:hAnsi="Times New Roman"/>
              </w:rPr>
              <w:t>P: m</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C3513B">
            <w:pPr>
              <w:pStyle w:val="Normlny"/>
              <w:bidi w:val="0"/>
              <w:snapToGrid w:val="0"/>
              <w:jc w:val="both"/>
              <w:rPr>
                <w:rFonts w:ascii="Times New Roman" w:hAnsi="Times New Roman"/>
              </w:rPr>
            </w:pPr>
            <w:r w:rsidRPr="00B51229">
              <w:rPr>
                <w:rFonts w:ascii="Times New Roman" w:hAnsi="Times New Roman"/>
              </w:rPr>
              <w:t>(6) Policajný útvar zamietne žiadosť o udelenie prechodného pobytu, ak</w:t>
            </w:r>
          </w:p>
          <w:p w:rsidR="006E0885" w:rsidRPr="00866FAC" w:rsidP="00C3513B">
            <w:pPr>
              <w:pStyle w:val="Normlny"/>
              <w:bidi w:val="0"/>
              <w:snapToGrid w:val="0"/>
              <w:jc w:val="both"/>
              <w:rPr>
                <w:rFonts w:ascii="Times New Roman" w:hAnsi="Times New Roman"/>
                <w:b/>
              </w:rPr>
            </w:pPr>
            <w:r w:rsidRPr="00866FAC">
              <w:rPr>
                <w:rFonts w:ascii="Times New Roman" w:hAnsi="Times New Roman"/>
                <w:b/>
              </w:rPr>
              <w:t>m) ide o štátneho príslušníka tretej krajiny, ktorý žiada o udelenie prechodného pobytu podľa § 25 ods. 1 písm. d) a zameranie stáže sa nezhoduje s dosiahnutým vysokoškolským vzdelaním alebo s prebiehajúcim vysokoškolským štúdiom</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5210E" w:rsidP="00B531EC">
            <w:pPr>
              <w:bidi w:val="0"/>
              <w:snapToGrid w:val="0"/>
              <w:jc w:val="both"/>
              <w:rPr>
                <w:rFonts w:ascii="Times New Roman" w:hAnsi="Times New Roman"/>
                <w:sz w:val="20"/>
                <w:szCs w:val="20"/>
              </w:rPr>
            </w:pPr>
            <w:r>
              <w:rPr>
                <w:rFonts w:ascii="Times New Roman" w:hAnsi="Times New Roman"/>
                <w:sz w:val="20"/>
                <w:szCs w:val="20"/>
              </w:rPr>
              <w:t>C: 13</w:t>
            </w:r>
          </w:p>
          <w:p w:rsidR="006E0885" w:rsidP="00A5210E">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Členské štáty môžu od hostiteľského subjektu požadovať, aby doložil, že stáž nenahrádza pracovné miesto.</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152779">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A5210E" w:rsidP="00B531EC">
            <w:pPr>
              <w:bidi w:val="0"/>
              <w:snapToGrid w:val="0"/>
              <w:jc w:val="both"/>
              <w:rPr>
                <w:rFonts w:ascii="Times New Roman" w:hAnsi="Times New Roman"/>
                <w:sz w:val="20"/>
                <w:szCs w:val="20"/>
              </w:rPr>
            </w:pPr>
            <w:r>
              <w:rPr>
                <w:rFonts w:ascii="Times New Roman" w:hAnsi="Times New Roman"/>
                <w:sz w:val="20"/>
                <w:szCs w:val="20"/>
              </w:rPr>
              <w:t>C: 13</w:t>
            </w:r>
          </w:p>
          <w:p w:rsidR="006E0885" w:rsidP="00A5210E">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Členské štáty môžu v súlade s vnútroštátnym právom vyžadovať písomný záväzok hostiteľského subjektu, že v prípade, keď sa stážista zdržiava nelegálne na území dotknutého členského štátu, tento hostiteľský subjekt zodpovedá za úhradu nákladov súvisiacich s pobytom a návratom, ktoré boli vynaložené z verejných finančných prostriedkov. Finančná zodpovednosť hostiteľského subjektu sa skončí najneskôr šesť mesiacov po tom, ako dohoda o stáži stratí platnosť.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B51229" w:rsidP="00B51229">
            <w:pPr>
              <w:bidi w:val="0"/>
              <w:snapToGrid w:val="0"/>
              <w:jc w:val="center"/>
              <w:rPr>
                <w:rFonts w:ascii="Times New Roman" w:hAnsi="Times New Roman"/>
                <w:sz w:val="20"/>
                <w:szCs w:val="20"/>
              </w:rPr>
            </w:pPr>
            <w:r w:rsidRPr="00B51229">
              <w:rPr>
                <w:rFonts w:ascii="Times New Roman" w:hAnsi="Times New Roman"/>
                <w:sz w:val="20"/>
                <w:szCs w:val="20"/>
              </w:rPr>
              <w:t>zákon č. 404/2011 Z. z.</w:t>
            </w:r>
          </w:p>
          <w:p w:rsidR="006E0885" w:rsidRPr="00B51229" w:rsidP="00B51229">
            <w:pPr>
              <w:bidi w:val="0"/>
              <w:snapToGrid w:val="0"/>
              <w:jc w:val="center"/>
              <w:rPr>
                <w:rFonts w:ascii="Times New Roman" w:hAnsi="Times New Roman"/>
                <w:sz w:val="20"/>
                <w:szCs w:val="20"/>
              </w:rPr>
            </w:pPr>
            <w:r w:rsidRPr="00B51229">
              <w:rPr>
                <w:rFonts w:ascii="Times New Roman" w:hAnsi="Times New Roman"/>
                <w:sz w:val="20"/>
                <w:szCs w:val="20"/>
              </w:rPr>
              <w:t>+</w:t>
            </w:r>
          </w:p>
          <w:p w:rsidR="006E0885" w:rsidRPr="00603502" w:rsidP="00B51229">
            <w:pPr>
              <w:bidi w:val="0"/>
              <w:snapToGrid w:val="0"/>
              <w:jc w:val="center"/>
              <w:rPr>
                <w:rFonts w:ascii="Times New Roman" w:hAnsi="Times New Roman"/>
                <w:sz w:val="20"/>
                <w:szCs w:val="20"/>
              </w:rPr>
            </w:pPr>
            <w:r w:rsidRPr="00B51229">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B51229">
            <w:pPr>
              <w:pStyle w:val="Normlny"/>
              <w:bidi w:val="0"/>
              <w:snapToGrid w:val="0"/>
              <w:jc w:val="center"/>
              <w:rPr>
                <w:rFonts w:ascii="Times New Roman" w:hAnsi="Times New Roman"/>
              </w:rPr>
            </w:pPr>
            <w:r>
              <w:rPr>
                <w:rFonts w:ascii="Times New Roman" w:hAnsi="Times New Roman"/>
              </w:rPr>
              <w:t>§ 32</w:t>
            </w:r>
          </w:p>
          <w:p w:rsidR="006E0885" w:rsidP="00B51229">
            <w:pPr>
              <w:pStyle w:val="Normlny"/>
              <w:bidi w:val="0"/>
              <w:snapToGrid w:val="0"/>
              <w:jc w:val="center"/>
              <w:rPr>
                <w:rFonts w:ascii="Times New Roman" w:hAnsi="Times New Roman"/>
              </w:rPr>
            </w:pPr>
            <w:r>
              <w:rPr>
                <w:rFonts w:ascii="Times New Roman" w:hAnsi="Times New Roman"/>
              </w:rPr>
              <w:t>O: 2</w:t>
            </w:r>
          </w:p>
          <w:p w:rsidR="006E0885" w:rsidP="00B51229">
            <w:pPr>
              <w:pStyle w:val="Normlny"/>
              <w:bidi w:val="0"/>
              <w:snapToGrid w:val="0"/>
              <w:jc w:val="center"/>
              <w:rPr>
                <w:rFonts w:ascii="Times New Roman" w:hAnsi="Times New Roman"/>
              </w:rPr>
            </w:pPr>
          </w:p>
          <w:p w:rsidR="006E0885" w:rsidP="00B51229">
            <w:pPr>
              <w:pStyle w:val="Normlny"/>
              <w:bidi w:val="0"/>
              <w:snapToGrid w:val="0"/>
              <w:jc w:val="center"/>
              <w:rPr>
                <w:rFonts w:ascii="Times New Roman" w:hAnsi="Times New Roman"/>
              </w:rPr>
            </w:pPr>
          </w:p>
          <w:p w:rsidR="006E0885" w:rsidP="00B51229">
            <w:pPr>
              <w:pStyle w:val="Normlny"/>
              <w:bidi w:val="0"/>
              <w:snapToGrid w:val="0"/>
              <w:jc w:val="center"/>
              <w:rPr>
                <w:rFonts w:ascii="Times New Roman" w:hAnsi="Times New Roman"/>
              </w:rPr>
            </w:pPr>
            <w:r>
              <w:rPr>
                <w:rFonts w:ascii="Times New Roman" w:hAnsi="Times New Roman"/>
              </w:rPr>
              <w:t>P: h</w:t>
            </w:r>
          </w:p>
          <w:p w:rsidR="006E0885" w:rsidP="00B51229">
            <w:pPr>
              <w:pStyle w:val="Normlny"/>
              <w:bidi w:val="0"/>
              <w:snapToGrid w:val="0"/>
              <w:jc w:val="center"/>
              <w:rPr>
                <w:rFonts w:ascii="Times New Roman" w:hAnsi="Times New Roman"/>
              </w:rPr>
            </w:pPr>
          </w:p>
          <w:p w:rsidR="006E0885" w:rsidP="00B51229">
            <w:pPr>
              <w:pStyle w:val="Normlny"/>
              <w:bidi w:val="0"/>
              <w:snapToGrid w:val="0"/>
              <w:jc w:val="center"/>
              <w:rPr>
                <w:rFonts w:ascii="Times New Roman" w:hAnsi="Times New Roman"/>
              </w:rPr>
            </w:pPr>
          </w:p>
          <w:p w:rsidR="006E0885" w:rsidP="00B51229">
            <w:pPr>
              <w:pStyle w:val="Normlny"/>
              <w:bidi w:val="0"/>
              <w:snapToGrid w:val="0"/>
              <w:jc w:val="center"/>
              <w:rPr>
                <w:rFonts w:ascii="Times New Roman" w:hAnsi="Times New Roman"/>
              </w:rPr>
            </w:pPr>
          </w:p>
          <w:p w:rsidR="006E0885" w:rsidP="00B51229">
            <w:pPr>
              <w:pStyle w:val="Normlny"/>
              <w:bidi w:val="0"/>
              <w:snapToGrid w:val="0"/>
              <w:jc w:val="center"/>
              <w:rPr>
                <w:rFonts w:ascii="Times New Roman" w:hAnsi="Times New Roman"/>
              </w:rPr>
            </w:pPr>
          </w:p>
          <w:p w:rsidR="006E0885" w:rsidP="00B51229">
            <w:pPr>
              <w:pStyle w:val="Normlny"/>
              <w:bidi w:val="0"/>
              <w:snapToGrid w:val="0"/>
              <w:jc w:val="center"/>
              <w:rPr>
                <w:rFonts w:ascii="Times New Roman" w:hAnsi="Times New Roman"/>
              </w:rPr>
            </w:pPr>
          </w:p>
          <w:p w:rsidR="006E0885" w:rsidP="00B51229">
            <w:pPr>
              <w:pStyle w:val="Normlny"/>
              <w:bidi w:val="0"/>
              <w:snapToGrid w:val="0"/>
              <w:jc w:val="center"/>
              <w:rPr>
                <w:rFonts w:ascii="Times New Roman" w:hAnsi="Times New Roman"/>
              </w:rPr>
            </w:pPr>
            <w:r>
              <w:rPr>
                <w:rFonts w:ascii="Times New Roman" w:hAnsi="Times New Roman"/>
              </w:rPr>
              <w:t>§ 80</w:t>
            </w:r>
          </w:p>
          <w:p w:rsidR="006E0885" w:rsidRPr="00603502" w:rsidP="00B51229">
            <w:pPr>
              <w:pStyle w:val="Normlny"/>
              <w:bidi w:val="0"/>
              <w:snapToGrid w:val="0"/>
              <w:jc w:val="center"/>
              <w:rPr>
                <w:rFonts w:ascii="Times New Roman" w:hAnsi="Times New Roman"/>
              </w:rPr>
            </w:pPr>
            <w:r>
              <w:rPr>
                <w:rFonts w:ascii="Times New Roman" w:hAnsi="Times New Roman"/>
              </w:rPr>
              <w:t>O: 6</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B51229">
            <w:pPr>
              <w:pStyle w:val="Normlny"/>
              <w:bidi w:val="0"/>
              <w:snapToGrid w:val="0"/>
              <w:jc w:val="both"/>
              <w:rPr>
                <w:rFonts w:ascii="Times New Roman" w:hAnsi="Times New Roman"/>
              </w:rPr>
            </w:pPr>
            <w:r>
              <w:rPr>
                <w:rFonts w:ascii="Times New Roman" w:hAnsi="Times New Roman"/>
              </w:rPr>
              <w:t>2) Štátny príslušník tretej krajiny priloží k žiadosti o udelenie prechodného pobytu dve fotografie s rozmermi 3 x 3,5 cm zobrazujúce jeho aktuálnu podobu a doklady nie staršie ako 90 dní, ktoré potvrdzujú</w:t>
            </w:r>
          </w:p>
          <w:p w:rsidR="006E0885" w:rsidRPr="00866FAC" w:rsidP="00B51229">
            <w:pPr>
              <w:pStyle w:val="Normlny"/>
              <w:bidi w:val="0"/>
              <w:snapToGrid w:val="0"/>
              <w:jc w:val="both"/>
              <w:rPr>
                <w:rFonts w:ascii="Times New Roman" w:hAnsi="Times New Roman"/>
                <w:b/>
              </w:rPr>
            </w:pPr>
            <w:r w:rsidRPr="00866FAC">
              <w:rPr>
                <w:rFonts w:ascii="Times New Roman" w:hAnsi="Times New Roman"/>
                <w:b/>
              </w:rPr>
              <w:t>h) záväzok prijímajúcej organizácie uhradiť náklady spojené s administratívnym vyhostením štátneho príslušníka tretej krajiny, ak ide o štátneho príslušníka tretej krajiny, ktorý žiada o udelenie prechodného pobytu podľa § 25 ods. 1 písm. d)</w:t>
            </w:r>
            <w:r w:rsidR="00866FAC">
              <w:rPr>
                <w:rFonts w:ascii="Times New Roman" w:hAnsi="Times New Roman"/>
                <w:b/>
              </w:rPr>
              <w:t>,</w:t>
            </w:r>
            <w:r w:rsidRPr="00866FAC">
              <w:rPr>
                <w:rFonts w:ascii="Times New Roman" w:hAnsi="Times New Roman"/>
                <w:b/>
              </w:rPr>
              <w:t xml:space="preserve"> </w:t>
            </w:r>
          </w:p>
          <w:p w:rsidR="006E0885" w:rsidP="00B51229">
            <w:pPr>
              <w:pStyle w:val="Normlny"/>
              <w:bidi w:val="0"/>
              <w:snapToGrid w:val="0"/>
              <w:jc w:val="both"/>
              <w:rPr>
                <w:rFonts w:ascii="Times New Roman" w:hAnsi="Times New Roman"/>
              </w:rPr>
            </w:pPr>
          </w:p>
          <w:p w:rsidR="006E0885" w:rsidRPr="00866FAC" w:rsidP="00866FAC">
            <w:pPr>
              <w:pStyle w:val="Normlny"/>
              <w:bidi w:val="0"/>
              <w:snapToGrid w:val="0"/>
              <w:jc w:val="both"/>
              <w:rPr>
                <w:rFonts w:ascii="Times New Roman" w:hAnsi="Times New Roman"/>
                <w:b/>
              </w:rPr>
            </w:pPr>
            <w:r w:rsidRPr="00866FAC">
              <w:rPr>
                <w:rFonts w:ascii="Times New Roman" w:hAnsi="Times New Roman"/>
                <w:b/>
              </w:rPr>
              <w:t>(6) Náklady spojené s administratívnym vyhostením štátneho príslušníka tretej krajiny ktorý mal udelený prechodný pobyt podľa § 25 ods. 1 písm. d) alebo § 26 uhradí prijímajúca organizácia, ktorá sa k tomu písomne zaviazala. Prijímajúca organizácia je povinná uhradiť náklady podľa tohto odseku, ktoré vzniknú do šiestich mesiacov od ukončenia platnosti dohody o hosťovaní alebo dohody o odbornej príprave</w:t>
            </w:r>
            <w:r w:rsidRPr="00866FAC" w:rsidR="00866FAC">
              <w:rPr>
                <w:rFonts w:ascii="Times New Roman" w:hAnsi="Times New Roman"/>
                <w:b/>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14</w:t>
            </w:r>
          </w:p>
          <w:p w:rsidR="006E0885" w:rsidRPr="00B531EC" w:rsidP="00B531EC">
            <w:pPr>
              <w:bidi w:val="0"/>
              <w:snapToGrid w:val="0"/>
              <w:jc w:val="both"/>
              <w:rPr>
                <w:rFonts w:ascii="Times New Roman" w:hAnsi="Times New Roman"/>
                <w:sz w:val="20"/>
                <w:szCs w:val="20"/>
              </w:rPr>
            </w:pPr>
            <w:r w:rsidRPr="00B531EC">
              <w:rPr>
                <w:rFonts w:ascii="Times New Roman" w:hAnsi="Times New Roman"/>
                <w:sz w:val="20"/>
                <w:szCs w:val="20"/>
              </w:rPr>
              <w:t>O: 1</w:t>
            </w:r>
          </w:p>
          <w:p w:rsidR="006E0885" w:rsidP="00B531EC">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Okrem všeobecných podmienok stanovených v článku 7, pokiaľ ide o prijatie štátneho príslušníka tretej krajiny na účel dobrovoľníckej služby, žiadateľ: </w:t>
            </w:r>
          </w:p>
          <w:p w:rsidR="006E0885" w:rsidP="00B531EC">
            <w:pPr>
              <w:bidi w:val="0"/>
              <w:jc w:val="both"/>
              <w:rPr>
                <w:rFonts w:ascii="Times New Roman" w:hAnsi="Times New Roman"/>
                <w:sz w:val="20"/>
                <w:szCs w:val="20"/>
              </w:rPr>
            </w:pPr>
            <w:r w:rsidRPr="00B531EC">
              <w:rPr>
                <w:rFonts w:ascii="Times New Roman" w:hAnsi="Times New Roman"/>
                <w:sz w:val="20"/>
                <w:szCs w:val="20"/>
              </w:rPr>
              <w:t>a)</w:t>
            </w:r>
            <w:r>
              <w:rPr>
                <w:rFonts w:ascii="Times New Roman" w:hAnsi="Times New Roman"/>
                <w:sz w:val="20"/>
                <w:szCs w:val="20"/>
              </w:rPr>
              <w:t xml:space="preserve"> </w:t>
            </w:r>
            <w:r w:rsidRPr="00B531EC">
              <w:rPr>
                <w:rFonts w:ascii="Times New Roman" w:hAnsi="Times New Roman"/>
                <w:sz w:val="20"/>
                <w:szCs w:val="20"/>
              </w:rPr>
              <w:t xml:space="preserve">predloží dohodu s hostiteľským subjektom alebo ak sa tak ustanovuje vo vnútroštátnom práve, iným orgánom v dotknutom členskom zodpovedným za program dobrovoľníckej služby, na ktorom sa štátny príslušník tretej krajiny zúčastňuje. </w:t>
            </w:r>
          </w:p>
          <w:p w:rsidR="006E0885" w:rsidP="00B531EC">
            <w:pPr>
              <w:bidi w:val="0"/>
              <w:jc w:val="both"/>
              <w:rPr>
                <w:rFonts w:ascii="Times New Roman" w:hAnsi="Times New Roman"/>
                <w:sz w:val="20"/>
                <w:szCs w:val="20"/>
              </w:rPr>
            </w:pPr>
            <w:r w:rsidRPr="00B531EC">
              <w:rPr>
                <w:rFonts w:ascii="Times New Roman" w:hAnsi="Times New Roman"/>
                <w:sz w:val="20"/>
                <w:szCs w:val="20"/>
              </w:rPr>
              <w:t xml:space="preserve">Dohoda obsahuje: </w:t>
            </w:r>
          </w:p>
          <w:p w:rsidR="006E0885" w:rsidP="00B531EC">
            <w:pPr>
              <w:bidi w:val="0"/>
              <w:jc w:val="both"/>
              <w:rPr>
                <w:rFonts w:ascii="Times New Roman" w:hAnsi="Times New Roman"/>
                <w:sz w:val="20"/>
                <w:szCs w:val="20"/>
              </w:rPr>
            </w:pPr>
            <w:r w:rsidRPr="00B531EC">
              <w:rPr>
                <w:rFonts w:ascii="Times New Roman" w:hAnsi="Times New Roman"/>
                <w:sz w:val="20"/>
                <w:szCs w:val="20"/>
              </w:rPr>
              <w:t>i)</w:t>
            </w:r>
            <w:r>
              <w:rPr>
                <w:rFonts w:ascii="Times New Roman" w:hAnsi="Times New Roman"/>
                <w:sz w:val="20"/>
                <w:szCs w:val="20"/>
              </w:rPr>
              <w:t xml:space="preserve"> </w:t>
            </w:r>
            <w:r w:rsidRPr="00B531EC">
              <w:rPr>
                <w:rFonts w:ascii="Times New Roman" w:hAnsi="Times New Roman"/>
                <w:sz w:val="20"/>
                <w:szCs w:val="20"/>
              </w:rPr>
              <w:t xml:space="preserve">opis programu dobrovoľníckej služby; </w:t>
            </w:r>
          </w:p>
          <w:p w:rsidR="006E0885" w:rsidP="00B531EC">
            <w:pPr>
              <w:bidi w:val="0"/>
              <w:jc w:val="both"/>
              <w:rPr>
                <w:rFonts w:ascii="Times New Roman" w:hAnsi="Times New Roman"/>
                <w:sz w:val="20"/>
                <w:szCs w:val="20"/>
              </w:rPr>
            </w:pPr>
            <w:r w:rsidRPr="00B531EC">
              <w:rPr>
                <w:rFonts w:ascii="Times New Roman" w:hAnsi="Times New Roman"/>
                <w:sz w:val="20"/>
                <w:szCs w:val="20"/>
              </w:rPr>
              <w:t xml:space="preserve">ii) dĺžku trvania dobrovoľníckej služby; </w:t>
            </w:r>
          </w:p>
          <w:p w:rsidR="006E0885" w:rsidP="00B531EC">
            <w:pPr>
              <w:bidi w:val="0"/>
              <w:jc w:val="both"/>
              <w:rPr>
                <w:rFonts w:ascii="Times New Roman" w:hAnsi="Times New Roman"/>
                <w:sz w:val="20"/>
                <w:szCs w:val="20"/>
              </w:rPr>
            </w:pPr>
            <w:r w:rsidRPr="00B531EC">
              <w:rPr>
                <w:rFonts w:ascii="Times New Roman" w:hAnsi="Times New Roman"/>
                <w:sz w:val="20"/>
                <w:szCs w:val="20"/>
              </w:rPr>
              <w:t xml:space="preserve">iii) podmienky umiestnenia a dohľadu v rámci dobrovoľníckej služby; </w:t>
            </w:r>
          </w:p>
          <w:p w:rsidR="006E0885" w:rsidP="00B531EC">
            <w:pPr>
              <w:bidi w:val="0"/>
              <w:jc w:val="both"/>
              <w:rPr>
                <w:rFonts w:ascii="Times New Roman" w:hAnsi="Times New Roman"/>
                <w:sz w:val="20"/>
                <w:szCs w:val="20"/>
              </w:rPr>
            </w:pPr>
            <w:r w:rsidRPr="00B531EC">
              <w:rPr>
                <w:rFonts w:ascii="Times New Roman" w:hAnsi="Times New Roman"/>
                <w:sz w:val="20"/>
                <w:szCs w:val="20"/>
              </w:rPr>
              <w:t xml:space="preserve">iv) hodiny venované dobrovoľníctvu; </w:t>
            </w:r>
          </w:p>
          <w:p w:rsidR="006E0885" w:rsidP="00B531EC">
            <w:pPr>
              <w:bidi w:val="0"/>
              <w:jc w:val="both"/>
              <w:rPr>
                <w:rFonts w:ascii="Times New Roman" w:hAnsi="Times New Roman"/>
                <w:sz w:val="20"/>
                <w:szCs w:val="20"/>
              </w:rPr>
            </w:pPr>
            <w:r w:rsidRPr="00B531EC">
              <w:rPr>
                <w:rFonts w:ascii="Times New Roman" w:hAnsi="Times New Roman"/>
                <w:sz w:val="20"/>
                <w:szCs w:val="20"/>
              </w:rPr>
              <w:t xml:space="preserve">v) dostupné zdroje na pokrytie nákladov štátneho príslušníka tretej krajiny na živobytie a na ubytovanie a minimálne finančné zabezpečenie slúžiace ako vreckové počas pobytu a </w:t>
            </w:r>
          </w:p>
          <w:p w:rsidR="006E0885" w:rsidRPr="00B531EC" w:rsidP="00B531EC">
            <w:pPr>
              <w:bidi w:val="0"/>
              <w:jc w:val="both"/>
              <w:rPr>
                <w:rFonts w:ascii="Times New Roman" w:hAnsi="Times New Roman"/>
                <w:sz w:val="20"/>
                <w:szCs w:val="20"/>
              </w:rPr>
            </w:pPr>
            <w:r w:rsidRPr="00B531EC">
              <w:rPr>
                <w:rFonts w:ascii="Times New Roman" w:hAnsi="Times New Roman"/>
                <w:sz w:val="20"/>
                <w:szCs w:val="20"/>
              </w:rPr>
              <w:t>vi) v prípade potreby aj školenie, ktoré štátny príslušník tretej krajiny dostane na vykonávanie dobrovoľníckej služby;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B51229" w:rsidP="00B51229">
            <w:pPr>
              <w:bidi w:val="0"/>
              <w:snapToGrid w:val="0"/>
              <w:jc w:val="center"/>
              <w:rPr>
                <w:rFonts w:ascii="Times New Roman" w:hAnsi="Times New Roman"/>
                <w:sz w:val="20"/>
                <w:szCs w:val="20"/>
              </w:rPr>
            </w:pPr>
            <w:r w:rsidRPr="00B51229">
              <w:rPr>
                <w:rFonts w:ascii="Times New Roman" w:hAnsi="Times New Roman"/>
                <w:sz w:val="20"/>
                <w:szCs w:val="20"/>
              </w:rPr>
              <w:t>zákon č. 404/2011 Z. z.</w:t>
            </w:r>
          </w:p>
          <w:p w:rsidR="006E0885" w:rsidRPr="00B51229" w:rsidP="00B51229">
            <w:pPr>
              <w:bidi w:val="0"/>
              <w:snapToGrid w:val="0"/>
              <w:jc w:val="center"/>
              <w:rPr>
                <w:rFonts w:ascii="Times New Roman" w:hAnsi="Times New Roman"/>
                <w:sz w:val="20"/>
                <w:szCs w:val="20"/>
              </w:rPr>
            </w:pPr>
            <w:r w:rsidRPr="00B51229">
              <w:rPr>
                <w:rFonts w:ascii="Times New Roman" w:hAnsi="Times New Roman"/>
                <w:sz w:val="20"/>
                <w:szCs w:val="20"/>
              </w:rPr>
              <w:t>+</w:t>
            </w:r>
          </w:p>
          <w:p w:rsidR="006E0885" w:rsidP="00B51229">
            <w:pPr>
              <w:bidi w:val="0"/>
              <w:snapToGrid w:val="0"/>
              <w:jc w:val="center"/>
              <w:rPr>
                <w:rFonts w:ascii="Times New Roman" w:hAnsi="Times New Roman"/>
                <w:sz w:val="20"/>
                <w:szCs w:val="20"/>
              </w:rPr>
            </w:pPr>
            <w:r w:rsidRPr="00B51229">
              <w:rPr>
                <w:rFonts w:ascii="Times New Roman" w:hAnsi="Times New Roman"/>
                <w:sz w:val="20"/>
                <w:szCs w:val="20"/>
              </w:rPr>
              <w:t>návrh zákona</w:t>
            </w:r>
          </w:p>
          <w:p w:rsidR="000915D7" w:rsidP="00B51229">
            <w:pPr>
              <w:bidi w:val="0"/>
              <w:snapToGrid w:val="0"/>
              <w:jc w:val="center"/>
              <w:rPr>
                <w:rFonts w:ascii="Times New Roman" w:hAnsi="Times New Roman"/>
                <w:sz w:val="20"/>
                <w:szCs w:val="20"/>
              </w:rPr>
            </w:pPr>
          </w:p>
          <w:p w:rsidR="000915D7" w:rsidP="00B51229">
            <w:pPr>
              <w:bidi w:val="0"/>
              <w:snapToGrid w:val="0"/>
              <w:jc w:val="center"/>
              <w:rPr>
                <w:rFonts w:ascii="Times New Roman" w:hAnsi="Times New Roman"/>
                <w:sz w:val="20"/>
                <w:szCs w:val="20"/>
              </w:rPr>
            </w:pPr>
          </w:p>
          <w:p w:rsidR="000915D7" w:rsidP="00B51229">
            <w:pPr>
              <w:bidi w:val="0"/>
              <w:snapToGrid w:val="0"/>
              <w:jc w:val="center"/>
              <w:rPr>
                <w:rFonts w:ascii="Times New Roman" w:hAnsi="Times New Roman"/>
                <w:sz w:val="20"/>
                <w:szCs w:val="20"/>
              </w:rPr>
            </w:pPr>
          </w:p>
          <w:p w:rsidR="000915D7" w:rsidP="00B51229">
            <w:pPr>
              <w:bidi w:val="0"/>
              <w:snapToGrid w:val="0"/>
              <w:jc w:val="center"/>
              <w:rPr>
                <w:rFonts w:ascii="Times New Roman" w:hAnsi="Times New Roman"/>
                <w:sz w:val="20"/>
                <w:szCs w:val="20"/>
              </w:rPr>
            </w:pPr>
          </w:p>
          <w:p w:rsidR="000915D7" w:rsidP="00B51229">
            <w:pPr>
              <w:bidi w:val="0"/>
              <w:snapToGrid w:val="0"/>
              <w:jc w:val="center"/>
              <w:rPr>
                <w:rFonts w:ascii="Times New Roman" w:hAnsi="Times New Roman"/>
                <w:sz w:val="20"/>
                <w:szCs w:val="20"/>
              </w:rPr>
            </w:pPr>
          </w:p>
          <w:p w:rsidR="000915D7" w:rsidP="00B51229">
            <w:pPr>
              <w:bidi w:val="0"/>
              <w:snapToGrid w:val="0"/>
              <w:jc w:val="center"/>
              <w:rPr>
                <w:rFonts w:ascii="Times New Roman" w:hAnsi="Times New Roman"/>
                <w:sz w:val="20"/>
                <w:szCs w:val="20"/>
              </w:rPr>
            </w:pPr>
          </w:p>
          <w:p w:rsidR="000915D7" w:rsidP="00B51229">
            <w:pPr>
              <w:bidi w:val="0"/>
              <w:snapToGrid w:val="0"/>
              <w:jc w:val="center"/>
              <w:rPr>
                <w:rFonts w:ascii="Times New Roman" w:hAnsi="Times New Roman"/>
                <w:sz w:val="20"/>
                <w:szCs w:val="20"/>
              </w:rPr>
            </w:pPr>
          </w:p>
          <w:p w:rsidR="00866FAC" w:rsidP="00B51229">
            <w:pPr>
              <w:bidi w:val="0"/>
              <w:snapToGrid w:val="0"/>
              <w:jc w:val="center"/>
              <w:rPr>
                <w:rFonts w:ascii="Times New Roman" w:hAnsi="Times New Roman"/>
                <w:sz w:val="20"/>
                <w:szCs w:val="20"/>
              </w:rPr>
            </w:pPr>
          </w:p>
          <w:p w:rsidR="000915D7" w:rsidRPr="00603502" w:rsidP="00B51229">
            <w:pPr>
              <w:bidi w:val="0"/>
              <w:snapToGrid w:val="0"/>
              <w:jc w:val="center"/>
              <w:rPr>
                <w:rFonts w:ascii="Times New Roman" w:hAnsi="Times New Roman"/>
                <w:sz w:val="20"/>
                <w:szCs w:val="20"/>
              </w:rPr>
            </w:pPr>
            <w:r w:rsidR="00D07DD2">
              <w:rPr>
                <w:rFonts w:ascii="Times New Roman" w:hAnsi="Times New Roman"/>
                <w:sz w:val="20"/>
                <w:szCs w:val="20"/>
              </w:rPr>
              <w:t>z</w:t>
            </w:r>
            <w:r>
              <w:rPr>
                <w:rFonts w:ascii="Times New Roman" w:hAnsi="Times New Roman"/>
                <w:sz w:val="20"/>
                <w:szCs w:val="20"/>
              </w:rPr>
              <w:t>ákon č. 282/2008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32</w:t>
            </w:r>
          </w:p>
          <w:p w:rsidR="006E0885" w:rsidP="005B0A57">
            <w:pPr>
              <w:pStyle w:val="Normlny"/>
              <w:bidi w:val="0"/>
              <w:snapToGrid w:val="0"/>
              <w:jc w:val="center"/>
              <w:rPr>
                <w:rFonts w:ascii="Times New Roman" w:hAnsi="Times New Roman"/>
              </w:rPr>
            </w:pPr>
            <w:r>
              <w:rPr>
                <w:rFonts w:ascii="Times New Roman" w:hAnsi="Times New Roman"/>
              </w:rPr>
              <w:t>O: 5</w:t>
            </w:r>
          </w:p>
          <w:p w:rsidR="006E0885" w:rsidP="005B0A57">
            <w:pPr>
              <w:pStyle w:val="Normlny"/>
              <w:bidi w:val="0"/>
              <w:snapToGrid w:val="0"/>
              <w:jc w:val="center"/>
              <w:rPr>
                <w:rFonts w:ascii="Times New Roman" w:hAnsi="Times New Roman"/>
              </w:rPr>
            </w:pPr>
            <w:r>
              <w:rPr>
                <w:rFonts w:ascii="Times New Roman" w:hAnsi="Times New Roman"/>
              </w:rPr>
              <w:t>P: n</w:t>
            </w:r>
          </w:p>
          <w:p w:rsidR="000915D7" w:rsidP="005B0A57">
            <w:pPr>
              <w:pStyle w:val="Normlny"/>
              <w:bidi w:val="0"/>
              <w:snapToGrid w:val="0"/>
              <w:jc w:val="center"/>
              <w:rPr>
                <w:rFonts w:ascii="Times New Roman" w:hAnsi="Times New Roman"/>
              </w:rPr>
            </w:pPr>
          </w:p>
          <w:p w:rsidR="000915D7" w:rsidP="005B0A57">
            <w:pPr>
              <w:pStyle w:val="Normlny"/>
              <w:bidi w:val="0"/>
              <w:snapToGrid w:val="0"/>
              <w:jc w:val="center"/>
              <w:rPr>
                <w:rFonts w:ascii="Times New Roman" w:hAnsi="Times New Roman"/>
              </w:rPr>
            </w:pPr>
          </w:p>
          <w:p w:rsidR="000915D7" w:rsidP="005B0A57">
            <w:pPr>
              <w:pStyle w:val="Normlny"/>
              <w:bidi w:val="0"/>
              <w:snapToGrid w:val="0"/>
              <w:jc w:val="center"/>
              <w:rPr>
                <w:rFonts w:ascii="Times New Roman" w:hAnsi="Times New Roman"/>
              </w:rPr>
            </w:pPr>
          </w:p>
          <w:p w:rsidR="000915D7" w:rsidP="005B0A57">
            <w:pPr>
              <w:pStyle w:val="Normlny"/>
              <w:bidi w:val="0"/>
              <w:snapToGrid w:val="0"/>
              <w:jc w:val="center"/>
              <w:rPr>
                <w:rFonts w:ascii="Times New Roman" w:hAnsi="Times New Roman"/>
              </w:rPr>
            </w:pPr>
          </w:p>
          <w:p w:rsidR="000915D7" w:rsidP="005B0A57">
            <w:pPr>
              <w:pStyle w:val="Normlny"/>
              <w:bidi w:val="0"/>
              <w:snapToGrid w:val="0"/>
              <w:jc w:val="center"/>
              <w:rPr>
                <w:rFonts w:ascii="Times New Roman" w:hAnsi="Times New Roman"/>
              </w:rPr>
            </w:pPr>
          </w:p>
          <w:p w:rsidR="000915D7" w:rsidP="005B0A57">
            <w:pPr>
              <w:pStyle w:val="Normlny"/>
              <w:bidi w:val="0"/>
              <w:snapToGrid w:val="0"/>
              <w:jc w:val="center"/>
              <w:rPr>
                <w:rFonts w:ascii="Times New Roman" w:hAnsi="Times New Roman"/>
              </w:rPr>
            </w:pPr>
          </w:p>
          <w:p w:rsidR="000915D7" w:rsidP="005B0A57">
            <w:pPr>
              <w:pStyle w:val="Normlny"/>
              <w:bidi w:val="0"/>
              <w:snapToGrid w:val="0"/>
              <w:jc w:val="center"/>
              <w:rPr>
                <w:rFonts w:ascii="Times New Roman" w:hAnsi="Times New Roman"/>
              </w:rPr>
            </w:pPr>
          </w:p>
          <w:p w:rsidR="000915D7" w:rsidP="005B0A57">
            <w:pPr>
              <w:pStyle w:val="Normlny"/>
              <w:bidi w:val="0"/>
              <w:snapToGrid w:val="0"/>
              <w:jc w:val="center"/>
              <w:rPr>
                <w:rFonts w:ascii="Times New Roman" w:hAnsi="Times New Roman"/>
              </w:rPr>
            </w:pPr>
          </w:p>
          <w:p w:rsidR="000915D7" w:rsidP="005B0A57">
            <w:pPr>
              <w:pStyle w:val="Normlny"/>
              <w:bidi w:val="0"/>
              <w:snapToGrid w:val="0"/>
              <w:jc w:val="center"/>
              <w:rPr>
                <w:rFonts w:ascii="Times New Roman" w:hAnsi="Times New Roman"/>
              </w:rPr>
            </w:pPr>
          </w:p>
          <w:p w:rsidR="000915D7" w:rsidP="005B0A57">
            <w:pPr>
              <w:pStyle w:val="Normlny"/>
              <w:bidi w:val="0"/>
              <w:snapToGrid w:val="0"/>
              <w:jc w:val="center"/>
              <w:rPr>
                <w:rFonts w:ascii="Times New Roman" w:hAnsi="Times New Roman"/>
              </w:rPr>
            </w:pPr>
          </w:p>
          <w:p w:rsidR="00866FAC" w:rsidP="005B0A57">
            <w:pPr>
              <w:pStyle w:val="Normlny"/>
              <w:bidi w:val="0"/>
              <w:snapToGrid w:val="0"/>
              <w:jc w:val="center"/>
              <w:rPr>
                <w:rFonts w:ascii="Times New Roman" w:hAnsi="Times New Roman"/>
              </w:rPr>
            </w:pPr>
          </w:p>
          <w:p w:rsidR="000915D7" w:rsidP="000915D7">
            <w:pPr>
              <w:pStyle w:val="Normlny"/>
              <w:bidi w:val="0"/>
              <w:snapToGrid w:val="0"/>
              <w:jc w:val="both"/>
              <w:rPr>
                <w:rFonts w:ascii="Times New Roman" w:hAnsi="Times New Roman"/>
              </w:rPr>
            </w:pPr>
            <w:r>
              <w:rPr>
                <w:rFonts w:ascii="Times New Roman" w:hAnsi="Times New Roman"/>
              </w:rPr>
              <w:t>§ 12</w:t>
            </w:r>
          </w:p>
          <w:p w:rsidR="000915D7" w:rsidP="000915D7">
            <w:pPr>
              <w:pStyle w:val="Normlny"/>
              <w:bidi w:val="0"/>
              <w:snapToGrid w:val="0"/>
              <w:jc w:val="both"/>
              <w:rPr>
                <w:rFonts w:ascii="Times New Roman" w:hAnsi="Times New Roman"/>
              </w:rPr>
            </w:pPr>
            <w:r>
              <w:rPr>
                <w:rFonts w:ascii="Times New Roman" w:hAnsi="Times New Roman"/>
              </w:rPr>
              <w:t>O: 2</w:t>
            </w:r>
          </w:p>
          <w:p w:rsidR="000915D7" w:rsidP="000915D7">
            <w:pPr>
              <w:pStyle w:val="Normlny"/>
              <w:bidi w:val="0"/>
              <w:snapToGrid w:val="0"/>
              <w:jc w:val="both"/>
              <w:rPr>
                <w:rFonts w:ascii="Times New Roman" w:hAnsi="Times New Roman"/>
              </w:rPr>
            </w:pPr>
            <w:r>
              <w:rPr>
                <w:rFonts w:ascii="Times New Roman" w:hAnsi="Times New Roman"/>
              </w:rPr>
              <w:t>P: a až i</w:t>
            </w: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866FAC" w:rsidP="000915D7">
            <w:pPr>
              <w:pStyle w:val="Normlny"/>
              <w:bidi w:val="0"/>
              <w:snapToGrid w:val="0"/>
              <w:jc w:val="both"/>
              <w:rPr>
                <w:rFonts w:ascii="Times New Roman" w:hAnsi="Times New Roman"/>
              </w:rPr>
            </w:pPr>
          </w:p>
          <w:p w:rsidR="00B34320"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r>
              <w:rPr>
                <w:rFonts w:ascii="Times New Roman" w:hAnsi="Times New Roman"/>
              </w:rPr>
              <w:t>O: 3</w:t>
            </w: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p>
          <w:p w:rsidR="00B34320" w:rsidP="000915D7">
            <w:pPr>
              <w:pStyle w:val="Normlny"/>
              <w:bidi w:val="0"/>
              <w:snapToGrid w:val="0"/>
              <w:jc w:val="both"/>
              <w:rPr>
                <w:rFonts w:ascii="Times New Roman" w:hAnsi="Times New Roman"/>
              </w:rPr>
            </w:pPr>
          </w:p>
          <w:p w:rsidR="00B34320"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r>
              <w:rPr>
                <w:rFonts w:ascii="Times New Roman" w:hAnsi="Times New Roman"/>
              </w:rPr>
              <w:t>O: 5</w:t>
            </w:r>
          </w:p>
          <w:p w:rsidR="000915D7"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3513B">
            <w:pPr>
              <w:pStyle w:val="Normlny"/>
              <w:bidi w:val="0"/>
              <w:snapToGrid w:val="0"/>
              <w:jc w:val="both"/>
              <w:rPr>
                <w:rFonts w:ascii="Times New Roman" w:hAnsi="Times New Roman"/>
              </w:rPr>
            </w:pPr>
            <w:r w:rsidRPr="00F15079">
              <w:rPr>
                <w:rFonts w:ascii="Times New Roman" w:hAnsi="Times New Roman"/>
              </w:rPr>
              <w:t>(5) Účel pobytu podľa odseku 2 písm. a) štátny príslušník tretej krajiny preukáže</w:t>
            </w:r>
            <w:r w:rsidRPr="00F15079" w:rsidR="000915D7">
              <w:rPr>
                <w:rFonts w:ascii="Times New Roman" w:hAnsi="Times New Roman"/>
              </w:rPr>
              <w:t xml:space="preserve"> </w:t>
            </w:r>
            <w:r w:rsidRPr="00F15079" w:rsidR="00F15079">
              <w:rPr>
                <w:rFonts w:ascii="Times New Roman" w:hAnsi="Times New Roman"/>
              </w:rPr>
              <w:br/>
            </w:r>
            <w:r w:rsidRPr="00F15079" w:rsidR="000915D7">
              <w:rPr>
                <w:rFonts w:ascii="Times New Roman" w:hAnsi="Times New Roman"/>
              </w:rPr>
              <w:t>(</w:t>
            </w:r>
            <w:r w:rsidRPr="00F15079">
              <w:rPr>
                <w:rFonts w:ascii="Times New Roman" w:hAnsi="Times New Roman"/>
              </w:rPr>
              <w:t xml:space="preserve">n) </w:t>
            </w:r>
            <w:r w:rsidRPr="00866FAC">
              <w:rPr>
                <w:rFonts w:ascii="Times New Roman" w:hAnsi="Times New Roman"/>
                <w:b/>
              </w:rPr>
              <w:t>dohodou s prijímajúcou organizáciou zodpovednou za program dobrovoľníckej služby, ktorá obsahuje opis programu dobrovoľníckej služby, dĺžku jej trvania, podmienky umiestnenia a dohľadu v rámci dobrovoľníckej služby, pracovný čas venovaný dobrovoľníctvu, potvrdenie štatutárneho orgánu prijímajúcej organizácie o finančnom a hmotnom zabezpečení počas trvania dobrovoľníckej služby a v prípade potreby rozsah školení, ktoré štátny príslušník tretej krajiny absolvuje</w:t>
            </w:r>
            <w:r w:rsidRPr="00F15079">
              <w:rPr>
                <w:rFonts w:ascii="Times New Roman" w:hAnsi="Times New Roman"/>
              </w:rPr>
              <w:t>, ak ide o štátneho príslušníka tretej krajiny, ktorý žiada o prechodný pobyt podľa § 25 ods. 1 písm. h),</w:t>
            </w:r>
          </w:p>
          <w:p w:rsidR="000915D7" w:rsidP="00C3513B">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r>
              <w:rPr>
                <w:rFonts w:ascii="Times New Roman" w:hAnsi="Times New Roman"/>
              </w:rPr>
              <w:t>(2) Dohoda o dobrovoľníckej službe obsahuje najmä</w:t>
            </w:r>
          </w:p>
          <w:p w:rsidR="000915D7" w:rsidP="000915D7">
            <w:pPr>
              <w:pStyle w:val="Normlny"/>
              <w:bidi w:val="0"/>
              <w:snapToGrid w:val="0"/>
              <w:jc w:val="both"/>
              <w:rPr>
                <w:rFonts w:ascii="Times New Roman" w:hAnsi="Times New Roman"/>
              </w:rPr>
            </w:pPr>
            <w:r>
              <w:rPr>
                <w:rFonts w:ascii="Times New Roman" w:hAnsi="Times New Roman"/>
              </w:rPr>
              <w:t>a) názov a adresu sídla právnickej osoby podľa odseku 1,</w:t>
            </w:r>
          </w:p>
          <w:p w:rsidR="000915D7" w:rsidP="000915D7">
            <w:pPr>
              <w:pStyle w:val="Normlny"/>
              <w:bidi w:val="0"/>
              <w:snapToGrid w:val="0"/>
              <w:jc w:val="both"/>
              <w:rPr>
                <w:rFonts w:ascii="Times New Roman" w:hAnsi="Times New Roman"/>
              </w:rPr>
            </w:pPr>
            <w:r>
              <w:rPr>
                <w:rFonts w:ascii="Times New Roman" w:hAnsi="Times New Roman"/>
              </w:rPr>
              <w:t>b) meno, priezvisko a dátum narodenia dobrovoľníka,</w:t>
            </w:r>
          </w:p>
          <w:p w:rsidR="000915D7" w:rsidP="000915D7">
            <w:pPr>
              <w:pStyle w:val="Normlny"/>
              <w:bidi w:val="0"/>
              <w:snapToGrid w:val="0"/>
              <w:jc w:val="both"/>
              <w:rPr>
                <w:rFonts w:ascii="Times New Roman" w:hAnsi="Times New Roman"/>
              </w:rPr>
            </w:pPr>
            <w:r>
              <w:rPr>
                <w:rFonts w:ascii="Times New Roman" w:hAnsi="Times New Roman"/>
              </w:rPr>
              <w:t>c) opis úloh dobrovoľníka,</w:t>
            </w:r>
          </w:p>
          <w:p w:rsidR="000915D7" w:rsidP="000915D7">
            <w:pPr>
              <w:pStyle w:val="Normlny"/>
              <w:bidi w:val="0"/>
              <w:snapToGrid w:val="0"/>
              <w:jc w:val="both"/>
              <w:rPr>
                <w:rFonts w:ascii="Times New Roman" w:hAnsi="Times New Roman"/>
              </w:rPr>
            </w:pPr>
            <w:r>
              <w:rPr>
                <w:rFonts w:ascii="Times New Roman" w:hAnsi="Times New Roman"/>
              </w:rPr>
              <w:t>d) údaje o mieste výkonu úloh dobrovoľníka,</w:t>
            </w:r>
          </w:p>
          <w:p w:rsidR="000915D7" w:rsidP="000915D7">
            <w:pPr>
              <w:pStyle w:val="Normlny"/>
              <w:bidi w:val="0"/>
              <w:snapToGrid w:val="0"/>
              <w:jc w:val="both"/>
              <w:rPr>
                <w:rFonts w:ascii="Times New Roman" w:hAnsi="Times New Roman"/>
              </w:rPr>
            </w:pPr>
            <w:r>
              <w:rPr>
                <w:rFonts w:ascii="Times New Roman" w:hAnsi="Times New Roman"/>
              </w:rPr>
              <w:t xml:space="preserve">e) čas vykonávania dobrovoľníckej služby dobrovoľníkom, ktorý nesmie presiahnuť ustanovený týždenný pracovný čas, </w:t>
            </w:r>
            <w:r w:rsidR="00B34320">
              <w:rPr>
                <w:rFonts w:ascii="Times New Roman" w:hAnsi="Times New Roman"/>
                <w:vertAlign w:val="superscript"/>
              </w:rPr>
              <w:t>10)</w:t>
            </w:r>
            <w:r w:rsidRPr="00B34320">
              <w:rPr>
                <w:rFonts w:ascii="Times New Roman" w:hAnsi="Times New Roman"/>
                <w:vertAlign w:val="superscript"/>
              </w:rPr>
              <w:t>)</w:t>
            </w:r>
          </w:p>
          <w:p w:rsidR="000915D7" w:rsidP="000915D7">
            <w:pPr>
              <w:pStyle w:val="Normlny"/>
              <w:bidi w:val="0"/>
              <w:snapToGrid w:val="0"/>
              <w:jc w:val="both"/>
              <w:rPr>
                <w:rFonts w:ascii="Times New Roman" w:hAnsi="Times New Roman"/>
              </w:rPr>
            </w:pPr>
            <w:r>
              <w:rPr>
                <w:rFonts w:ascii="Times New Roman" w:hAnsi="Times New Roman"/>
              </w:rPr>
              <w:t>f) deň začatia a deň skončenia dobrovoľníckej služby,</w:t>
            </w:r>
          </w:p>
          <w:p w:rsidR="000915D7" w:rsidP="000915D7">
            <w:pPr>
              <w:pStyle w:val="Normlny"/>
              <w:bidi w:val="0"/>
              <w:snapToGrid w:val="0"/>
              <w:jc w:val="both"/>
              <w:rPr>
                <w:rFonts w:ascii="Times New Roman" w:hAnsi="Times New Roman"/>
              </w:rPr>
            </w:pPr>
            <w:r>
              <w:rPr>
                <w:rFonts w:ascii="Times New Roman" w:hAnsi="Times New Roman"/>
              </w:rPr>
              <w:t>g) údaj o spôsobe zabezpečenia dohľadu nad starostlivosťou a bezpečnosťou dobrovoľníka po dobu trvania celej dobrovoľníckej služby,</w:t>
            </w:r>
          </w:p>
          <w:p w:rsidR="000915D7" w:rsidP="000915D7">
            <w:pPr>
              <w:pStyle w:val="Normlny"/>
              <w:bidi w:val="0"/>
              <w:snapToGrid w:val="0"/>
              <w:jc w:val="both"/>
              <w:rPr>
                <w:rFonts w:ascii="Times New Roman" w:hAnsi="Times New Roman"/>
              </w:rPr>
            </w:pPr>
            <w:r>
              <w:rPr>
                <w:rFonts w:ascii="Times New Roman" w:hAnsi="Times New Roman"/>
              </w:rPr>
              <w:t>h) údaj o tom, kto bude uhrádzať zdravotné poistenie dobrovoľníka, ktorý je štátnym občanom Slovenskej republiky, a povinnosť právnickej osoby uhrádzať zdravotné poistenie dobrovoľníka, ktorý je občanom iného členského štátu Európskej únie alebo občanom tretieho štátu,</w:t>
            </w:r>
          </w:p>
          <w:p w:rsidR="000915D7" w:rsidP="000915D7">
            <w:pPr>
              <w:pStyle w:val="Normlny"/>
              <w:bidi w:val="0"/>
              <w:snapToGrid w:val="0"/>
              <w:jc w:val="both"/>
              <w:rPr>
                <w:rFonts w:ascii="Times New Roman" w:hAnsi="Times New Roman"/>
              </w:rPr>
            </w:pPr>
            <w:r>
              <w:rPr>
                <w:rFonts w:ascii="Times New Roman" w:hAnsi="Times New Roman"/>
              </w:rPr>
              <w:t>i) údaj o pokrytí výdavkov uvedených v odseku 3.</w:t>
            </w:r>
          </w:p>
          <w:p w:rsidR="00B34320" w:rsidP="00B34320">
            <w:pPr>
              <w:bidi w:val="0"/>
              <w:rPr>
                <w:rFonts w:ascii="Times New Roman" w:hAnsi="Times New Roman"/>
              </w:rPr>
            </w:pPr>
            <w:r>
              <w:rPr>
                <w:rFonts w:ascii="Times New Roman" w:hAnsi="Times New Roman"/>
                <w:vertAlign w:val="superscript"/>
              </w:rPr>
              <w:t xml:space="preserve">10) </w:t>
            </w:r>
            <w:hyperlink r:id="rId7" w:anchor="paragraf-85.odsek-5" w:tooltip="Odkaz na predpis alebo ustanovenie" w:history="1">
              <w:r w:rsidRPr="00B34320">
                <w:rPr>
                  <w:rFonts w:ascii="Times New Roman" w:hAnsi="Times New Roman"/>
                  <w:vertAlign w:val="superscript"/>
                </w:rPr>
                <w:t>§ 85 ods. 5 Zákonníka práce</w:t>
              </w:r>
            </w:hyperlink>
            <w:r w:rsidRPr="00B34320">
              <w:rPr>
                <w:rFonts w:ascii="Times New Roman" w:hAnsi="Times New Roman"/>
                <w:vertAlign w:val="superscript"/>
              </w:rPr>
              <w:t>.</w:t>
            </w:r>
            <w:r>
              <w:rPr>
                <w:rFonts w:ascii="Times New Roman" w:hAnsi="Times New Roman"/>
              </w:rPr>
              <w:t xml:space="preserve"> </w:t>
            </w:r>
          </w:p>
          <w:p w:rsidR="000915D7" w:rsidP="000915D7">
            <w:pPr>
              <w:pStyle w:val="Normlny"/>
              <w:bidi w:val="0"/>
              <w:snapToGrid w:val="0"/>
              <w:jc w:val="both"/>
              <w:rPr>
                <w:rFonts w:ascii="Times New Roman" w:hAnsi="Times New Roman"/>
              </w:rPr>
            </w:pPr>
          </w:p>
          <w:p w:rsidR="000915D7" w:rsidP="000915D7">
            <w:pPr>
              <w:pStyle w:val="Normlny"/>
              <w:bidi w:val="0"/>
              <w:snapToGrid w:val="0"/>
              <w:jc w:val="both"/>
              <w:rPr>
                <w:rFonts w:ascii="Times New Roman" w:hAnsi="Times New Roman"/>
              </w:rPr>
            </w:pPr>
            <w:r w:rsidRPr="00084419">
              <w:rPr>
                <w:rFonts w:ascii="Times New Roman" w:hAnsi="Times New Roman"/>
              </w:rPr>
              <w:t>(3) Právnická osoba uvedená v odseku 1 poskytne dobrovoľníkovi peniaze na cestovné</w:t>
            </w:r>
            <w:r w:rsidRPr="00084419">
              <w:rPr>
                <w:rFonts w:ascii="Times New Roman" w:hAnsi="Times New Roman"/>
                <w:vertAlign w:val="superscript"/>
              </w:rPr>
              <w:t>11</w:t>
            </w:r>
            <w:r w:rsidRPr="00084419">
              <w:rPr>
                <w:rFonts w:ascii="Times New Roman" w:hAnsi="Times New Roman"/>
              </w:rPr>
              <w:t>) v súvislosti s výkonom dobrovoľníckej služby a na cestovné pri preprave do miesta jeho trvalého pobytu po ukončení výkonu dobrovoľníckej služby, uhradí náklady spojené so stravou, ubytovaním a poskytne dobrovoľníkovi vreckové.</w:t>
            </w:r>
          </w:p>
          <w:p w:rsidR="00B34320" w:rsidP="000915D7">
            <w:pPr>
              <w:pStyle w:val="Normlny"/>
              <w:bidi w:val="0"/>
              <w:snapToGrid w:val="0"/>
              <w:jc w:val="both"/>
              <w:rPr>
                <w:rFonts w:ascii="Times New Roman" w:hAnsi="Times New Roman"/>
              </w:rPr>
            </w:pPr>
            <w:r>
              <w:rPr>
                <w:rFonts w:ascii="Times New Roman" w:hAnsi="Times New Roman"/>
                <w:vertAlign w:val="superscript"/>
              </w:rPr>
              <w:t xml:space="preserve">11) </w:t>
            </w:r>
            <w:r w:rsidRPr="00B34320">
              <w:rPr>
                <w:rFonts w:ascii="Times New Roman" w:hAnsi="Times New Roman"/>
                <w:sz w:val="24"/>
                <w:szCs w:val="24"/>
                <w:vertAlign w:val="superscript"/>
              </w:rPr>
              <w:t xml:space="preserve">Zákon č. </w:t>
            </w:r>
            <w:hyperlink r:id="rId8" w:tooltip="Odkaz na predpis alebo ustanovenie" w:history="1">
              <w:r w:rsidRPr="00B34320">
                <w:rPr>
                  <w:rFonts w:ascii="Times New Roman" w:hAnsi="Times New Roman"/>
                  <w:sz w:val="24"/>
                  <w:szCs w:val="24"/>
                  <w:vertAlign w:val="superscript"/>
                </w:rPr>
                <w:t>283/2002 Z. z.</w:t>
              </w:r>
            </w:hyperlink>
            <w:r w:rsidRPr="00B34320">
              <w:rPr>
                <w:rFonts w:ascii="Times New Roman" w:hAnsi="Times New Roman"/>
                <w:sz w:val="24"/>
                <w:szCs w:val="24"/>
                <w:vertAlign w:val="superscript"/>
              </w:rPr>
              <w:t xml:space="preserve"> o cestovných náhradách v znení neskorších predpisov.</w:t>
            </w:r>
          </w:p>
          <w:p w:rsidR="000915D7" w:rsidP="000915D7">
            <w:pPr>
              <w:pStyle w:val="Normlny"/>
              <w:bidi w:val="0"/>
              <w:snapToGrid w:val="0"/>
              <w:jc w:val="both"/>
              <w:rPr>
                <w:rFonts w:ascii="Times New Roman" w:hAnsi="Times New Roman"/>
              </w:rPr>
            </w:pPr>
          </w:p>
          <w:p w:rsidR="000915D7" w:rsidRPr="00603502" w:rsidP="00C3513B">
            <w:pPr>
              <w:pStyle w:val="Normlny"/>
              <w:bidi w:val="0"/>
              <w:snapToGrid w:val="0"/>
              <w:jc w:val="both"/>
              <w:rPr>
                <w:rFonts w:ascii="Times New Roman" w:hAnsi="Times New Roman"/>
              </w:rPr>
            </w:pPr>
            <w:r>
              <w:rPr>
                <w:rFonts w:ascii="Times New Roman" w:hAnsi="Times New Roman"/>
              </w:rPr>
              <w:t>(5) Dohodu s dobrovoľníkom podľa odseku 1 možno uzatvoriť najdlhšie na jeden rok. Ak činnosť trvá dlhšie ako jeden rok, môže byť dohoda podľa odseku 1 uzatvorená na časové obdobie počas trvania činnosti.</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14</w:t>
            </w:r>
          </w:p>
          <w:p w:rsidR="006E0885" w:rsidRPr="00B531EC" w:rsidP="00B531EC">
            <w:pPr>
              <w:bidi w:val="0"/>
              <w:snapToGrid w:val="0"/>
              <w:jc w:val="both"/>
              <w:rPr>
                <w:rFonts w:ascii="Times New Roman" w:hAnsi="Times New Roman"/>
                <w:sz w:val="20"/>
                <w:szCs w:val="20"/>
              </w:rPr>
            </w:pPr>
            <w:r w:rsidRPr="00B531EC">
              <w:rPr>
                <w:rFonts w:ascii="Times New Roman" w:hAnsi="Times New Roman"/>
                <w:sz w:val="20"/>
                <w:szCs w:val="20"/>
              </w:rPr>
              <w:t>O: 1</w:t>
            </w:r>
          </w:p>
          <w:p w:rsidR="006E0885" w:rsidP="00B531EC">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b) ak to členský štát vyžaduje, predloží dôkaz o tom, že ak ubytovanie štátneho príslušníka tretej krajiny počas pobytu zabezpečuje hostiteľský subjekt, ubytovanie spĺňa podmienky stanovené dotknutým členským štátom;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866FAC">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14</w:t>
            </w:r>
          </w:p>
          <w:p w:rsidR="006E0885" w:rsidRPr="00B531EC" w:rsidP="00B531EC">
            <w:pPr>
              <w:bidi w:val="0"/>
              <w:snapToGrid w:val="0"/>
              <w:jc w:val="both"/>
              <w:rPr>
                <w:rFonts w:ascii="Times New Roman" w:hAnsi="Times New Roman"/>
                <w:sz w:val="20"/>
                <w:szCs w:val="20"/>
              </w:rPr>
            </w:pPr>
            <w:r w:rsidRPr="00B531EC">
              <w:rPr>
                <w:rFonts w:ascii="Times New Roman" w:hAnsi="Times New Roman"/>
                <w:sz w:val="20"/>
                <w:szCs w:val="20"/>
              </w:rPr>
              <w:t>O: 1</w:t>
            </w:r>
          </w:p>
          <w:p w:rsidR="006E0885" w:rsidP="00B531EC">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c) predloží dôkaz o tom, že hostiteľský subjekt alebo ak sa tak ustanovuje vo vnútroštátnom práve, iný orgán zodpovedný za program dobrovoľníckej služby uzavrel poistenie zodpovednosti za škodu spôsobenú tretím stranám;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r w:rsidRPr="00C9077D">
              <w:rPr>
                <w:rFonts w:ascii="Times New Roman" w:hAnsi="Times New Roman"/>
                <w:sz w:val="20"/>
                <w:szCs w:val="20"/>
              </w:rPr>
              <w:t>zákon č. 406/2011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C9077D">
            <w:pPr>
              <w:pStyle w:val="Normlny"/>
              <w:bidi w:val="0"/>
              <w:snapToGrid w:val="0"/>
              <w:jc w:val="center"/>
              <w:rPr>
                <w:rFonts w:ascii="Times New Roman" w:hAnsi="Times New Roman"/>
              </w:rPr>
            </w:pPr>
            <w:r>
              <w:rPr>
                <w:rFonts w:ascii="Times New Roman" w:hAnsi="Times New Roman"/>
              </w:rPr>
              <w:t>§ 4</w:t>
            </w:r>
          </w:p>
          <w:p w:rsidR="006E0885" w:rsidRPr="00603502" w:rsidP="00C9077D">
            <w:pPr>
              <w:pStyle w:val="Normlny"/>
              <w:bidi w:val="0"/>
              <w:snapToGrid w:val="0"/>
              <w:jc w:val="center"/>
              <w:rPr>
                <w:rFonts w:ascii="Times New Roman" w:hAnsi="Times New Roman"/>
              </w:rPr>
            </w:pPr>
            <w:r>
              <w:rPr>
                <w:rFonts w:ascii="Times New Roman" w:hAnsi="Times New Roman"/>
              </w:rPr>
              <w:t>O: 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9D0085">
            <w:pPr>
              <w:pStyle w:val="Normlny"/>
              <w:bidi w:val="0"/>
              <w:snapToGrid w:val="0"/>
              <w:jc w:val="both"/>
              <w:rPr>
                <w:rFonts w:ascii="Times New Roman" w:hAnsi="Times New Roman"/>
              </w:rPr>
            </w:pPr>
            <w:r w:rsidRPr="00B51229">
              <w:rPr>
                <w:rFonts w:ascii="Times New Roman" w:hAnsi="Times New Roman"/>
              </w:rPr>
              <w:t>(4) Vysielajúca organizácia môže po dohode s dobrovoľníkom uzavrieť poistenie zodpovednosti za ním spôsobenú škodu a v prospech dobrovoľníka aj poistenie pre prípad jeho úrazu.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0915D7" w:rsidRPr="00B531EC" w:rsidP="00B531EC">
            <w:pPr>
              <w:bidi w:val="0"/>
              <w:snapToGrid w:val="0"/>
              <w:jc w:val="both"/>
              <w:rPr>
                <w:rFonts w:ascii="Times New Roman" w:hAnsi="Times New Roman"/>
                <w:sz w:val="20"/>
                <w:szCs w:val="20"/>
              </w:rPr>
            </w:pPr>
            <w:r>
              <w:rPr>
                <w:rFonts w:ascii="Times New Roman" w:hAnsi="Times New Roman"/>
                <w:sz w:val="20"/>
                <w:szCs w:val="20"/>
              </w:rPr>
              <w:t>C: 14</w:t>
            </w:r>
          </w:p>
          <w:p w:rsidR="000915D7" w:rsidRPr="00B531EC" w:rsidP="00B531EC">
            <w:pPr>
              <w:bidi w:val="0"/>
              <w:snapToGrid w:val="0"/>
              <w:jc w:val="both"/>
              <w:rPr>
                <w:rFonts w:ascii="Times New Roman" w:hAnsi="Times New Roman"/>
                <w:sz w:val="20"/>
                <w:szCs w:val="20"/>
              </w:rPr>
            </w:pPr>
            <w:r w:rsidRPr="00B531EC">
              <w:rPr>
                <w:rFonts w:ascii="Times New Roman" w:hAnsi="Times New Roman"/>
                <w:sz w:val="20"/>
                <w:szCs w:val="20"/>
              </w:rPr>
              <w:t>O: 1</w:t>
            </w:r>
          </w:p>
          <w:p w:rsidR="000915D7" w:rsidP="00B531EC">
            <w:pPr>
              <w:bidi w:val="0"/>
              <w:snapToGrid w:val="0"/>
              <w:jc w:val="both"/>
              <w:rPr>
                <w:rFonts w:ascii="Times New Roman" w:hAnsi="Times New Roman"/>
                <w:sz w:val="20"/>
                <w:szCs w:val="20"/>
              </w:rPr>
            </w:pPr>
            <w:r>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915D7" w:rsidRPr="00B531EC" w:rsidP="00031365">
            <w:pPr>
              <w:bidi w:val="0"/>
              <w:jc w:val="both"/>
              <w:rPr>
                <w:rFonts w:ascii="Times New Roman" w:hAnsi="Times New Roman"/>
                <w:sz w:val="20"/>
                <w:szCs w:val="20"/>
              </w:rPr>
            </w:pPr>
            <w:r w:rsidRPr="00B531EC">
              <w:rPr>
                <w:rFonts w:ascii="Times New Roman" w:hAnsi="Times New Roman"/>
                <w:sz w:val="20"/>
                <w:szCs w:val="20"/>
              </w:rPr>
              <w:t>d) ak to členský štát vyžaduje, predloží dôkaz o tom, že štátny príslušník tretej krajiny absolvoval alebo absolvuje základný úvod do jazyka, histórie, politických a sociálnych štruktúr tohto členského štátu.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915D7" w:rsidRPr="00603502" w:rsidP="007B5F86">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915D7"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084419">
              <w:rPr>
                <w:rFonts w:ascii="Times New Roman" w:hAnsi="Times New Roman"/>
                <w:sz w:val="20"/>
                <w:szCs w:val="20"/>
              </w:rPr>
              <w:t>ákon č. 282/2008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915D7" w:rsidP="007B5F86">
            <w:pPr>
              <w:pStyle w:val="Normlny"/>
              <w:bidi w:val="0"/>
              <w:snapToGrid w:val="0"/>
              <w:jc w:val="both"/>
              <w:rPr>
                <w:rFonts w:ascii="Times New Roman" w:hAnsi="Times New Roman"/>
              </w:rPr>
            </w:pPr>
            <w:r>
              <w:rPr>
                <w:rFonts w:ascii="Times New Roman" w:hAnsi="Times New Roman"/>
              </w:rPr>
              <w:t>§ 12</w:t>
            </w:r>
          </w:p>
          <w:p w:rsidR="000915D7" w:rsidRPr="00603502" w:rsidP="007B5F86">
            <w:pPr>
              <w:pStyle w:val="Normlny"/>
              <w:bidi w:val="0"/>
              <w:snapToGrid w:val="0"/>
              <w:jc w:val="both"/>
              <w:rPr>
                <w:rFonts w:ascii="Times New Roman" w:hAnsi="Times New Roman"/>
              </w:rPr>
            </w:pPr>
            <w:r>
              <w:rPr>
                <w:rFonts w:ascii="Times New Roman" w:hAnsi="Times New Roman"/>
              </w:rPr>
              <w:t>O: 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0915D7" w:rsidRPr="00603502" w:rsidP="007B5F86">
            <w:pPr>
              <w:pStyle w:val="Normlny"/>
              <w:bidi w:val="0"/>
              <w:snapToGrid w:val="0"/>
              <w:jc w:val="both"/>
              <w:rPr>
                <w:rFonts w:ascii="Times New Roman" w:hAnsi="Times New Roman"/>
              </w:rPr>
            </w:pPr>
            <w:r w:rsidRPr="00084419">
              <w:rPr>
                <w:rFonts w:ascii="Times New Roman" w:hAnsi="Times New Roman"/>
              </w:rPr>
              <w:t>(4) Ak je potrebné na výkon dobrovoľníckej služby osobitné vzdelávanie, dohoda podľa odseku 1 musí obsahovať údaje o osobe, ktorá ho poskytne, o jeho obsahu a o jeho trvaní.</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915D7" w:rsidRPr="00603502" w:rsidP="007B5F86">
            <w:pPr>
              <w:bidi w:val="0"/>
              <w:snapToGrid w:val="0"/>
              <w:jc w:val="center"/>
              <w:rPr>
                <w:rFonts w:ascii="Times New Roman" w:hAnsi="Times New Roman"/>
                <w:sz w:val="20"/>
                <w:szCs w:val="20"/>
              </w:rPr>
            </w:pPr>
            <w:r>
              <w:rPr>
                <w:rFonts w:ascii="Times New Roman" w:hAnsi="Times New Roman"/>
                <w:sz w:val="20"/>
                <w:szCs w:val="20"/>
              </w:rPr>
              <w:t>Č</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0915D7"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14</w:t>
            </w:r>
          </w:p>
          <w:p w:rsidR="006E0885" w:rsidP="00B531EC">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Členské štáty môžu určiť minimálnu a maximálnu vekovú hranicu pre štátnych príslušníkov tretích krajín, ktorí žiadajú o prijatie do programu dobrovoľníckej služby bez toho, aby boli dotknuté pravidlá v rámci Európskej dobrovoľníckej služby.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C9077D" w:rsidP="00C9077D">
            <w:pPr>
              <w:bidi w:val="0"/>
              <w:snapToGrid w:val="0"/>
              <w:jc w:val="center"/>
              <w:rPr>
                <w:rFonts w:ascii="Times New Roman" w:hAnsi="Times New Roman"/>
                <w:sz w:val="20"/>
                <w:szCs w:val="20"/>
              </w:rPr>
            </w:pPr>
            <w:r w:rsidRPr="00C9077D">
              <w:rPr>
                <w:rFonts w:ascii="Times New Roman" w:hAnsi="Times New Roman"/>
                <w:sz w:val="20"/>
                <w:szCs w:val="20"/>
              </w:rPr>
              <w:t>zákon č. 404/2011 Z. z.</w:t>
            </w:r>
          </w:p>
          <w:p w:rsidR="006E0885" w:rsidRPr="00C9077D" w:rsidP="00C9077D">
            <w:pPr>
              <w:bidi w:val="0"/>
              <w:snapToGrid w:val="0"/>
              <w:jc w:val="center"/>
              <w:rPr>
                <w:rFonts w:ascii="Times New Roman" w:hAnsi="Times New Roman"/>
                <w:sz w:val="20"/>
                <w:szCs w:val="20"/>
              </w:rPr>
            </w:pPr>
            <w:r w:rsidRPr="00C9077D">
              <w:rPr>
                <w:rFonts w:ascii="Times New Roman" w:hAnsi="Times New Roman"/>
                <w:sz w:val="20"/>
                <w:szCs w:val="20"/>
              </w:rPr>
              <w:t>+</w:t>
            </w:r>
          </w:p>
          <w:p w:rsidR="006E0885" w:rsidP="00C9077D">
            <w:pPr>
              <w:bidi w:val="0"/>
              <w:snapToGrid w:val="0"/>
              <w:jc w:val="center"/>
              <w:rPr>
                <w:rFonts w:ascii="Times New Roman" w:hAnsi="Times New Roman"/>
                <w:sz w:val="20"/>
                <w:szCs w:val="20"/>
              </w:rPr>
            </w:pPr>
            <w:r w:rsidRPr="00C9077D">
              <w:rPr>
                <w:rFonts w:ascii="Times New Roman" w:hAnsi="Times New Roman"/>
                <w:sz w:val="20"/>
                <w:szCs w:val="20"/>
              </w:rPr>
              <w:t>návrh zákona</w:t>
            </w:r>
          </w:p>
          <w:p w:rsidR="000915D7" w:rsidRPr="00603502" w:rsidP="00C9077D">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C9077D">
            <w:pPr>
              <w:pStyle w:val="Normlny"/>
              <w:bidi w:val="0"/>
              <w:snapToGrid w:val="0"/>
              <w:jc w:val="center"/>
              <w:rPr>
                <w:rFonts w:ascii="Times New Roman" w:hAnsi="Times New Roman"/>
              </w:rPr>
            </w:pPr>
            <w:r>
              <w:rPr>
                <w:rFonts w:ascii="Times New Roman" w:hAnsi="Times New Roman"/>
              </w:rPr>
              <w:t>§ 33</w:t>
            </w:r>
          </w:p>
          <w:p w:rsidR="006E0885" w:rsidP="00C9077D">
            <w:pPr>
              <w:pStyle w:val="Normlny"/>
              <w:bidi w:val="0"/>
              <w:snapToGrid w:val="0"/>
              <w:jc w:val="center"/>
              <w:rPr>
                <w:rFonts w:ascii="Times New Roman" w:hAnsi="Times New Roman"/>
              </w:rPr>
            </w:pPr>
            <w:r>
              <w:rPr>
                <w:rFonts w:ascii="Times New Roman" w:hAnsi="Times New Roman"/>
              </w:rPr>
              <w:t>O: 6</w:t>
            </w:r>
          </w:p>
          <w:p w:rsidR="006E0885" w:rsidP="00C9077D">
            <w:pPr>
              <w:pStyle w:val="Normlny"/>
              <w:bidi w:val="0"/>
              <w:snapToGrid w:val="0"/>
              <w:jc w:val="center"/>
              <w:rPr>
                <w:rFonts w:ascii="Times New Roman" w:hAnsi="Times New Roman"/>
              </w:rPr>
            </w:pPr>
            <w:r>
              <w:rPr>
                <w:rFonts w:ascii="Times New Roman" w:hAnsi="Times New Roman"/>
              </w:rPr>
              <w:t xml:space="preserve">P: </w:t>
            </w:r>
            <w:r w:rsidR="00866FAC">
              <w:rPr>
                <w:rFonts w:ascii="Times New Roman" w:hAnsi="Times New Roman"/>
              </w:rPr>
              <w:t>n</w:t>
            </w:r>
          </w:p>
          <w:p w:rsidR="000915D7" w:rsidP="00C9077D">
            <w:pPr>
              <w:pStyle w:val="Normlny"/>
              <w:bidi w:val="0"/>
              <w:snapToGrid w:val="0"/>
              <w:jc w:val="center"/>
              <w:rPr>
                <w:rFonts w:ascii="Times New Roman" w:hAnsi="Times New Roman"/>
              </w:rPr>
            </w:pPr>
          </w:p>
          <w:p w:rsidR="000915D7" w:rsidP="00C9077D">
            <w:pPr>
              <w:pStyle w:val="Normlny"/>
              <w:bidi w:val="0"/>
              <w:snapToGrid w:val="0"/>
              <w:jc w:val="center"/>
              <w:rPr>
                <w:rFonts w:ascii="Times New Roman" w:hAnsi="Times New Roman"/>
              </w:rPr>
            </w:pPr>
          </w:p>
          <w:p w:rsidR="000915D7" w:rsidP="00C9077D">
            <w:pPr>
              <w:pStyle w:val="Normlny"/>
              <w:bidi w:val="0"/>
              <w:snapToGrid w:val="0"/>
              <w:jc w:val="center"/>
              <w:rPr>
                <w:rFonts w:ascii="Times New Roman" w:hAnsi="Times New Roman"/>
              </w:rPr>
            </w:pPr>
          </w:p>
          <w:p w:rsidR="000915D7" w:rsidRPr="00603502" w:rsidP="000915D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C9077D">
            <w:pPr>
              <w:pStyle w:val="Normlny"/>
              <w:bidi w:val="0"/>
              <w:snapToGrid w:val="0"/>
              <w:jc w:val="both"/>
              <w:rPr>
                <w:rFonts w:ascii="Times New Roman" w:hAnsi="Times New Roman"/>
              </w:rPr>
            </w:pPr>
            <w:r w:rsidRPr="00C9077D">
              <w:rPr>
                <w:rFonts w:ascii="Times New Roman" w:hAnsi="Times New Roman"/>
              </w:rPr>
              <w:t>(6) Policajný útvar zamietne žiadosť o udelenie prechodného pobytu, ak</w:t>
            </w:r>
          </w:p>
          <w:p w:rsidR="000915D7" w:rsidRPr="00603502" w:rsidP="00866FAC">
            <w:pPr>
              <w:pStyle w:val="Normlny"/>
              <w:bidi w:val="0"/>
              <w:snapToGrid w:val="0"/>
              <w:jc w:val="both"/>
              <w:rPr>
                <w:rFonts w:ascii="Times New Roman" w:hAnsi="Times New Roman"/>
              </w:rPr>
            </w:pPr>
            <w:r w:rsidRPr="00866FAC" w:rsidR="006E0885">
              <w:rPr>
                <w:rFonts w:ascii="Times New Roman" w:hAnsi="Times New Roman"/>
                <w:b/>
              </w:rPr>
              <w:t>n) je štátny príslušník tretej krajiny, ktorý žiada o udelenie prechodného pobytu podľa § 25 ods. 1 písm. h)</w:t>
            </w:r>
            <w:r w:rsidRPr="00866FAC" w:rsidR="00866FAC">
              <w:rPr>
                <w:rFonts w:ascii="Times New Roman" w:hAnsi="Times New Roman"/>
                <w:b/>
              </w:rPr>
              <w:t xml:space="preserve"> a</w:t>
            </w:r>
            <w:r w:rsidRPr="00866FAC" w:rsidR="006E0885">
              <w:rPr>
                <w:rFonts w:ascii="Times New Roman" w:hAnsi="Times New Roman"/>
                <w:b/>
              </w:rPr>
              <w:t xml:space="preserve"> v čase podania žiadosti </w:t>
            </w:r>
            <w:r w:rsidRPr="00866FAC" w:rsidR="00866FAC">
              <w:rPr>
                <w:rFonts w:ascii="Times New Roman" w:hAnsi="Times New Roman"/>
                <w:b/>
              </w:rPr>
              <w:t xml:space="preserve">je </w:t>
            </w:r>
            <w:r w:rsidRPr="00866FAC" w:rsidR="006E0885">
              <w:rPr>
                <w:rFonts w:ascii="Times New Roman" w:hAnsi="Times New Roman"/>
                <w:b/>
              </w:rPr>
              <w:t>mladší ako 15 rokov</w:t>
            </w:r>
            <w:r w:rsidRPr="00866FAC" w:rsidR="00866FAC">
              <w:rPr>
                <w:rFonts w:ascii="Times New Roman" w:hAnsi="Times New Roman"/>
                <w:b/>
              </w:rPr>
              <w:t>, alebo</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14</w:t>
            </w:r>
          </w:p>
          <w:p w:rsidR="006E0885" w:rsidP="00B531EC">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Od dobrovoľníkov zapojených do Európskej dobrovoľníckej služby sa nevyžaduje, aby predložili dôkaz podľa odseku 1 písm. c) a prípadne písm. d).</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D495D">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r w:rsidRPr="00C9077D">
              <w:rPr>
                <w:rFonts w:ascii="Times New Roman" w:hAnsi="Times New Roman"/>
                <w:sz w:val="20"/>
                <w:szCs w:val="20"/>
              </w:rPr>
              <w:t>zákon č. 406/2011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C9077D">
            <w:pPr>
              <w:pStyle w:val="Normlny"/>
              <w:bidi w:val="0"/>
              <w:snapToGrid w:val="0"/>
              <w:jc w:val="center"/>
              <w:rPr>
                <w:rFonts w:ascii="Times New Roman" w:hAnsi="Times New Roman"/>
              </w:rPr>
            </w:pPr>
            <w:r>
              <w:rPr>
                <w:rFonts w:ascii="Times New Roman" w:hAnsi="Times New Roman"/>
              </w:rPr>
              <w:t>§ 4</w:t>
            </w:r>
          </w:p>
          <w:p w:rsidR="006E0885" w:rsidRPr="00603502" w:rsidP="00C9077D">
            <w:pPr>
              <w:pStyle w:val="Normlny"/>
              <w:bidi w:val="0"/>
              <w:snapToGrid w:val="0"/>
              <w:jc w:val="center"/>
              <w:rPr>
                <w:rFonts w:ascii="Times New Roman" w:hAnsi="Times New Roman"/>
              </w:rPr>
            </w:pPr>
            <w:r>
              <w:rPr>
                <w:rFonts w:ascii="Times New Roman" w:hAnsi="Times New Roman"/>
              </w:rPr>
              <w:t>O: 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r w:rsidRPr="00C9077D">
              <w:rPr>
                <w:rFonts w:ascii="Times New Roman" w:hAnsi="Times New Roman"/>
              </w:rPr>
              <w:t>(4) Vysielajúca organizácia môže po dohode s dobrovoľníkom uzavrieť poistenie zodpovednosti za ním spôsobenú škodu9) a v prospech dobrovoľníka aj poistenie pre prípad jeho úrazu.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5D495D">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9077D">
            <w:pPr>
              <w:pStyle w:val="Heading1"/>
              <w:bidi w:val="0"/>
              <w:snapToGrid w:val="0"/>
              <w:ind w:left="0" w:firstLine="0"/>
              <w:rPr>
                <w:rFonts w:ascii="Times New Roman" w:hAnsi="Times New Roman"/>
                <w:b w:val="0"/>
                <w:bCs w:val="0"/>
                <w:sz w:val="20"/>
                <w:szCs w:val="20"/>
              </w:rPr>
            </w:pPr>
            <w:r>
              <w:rPr>
                <w:rFonts w:ascii="Times New Roman" w:hAnsi="Times New Roman"/>
                <w:b w:val="0"/>
                <w:bCs w:val="0"/>
                <w:sz w:val="20"/>
                <w:szCs w:val="20"/>
              </w:rPr>
              <w:t>uzavretie poistenia je fakultatívne</w:t>
            </w:r>
          </w:p>
        </w:tc>
      </w:tr>
      <w:tr>
        <w:tblPrEx>
          <w:tblW w:w="14791" w:type="dxa"/>
          <w:tblInd w:w="-572" w:type="dxa"/>
          <w:tblLayout w:type="fixed"/>
          <w:tblCellMar>
            <w:left w:w="43" w:type="dxa"/>
            <w:right w:w="43" w:type="dxa"/>
          </w:tblCellMar>
        </w:tblPrEx>
        <w:trPr>
          <w:trHeight w:val="3502"/>
        </w:trPr>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B531EC">
            <w:pPr>
              <w:bidi w:val="0"/>
              <w:snapToGrid w:val="0"/>
              <w:jc w:val="both"/>
              <w:rPr>
                <w:rFonts w:ascii="Times New Roman" w:hAnsi="Times New Roman"/>
                <w:sz w:val="20"/>
                <w:szCs w:val="20"/>
              </w:rPr>
            </w:pPr>
            <w:r>
              <w:rPr>
                <w:rFonts w:ascii="Times New Roman" w:hAnsi="Times New Roman"/>
                <w:sz w:val="20"/>
                <w:szCs w:val="20"/>
              </w:rPr>
              <w:t>C: 15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B531EC">
            <w:pPr>
              <w:bidi w:val="0"/>
              <w:jc w:val="both"/>
              <w:rPr>
                <w:rFonts w:ascii="Times New Roman" w:hAnsi="Times New Roman"/>
                <w:sz w:val="20"/>
                <w:szCs w:val="20"/>
              </w:rPr>
            </w:pPr>
            <w:r>
              <w:rPr>
                <w:rFonts w:ascii="Times New Roman" w:hAnsi="Times New Roman"/>
                <w:sz w:val="20"/>
                <w:szCs w:val="20"/>
              </w:rPr>
              <w:t xml:space="preserve">1. </w:t>
            </w:r>
            <w:r w:rsidRPr="00B531EC">
              <w:rPr>
                <w:rFonts w:ascii="Times New Roman" w:hAnsi="Times New Roman"/>
                <w:sz w:val="20"/>
                <w:szCs w:val="20"/>
              </w:rPr>
              <w:t xml:space="preserve">Na účely tejto smernice môžu členské štáty rozhodnúť, že stanovia postup schvaľovania inštitúcií vysokoškolského vzdelávania, vzdelávacích zariadení, organizácií zodpovedných za program dobrovoľníckej služby alebo subjekty, v ktorých hosťujú. </w:t>
            </w:r>
          </w:p>
          <w:p w:rsidR="006E0885" w:rsidP="00B531EC">
            <w:pPr>
              <w:bidi w:val="0"/>
              <w:jc w:val="both"/>
              <w:rPr>
                <w:rFonts w:ascii="Times New Roman" w:hAnsi="Times New Roman"/>
                <w:sz w:val="20"/>
                <w:szCs w:val="20"/>
              </w:rPr>
            </w:pPr>
            <w:r w:rsidRPr="00B531EC">
              <w:rPr>
                <w:rFonts w:ascii="Times New Roman" w:hAnsi="Times New Roman"/>
                <w:sz w:val="20"/>
                <w:szCs w:val="20"/>
              </w:rPr>
              <w:t xml:space="preserve">2.Schvaľovanie je v súlade s postupmi stanovenými vo vnútroštátnom práve alebo v administratívnych postupoch dotknutého členského štátu. </w:t>
            </w:r>
          </w:p>
          <w:p w:rsidR="006E0885" w:rsidRPr="00B531EC" w:rsidP="00B531EC">
            <w:pPr>
              <w:bidi w:val="0"/>
              <w:jc w:val="both"/>
              <w:rPr>
                <w:rFonts w:ascii="Times New Roman" w:hAnsi="Times New Roman"/>
                <w:sz w:val="20"/>
                <w:szCs w:val="20"/>
              </w:rPr>
            </w:pPr>
            <w:r w:rsidRPr="00B531EC">
              <w:rPr>
                <w:rFonts w:ascii="Times New Roman" w:hAnsi="Times New Roman"/>
                <w:sz w:val="20"/>
                <w:szCs w:val="20"/>
              </w:rPr>
              <w:t>3.Ak sa členský štát rozhodne zaviesť schvaľovací postup v súlade s odsekmi 1 a 2, poskytne dotknutým hostiteľským subjektom jasné a transparentné informácie okrem iného o podmienkach a kritériách schvaľovania, jeho dobe platnosti, dôsledkoch nedodržania podmienok vrátane prípadného odňatia a neobnovenia, ako aj o akýchkoľvek uplatniteľných sankciách.</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866FAC">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B531EC">
            <w:pPr>
              <w:bidi w:val="0"/>
              <w:snapToGrid w:val="0"/>
              <w:jc w:val="both"/>
              <w:rPr>
                <w:rFonts w:ascii="Times New Roman" w:hAnsi="Times New Roman"/>
                <w:sz w:val="20"/>
                <w:szCs w:val="20"/>
              </w:rPr>
            </w:pPr>
            <w:r>
              <w:rPr>
                <w:rFonts w:ascii="Times New Roman" w:hAnsi="Times New Roman"/>
                <w:sz w:val="20"/>
                <w:szCs w:val="20"/>
              </w:rPr>
              <w:t>C: 16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1.Okrem všeobecných podmienok ustanovených v článku 7, pokiaľ ide o prijatie štátneho príslušníka tretej krajiny na účel vykonávania činnosti aupair, štátny príslušník tretej krajiny: </w:t>
            </w:r>
          </w:p>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a) predloží dohodu medzi štátnym príslušníkom tretej krajiny a hostiteľskou rodinou s vymedzením práv a povinností štátneho príslušníka tretej krajiny ako aupaira vrátane zásad týkajúcich sa vreckového, ktoré bude dostávať, primeraných dojednaní, ktoré aupairovi umožnia navštevovať kurzy, a maximálneho počtu hodín rodinných povinností; </w:t>
            </w:r>
          </w:p>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b) je vo veku od 18 do 30 rokov. Vo výnimočných prípadoch môžu členské štáty povoliť vstup štátneho príslušníka tretej krajiny ako aupaira, ktorý presahuje maximálnu vekovú hranicu; </w:t>
            </w:r>
          </w:p>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c) predloží dôkaz o tom, že hostiteľská rodina alebo organizácia sprostredkujúca aupairov, ak sa tak ustanovuje vo vnútroštátnom práve, preberá za štátneho príslušníka tretej krajiny zodpovednosť počas pobytu na území dotknutého členského štátu, najmä pokiaľ ide o náklady na živobytie, ubytovanie a riziká nehôd. </w:t>
            </w:r>
          </w:p>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2.Členské štáty môžu vyžadovať, aby štátny príslušník tretej krajiny, ktorý žiada o prijatie ako aupair, predložil dôkaz: </w:t>
            </w:r>
          </w:p>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a) o základnej znalosti jazyka dotknutého členského štátu alebo </w:t>
            </w:r>
          </w:p>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b) o tom, že má stredoškolské vzdelanie, odbornú kvalifikáciu alebo prípadne spĺňa podmienky na výkon regulovaného povolania, ako sa vyžaduje vo vnútroštátnom práve. </w:t>
            </w:r>
          </w:p>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3Členské štáty môžu rozhodnúť, že umiestňovanie aupairov vykonáva len organizácia sprostredkujúca aupairov za podmienok vymedzených vo vnútroštátnom práve. </w:t>
            </w:r>
          </w:p>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4.Členské štáty môžu vyžadovať, aby príslušníci hostiteľskej rodiny mali odlišnú štátnu príslušnosť ako štátny príslušník tretej krajiny, ktorý žiada o prijatie na účely vykonávania činnosti aupair, a aby s dotknutým štátnym príslušníkom tretej krajiny nemali žiadne rodinné väzby. </w:t>
            </w:r>
          </w:p>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5.Maximálny počet hodín povinností týkajúcich sa aupairov v týždni nesmie presiahnuť 25 hodín. Aupair musí byť aspoň jeden deň za týždeň oslobodený od povinností aupaira. </w:t>
            </w:r>
          </w:p>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6.Členské štáty môžu stanoviť minimálnu sumu peňazí ako vreckové, ktoré sa má aupairovi vyplácať.</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866FAC">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7B5F86" w:rsidRPr="00A7341F" w:rsidP="00B531EC">
            <w:pPr>
              <w:bidi w:val="0"/>
              <w:snapToGrid w:val="0"/>
              <w:jc w:val="both"/>
              <w:rPr>
                <w:rFonts w:ascii="Times New Roman" w:hAnsi="Times New Roman"/>
                <w:sz w:val="20"/>
                <w:szCs w:val="20"/>
              </w:rPr>
            </w:pPr>
            <w:r w:rsidRPr="00A7341F">
              <w:rPr>
                <w:rFonts w:ascii="Times New Roman" w:hAnsi="Times New Roman"/>
                <w:sz w:val="20"/>
                <w:szCs w:val="20"/>
              </w:rPr>
              <w:t>C: 17</w:t>
            </w:r>
          </w:p>
          <w:p w:rsidR="007B5F86" w:rsidRPr="00A7341F" w:rsidP="00B531EC">
            <w:pPr>
              <w:bidi w:val="0"/>
              <w:snapToGrid w:val="0"/>
              <w:jc w:val="both"/>
              <w:rPr>
                <w:rFonts w:ascii="Times New Roman" w:hAnsi="Times New Roman"/>
                <w:sz w:val="20"/>
                <w:szCs w:val="20"/>
              </w:rPr>
            </w:pPr>
            <w:r w:rsidRPr="00A7341F">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7B5F86" w:rsidRPr="00A7341F" w:rsidP="00031365">
            <w:pPr>
              <w:bidi w:val="0"/>
              <w:jc w:val="both"/>
              <w:rPr>
                <w:rFonts w:ascii="Times New Roman" w:hAnsi="Times New Roman"/>
                <w:sz w:val="20"/>
                <w:szCs w:val="20"/>
              </w:rPr>
            </w:pPr>
            <w:r w:rsidRPr="00A7341F">
              <w:rPr>
                <w:rFonts w:ascii="Times New Roman" w:hAnsi="Times New Roman"/>
                <w:sz w:val="20"/>
                <w:szCs w:val="20"/>
              </w:rPr>
              <w:t>Ak je povolenie vo forme povolenia na pobyt, členské štáty použijú formát stanovený v nariadení (ES) č. 1030/2002 a v povolení na pobyt uvedú pojmy „výskumný pracovník“, „študent“, „žiak“, „stážista“, „dobrovoľník“ alebo „aupair“.</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B5F86" w:rsidRPr="00A7341F" w:rsidP="007B5F86">
            <w:pPr>
              <w:bidi w:val="0"/>
              <w:snapToGrid w:val="0"/>
              <w:jc w:val="center"/>
              <w:rPr>
                <w:rFonts w:ascii="Times New Roman" w:hAnsi="Times New Roman"/>
                <w:sz w:val="20"/>
                <w:szCs w:val="20"/>
              </w:rPr>
            </w:pPr>
            <w:r w:rsidRPr="00A7341F">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7B5F86" w:rsidRPr="00A7341F" w:rsidP="007B5F86">
            <w:pPr>
              <w:bidi w:val="0"/>
              <w:snapToGrid w:val="0"/>
              <w:jc w:val="center"/>
              <w:rPr>
                <w:rFonts w:ascii="Times New Roman" w:hAnsi="Times New Roman"/>
                <w:sz w:val="20"/>
                <w:szCs w:val="20"/>
              </w:rPr>
            </w:pPr>
            <w:r w:rsidRPr="00A7341F">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B5F86" w:rsidRPr="00A7341F" w:rsidP="007B5F86">
            <w:pPr>
              <w:pStyle w:val="Normlny"/>
              <w:bidi w:val="0"/>
              <w:snapToGrid w:val="0"/>
              <w:jc w:val="center"/>
              <w:rPr>
                <w:rFonts w:ascii="Times New Roman" w:hAnsi="Times New Roman"/>
              </w:rPr>
            </w:pPr>
            <w:r w:rsidRPr="00A7341F">
              <w:rPr>
                <w:rFonts w:ascii="Times New Roman" w:hAnsi="Times New Roman"/>
              </w:rPr>
              <w:t>§ 73</w:t>
            </w:r>
          </w:p>
          <w:p w:rsidR="007B5F86" w:rsidP="007B5F86">
            <w:pPr>
              <w:pStyle w:val="Normlny"/>
              <w:bidi w:val="0"/>
              <w:snapToGrid w:val="0"/>
              <w:jc w:val="center"/>
              <w:rPr>
                <w:rFonts w:ascii="Times New Roman" w:hAnsi="Times New Roman"/>
              </w:rPr>
            </w:pPr>
            <w:r w:rsidRPr="00A7341F">
              <w:rPr>
                <w:rFonts w:ascii="Times New Roman" w:hAnsi="Times New Roman"/>
              </w:rPr>
              <w:t>O: 1</w:t>
            </w:r>
          </w:p>
          <w:p w:rsidR="00394BB6" w:rsidP="007B5F86">
            <w:pPr>
              <w:pStyle w:val="Normlny"/>
              <w:bidi w:val="0"/>
              <w:snapToGrid w:val="0"/>
              <w:jc w:val="center"/>
              <w:rPr>
                <w:rFonts w:ascii="Times New Roman" w:hAnsi="Times New Roman"/>
              </w:rPr>
            </w:pPr>
          </w:p>
          <w:p w:rsidR="00394BB6" w:rsidP="007B5F86">
            <w:pPr>
              <w:pStyle w:val="Normlny"/>
              <w:bidi w:val="0"/>
              <w:snapToGrid w:val="0"/>
              <w:jc w:val="center"/>
              <w:rPr>
                <w:rFonts w:ascii="Times New Roman" w:hAnsi="Times New Roman"/>
              </w:rPr>
            </w:pPr>
          </w:p>
          <w:p w:rsidR="00394BB6" w:rsidP="007B5F86">
            <w:pPr>
              <w:pStyle w:val="Normlny"/>
              <w:bidi w:val="0"/>
              <w:snapToGrid w:val="0"/>
              <w:jc w:val="center"/>
              <w:rPr>
                <w:rFonts w:ascii="Times New Roman" w:hAnsi="Times New Roman"/>
              </w:rPr>
            </w:pPr>
          </w:p>
          <w:p w:rsidR="00394BB6" w:rsidP="007B5F86">
            <w:pPr>
              <w:pStyle w:val="Normlny"/>
              <w:bidi w:val="0"/>
              <w:snapToGrid w:val="0"/>
              <w:jc w:val="center"/>
              <w:rPr>
                <w:rFonts w:ascii="Times New Roman" w:hAnsi="Times New Roman"/>
              </w:rPr>
            </w:pPr>
          </w:p>
          <w:p w:rsidR="00394BB6" w:rsidP="007B5F86">
            <w:pPr>
              <w:pStyle w:val="Normlny"/>
              <w:bidi w:val="0"/>
              <w:snapToGrid w:val="0"/>
              <w:jc w:val="center"/>
              <w:rPr>
                <w:rFonts w:ascii="Times New Roman" w:hAnsi="Times New Roman"/>
              </w:rPr>
            </w:pPr>
          </w:p>
          <w:p w:rsidR="00394BB6" w:rsidP="007B5F86">
            <w:pPr>
              <w:pStyle w:val="Normlny"/>
              <w:bidi w:val="0"/>
              <w:snapToGrid w:val="0"/>
              <w:jc w:val="center"/>
              <w:rPr>
                <w:rFonts w:ascii="Times New Roman" w:hAnsi="Times New Roman"/>
              </w:rPr>
            </w:pPr>
          </w:p>
          <w:p w:rsidR="00394BB6" w:rsidP="007B5F86">
            <w:pPr>
              <w:pStyle w:val="Normlny"/>
              <w:bidi w:val="0"/>
              <w:snapToGrid w:val="0"/>
              <w:jc w:val="center"/>
              <w:rPr>
                <w:rFonts w:ascii="Times New Roman" w:hAnsi="Times New Roman"/>
              </w:rPr>
            </w:pPr>
          </w:p>
          <w:p w:rsidR="00394BB6" w:rsidP="007B5F86">
            <w:pPr>
              <w:pStyle w:val="Normlny"/>
              <w:bidi w:val="0"/>
              <w:snapToGrid w:val="0"/>
              <w:jc w:val="center"/>
              <w:rPr>
                <w:rFonts w:ascii="Times New Roman" w:hAnsi="Times New Roman"/>
              </w:rPr>
            </w:pPr>
          </w:p>
          <w:p w:rsidR="00394BB6" w:rsidP="007B5F86">
            <w:pPr>
              <w:pStyle w:val="Normlny"/>
              <w:bidi w:val="0"/>
              <w:snapToGrid w:val="0"/>
              <w:jc w:val="center"/>
              <w:rPr>
                <w:rFonts w:ascii="Times New Roman" w:hAnsi="Times New Roman"/>
              </w:rPr>
            </w:pPr>
          </w:p>
          <w:p w:rsidR="00394BB6" w:rsidRPr="00A7341F" w:rsidP="00394BB6">
            <w:pPr>
              <w:pStyle w:val="Normlny"/>
              <w:bidi w:val="0"/>
              <w:snapToGrid w:val="0"/>
              <w:jc w:val="center"/>
              <w:rPr>
                <w:rFonts w:ascii="Times New Roman" w:hAnsi="Times New Roman"/>
              </w:rPr>
            </w:pPr>
            <w:r w:rsidRPr="00A7341F">
              <w:rPr>
                <w:rFonts w:ascii="Times New Roman" w:hAnsi="Times New Roman"/>
              </w:rPr>
              <w:t>§ 73</w:t>
            </w:r>
          </w:p>
          <w:p w:rsidR="00394BB6" w:rsidP="00394BB6">
            <w:pPr>
              <w:pStyle w:val="Normlny"/>
              <w:bidi w:val="0"/>
              <w:snapToGrid w:val="0"/>
              <w:jc w:val="center"/>
              <w:rPr>
                <w:rFonts w:ascii="Times New Roman" w:hAnsi="Times New Roman"/>
              </w:rPr>
            </w:pPr>
            <w:r w:rsidRPr="00A7341F">
              <w:rPr>
                <w:rFonts w:ascii="Times New Roman" w:hAnsi="Times New Roman"/>
              </w:rPr>
              <w:t xml:space="preserve">O: </w:t>
            </w:r>
            <w:r>
              <w:rPr>
                <w:rFonts w:ascii="Times New Roman" w:hAnsi="Times New Roman"/>
              </w:rPr>
              <w:t>3</w:t>
            </w:r>
          </w:p>
          <w:p w:rsidR="00394BB6" w:rsidP="00394BB6">
            <w:pPr>
              <w:pStyle w:val="Normlny"/>
              <w:bidi w:val="0"/>
              <w:snapToGrid w:val="0"/>
              <w:jc w:val="center"/>
              <w:rPr>
                <w:rFonts w:ascii="Times New Roman" w:hAnsi="Times New Roman"/>
              </w:rPr>
            </w:pPr>
          </w:p>
          <w:p w:rsidR="00394BB6" w:rsidP="00394BB6">
            <w:pPr>
              <w:pStyle w:val="Normlny"/>
              <w:bidi w:val="0"/>
              <w:snapToGrid w:val="0"/>
              <w:jc w:val="center"/>
              <w:rPr>
                <w:rFonts w:ascii="Times New Roman" w:hAnsi="Times New Roman"/>
              </w:rPr>
            </w:pPr>
          </w:p>
          <w:p w:rsidR="00394BB6" w:rsidP="00394BB6">
            <w:pPr>
              <w:pStyle w:val="Normlny"/>
              <w:bidi w:val="0"/>
              <w:snapToGrid w:val="0"/>
              <w:jc w:val="center"/>
              <w:rPr>
                <w:rFonts w:ascii="Times New Roman" w:hAnsi="Times New Roman"/>
              </w:rPr>
            </w:pPr>
          </w:p>
          <w:p w:rsidR="00394BB6" w:rsidP="00394BB6">
            <w:pPr>
              <w:pStyle w:val="Normlny"/>
              <w:bidi w:val="0"/>
              <w:snapToGrid w:val="0"/>
              <w:jc w:val="center"/>
              <w:rPr>
                <w:rFonts w:ascii="Times New Roman" w:hAnsi="Times New Roman"/>
              </w:rPr>
            </w:pPr>
          </w:p>
          <w:p w:rsidR="00394BB6" w:rsidP="00394BB6">
            <w:pPr>
              <w:pStyle w:val="Normlny"/>
              <w:bidi w:val="0"/>
              <w:snapToGrid w:val="0"/>
              <w:jc w:val="center"/>
              <w:rPr>
                <w:rFonts w:ascii="Times New Roman" w:hAnsi="Times New Roman"/>
              </w:rPr>
            </w:pPr>
          </w:p>
          <w:p w:rsidR="00394BB6" w:rsidP="00394BB6">
            <w:pPr>
              <w:pStyle w:val="Normlny"/>
              <w:bidi w:val="0"/>
              <w:snapToGrid w:val="0"/>
              <w:jc w:val="center"/>
              <w:rPr>
                <w:rFonts w:ascii="Times New Roman" w:hAnsi="Times New Roman"/>
              </w:rPr>
            </w:pPr>
          </w:p>
          <w:p w:rsidR="00394BB6" w:rsidP="00394BB6">
            <w:pPr>
              <w:pStyle w:val="Normlny"/>
              <w:bidi w:val="0"/>
              <w:snapToGrid w:val="0"/>
              <w:jc w:val="center"/>
              <w:rPr>
                <w:rFonts w:ascii="Times New Roman" w:hAnsi="Times New Roman"/>
              </w:rPr>
            </w:pPr>
          </w:p>
          <w:p w:rsidR="00394BB6" w:rsidP="00394BB6">
            <w:pPr>
              <w:pStyle w:val="Normlny"/>
              <w:bidi w:val="0"/>
              <w:snapToGrid w:val="0"/>
              <w:jc w:val="center"/>
              <w:rPr>
                <w:rFonts w:ascii="Times New Roman" w:hAnsi="Times New Roman"/>
              </w:rPr>
            </w:pPr>
          </w:p>
          <w:p w:rsidR="00394BB6" w:rsidP="00394BB6">
            <w:pPr>
              <w:pStyle w:val="Normlny"/>
              <w:bidi w:val="0"/>
              <w:snapToGrid w:val="0"/>
              <w:jc w:val="center"/>
              <w:rPr>
                <w:rFonts w:ascii="Times New Roman" w:hAnsi="Times New Roman"/>
              </w:rPr>
            </w:pPr>
          </w:p>
          <w:p w:rsidR="00394BB6" w:rsidRPr="00A7341F" w:rsidP="00394BB6">
            <w:pPr>
              <w:pStyle w:val="Normlny"/>
              <w:bidi w:val="0"/>
              <w:snapToGrid w:val="0"/>
              <w:jc w:val="center"/>
              <w:rPr>
                <w:rFonts w:ascii="Times New Roman" w:hAnsi="Times New Roman"/>
              </w:rPr>
            </w:pPr>
            <w:r w:rsidRPr="00A7341F">
              <w:rPr>
                <w:rFonts w:ascii="Times New Roman" w:hAnsi="Times New Roman"/>
              </w:rPr>
              <w:t>§ 73</w:t>
            </w:r>
          </w:p>
          <w:p w:rsidR="00394BB6" w:rsidRPr="00A7341F" w:rsidP="00394BB6">
            <w:pPr>
              <w:pStyle w:val="Normlny"/>
              <w:bidi w:val="0"/>
              <w:snapToGrid w:val="0"/>
              <w:jc w:val="center"/>
              <w:rPr>
                <w:rFonts w:ascii="Times New Roman" w:hAnsi="Times New Roman"/>
              </w:rPr>
            </w:pPr>
            <w:r w:rsidRPr="00A7341F">
              <w:rPr>
                <w:rFonts w:ascii="Times New Roman" w:hAnsi="Times New Roman"/>
              </w:rPr>
              <w:t xml:space="preserve">O: </w:t>
            </w:r>
            <w:r>
              <w:rPr>
                <w:rFonts w:ascii="Times New Roman" w:hAnsi="Times New Roman"/>
              </w:rPr>
              <w:t>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7B5F86" w:rsidRPr="00A7341F" w:rsidP="007B5F86">
            <w:pPr>
              <w:pStyle w:val="Normlny"/>
              <w:bidi w:val="0"/>
              <w:snapToGrid w:val="0"/>
              <w:jc w:val="both"/>
              <w:rPr>
                <w:rFonts w:ascii="Times New Roman" w:hAnsi="Times New Roman"/>
              </w:rPr>
            </w:pPr>
            <w:r w:rsidRPr="00A7341F">
              <w:rPr>
                <w:rFonts w:ascii="Times New Roman" w:hAnsi="Times New Roman"/>
              </w:rPr>
              <w:t xml:space="preserve">(1) Policajný útvar vydá štátnemu príslušníkovi tretej krajiny doklad o pobyte </w:t>
            </w:r>
          </w:p>
          <w:p w:rsidR="007B5F86" w:rsidRPr="00A7341F" w:rsidP="007B5F86">
            <w:pPr>
              <w:pStyle w:val="Normlny"/>
              <w:bidi w:val="0"/>
              <w:snapToGrid w:val="0"/>
              <w:jc w:val="both"/>
              <w:rPr>
                <w:rFonts w:ascii="Times New Roman" w:hAnsi="Times New Roman"/>
              </w:rPr>
            </w:pPr>
            <w:r w:rsidRPr="00A7341F">
              <w:rPr>
                <w:rFonts w:ascii="Times New Roman" w:hAnsi="Times New Roman"/>
              </w:rPr>
              <w:t>do 30 dní od</w:t>
            </w:r>
          </w:p>
          <w:p w:rsidR="007B5F86" w:rsidRPr="00A7341F" w:rsidP="007B5F86">
            <w:pPr>
              <w:pStyle w:val="Normlny"/>
              <w:bidi w:val="0"/>
              <w:snapToGrid w:val="0"/>
              <w:jc w:val="both"/>
              <w:rPr>
                <w:rFonts w:ascii="Times New Roman" w:hAnsi="Times New Roman"/>
              </w:rPr>
            </w:pPr>
            <w:r w:rsidRPr="00A7341F">
              <w:rPr>
                <w:rFonts w:ascii="Times New Roman" w:hAnsi="Times New Roman"/>
              </w:rPr>
              <w:t>a) udelenia pobytu, ak si podal žiadosť o udelenie pobytu na policajnom útvare,</w:t>
            </w:r>
          </w:p>
          <w:p w:rsidR="007B5F86" w:rsidRPr="00A7341F" w:rsidP="007B5F86">
            <w:pPr>
              <w:pStyle w:val="Normlny"/>
              <w:bidi w:val="0"/>
              <w:snapToGrid w:val="0"/>
              <w:jc w:val="both"/>
              <w:rPr>
                <w:rFonts w:ascii="Times New Roman" w:hAnsi="Times New Roman"/>
              </w:rPr>
            </w:pPr>
            <w:r w:rsidRPr="00A7341F">
              <w:rPr>
                <w:rFonts w:ascii="Times New Roman" w:hAnsi="Times New Roman"/>
              </w:rPr>
              <w:t>b) splnenia povinnosti podľa § 111 ods. 2 písm. b), ak si podal žiadosť o udelenie pobytu na zastupiteľskom úrade,</w:t>
            </w:r>
          </w:p>
          <w:p w:rsidR="007B5F86" w:rsidRPr="00A7341F" w:rsidP="007B5F86">
            <w:pPr>
              <w:pStyle w:val="Normlny"/>
              <w:bidi w:val="0"/>
              <w:snapToGrid w:val="0"/>
              <w:jc w:val="both"/>
              <w:rPr>
                <w:rFonts w:ascii="Times New Roman" w:hAnsi="Times New Roman"/>
              </w:rPr>
            </w:pPr>
            <w:r w:rsidRPr="00A7341F">
              <w:rPr>
                <w:rFonts w:ascii="Times New Roman" w:hAnsi="Times New Roman"/>
              </w:rPr>
              <w:t>c) podania žiadosti o vydanie dokladu o pobyte,</w:t>
            </w:r>
          </w:p>
          <w:p w:rsidR="007B5F86" w:rsidP="007B5F86">
            <w:pPr>
              <w:pStyle w:val="Normlny"/>
              <w:bidi w:val="0"/>
              <w:snapToGrid w:val="0"/>
              <w:jc w:val="both"/>
              <w:rPr>
                <w:rFonts w:ascii="Times New Roman" w:hAnsi="Times New Roman"/>
              </w:rPr>
            </w:pPr>
            <w:r w:rsidRPr="00A7341F">
              <w:rPr>
                <w:rFonts w:ascii="Times New Roman" w:hAnsi="Times New Roman"/>
              </w:rPr>
              <w:t>d) obnovenia prechodného pobytu alebo udelenia trvalého pobytu podľa § 46 ods. 1.</w:t>
            </w:r>
          </w:p>
          <w:p w:rsidR="00394BB6" w:rsidP="007B5F86">
            <w:pPr>
              <w:pStyle w:val="Normlny"/>
              <w:bidi w:val="0"/>
              <w:snapToGrid w:val="0"/>
              <w:jc w:val="both"/>
              <w:rPr>
                <w:rFonts w:ascii="Times New Roman" w:hAnsi="Times New Roman"/>
              </w:rPr>
            </w:pPr>
          </w:p>
          <w:p w:rsidR="00394BB6" w:rsidP="00394BB6">
            <w:pPr>
              <w:bidi w:val="0"/>
              <w:jc w:val="both"/>
              <w:rPr>
                <w:rFonts w:ascii="Times New Roman" w:hAnsi="Times New Roman"/>
                <w:sz w:val="20"/>
                <w:szCs w:val="20"/>
              </w:rPr>
            </w:pPr>
            <w:r>
              <w:rPr>
                <w:rFonts w:ascii="Times New Roman" w:hAnsi="Times New Roman"/>
                <w:sz w:val="20"/>
                <w:szCs w:val="20"/>
              </w:rPr>
              <w:t xml:space="preserve">(3) </w:t>
            </w:r>
            <w:r w:rsidRPr="00394BB6">
              <w:rPr>
                <w:rFonts w:ascii="Times New Roman" w:hAnsi="Times New Roman"/>
                <w:sz w:val="20"/>
                <w:szCs w:val="20"/>
              </w:rPr>
              <w:t>Doklad o pobyte obsahuje údaje o štátnom príslušníkovi tretej krajiny uvedené v osobitnom predpise</w:t>
            </w:r>
            <w:hyperlink r:id="rId9" w:anchor="poznamky.poznamka-59" w:tooltip="Odkaz na predpis alebo ustanovenie" w:history="1">
              <w:r w:rsidRPr="00394BB6">
                <w:rPr>
                  <w:rStyle w:val="Hyperlink"/>
                  <w:rFonts w:ascii="Times New Roman" w:hAnsi="Times New Roman"/>
                  <w:color w:val="auto"/>
                  <w:sz w:val="20"/>
                  <w:szCs w:val="20"/>
                  <w:u w:val="none"/>
                  <w:vertAlign w:val="superscript"/>
                </w:rPr>
                <w:t>59</w:t>
              </w:r>
              <w:r w:rsidRPr="00394BB6">
                <w:rPr>
                  <w:rStyle w:val="Hyperlink"/>
                  <w:rFonts w:ascii="Times New Roman" w:hAnsi="Times New Roman"/>
                  <w:color w:val="auto"/>
                  <w:sz w:val="20"/>
                  <w:szCs w:val="20"/>
                  <w:u w:val="none"/>
                </w:rPr>
                <w:t>)</w:t>
              </w:r>
            </w:hyperlink>
            <w:r w:rsidRPr="00394BB6">
              <w:rPr>
                <w:rFonts w:ascii="Times New Roman" w:hAnsi="Times New Roman"/>
                <w:sz w:val="20"/>
                <w:szCs w:val="20"/>
              </w:rPr>
              <w:t xml:space="preserve"> a slová „oprávnenie pracovať“, ak ide o prechodný pobyt podľa </w:t>
            </w:r>
            <w:hyperlink r:id="rId9" w:anchor="paragraf-24" w:tooltip="Odkaz na predpis alebo ustanovenie" w:history="1">
              <w:r w:rsidRPr="00394BB6">
                <w:rPr>
                  <w:rStyle w:val="Hyperlink"/>
                  <w:rFonts w:ascii="Times New Roman" w:hAnsi="Times New Roman"/>
                  <w:color w:val="auto"/>
                  <w:sz w:val="20"/>
                  <w:szCs w:val="20"/>
                  <w:u w:val="none"/>
                </w:rPr>
                <w:t>§ 24 až 27</w:t>
              </w:r>
            </w:hyperlink>
            <w:r w:rsidRPr="00394BB6">
              <w:rPr>
                <w:rFonts w:ascii="Times New Roman" w:hAnsi="Times New Roman"/>
                <w:sz w:val="20"/>
                <w:szCs w:val="20"/>
              </w:rPr>
              <w:t xml:space="preserve">, </w:t>
            </w:r>
            <w:hyperlink r:id="rId9" w:anchor="paragraf-29" w:tooltip="Odkaz na predpis alebo ustanovenie" w:history="1">
              <w:r w:rsidRPr="00394BB6">
                <w:rPr>
                  <w:rStyle w:val="Hyperlink"/>
                  <w:rFonts w:ascii="Times New Roman" w:hAnsi="Times New Roman"/>
                  <w:color w:val="auto"/>
                  <w:sz w:val="20"/>
                  <w:szCs w:val="20"/>
                  <w:u w:val="none"/>
                </w:rPr>
                <w:t>29 alebo § 30</w:t>
              </w:r>
            </w:hyperlink>
            <w:r w:rsidRPr="00394BB6">
              <w:rPr>
                <w:rFonts w:ascii="Times New Roman" w:hAnsi="Times New Roman"/>
                <w:sz w:val="20"/>
                <w:szCs w:val="20"/>
              </w:rPr>
              <w:t xml:space="preserve">. Súčasťou dokladu o pobyte je elektronický čip. </w:t>
            </w:r>
          </w:p>
          <w:p w:rsidR="00394BB6" w:rsidP="00394BB6">
            <w:pPr>
              <w:bidi w:val="0"/>
              <w:jc w:val="both"/>
              <w:rPr>
                <w:rFonts w:ascii="Times New Roman" w:hAnsi="Times New Roman"/>
                <w:sz w:val="20"/>
                <w:szCs w:val="20"/>
              </w:rPr>
            </w:pPr>
          </w:p>
          <w:p w:rsidR="00394BB6" w:rsidRPr="00394BB6" w:rsidP="00394BB6">
            <w:pPr>
              <w:bidi w:val="0"/>
              <w:jc w:val="both"/>
              <w:rPr>
                <w:rFonts w:ascii="Times New Roman" w:hAnsi="Times New Roman"/>
                <w:sz w:val="18"/>
                <w:szCs w:val="18"/>
              </w:rPr>
            </w:pPr>
            <w:hyperlink r:id="rId9" w:anchor="poznamky.poznamka-59" w:tooltip="Odkaz na predpis alebo ustanovenie" w:history="1">
              <w:r w:rsidRPr="00394BB6">
                <w:rPr>
                  <w:rStyle w:val="Hyperlink"/>
                  <w:rFonts w:ascii="Times New Roman" w:hAnsi="Times New Roman"/>
                  <w:color w:val="auto"/>
                  <w:sz w:val="20"/>
                  <w:szCs w:val="20"/>
                  <w:u w:val="none"/>
                  <w:vertAlign w:val="superscript"/>
                </w:rPr>
                <w:t>59</w:t>
              </w:r>
              <w:r w:rsidRPr="00394BB6">
                <w:rPr>
                  <w:rStyle w:val="Hyperlink"/>
                  <w:rFonts w:ascii="Times New Roman" w:hAnsi="Times New Roman"/>
                  <w:color w:val="auto"/>
                  <w:sz w:val="20"/>
                  <w:szCs w:val="20"/>
                  <w:u w:val="none"/>
                </w:rPr>
                <w:t>)</w:t>
              </w:r>
            </w:hyperlink>
            <w:r w:rsidRPr="00394BB6">
              <w:rPr>
                <w:rFonts w:ascii="Times New Roman" w:hAnsi="Times New Roman"/>
                <w:sz w:val="18"/>
                <w:szCs w:val="18"/>
              </w:rPr>
              <w:t xml:space="preserve">Nariadenie Rady (ES) č. </w:t>
            </w:r>
            <w:hyperlink r:id="rId10" w:tooltip="Nariadenie Rady (ES) 1030/2002 z 13. júna 2002, ktorým sa stanovuje jednotný formát povolení na pobyt pre štátnych príslušníkov tretích štátov" w:history="1">
              <w:r w:rsidRPr="00394BB6">
                <w:rPr>
                  <w:rStyle w:val="Hyperlink"/>
                  <w:rFonts w:ascii="Times New Roman" w:hAnsi="Times New Roman"/>
                  <w:color w:val="auto"/>
                  <w:sz w:val="18"/>
                  <w:szCs w:val="18"/>
                  <w:u w:val="none"/>
                </w:rPr>
                <w:t>1030/2002</w:t>
              </w:r>
            </w:hyperlink>
            <w:r w:rsidRPr="00394BB6">
              <w:rPr>
                <w:rFonts w:ascii="Times New Roman" w:hAnsi="Times New Roman"/>
                <w:sz w:val="18"/>
                <w:szCs w:val="18"/>
              </w:rPr>
              <w:t xml:space="preserve"> z 13. júna 2002, ktorým sa stanovuje jednotný formát povolení na pobyt pre štátnych príslušníkov tretích štátov (Mimoriadne vydanie Ú. v. EÚ, kap.19/zv. 4; Ú. v. ES L 157, 15. 6. 2002) v platnom znení.</w:t>
            </w:r>
          </w:p>
          <w:p w:rsidR="00394BB6" w:rsidRPr="00394BB6" w:rsidP="00394BB6">
            <w:pPr>
              <w:bidi w:val="0"/>
              <w:jc w:val="both"/>
              <w:rPr>
                <w:rFonts w:ascii="Times New Roman" w:hAnsi="Times New Roman"/>
                <w:sz w:val="20"/>
                <w:szCs w:val="20"/>
              </w:rPr>
            </w:pPr>
          </w:p>
          <w:p w:rsidR="00394BB6" w:rsidRPr="00394BB6" w:rsidP="00394BB6">
            <w:pPr>
              <w:bidi w:val="0"/>
              <w:jc w:val="both"/>
              <w:rPr>
                <w:rFonts w:ascii="Times New Roman" w:hAnsi="Times New Roman"/>
                <w:sz w:val="20"/>
                <w:szCs w:val="20"/>
              </w:rPr>
            </w:pPr>
            <w:r w:rsidRPr="00394BB6">
              <w:rPr>
                <w:rFonts w:ascii="Times New Roman" w:hAnsi="Times New Roman"/>
                <w:sz w:val="20"/>
                <w:szCs w:val="20"/>
              </w:rPr>
              <w:t xml:space="preserve">(4) 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na ktorý má zabezpečené ubytovanie. Platnosť dokladu o pobyte musí vždy skončiť najmenej 90 dní pred skončením platnosti cestovného dokladu štátneho príslušníka tretej krajiny. Policajný útvar v doklade o pobyte v položke „poznámky“ uvedie konkrétny účel prechodného pobytu štátneho príslušníka tretej krajiny. Ak bol štátnemu príslušníkovi tretej krajiny udelený prechodný pobyt podľa </w:t>
            </w:r>
            <w:hyperlink r:id="rId9" w:anchor="paragraf-23.odsek-5" w:tooltip="Odkaz na predpis alebo ustanovenie" w:history="1">
              <w:r w:rsidRPr="00394BB6">
                <w:rPr>
                  <w:rStyle w:val="Hyperlink"/>
                  <w:rFonts w:ascii="Times New Roman" w:hAnsi="Times New Roman"/>
                  <w:color w:val="auto"/>
                  <w:sz w:val="20"/>
                  <w:szCs w:val="20"/>
                  <w:u w:val="none"/>
                </w:rPr>
                <w:t>§ 23 ods. 5</w:t>
              </w:r>
            </w:hyperlink>
            <w:r w:rsidRPr="00394BB6">
              <w:rPr>
                <w:rFonts w:ascii="Times New Roman" w:hAnsi="Times New Roman"/>
                <w:sz w:val="20"/>
                <w:szCs w:val="20"/>
              </w:rPr>
              <w:t>, policajný útvar vydá doklad o pobyte s platnosťou podľa času, na ktorý bol udelený prechodný pobyt.</w:t>
            </w:r>
          </w:p>
          <w:p w:rsidR="00394BB6" w:rsidRPr="00A7341F" w:rsidP="007B5F8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7B5F86" w:rsidRPr="00A7341F" w:rsidP="007B5F86">
            <w:pPr>
              <w:bidi w:val="0"/>
              <w:snapToGrid w:val="0"/>
              <w:jc w:val="center"/>
              <w:rPr>
                <w:rFonts w:ascii="Times New Roman" w:hAnsi="Times New Roman"/>
                <w:sz w:val="20"/>
                <w:szCs w:val="20"/>
              </w:rPr>
            </w:pPr>
            <w:r w:rsidRPr="00A7341F">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7B5F86" w:rsidRPr="00234324" w:rsidP="00394BB6">
            <w:pPr>
              <w:pStyle w:val="Heading1"/>
              <w:bidi w:val="0"/>
              <w:snapToGrid w:val="0"/>
              <w:ind w:left="-43" w:firstLine="0"/>
              <w:jc w:val="both"/>
              <w:rPr>
                <w:rFonts w:ascii="Times New Roman" w:hAnsi="Times New Roman"/>
                <w:b w:val="0"/>
                <w:bCs w:val="0"/>
                <w:sz w:val="20"/>
                <w:szCs w:val="20"/>
              </w:rPr>
            </w:pPr>
            <w:r w:rsidRPr="00394BB6" w:rsidR="00394BB6">
              <w:rPr>
                <w:rFonts w:ascii="Times New Roman" w:hAnsi="Times New Roman"/>
                <w:b w:val="0"/>
                <w:bCs w:val="0"/>
                <w:sz w:val="20"/>
                <w:szCs w:val="20"/>
              </w:rPr>
              <w:t xml:space="preserve">Doklad sa vydáva vo formáte podľa Nariadenia Rady (ES) č. 1030/2002, ktorým sa stanovuje jednotný formát povolení na pobyt pre štátnych príslušníkov tretích </w:t>
            </w:r>
            <w:r w:rsidRPr="00234324" w:rsidR="00394BB6">
              <w:rPr>
                <w:rFonts w:ascii="Times New Roman" w:hAnsi="Times New Roman"/>
                <w:b w:val="0"/>
                <w:bCs w:val="0"/>
                <w:sz w:val="20"/>
                <w:szCs w:val="20"/>
              </w:rPr>
              <w:t>štátov.</w:t>
            </w:r>
          </w:p>
          <w:p w:rsidR="00234324" w:rsidRPr="00234324" w:rsidP="00234324">
            <w:pPr>
              <w:bidi w:val="0"/>
              <w:rPr>
                <w:rFonts w:ascii="Times New Roman" w:hAnsi="Times New Roman"/>
              </w:rPr>
            </w:pPr>
            <w:r w:rsidRPr="00234324">
              <w:rPr>
                <w:rFonts w:ascii="Times New Roman" w:hAnsi="Times New Roman"/>
                <w:bCs/>
                <w:sz w:val="20"/>
                <w:szCs w:val="20"/>
              </w:rPr>
              <w:t>V dokladoch vydávaných v SR sa uvádza   účel pobytu podľa § 73</w:t>
            </w:r>
            <w:r>
              <w:rPr>
                <w:rFonts w:ascii="Times New Roman" w:hAnsi="Times New Roman"/>
                <w:bCs/>
                <w:sz w:val="20"/>
                <w:szCs w:val="20"/>
              </w:rPr>
              <w:t xml:space="preserve"> ods. 4</w:t>
            </w:r>
            <w:r w:rsidRPr="00234324">
              <w:rPr>
                <w:rFonts w:ascii="Times New Roman" w:hAnsi="Times New Roman"/>
                <w:bCs/>
                <w:sz w:val="20"/>
                <w:szCs w:val="20"/>
              </w:rPr>
              <w:t xml:space="preserve"> zákona.</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394BB6" w:rsidRPr="00B531EC" w:rsidP="00B531EC">
            <w:pPr>
              <w:bidi w:val="0"/>
              <w:snapToGrid w:val="0"/>
              <w:jc w:val="both"/>
              <w:rPr>
                <w:rFonts w:ascii="Times New Roman" w:hAnsi="Times New Roman"/>
                <w:sz w:val="20"/>
                <w:szCs w:val="20"/>
              </w:rPr>
            </w:pPr>
            <w:r>
              <w:rPr>
                <w:rFonts w:ascii="Times New Roman" w:hAnsi="Times New Roman"/>
                <w:sz w:val="20"/>
                <w:szCs w:val="20"/>
              </w:rPr>
              <w:t>C: 17</w:t>
            </w:r>
          </w:p>
          <w:p w:rsidR="00394BB6" w:rsidP="00B531EC">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94BB6" w:rsidRPr="00B531EC" w:rsidP="00031365">
            <w:pPr>
              <w:bidi w:val="0"/>
              <w:jc w:val="both"/>
              <w:rPr>
                <w:rFonts w:ascii="Times New Roman" w:hAnsi="Times New Roman"/>
                <w:sz w:val="20"/>
                <w:szCs w:val="20"/>
              </w:rPr>
            </w:pPr>
            <w:r w:rsidRPr="00B531EC">
              <w:rPr>
                <w:rFonts w:ascii="Times New Roman" w:hAnsi="Times New Roman"/>
                <w:sz w:val="20"/>
                <w:szCs w:val="20"/>
              </w:rPr>
              <w:t>Ak je povolenie vo forme dlhodobého víza, členské štáty pod nadpisom „Poznámky“ na vízovej nálepke uvedú odkaz, v ktorom sa uvedie, že sa udelilo „výskumnému pracovníkovi“, „študentovi“, „žiakovi“, „stážistovi“, „dobrovoľníkovi“ alebo „aupairovi“.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4BB6" w:rsidRPr="00603502" w:rsidP="00AF0B3B">
            <w:pPr>
              <w:bidi w:val="0"/>
              <w:snapToGrid w:val="0"/>
              <w:jc w:val="center"/>
              <w:rPr>
                <w:rFonts w:ascii="Times New Roman" w:hAnsi="Times New Roman"/>
                <w:sz w:val="20"/>
                <w:szCs w:val="20"/>
              </w:rPr>
            </w:pPr>
            <w:r>
              <w:rPr>
                <w:rFonts w:ascii="Times New Roman" w:hAnsi="Times New Roman"/>
                <w:sz w:val="20"/>
                <w:szCs w:val="20"/>
              </w:rPr>
              <w:t>N</w:t>
            </w:r>
            <w:r w:rsidRPr="00C9077D">
              <w:rPr>
                <w:rFonts w:ascii="Times New Roman" w:hAnsi="Times New Roman"/>
                <w:sz w:val="20"/>
                <w:szCs w:val="20"/>
              </w:rPr>
              <w:t>.</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94BB6" w:rsidRPr="00A7341F" w:rsidP="00561AE7">
            <w:pPr>
              <w:bidi w:val="0"/>
              <w:snapToGrid w:val="0"/>
              <w:jc w:val="center"/>
              <w:rPr>
                <w:rFonts w:ascii="Times New Roman" w:hAnsi="Times New Roman"/>
                <w:sz w:val="20"/>
                <w:szCs w:val="20"/>
              </w:rPr>
            </w:pPr>
            <w:r w:rsidRPr="00A7341F">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4BB6" w:rsidRPr="00A7341F" w:rsidP="00561AE7">
            <w:pPr>
              <w:pStyle w:val="Normlny"/>
              <w:bidi w:val="0"/>
              <w:snapToGrid w:val="0"/>
              <w:jc w:val="center"/>
              <w:rPr>
                <w:rFonts w:ascii="Times New Roman" w:hAnsi="Times New Roman"/>
              </w:rPr>
            </w:pPr>
            <w:r w:rsidRPr="00A7341F">
              <w:rPr>
                <w:rFonts w:ascii="Times New Roman" w:hAnsi="Times New Roman"/>
              </w:rPr>
              <w:t>§ 73</w:t>
            </w:r>
          </w:p>
          <w:p w:rsidR="00394BB6" w:rsidP="00561AE7">
            <w:pPr>
              <w:pStyle w:val="Normlny"/>
              <w:bidi w:val="0"/>
              <w:snapToGrid w:val="0"/>
              <w:jc w:val="center"/>
              <w:rPr>
                <w:rFonts w:ascii="Times New Roman" w:hAnsi="Times New Roman"/>
              </w:rPr>
            </w:pPr>
            <w:r w:rsidRPr="00A7341F">
              <w:rPr>
                <w:rFonts w:ascii="Times New Roman" w:hAnsi="Times New Roman"/>
              </w:rPr>
              <w:t>O: 1</w:t>
            </w: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RPr="00A7341F" w:rsidP="00561AE7">
            <w:pPr>
              <w:pStyle w:val="Normlny"/>
              <w:bidi w:val="0"/>
              <w:snapToGrid w:val="0"/>
              <w:jc w:val="center"/>
              <w:rPr>
                <w:rFonts w:ascii="Times New Roman" w:hAnsi="Times New Roman"/>
              </w:rPr>
            </w:pPr>
            <w:r w:rsidRPr="00A7341F">
              <w:rPr>
                <w:rFonts w:ascii="Times New Roman" w:hAnsi="Times New Roman"/>
              </w:rPr>
              <w:t>§ 73</w:t>
            </w:r>
          </w:p>
          <w:p w:rsidR="00394BB6" w:rsidP="00561AE7">
            <w:pPr>
              <w:pStyle w:val="Normlny"/>
              <w:bidi w:val="0"/>
              <w:snapToGrid w:val="0"/>
              <w:jc w:val="center"/>
              <w:rPr>
                <w:rFonts w:ascii="Times New Roman" w:hAnsi="Times New Roman"/>
              </w:rPr>
            </w:pPr>
            <w:r w:rsidRPr="00A7341F">
              <w:rPr>
                <w:rFonts w:ascii="Times New Roman" w:hAnsi="Times New Roman"/>
              </w:rPr>
              <w:t xml:space="preserve">O: </w:t>
            </w:r>
            <w:r>
              <w:rPr>
                <w:rFonts w:ascii="Times New Roman" w:hAnsi="Times New Roman"/>
              </w:rPr>
              <w:t>3</w:t>
            </w: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RPr="00A7341F" w:rsidP="00561AE7">
            <w:pPr>
              <w:pStyle w:val="Normlny"/>
              <w:bidi w:val="0"/>
              <w:snapToGrid w:val="0"/>
              <w:jc w:val="center"/>
              <w:rPr>
                <w:rFonts w:ascii="Times New Roman" w:hAnsi="Times New Roman"/>
              </w:rPr>
            </w:pPr>
            <w:r w:rsidRPr="00A7341F">
              <w:rPr>
                <w:rFonts w:ascii="Times New Roman" w:hAnsi="Times New Roman"/>
              </w:rPr>
              <w:t>§ 73</w:t>
            </w:r>
          </w:p>
          <w:p w:rsidR="00394BB6" w:rsidRPr="00A7341F" w:rsidP="00561AE7">
            <w:pPr>
              <w:pStyle w:val="Normlny"/>
              <w:bidi w:val="0"/>
              <w:snapToGrid w:val="0"/>
              <w:jc w:val="center"/>
              <w:rPr>
                <w:rFonts w:ascii="Times New Roman" w:hAnsi="Times New Roman"/>
              </w:rPr>
            </w:pPr>
            <w:r w:rsidRPr="00A7341F">
              <w:rPr>
                <w:rFonts w:ascii="Times New Roman" w:hAnsi="Times New Roman"/>
              </w:rPr>
              <w:t xml:space="preserve">O: </w:t>
            </w:r>
            <w:r>
              <w:rPr>
                <w:rFonts w:ascii="Times New Roman" w:hAnsi="Times New Roman"/>
              </w:rPr>
              <w:t>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394BB6" w:rsidRPr="00A7341F" w:rsidP="00561AE7">
            <w:pPr>
              <w:pStyle w:val="Normlny"/>
              <w:bidi w:val="0"/>
              <w:snapToGrid w:val="0"/>
              <w:jc w:val="both"/>
              <w:rPr>
                <w:rFonts w:ascii="Times New Roman" w:hAnsi="Times New Roman"/>
              </w:rPr>
            </w:pPr>
            <w:r w:rsidRPr="00A7341F">
              <w:rPr>
                <w:rFonts w:ascii="Times New Roman" w:hAnsi="Times New Roman"/>
              </w:rPr>
              <w:t xml:space="preserve">(1) Policajný útvar vydá štátnemu príslušníkovi tretej krajiny doklad o pobyte </w:t>
            </w:r>
          </w:p>
          <w:p w:rsidR="00394BB6" w:rsidRPr="00A7341F" w:rsidP="00561AE7">
            <w:pPr>
              <w:pStyle w:val="Normlny"/>
              <w:bidi w:val="0"/>
              <w:snapToGrid w:val="0"/>
              <w:jc w:val="both"/>
              <w:rPr>
                <w:rFonts w:ascii="Times New Roman" w:hAnsi="Times New Roman"/>
              </w:rPr>
            </w:pPr>
            <w:r w:rsidRPr="00A7341F">
              <w:rPr>
                <w:rFonts w:ascii="Times New Roman" w:hAnsi="Times New Roman"/>
              </w:rPr>
              <w:t>do 30 dní od</w:t>
            </w:r>
          </w:p>
          <w:p w:rsidR="00394BB6" w:rsidRPr="00A7341F" w:rsidP="00561AE7">
            <w:pPr>
              <w:pStyle w:val="Normlny"/>
              <w:bidi w:val="0"/>
              <w:snapToGrid w:val="0"/>
              <w:jc w:val="both"/>
              <w:rPr>
                <w:rFonts w:ascii="Times New Roman" w:hAnsi="Times New Roman"/>
              </w:rPr>
            </w:pPr>
            <w:r w:rsidRPr="00A7341F">
              <w:rPr>
                <w:rFonts w:ascii="Times New Roman" w:hAnsi="Times New Roman"/>
              </w:rPr>
              <w:t>a) udelenia pobytu, ak si podal žiadosť o udelenie pobytu na policajnom útvare,</w:t>
            </w:r>
          </w:p>
          <w:p w:rsidR="00394BB6" w:rsidRPr="00A7341F" w:rsidP="00561AE7">
            <w:pPr>
              <w:pStyle w:val="Normlny"/>
              <w:bidi w:val="0"/>
              <w:snapToGrid w:val="0"/>
              <w:jc w:val="both"/>
              <w:rPr>
                <w:rFonts w:ascii="Times New Roman" w:hAnsi="Times New Roman"/>
              </w:rPr>
            </w:pPr>
            <w:r w:rsidRPr="00A7341F">
              <w:rPr>
                <w:rFonts w:ascii="Times New Roman" w:hAnsi="Times New Roman"/>
              </w:rPr>
              <w:t>b) splnenia povinnosti podľa § 111 ods. 2 písm. b), ak si podal žiadosť o udelenie pobytu na zastupiteľskom úrade,</w:t>
            </w:r>
          </w:p>
          <w:p w:rsidR="00394BB6" w:rsidRPr="00A7341F" w:rsidP="00561AE7">
            <w:pPr>
              <w:pStyle w:val="Normlny"/>
              <w:bidi w:val="0"/>
              <w:snapToGrid w:val="0"/>
              <w:jc w:val="both"/>
              <w:rPr>
                <w:rFonts w:ascii="Times New Roman" w:hAnsi="Times New Roman"/>
              </w:rPr>
            </w:pPr>
            <w:r w:rsidRPr="00A7341F">
              <w:rPr>
                <w:rFonts w:ascii="Times New Roman" w:hAnsi="Times New Roman"/>
              </w:rPr>
              <w:t>c) podania žiadosti o vydanie dokladu o pobyte,</w:t>
            </w:r>
          </w:p>
          <w:p w:rsidR="00394BB6" w:rsidP="00561AE7">
            <w:pPr>
              <w:pStyle w:val="Normlny"/>
              <w:bidi w:val="0"/>
              <w:snapToGrid w:val="0"/>
              <w:jc w:val="both"/>
              <w:rPr>
                <w:rFonts w:ascii="Times New Roman" w:hAnsi="Times New Roman"/>
              </w:rPr>
            </w:pPr>
            <w:r w:rsidRPr="00A7341F">
              <w:rPr>
                <w:rFonts w:ascii="Times New Roman" w:hAnsi="Times New Roman"/>
              </w:rPr>
              <w:t>d) obnovenia prechodného pobytu alebo udelenia trvalého pobytu podľa § 46 ods. 1.</w:t>
            </w:r>
          </w:p>
          <w:p w:rsidR="00394BB6" w:rsidP="00561AE7">
            <w:pPr>
              <w:pStyle w:val="Normlny"/>
              <w:bidi w:val="0"/>
              <w:snapToGrid w:val="0"/>
              <w:jc w:val="both"/>
              <w:rPr>
                <w:rFonts w:ascii="Times New Roman" w:hAnsi="Times New Roman"/>
              </w:rPr>
            </w:pPr>
          </w:p>
          <w:p w:rsidR="00394BB6" w:rsidP="00561AE7">
            <w:pPr>
              <w:bidi w:val="0"/>
              <w:jc w:val="both"/>
              <w:rPr>
                <w:rFonts w:ascii="Times New Roman" w:hAnsi="Times New Roman"/>
                <w:sz w:val="20"/>
                <w:szCs w:val="20"/>
              </w:rPr>
            </w:pPr>
            <w:r>
              <w:rPr>
                <w:rFonts w:ascii="Times New Roman" w:hAnsi="Times New Roman"/>
                <w:sz w:val="20"/>
                <w:szCs w:val="20"/>
              </w:rPr>
              <w:t xml:space="preserve">(3) </w:t>
            </w:r>
            <w:r w:rsidRPr="00394BB6">
              <w:rPr>
                <w:rFonts w:ascii="Times New Roman" w:hAnsi="Times New Roman"/>
                <w:sz w:val="20"/>
                <w:szCs w:val="20"/>
              </w:rPr>
              <w:t>Doklad o pobyte obsahuje údaje o štátnom príslušníkovi tretej krajiny uvedené v osobitnom predpise</w:t>
            </w:r>
            <w:hyperlink r:id="rId9" w:anchor="poznamky.poznamka-59" w:tooltip="Odkaz na predpis alebo ustanovenie" w:history="1">
              <w:r w:rsidRPr="00394BB6">
                <w:rPr>
                  <w:rStyle w:val="Hyperlink"/>
                  <w:rFonts w:ascii="Times New Roman" w:hAnsi="Times New Roman"/>
                  <w:color w:val="auto"/>
                  <w:sz w:val="20"/>
                  <w:szCs w:val="20"/>
                  <w:u w:val="none"/>
                  <w:vertAlign w:val="superscript"/>
                </w:rPr>
                <w:t>59</w:t>
              </w:r>
              <w:r w:rsidRPr="00394BB6">
                <w:rPr>
                  <w:rStyle w:val="Hyperlink"/>
                  <w:rFonts w:ascii="Times New Roman" w:hAnsi="Times New Roman"/>
                  <w:color w:val="auto"/>
                  <w:sz w:val="20"/>
                  <w:szCs w:val="20"/>
                  <w:u w:val="none"/>
                </w:rPr>
                <w:t>)</w:t>
              </w:r>
            </w:hyperlink>
            <w:r w:rsidRPr="00394BB6">
              <w:rPr>
                <w:rFonts w:ascii="Times New Roman" w:hAnsi="Times New Roman"/>
                <w:sz w:val="20"/>
                <w:szCs w:val="20"/>
              </w:rPr>
              <w:t xml:space="preserve"> a slová „oprávnenie pracovať“, ak ide o prechodný pobyt podľa </w:t>
            </w:r>
            <w:hyperlink r:id="rId9" w:anchor="paragraf-24" w:tooltip="Odkaz na predpis alebo ustanovenie" w:history="1">
              <w:r w:rsidRPr="00394BB6">
                <w:rPr>
                  <w:rStyle w:val="Hyperlink"/>
                  <w:rFonts w:ascii="Times New Roman" w:hAnsi="Times New Roman"/>
                  <w:color w:val="auto"/>
                  <w:sz w:val="20"/>
                  <w:szCs w:val="20"/>
                  <w:u w:val="none"/>
                </w:rPr>
                <w:t>§ 24 až 27</w:t>
              </w:r>
            </w:hyperlink>
            <w:r w:rsidRPr="00394BB6">
              <w:rPr>
                <w:rFonts w:ascii="Times New Roman" w:hAnsi="Times New Roman"/>
                <w:sz w:val="20"/>
                <w:szCs w:val="20"/>
              </w:rPr>
              <w:t xml:space="preserve">, </w:t>
            </w:r>
            <w:hyperlink r:id="rId9" w:anchor="paragraf-29" w:tooltip="Odkaz na predpis alebo ustanovenie" w:history="1">
              <w:r w:rsidRPr="00394BB6">
                <w:rPr>
                  <w:rStyle w:val="Hyperlink"/>
                  <w:rFonts w:ascii="Times New Roman" w:hAnsi="Times New Roman"/>
                  <w:color w:val="auto"/>
                  <w:sz w:val="20"/>
                  <w:szCs w:val="20"/>
                  <w:u w:val="none"/>
                </w:rPr>
                <w:t>29 alebo § 30</w:t>
              </w:r>
            </w:hyperlink>
            <w:r w:rsidRPr="00394BB6">
              <w:rPr>
                <w:rFonts w:ascii="Times New Roman" w:hAnsi="Times New Roman"/>
                <w:sz w:val="20"/>
                <w:szCs w:val="20"/>
              </w:rPr>
              <w:t xml:space="preserve">. Súčasťou dokladu o pobyte je elektronický čip. </w:t>
            </w:r>
          </w:p>
          <w:p w:rsidR="00394BB6" w:rsidP="00561AE7">
            <w:pPr>
              <w:bidi w:val="0"/>
              <w:jc w:val="both"/>
              <w:rPr>
                <w:rFonts w:ascii="Times New Roman" w:hAnsi="Times New Roman"/>
                <w:sz w:val="20"/>
                <w:szCs w:val="20"/>
              </w:rPr>
            </w:pPr>
          </w:p>
          <w:p w:rsidR="00394BB6" w:rsidRPr="00394BB6" w:rsidP="00561AE7">
            <w:pPr>
              <w:bidi w:val="0"/>
              <w:jc w:val="both"/>
              <w:rPr>
                <w:rFonts w:ascii="Times New Roman" w:hAnsi="Times New Roman"/>
                <w:sz w:val="18"/>
                <w:szCs w:val="18"/>
              </w:rPr>
            </w:pPr>
            <w:hyperlink r:id="rId9" w:anchor="poznamky.poznamka-59" w:tooltip="Odkaz na predpis alebo ustanovenie" w:history="1">
              <w:r w:rsidRPr="00394BB6">
                <w:rPr>
                  <w:rStyle w:val="Hyperlink"/>
                  <w:rFonts w:ascii="Times New Roman" w:hAnsi="Times New Roman"/>
                  <w:color w:val="auto"/>
                  <w:sz w:val="20"/>
                  <w:szCs w:val="20"/>
                  <w:u w:val="none"/>
                  <w:vertAlign w:val="superscript"/>
                </w:rPr>
                <w:t>59</w:t>
              </w:r>
              <w:r w:rsidRPr="00394BB6">
                <w:rPr>
                  <w:rStyle w:val="Hyperlink"/>
                  <w:rFonts w:ascii="Times New Roman" w:hAnsi="Times New Roman"/>
                  <w:color w:val="auto"/>
                  <w:sz w:val="20"/>
                  <w:szCs w:val="20"/>
                  <w:u w:val="none"/>
                </w:rPr>
                <w:t>)</w:t>
              </w:r>
            </w:hyperlink>
            <w:r w:rsidRPr="00394BB6">
              <w:rPr>
                <w:rFonts w:ascii="Times New Roman" w:hAnsi="Times New Roman"/>
                <w:sz w:val="18"/>
                <w:szCs w:val="18"/>
              </w:rPr>
              <w:t xml:space="preserve">Nariadenie Rady (ES) č. </w:t>
            </w:r>
            <w:hyperlink r:id="rId10" w:tooltip="Nariadenie Rady (ES) 1030/2002 z 13. júna 2002, ktorým sa stanovuje jednotný formát povolení na pobyt pre štátnych príslušníkov tretích štátov" w:history="1">
              <w:r w:rsidRPr="00394BB6">
                <w:rPr>
                  <w:rStyle w:val="Hyperlink"/>
                  <w:rFonts w:ascii="Times New Roman" w:hAnsi="Times New Roman"/>
                  <w:color w:val="auto"/>
                  <w:sz w:val="18"/>
                  <w:szCs w:val="18"/>
                  <w:u w:val="none"/>
                </w:rPr>
                <w:t>1030/2002</w:t>
              </w:r>
            </w:hyperlink>
            <w:r w:rsidRPr="00394BB6">
              <w:rPr>
                <w:rFonts w:ascii="Times New Roman" w:hAnsi="Times New Roman"/>
                <w:sz w:val="18"/>
                <w:szCs w:val="18"/>
              </w:rPr>
              <w:t xml:space="preserve"> z 13. júna 2002, ktorým sa stanovuje jednotný formát povolení na pobyt pre štátnych príslušníkov tretích štátov (Mimoriadne vydanie Ú. v. EÚ, kap.19/zv. 4; Ú. v. ES L 157, 15. 6. 2002) v platnom znení.</w:t>
            </w:r>
          </w:p>
          <w:p w:rsidR="00394BB6" w:rsidRPr="00394BB6" w:rsidP="00561AE7">
            <w:pPr>
              <w:bidi w:val="0"/>
              <w:jc w:val="both"/>
              <w:rPr>
                <w:rFonts w:ascii="Times New Roman" w:hAnsi="Times New Roman"/>
                <w:sz w:val="20"/>
                <w:szCs w:val="20"/>
              </w:rPr>
            </w:pPr>
          </w:p>
          <w:p w:rsidR="00394BB6" w:rsidRPr="00394BB6" w:rsidP="00561AE7">
            <w:pPr>
              <w:bidi w:val="0"/>
              <w:jc w:val="both"/>
              <w:rPr>
                <w:rFonts w:ascii="Times New Roman" w:hAnsi="Times New Roman"/>
                <w:sz w:val="20"/>
                <w:szCs w:val="20"/>
              </w:rPr>
            </w:pPr>
            <w:r w:rsidRPr="00394BB6">
              <w:rPr>
                <w:rFonts w:ascii="Times New Roman" w:hAnsi="Times New Roman"/>
                <w:sz w:val="20"/>
                <w:szCs w:val="20"/>
              </w:rPr>
              <w:t xml:space="preserve">(4) 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na ktorý má zabezpečené ubytovanie. Platnosť dokladu o pobyte musí vždy skončiť najmenej 90 dní pred skončením platnosti cestovného dokladu štátneho príslušníka tretej krajiny. Policajný útvar v doklade o pobyte v položke „poznámky“ uvedie konkrétny účel prechodného pobytu štátneho príslušníka tretej krajiny. Ak bol štátnemu príslušníkovi tretej krajiny udelený prechodný pobyt podľa </w:t>
            </w:r>
            <w:hyperlink r:id="rId9" w:anchor="paragraf-23.odsek-5" w:tooltip="Odkaz na predpis alebo ustanovenie" w:history="1">
              <w:r w:rsidRPr="00394BB6">
                <w:rPr>
                  <w:rStyle w:val="Hyperlink"/>
                  <w:rFonts w:ascii="Times New Roman" w:hAnsi="Times New Roman"/>
                  <w:color w:val="auto"/>
                  <w:sz w:val="20"/>
                  <w:szCs w:val="20"/>
                  <w:u w:val="none"/>
                </w:rPr>
                <w:t>§ 23 ods. 5</w:t>
              </w:r>
            </w:hyperlink>
            <w:r w:rsidRPr="00394BB6">
              <w:rPr>
                <w:rFonts w:ascii="Times New Roman" w:hAnsi="Times New Roman"/>
                <w:sz w:val="20"/>
                <w:szCs w:val="20"/>
              </w:rPr>
              <w:t>, policajný útvar vydá doklad o pobyte s platnosťou podľa času, na ktorý bol udelený prechodný pobyt.</w:t>
            </w:r>
          </w:p>
          <w:p w:rsidR="00394BB6" w:rsidRPr="00A7341F" w:rsidP="00561AE7">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4BB6" w:rsidRPr="00A7341F" w:rsidP="00561AE7">
            <w:pPr>
              <w:bidi w:val="0"/>
              <w:snapToGrid w:val="0"/>
              <w:jc w:val="center"/>
              <w:rPr>
                <w:rFonts w:ascii="Times New Roman" w:hAnsi="Times New Roman"/>
                <w:sz w:val="20"/>
                <w:szCs w:val="20"/>
              </w:rPr>
            </w:pPr>
            <w:r w:rsidRPr="00A7341F">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394BB6" w:rsidRPr="00394BB6" w:rsidP="00394BB6">
            <w:pPr>
              <w:pStyle w:val="Heading1"/>
              <w:bidi w:val="0"/>
              <w:snapToGrid w:val="0"/>
              <w:ind w:left="0" w:firstLine="0"/>
              <w:jc w:val="both"/>
              <w:rPr>
                <w:rFonts w:ascii="Times New Roman" w:hAnsi="Times New Roman"/>
                <w:b w:val="0"/>
                <w:bCs w:val="0"/>
                <w:sz w:val="20"/>
                <w:szCs w:val="20"/>
              </w:rPr>
            </w:pPr>
            <w:r w:rsidRPr="00394BB6">
              <w:rPr>
                <w:rFonts w:ascii="Times New Roman" w:hAnsi="Times New Roman"/>
                <w:b w:val="0"/>
                <w:bCs w:val="0"/>
                <w:sz w:val="20"/>
                <w:szCs w:val="20"/>
              </w:rPr>
              <w:t>V dokladoch vydávaných v SR sa uvádza   účel pobytu podľa § 73 zákona. Doklad sa vydáva vo formáte podľa Nariadenia Rady (ES) č. 1030/2002, ktorým sa stanovuje jednotný formát povolení na pobyt pre štátnych príslušníkov tretích štátov. Uvedenie odkazu na program alebo dohodu v doklade o pobyte nie je technicky možné.</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394BB6" w:rsidRPr="007B5F86" w:rsidP="00B531EC">
            <w:pPr>
              <w:bidi w:val="0"/>
              <w:snapToGrid w:val="0"/>
              <w:jc w:val="both"/>
              <w:rPr>
                <w:rFonts w:ascii="Times New Roman" w:hAnsi="Times New Roman"/>
                <w:sz w:val="20"/>
                <w:szCs w:val="20"/>
              </w:rPr>
            </w:pPr>
            <w:r w:rsidRPr="007B5F86">
              <w:rPr>
                <w:rFonts w:ascii="Times New Roman" w:hAnsi="Times New Roman"/>
                <w:sz w:val="20"/>
                <w:szCs w:val="20"/>
              </w:rPr>
              <w:t>C: 17</w:t>
            </w:r>
          </w:p>
          <w:p w:rsidR="00394BB6" w:rsidRPr="007B5F86" w:rsidP="00B531EC">
            <w:pPr>
              <w:bidi w:val="0"/>
              <w:snapToGrid w:val="0"/>
              <w:jc w:val="both"/>
              <w:rPr>
                <w:rFonts w:ascii="Times New Roman" w:hAnsi="Times New Roman"/>
                <w:sz w:val="20"/>
                <w:szCs w:val="20"/>
              </w:rPr>
            </w:pPr>
            <w:r w:rsidRPr="007B5F86">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394BB6" w:rsidRPr="007B5F86" w:rsidP="00031365">
            <w:pPr>
              <w:bidi w:val="0"/>
              <w:jc w:val="both"/>
              <w:rPr>
                <w:rFonts w:ascii="Times New Roman" w:hAnsi="Times New Roman"/>
                <w:sz w:val="20"/>
                <w:szCs w:val="20"/>
              </w:rPr>
            </w:pPr>
            <w:r w:rsidRPr="007B5F86">
              <w:rPr>
                <w:rFonts w:ascii="Times New Roman" w:hAnsi="Times New Roman"/>
                <w:sz w:val="20"/>
                <w:szCs w:val="20"/>
              </w:rPr>
              <w:t>Pre výskumných pracovníkov a študentov z tretích krajín, ktorí prichádzajú do Únie v rámci osobitného programu Únie alebo viacstranného programu, ktoré zahŕňajú opatrenia v oblasti mobility, alebo v rámci dohody medzi dvoma alebo viacerými uznanými inštitúciami vysokoškolského vzdelávania, sa v povolení uvedie odkaz na tento osobitný program alebo dohodu.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4BB6" w:rsidRPr="007B5F86" w:rsidP="00AF0B3B">
            <w:pPr>
              <w:bidi w:val="0"/>
              <w:snapToGrid w:val="0"/>
              <w:jc w:val="center"/>
              <w:rPr>
                <w:rFonts w:ascii="Times New Roman" w:hAnsi="Times New Roman"/>
                <w:sz w:val="20"/>
                <w:szCs w:val="20"/>
              </w:rPr>
            </w:pPr>
            <w:r w:rsidRPr="007B5F8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94BB6" w:rsidRPr="00A7341F" w:rsidP="00561AE7">
            <w:pPr>
              <w:bidi w:val="0"/>
              <w:snapToGrid w:val="0"/>
              <w:jc w:val="center"/>
              <w:rPr>
                <w:rFonts w:ascii="Times New Roman" w:hAnsi="Times New Roman"/>
                <w:sz w:val="20"/>
                <w:szCs w:val="20"/>
              </w:rPr>
            </w:pPr>
            <w:r w:rsidRPr="00A7341F">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394BB6" w:rsidRPr="00A7341F" w:rsidP="00561AE7">
            <w:pPr>
              <w:pStyle w:val="Normlny"/>
              <w:bidi w:val="0"/>
              <w:snapToGrid w:val="0"/>
              <w:jc w:val="center"/>
              <w:rPr>
                <w:rFonts w:ascii="Times New Roman" w:hAnsi="Times New Roman"/>
              </w:rPr>
            </w:pPr>
            <w:r w:rsidRPr="00A7341F">
              <w:rPr>
                <w:rFonts w:ascii="Times New Roman" w:hAnsi="Times New Roman"/>
              </w:rPr>
              <w:t>§ 73</w:t>
            </w:r>
          </w:p>
          <w:p w:rsidR="00394BB6" w:rsidP="00561AE7">
            <w:pPr>
              <w:pStyle w:val="Normlny"/>
              <w:bidi w:val="0"/>
              <w:snapToGrid w:val="0"/>
              <w:jc w:val="center"/>
              <w:rPr>
                <w:rFonts w:ascii="Times New Roman" w:hAnsi="Times New Roman"/>
              </w:rPr>
            </w:pPr>
            <w:r w:rsidRPr="00A7341F">
              <w:rPr>
                <w:rFonts w:ascii="Times New Roman" w:hAnsi="Times New Roman"/>
              </w:rPr>
              <w:t>O: 1</w:t>
            </w: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RPr="00A7341F" w:rsidP="00561AE7">
            <w:pPr>
              <w:pStyle w:val="Normlny"/>
              <w:bidi w:val="0"/>
              <w:snapToGrid w:val="0"/>
              <w:jc w:val="center"/>
              <w:rPr>
                <w:rFonts w:ascii="Times New Roman" w:hAnsi="Times New Roman"/>
              </w:rPr>
            </w:pPr>
            <w:r w:rsidRPr="00A7341F">
              <w:rPr>
                <w:rFonts w:ascii="Times New Roman" w:hAnsi="Times New Roman"/>
              </w:rPr>
              <w:t>§ 73</w:t>
            </w:r>
          </w:p>
          <w:p w:rsidR="00394BB6" w:rsidP="00561AE7">
            <w:pPr>
              <w:pStyle w:val="Normlny"/>
              <w:bidi w:val="0"/>
              <w:snapToGrid w:val="0"/>
              <w:jc w:val="center"/>
              <w:rPr>
                <w:rFonts w:ascii="Times New Roman" w:hAnsi="Times New Roman"/>
              </w:rPr>
            </w:pPr>
            <w:r w:rsidRPr="00A7341F">
              <w:rPr>
                <w:rFonts w:ascii="Times New Roman" w:hAnsi="Times New Roman"/>
              </w:rPr>
              <w:t xml:space="preserve">O: </w:t>
            </w:r>
            <w:r>
              <w:rPr>
                <w:rFonts w:ascii="Times New Roman" w:hAnsi="Times New Roman"/>
              </w:rPr>
              <w:t>3</w:t>
            </w: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P="00561AE7">
            <w:pPr>
              <w:pStyle w:val="Normlny"/>
              <w:bidi w:val="0"/>
              <w:snapToGrid w:val="0"/>
              <w:jc w:val="center"/>
              <w:rPr>
                <w:rFonts w:ascii="Times New Roman" w:hAnsi="Times New Roman"/>
              </w:rPr>
            </w:pPr>
          </w:p>
          <w:p w:rsidR="00394BB6" w:rsidRPr="00A7341F" w:rsidP="00561AE7">
            <w:pPr>
              <w:pStyle w:val="Normlny"/>
              <w:bidi w:val="0"/>
              <w:snapToGrid w:val="0"/>
              <w:jc w:val="center"/>
              <w:rPr>
                <w:rFonts w:ascii="Times New Roman" w:hAnsi="Times New Roman"/>
              </w:rPr>
            </w:pPr>
            <w:r w:rsidRPr="00A7341F">
              <w:rPr>
                <w:rFonts w:ascii="Times New Roman" w:hAnsi="Times New Roman"/>
              </w:rPr>
              <w:t>§ 73</w:t>
            </w:r>
          </w:p>
          <w:p w:rsidR="00394BB6" w:rsidRPr="00A7341F" w:rsidP="00561AE7">
            <w:pPr>
              <w:pStyle w:val="Normlny"/>
              <w:bidi w:val="0"/>
              <w:snapToGrid w:val="0"/>
              <w:jc w:val="center"/>
              <w:rPr>
                <w:rFonts w:ascii="Times New Roman" w:hAnsi="Times New Roman"/>
              </w:rPr>
            </w:pPr>
            <w:r w:rsidRPr="00A7341F">
              <w:rPr>
                <w:rFonts w:ascii="Times New Roman" w:hAnsi="Times New Roman"/>
              </w:rPr>
              <w:t xml:space="preserve">O: </w:t>
            </w:r>
            <w:r>
              <w:rPr>
                <w:rFonts w:ascii="Times New Roman" w:hAnsi="Times New Roman"/>
              </w:rPr>
              <w:t>4</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394BB6" w:rsidRPr="00A7341F" w:rsidP="00561AE7">
            <w:pPr>
              <w:pStyle w:val="Normlny"/>
              <w:bidi w:val="0"/>
              <w:snapToGrid w:val="0"/>
              <w:jc w:val="both"/>
              <w:rPr>
                <w:rFonts w:ascii="Times New Roman" w:hAnsi="Times New Roman"/>
              </w:rPr>
            </w:pPr>
            <w:r w:rsidRPr="00A7341F">
              <w:rPr>
                <w:rFonts w:ascii="Times New Roman" w:hAnsi="Times New Roman"/>
              </w:rPr>
              <w:t xml:space="preserve">(1) Policajný útvar vydá štátnemu príslušníkovi tretej krajiny doklad o pobyte </w:t>
            </w:r>
          </w:p>
          <w:p w:rsidR="00394BB6" w:rsidRPr="00A7341F" w:rsidP="00561AE7">
            <w:pPr>
              <w:pStyle w:val="Normlny"/>
              <w:bidi w:val="0"/>
              <w:snapToGrid w:val="0"/>
              <w:jc w:val="both"/>
              <w:rPr>
                <w:rFonts w:ascii="Times New Roman" w:hAnsi="Times New Roman"/>
              </w:rPr>
            </w:pPr>
            <w:r w:rsidRPr="00A7341F">
              <w:rPr>
                <w:rFonts w:ascii="Times New Roman" w:hAnsi="Times New Roman"/>
              </w:rPr>
              <w:t>do 30 dní od</w:t>
            </w:r>
          </w:p>
          <w:p w:rsidR="00394BB6" w:rsidRPr="00A7341F" w:rsidP="00561AE7">
            <w:pPr>
              <w:pStyle w:val="Normlny"/>
              <w:bidi w:val="0"/>
              <w:snapToGrid w:val="0"/>
              <w:jc w:val="both"/>
              <w:rPr>
                <w:rFonts w:ascii="Times New Roman" w:hAnsi="Times New Roman"/>
              </w:rPr>
            </w:pPr>
            <w:r w:rsidRPr="00A7341F">
              <w:rPr>
                <w:rFonts w:ascii="Times New Roman" w:hAnsi="Times New Roman"/>
              </w:rPr>
              <w:t>a) udelenia pobytu, ak si podal žiadosť o udelenie pobytu na policajnom útvare,</w:t>
            </w:r>
          </w:p>
          <w:p w:rsidR="00394BB6" w:rsidRPr="00A7341F" w:rsidP="00561AE7">
            <w:pPr>
              <w:pStyle w:val="Normlny"/>
              <w:bidi w:val="0"/>
              <w:snapToGrid w:val="0"/>
              <w:jc w:val="both"/>
              <w:rPr>
                <w:rFonts w:ascii="Times New Roman" w:hAnsi="Times New Roman"/>
              </w:rPr>
            </w:pPr>
            <w:r w:rsidRPr="00A7341F">
              <w:rPr>
                <w:rFonts w:ascii="Times New Roman" w:hAnsi="Times New Roman"/>
              </w:rPr>
              <w:t>b) splnenia povinnosti podľa § 111 ods. 2 písm. b), ak si podal žiadosť o udelenie pobytu na zastupiteľskom úrade,</w:t>
            </w:r>
          </w:p>
          <w:p w:rsidR="00394BB6" w:rsidRPr="00A7341F" w:rsidP="00561AE7">
            <w:pPr>
              <w:pStyle w:val="Normlny"/>
              <w:bidi w:val="0"/>
              <w:snapToGrid w:val="0"/>
              <w:jc w:val="both"/>
              <w:rPr>
                <w:rFonts w:ascii="Times New Roman" w:hAnsi="Times New Roman"/>
              </w:rPr>
            </w:pPr>
            <w:r w:rsidRPr="00A7341F">
              <w:rPr>
                <w:rFonts w:ascii="Times New Roman" w:hAnsi="Times New Roman"/>
              </w:rPr>
              <w:t>c) podania žiadosti o vydanie dokladu o pobyte,</w:t>
            </w:r>
          </w:p>
          <w:p w:rsidR="00394BB6" w:rsidP="00561AE7">
            <w:pPr>
              <w:pStyle w:val="Normlny"/>
              <w:bidi w:val="0"/>
              <w:snapToGrid w:val="0"/>
              <w:jc w:val="both"/>
              <w:rPr>
                <w:rFonts w:ascii="Times New Roman" w:hAnsi="Times New Roman"/>
              </w:rPr>
            </w:pPr>
            <w:r w:rsidRPr="00A7341F">
              <w:rPr>
                <w:rFonts w:ascii="Times New Roman" w:hAnsi="Times New Roman"/>
              </w:rPr>
              <w:t>d) obnovenia prechodného pobytu alebo udelenia trvalého pobytu podľa § 46 ods. 1.</w:t>
            </w:r>
          </w:p>
          <w:p w:rsidR="00394BB6" w:rsidP="00561AE7">
            <w:pPr>
              <w:pStyle w:val="Normlny"/>
              <w:bidi w:val="0"/>
              <w:snapToGrid w:val="0"/>
              <w:jc w:val="both"/>
              <w:rPr>
                <w:rFonts w:ascii="Times New Roman" w:hAnsi="Times New Roman"/>
              </w:rPr>
            </w:pPr>
          </w:p>
          <w:p w:rsidR="00394BB6" w:rsidP="00561AE7">
            <w:pPr>
              <w:bidi w:val="0"/>
              <w:jc w:val="both"/>
              <w:rPr>
                <w:rFonts w:ascii="Times New Roman" w:hAnsi="Times New Roman"/>
                <w:sz w:val="20"/>
                <w:szCs w:val="20"/>
              </w:rPr>
            </w:pPr>
            <w:r>
              <w:rPr>
                <w:rFonts w:ascii="Times New Roman" w:hAnsi="Times New Roman"/>
                <w:sz w:val="20"/>
                <w:szCs w:val="20"/>
              </w:rPr>
              <w:t xml:space="preserve">(3) </w:t>
            </w:r>
            <w:r w:rsidRPr="00394BB6">
              <w:rPr>
                <w:rFonts w:ascii="Times New Roman" w:hAnsi="Times New Roman"/>
                <w:sz w:val="20"/>
                <w:szCs w:val="20"/>
              </w:rPr>
              <w:t>Doklad o pobyte obsahuje údaje o štátnom príslušníkovi tretej krajiny uvedené v osobitnom predpise</w:t>
            </w:r>
            <w:hyperlink r:id="rId9" w:anchor="poznamky.poznamka-59" w:tooltip="Odkaz na predpis alebo ustanovenie" w:history="1">
              <w:r w:rsidRPr="00394BB6">
                <w:rPr>
                  <w:rStyle w:val="Hyperlink"/>
                  <w:rFonts w:ascii="Times New Roman" w:hAnsi="Times New Roman"/>
                  <w:color w:val="auto"/>
                  <w:sz w:val="20"/>
                  <w:szCs w:val="20"/>
                  <w:u w:val="none"/>
                  <w:vertAlign w:val="superscript"/>
                </w:rPr>
                <w:t>59</w:t>
              </w:r>
              <w:r w:rsidRPr="00394BB6">
                <w:rPr>
                  <w:rStyle w:val="Hyperlink"/>
                  <w:rFonts w:ascii="Times New Roman" w:hAnsi="Times New Roman"/>
                  <w:color w:val="auto"/>
                  <w:sz w:val="20"/>
                  <w:szCs w:val="20"/>
                  <w:u w:val="none"/>
                </w:rPr>
                <w:t>)</w:t>
              </w:r>
            </w:hyperlink>
            <w:r w:rsidRPr="00394BB6">
              <w:rPr>
                <w:rFonts w:ascii="Times New Roman" w:hAnsi="Times New Roman"/>
                <w:sz w:val="20"/>
                <w:szCs w:val="20"/>
              </w:rPr>
              <w:t xml:space="preserve"> a slová „oprávnenie pracovať“, ak ide o prechodný pobyt podľa </w:t>
            </w:r>
            <w:hyperlink r:id="rId9" w:anchor="paragraf-24" w:tooltip="Odkaz na predpis alebo ustanovenie" w:history="1">
              <w:r w:rsidRPr="00394BB6">
                <w:rPr>
                  <w:rStyle w:val="Hyperlink"/>
                  <w:rFonts w:ascii="Times New Roman" w:hAnsi="Times New Roman"/>
                  <w:color w:val="auto"/>
                  <w:sz w:val="20"/>
                  <w:szCs w:val="20"/>
                  <w:u w:val="none"/>
                </w:rPr>
                <w:t>§ 24 až 27</w:t>
              </w:r>
            </w:hyperlink>
            <w:r w:rsidRPr="00394BB6">
              <w:rPr>
                <w:rFonts w:ascii="Times New Roman" w:hAnsi="Times New Roman"/>
                <w:sz w:val="20"/>
                <w:szCs w:val="20"/>
              </w:rPr>
              <w:t xml:space="preserve">, </w:t>
            </w:r>
            <w:hyperlink r:id="rId9" w:anchor="paragraf-29" w:tooltip="Odkaz na predpis alebo ustanovenie" w:history="1">
              <w:r w:rsidRPr="00394BB6">
                <w:rPr>
                  <w:rStyle w:val="Hyperlink"/>
                  <w:rFonts w:ascii="Times New Roman" w:hAnsi="Times New Roman"/>
                  <w:color w:val="auto"/>
                  <w:sz w:val="20"/>
                  <w:szCs w:val="20"/>
                  <w:u w:val="none"/>
                </w:rPr>
                <w:t>29 alebo § 30</w:t>
              </w:r>
            </w:hyperlink>
            <w:r w:rsidRPr="00394BB6">
              <w:rPr>
                <w:rFonts w:ascii="Times New Roman" w:hAnsi="Times New Roman"/>
                <w:sz w:val="20"/>
                <w:szCs w:val="20"/>
              </w:rPr>
              <w:t xml:space="preserve">. Súčasťou dokladu o pobyte je elektronický čip. </w:t>
            </w:r>
          </w:p>
          <w:p w:rsidR="00394BB6" w:rsidP="00561AE7">
            <w:pPr>
              <w:bidi w:val="0"/>
              <w:jc w:val="both"/>
              <w:rPr>
                <w:rFonts w:ascii="Times New Roman" w:hAnsi="Times New Roman"/>
                <w:sz w:val="20"/>
                <w:szCs w:val="20"/>
              </w:rPr>
            </w:pPr>
          </w:p>
          <w:p w:rsidR="00394BB6" w:rsidRPr="00394BB6" w:rsidP="00561AE7">
            <w:pPr>
              <w:bidi w:val="0"/>
              <w:jc w:val="both"/>
              <w:rPr>
                <w:rFonts w:ascii="Times New Roman" w:hAnsi="Times New Roman"/>
                <w:sz w:val="18"/>
                <w:szCs w:val="18"/>
              </w:rPr>
            </w:pPr>
            <w:hyperlink r:id="rId9" w:anchor="poznamky.poznamka-59" w:tooltip="Odkaz na predpis alebo ustanovenie" w:history="1">
              <w:r w:rsidRPr="00394BB6">
                <w:rPr>
                  <w:rStyle w:val="Hyperlink"/>
                  <w:rFonts w:ascii="Times New Roman" w:hAnsi="Times New Roman"/>
                  <w:color w:val="auto"/>
                  <w:sz w:val="20"/>
                  <w:szCs w:val="20"/>
                  <w:u w:val="none"/>
                  <w:vertAlign w:val="superscript"/>
                </w:rPr>
                <w:t>59</w:t>
              </w:r>
              <w:r w:rsidRPr="00394BB6">
                <w:rPr>
                  <w:rStyle w:val="Hyperlink"/>
                  <w:rFonts w:ascii="Times New Roman" w:hAnsi="Times New Roman"/>
                  <w:color w:val="auto"/>
                  <w:sz w:val="20"/>
                  <w:szCs w:val="20"/>
                  <w:u w:val="none"/>
                </w:rPr>
                <w:t>)</w:t>
              </w:r>
            </w:hyperlink>
            <w:r w:rsidRPr="00394BB6">
              <w:rPr>
                <w:rFonts w:ascii="Times New Roman" w:hAnsi="Times New Roman"/>
                <w:sz w:val="18"/>
                <w:szCs w:val="18"/>
              </w:rPr>
              <w:t xml:space="preserve">Nariadenie Rady (ES) č. </w:t>
            </w:r>
            <w:hyperlink r:id="rId10" w:tooltip="Nariadenie Rady (ES) 1030/2002 z 13. júna 2002, ktorým sa stanovuje jednotný formát povolení na pobyt pre štátnych príslušníkov tretích štátov" w:history="1">
              <w:r w:rsidRPr="00394BB6">
                <w:rPr>
                  <w:rStyle w:val="Hyperlink"/>
                  <w:rFonts w:ascii="Times New Roman" w:hAnsi="Times New Roman"/>
                  <w:color w:val="auto"/>
                  <w:sz w:val="18"/>
                  <w:szCs w:val="18"/>
                  <w:u w:val="none"/>
                </w:rPr>
                <w:t>1030/2002</w:t>
              </w:r>
            </w:hyperlink>
            <w:r w:rsidRPr="00394BB6">
              <w:rPr>
                <w:rFonts w:ascii="Times New Roman" w:hAnsi="Times New Roman"/>
                <w:sz w:val="18"/>
                <w:szCs w:val="18"/>
              </w:rPr>
              <w:t xml:space="preserve"> z 13. júna 2002, ktorým sa stanovuje jednotný formát povolení na pobyt pre štátnych príslušníkov tretích štátov (Mimoriadne vydanie Ú. v. EÚ, kap.19/zv. 4; Ú. v. ES L 157, 15. 6. 2002) v platnom znení.</w:t>
            </w:r>
          </w:p>
          <w:p w:rsidR="00394BB6" w:rsidRPr="00394BB6" w:rsidP="00561AE7">
            <w:pPr>
              <w:bidi w:val="0"/>
              <w:jc w:val="both"/>
              <w:rPr>
                <w:rFonts w:ascii="Times New Roman" w:hAnsi="Times New Roman"/>
                <w:sz w:val="20"/>
                <w:szCs w:val="20"/>
              </w:rPr>
            </w:pPr>
          </w:p>
          <w:p w:rsidR="00394BB6" w:rsidRPr="00394BB6" w:rsidP="00561AE7">
            <w:pPr>
              <w:bidi w:val="0"/>
              <w:jc w:val="both"/>
              <w:rPr>
                <w:rFonts w:ascii="Times New Roman" w:hAnsi="Times New Roman"/>
                <w:sz w:val="20"/>
                <w:szCs w:val="20"/>
              </w:rPr>
            </w:pPr>
            <w:r w:rsidRPr="00394BB6">
              <w:rPr>
                <w:rFonts w:ascii="Times New Roman" w:hAnsi="Times New Roman"/>
                <w:sz w:val="20"/>
                <w:szCs w:val="20"/>
              </w:rPr>
              <w:t xml:space="preserve">(4) 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na ktorý má zabezpečené ubytovanie. Platnosť dokladu o pobyte musí vždy skončiť najmenej 90 dní pred skončením platnosti cestovného dokladu štátneho príslušníka tretej krajiny. Policajný útvar v doklade o pobyte v položke „poznámky“ uvedie konkrétny účel prechodného pobytu štátneho príslušníka tretej krajiny. Ak bol štátnemu príslušníkovi tretej krajiny udelený prechodný pobyt podľa </w:t>
            </w:r>
            <w:hyperlink r:id="rId9" w:anchor="paragraf-23.odsek-5" w:tooltip="Odkaz na predpis alebo ustanovenie" w:history="1">
              <w:r w:rsidRPr="00394BB6">
                <w:rPr>
                  <w:rStyle w:val="Hyperlink"/>
                  <w:rFonts w:ascii="Times New Roman" w:hAnsi="Times New Roman"/>
                  <w:color w:val="auto"/>
                  <w:sz w:val="20"/>
                  <w:szCs w:val="20"/>
                  <w:u w:val="none"/>
                </w:rPr>
                <w:t>§ 23 ods. 5</w:t>
              </w:r>
            </w:hyperlink>
            <w:r w:rsidRPr="00394BB6">
              <w:rPr>
                <w:rFonts w:ascii="Times New Roman" w:hAnsi="Times New Roman"/>
                <w:sz w:val="20"/>
                <w:szCs w:val="20"/>
              </w:rPr>
              <w:t>, policajný útvar vydá doklad o pobyte s platnosťou podľa času, na ktorý bol udelený prechodný pobyt.</w:t>
            </w:r>
          </w:p>
          <w:p w:rsidR="00394BB6" w:rsidRPr="00A7341F" w:rsidP="00561AE7">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394BB6" w:rsidRPr="00A7341F" w:rsidP="00561AE7">
            <w:pPr>
              <w:bidi w:val="0"/>
              <w:snapToGrid w:val="0"/>
              <w:jc w:val="center"/>
              <w:rPr>
                <w:rFonts w:ascii="Times New Roman" w:hAnsi="Times New Roman"/>
                <w:sz w:val="20"/>
                <w:szCs w:val="20"/>
              </w:rPr>
            </w:pPr>
            <w:r w:rsidRPr="00A7341F">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394BB6" w:rsidRPr="007B5F86" w:rsidP="00234324">
            <w:pPr>
              <w:pStyle w:val="Heading1"/>
              <w:tabs>
                <w:tab w:val="clear" w:pos="0"/>
              </w:tabs>
              <w:bidi w:val="0"/>
              <w:snapToGrid w:val="0"/>
              <w:ind w:left="0" w:hanging="12"/>
              <w:jc w:val="left"/>
              <w:rPr>
                <w:rFonts w:ascii="Times New Roman" w:hAnsi="Times New Roman"/>
                <w:b w:val="0"/>
                <w:bCs w:val="0"/>
                <w:i/>
                <w:sz w:val="20"/>
                <w:szCs w:val="20"/>
              </w:rPr>
            </w:pPr>
            <w:r w:rsidRPr="00394BB6" w:rsidR="00234324">
              <w:rPr>
                <w:rFonts w:ascii="Times New Roman" w:hAnsi="Times New Roman"/>
                <w:b w:val="0"/>
                <w:bCs w:val="0"/>
                <w:sz w:val="20"/>
                <w:szCs w:val="20"/>
              </w:rPr>
              <w:t>Doklad sa vydáva vo formáte podľa Nariadenia Rady (ES) č. 1030/2002, ktorým sa stanovuje jednotný formát povolení na pobyt pre štátnych príslušníkov tretích štátov. Uvedenie odkazu na program alebo dohodu v doklade o pobyte nie je</w:t>
            </w:r>
            <w:r w:rsidR="00234324">
              <w:rPr>
                <w:rFonts w:ascii="Times New Roman" w:hAnsi="Times New Roman"/>
                <w:b w:val="0"/>
                <w:bCs w:val="0"/>
                <w:sz w:val="20"/>
                <w:szCs w:val="20"/>
              </w:rPr>
              <w:t xml:space="preserve"> v dokladoch podľa tohto nariadenia </w:t>
            </w:r>
            <w:r w:rsidRPr="00394BB6" w:rsidR="00234324">
              <w:rPr>
                <w:rFonts w:ascii="Times New Roman" w:hAnsi="Times New Roman"/>
                <w:b w:val="0"/>
                <w:bCs w:val="0"/>
                <w:sz w:val="20"/>
                <w:szCs w:val="20"/>
              </w:rPr>
              <w:t>technicky možné</w:t>
            </w:r>
            <w:r w:rsidR="00234324">
              <w:rPr>
                <w:rFonts w:ascii="Times New Roman" w:hAnsi="Times New Roman"/>
                <w:b w:val="0"/>
                <w:bCs w:val="0"/>
                <w:sz w:val="20"/>
                <w:szCs w:val="20"/>
              </w:rPr>
              <w:t xml:space="preserve"> </w:t>
            </w:r>
            <w:r w:rsidRPr="00394BB6" w:rsidR="00234324">
              <w:rPr>
                <w:rFonts w:ascii="Times New Roman" w:hAnsi="Times New Roman"/>
                <w:b w:val="0"/>
                <w:bCs w:val="0"/>
                <w:sz w:val="20"/>
                <w:szCs w:val="20"/>
              </w:rPr>
              <w:t>.</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B531EC">
            <w:pPr>
              <w:bidi w:val="0"/>
              <w:snapToGrid w:val="0"/>
              <w:jc w:val="both"/>
              <w:rPr>
                <w:rFonts w:ascii="Times New Roman" w:hAnsi="Times New Roman"/>
                <w:sz w:val="20"/>
                <w:szCs w:val="20"/>
              </w:rPr>
            </w:pPr>
            <w:r w:rsidRPr="007B5F86">
              <w:rPr>
                <w:rFonts w:ascii="Times New Roman" w:hAnsi="Times New Roman"/>
                <w:sz w:val="20"/>
                <w:szCs w:val="20"/>
              </w:rPr>
              <w:t>C: 17</w:t>
            </w:r>
          </w:p>
          <w:p w:rsidR="006E0885" w:rsidRPr="007B5F86" w:rsidP="00B531EC">
            <w:pPr>
              <w:bidi w:val="0"/>
              <w:snapToGrid w:val="0"/>
              <w:jc w:val="both"/>
              <w:rPr>
                <w:rFonts w:ascii="Times New Roman" w:hAnsi="Times New Roman"/>
                <w:sz w:val="20"/>
                <w:szCs w:val="20"/>
              </w:rPr>
            </w:pPr>
            <w:r w:rsidRPr="007B5F86">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031365">
            <w:pPr>
              <w:bidi w:val="0"/>
              <w:jc w:val="both"/>
              <w:rPr>
                <w:rFonts w:ascii="Times New Roman" w:hAnsi="Times New Roman"/>
                <w:sz w:val="20"/>
                <w:szCs w:val="20"/>
              </w:rPr>
            </w:pPr>
            <w:r w:rsidRPr="007B5F86">
              <w:rPr>
                <w:rFonts w:ascii="Times New Roman" w:hAnsi="Times New Roman"/>
                <w:sz w:val="20"/>
                <w:szCs w:val="20"/>
              </w:rPr>
              <w:t>Keď sa povolenie na dlhodobú mobilitu vydáva výskumnému pracovníkovi vo forme povolenia na pobyt, členské štáty použijú formát stanovený v nariadení (ES) č. 1030/2002 a v povolení na pobyt uvedú „mobilita výskumných pracovníkov“. Keď sa povolenie na dlhodobú mobilitu vydáva výskumnému pracovníkovi vo forme dlhodobého víza, členské štáty uvedú pod nadpisom „Poznámky“ na vízovej nálepke „mobilita výskumných pracovníkov“.</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AF0B3B">
            <w:pPr>
              <w:bidi w:val="0"/>
              <w:snapToGrid w:val="0"/>
              <w:jc w:val="center"/>
              <w:rPr>
                <w:rFonts w:ascii="Times New Roman" w:hAnsi="Times New Roman"/>
                <w:sz w:val="20"/>
                <w:szCs w:val="20"/>
              </w:rPr>
            </w:pPr>
            <w:r w:rsidR="00394BB6">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394BB6">
            <w:pPr>
              <w:bidi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7B5F86" w:rsidP="00AF0B3B">
            <w:pPr>
              <w:bidi w:val="0"/>
              <w:snapToGrid w:val="0"/>
              <w:jc w:val="center"/>
              <w:rPr>
                <w:rFonts w:ascii="Times New Roman" w:hAnsi="Times New Roman"/>
                <w:sz w:val="20"/>
                <w:szCs w:val="20"/>
              </w:rPr>
            </w:pPr>
            <w:r w:rsidR="00394BB6">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394BB6" w:rsidRPr="00394BB6" w:rsidP="00394BB6">
            <w:pPr>
              <w:bidi w:val="0"/>
              <w:jc w:val="both"/>
              <w:rPr>
                <w:rFonts w:ascii="Times New Roman" w:hAnsi="Times New Roman"/>
                <w:b/>
                <w:bCs/>
                <w:sz w:val="20"/>
                <w:szCs w:val="20"/>
              </w:rPr>
            </w:pPr>
            <w:r w:rsidRPr="00394BB6">
              <w:rPr>
                <w:rFonts w:ascii="Times New Roman" w:hAnsi="Times New Roman"/>
                <w:bCs/>
                <w:sz w:val="20"/>
                <w:szCs w:val="20"/>
              </w:rPr>
              <w:t>SR nevydáva doklad o pobyte pri uplatňovaní mobility štátnych príslušníkov tretích krajín na území SR</w:t>
            </w:r>
            <w:r>
              <w:rPr>
                <w:rFonts w:ascii="Times New Roman" w:hAnsi="Times New Roman"/>
                <w:bCs/>
                <w:sz w:val="20"/>
                <w:szCs w:val="20"/>
              </w:rPr>
              <w:t>,</w:t>
            </w:r>
            <w:r w:rsidRPr="00394BB6">
              <w:rPr>
                <w:rFonts w:ascii="Times New Roman" w:hAnsi="Times New Roman"/>
                <w:bCs/>
                <w:sz w:val="20"/>
                <w:szCs w:val="20"/>
              </w:rPr>
              <w:t xml:space="preserve"> ale</w:t>
            </w:r>
            <w:r w:rsidRPr="00394BB6">
              <w:rPr>
                <w:rFonts w:ascii="Times New Roman" w:hAnsi="Times New Roman"/>
                <w:b/>
                <w:bCs/>
                <w:sz w:val="20"/>
                <w:szCs w:val="20"/>
              </w:rPr>
              <w:t xml:space="preserve"> </w:t>
            </w:r>
            <w:r w:rsidRPr="00394BB6">
              <w:rPr>
                <w:rFonts w:ascii="Times New Roman" w:hAnsi="Times New Roman"/>
                <w:bCs/>
                <w:sz w:val="20"/>
                <w:szCs w:val="20"/>
              </w:rPr>
              <w:t>akceptuje doklady o pobyte vydané inými členskými štátmi.</w:t>
            </w:r>
            <w:r w:rsidRPr="00394BB6">
              <w:rPr>
                <w:rFonts w:ascii="Times New Roman" w:hAnsi="Times New Roman"/>
                <w:b/>
                <w:bCs/>
                <w:sz w:val="20"/>
                <w:szCs w:val="20"/>
              </w:rPr>
              <w:t xml:space="preserve"> </w:t>
            </w:r>
          </w:p>
          <w:p w:rsidR="006E0885" w:rsidRPr="007B5F86" w:rsidP="007B5F86">
            <w:pPr>
              <w:pStyle w:val="Heading1"/>
              <w:tabs>
                <w:tab w:val="clear" w:pos="0"/>
              </w:tabs>
              <w:bidi w:val="0"/>
              <w:snapToGrid w:val="0"/>
              <w:ind w:left="0" w:firstLine="0"/>
              <w:jc w:val="left"/>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18</w:t>
            </w:r>
          </w:p>
          <w:p w:rsidR="006E0885" w:rsidP="00B531EC">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Doba platnosti povolenia pre výskumných pracovníkov je najmenej jeden rok alebo je povolenie platné počas doby platnosti dohody o hosťovaní, ak je táto doba kratšia. Povolenie sa obnoví, ak sa neuplatňuje článok 21. </w:t>
            </w:r>
          </w:p>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Doba platnosti povolenia pre výskumných pracovníkov, na ktorých sa vzťahujú programy Únie alebo viacstranné programy, ktoré zahŕňajú opatrenia v oblasti mobility, je aspoň dva roky alebo je povolenie platné počas doby platnosti dohody o hosťovaní, ak je táto doba kratšia. Ak všeobecné podmienky stanovené v článku 7 nie sú splnené počas dvoch rokov alebo počas celej doby platnosti dohody o hosťovaní, uplatňuje sa prvý pododsek tohto odseku. Členské štáty si vyhradzujú právo overiť, či sa neuplatňujú dôvody na zrušenie stanovené v článku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A15243" w:rsidP="00A15243">
            <w:pPr>
              <w:bidi w:val="0"/>
              <w:snapToGrid w:val="0"/>
              <w:jc w:val="center"/>
              <w:rPr>
                <w:rFonts w:ascii="Times New Roman" w:hAnsi="Times New Roman"/>
                <w:sz w:val="20"/>
                <w:szCs w:val="20"/>
              </w:rPr>
            </w:pPr>
            <w:r w:rsidRPr="00A15243">
              <w:rPr>
                <w:rFonts w:ascii="Times New Roman" w:hAnsi="Times New Roman"/>
                <w:sz w:val="20"/>
                <w:szCs w:val="20"/>
              </w:rPr>
              <w:t>zákon č. 404/2011 Z. z.</w:t>
            </w:r>
          </w:p>
          <w:p w:rsidR="006E0885" w:rsidRPr="00A15243" w:rsidP="00A15243">
            <w:pPr>
              <w:bidi w:val="0"/>
              <w:snapToGrid w:val="0"/>
              <w:jc w:val="center"/>
              <w:rPr>
                <w:rFonts w:ascii="Times New Roman" w:hAnsi="Times New Roman"/>
                <w:sz w:val="20"/>
                <w:szCs w:val="20"/>
              </w:rPr>
            </w:pPr>
            <w:r w:rsidRPr="00A15243">
              <w:rPr>
                <w:rFonts w:ascii="Times New Roman" w:hAnsi="Times New Roman"/>
                <w:sz w:val="20"/>
                <w:szCs w:val="20"/>
              </w:rPr>
              <w:t>+</w:t>
            </w:r>
          </w:p>
          <w:p w:rsidR="006E0885" w:rsidRPr="00603502" w:rsidP="00A15243">
            <w:pPr>
              <w:bidi w:val="0"/>
              <w:snapToGrid w:val="0"/>
              <w:jc w:val="center"/>
              <w:rPr>
                <w:rFonts w:ascii="Times New Roman" w:hAnsi="Times New Roman"/>
                <w:sz w:val="20"/>
                <w:szCs w:val="20"/>
              </w:rPr>
            </w:pPr>
            <w:r w:rsidRPr="00A15243">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26</w:t>
            </w:r>
          </w:p>
          <w:p w:rsidR="006E0885" w:rsidRPr="00603502" w:rsidP="005B0A57">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r w:rsidRPr="00A15243">
              <w:rPr>
                <w:rFonts w:ascii="Times New Roman" w:hAnsi="Times New Roman"/>
              </w:rPr>
              <w:t>(1)</w:t>
            </w:r>
            <w:r w:rsidR="00F9093C">
              <w:rPr>
                <w:rFonts w:ascii="Times New Roman" w:hAnsi="Times New Roman"/>
              </w:rPr>
              <w:t xml:space="preserve"> </w:t>
            </w:r>
            <w:r w:rsidRPr="00A15243">
              <w:rPr>
                <w:rFonts w:ascii="Times New Roman" w:hAnsi="Times New Roman"/>
              </w:rPr>
              <w:t xml:space="preserve">Prechodný pobyt na účel výskumu a vývoja udelí policajný útvar, ak nie sú dôvody na zamietnutie žiadosti podľa § 33 ods. 6, štátnemu príslušníkovi tretej krajiny, ktorý vykonáva výskum alebo vývoj na základe dohody o hosťovaní, </w:t>
            </w:r>
            <w:r w:rsidRPr="0020238A">
              <w:rPr>
                <w:rFonts w:ascii="Times New Roman" w:hAnsi="Times New Roman"/>
                <w:b/>
              </w:rPr>
              <w:t>na dva roky alebo ak je platnosť dohody o hosťovaní kratšia ako dva roky, tak na obdobie platnosti dohody o hosťovaní.</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18</w:t>
            </w:r>
          </w:p>
          <w:p w:rsidR="006E0885" w:rsidP="00B531EC">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Doba platnosti povolenia pre študentov je aspoň jeden rok alebo je povolenie platné počas trvania štúdia, ak je trvanie štúdia kratšie. Povolenie sa obnoví, ak sa neuplatňuje článok 21. </w:t>
            </w:r>
          </w:p>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Doba platnosti povolenia pre študentov, na ktorých sa vzťahujú programy Únie alebo viacstranné programy, ktoré zahŕňajú opatrenia v oblasti mobility, alebo dohoda medzi jednou alebo viacerými inštitúciami vysokoškolského vzdelávania je aspoň dva roky alebo je platná počas trvania ich štúdia, ak je táto dĺžka kratšia. Ak všeobecné podmienky stanovené v článku 7 nie sú splnené počas dvoch rokov alebo počas celej dĺžky štúdia, uplatňuje sa prvý pododsek tohto odseku. Členské štáty si vyhradzujú právo overiť, či sa neuplatňujú dôvody na zrušenie stanovené v článku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A15243" w:rsidP="00A15243">
            <w:pPr>
              <w:bidi w:val="0"/>
              <w:snapToGrid w:val="0"/>
              <w:jc w:val="center"/>
              <w:rPr>
                <w:rFonts w:ascii="Times New Roman" w:hAnsi="Times New Roman"/>
                <w:sz w:val="20"/>
                <w:szCs w:val="20"/>
              </w:rPr>
            </w:pPr>
            <w:r w:rsidRPr="00A15243">
              <w:rPr>
                <w:rFonts w:ascii="Times New Roman" w:hAnsi="Times New Roman"/>
                <w:sz w:val="20"/>
                <w:szCs w:val="20"/>
              </w:rPr>
              <w:t>zákon č. 404/2011 Z. z.</w:t>
            </w:r>
          </w:p>
          <w:p w:rsidR="006E0885" w:rsidRPr="00603502" w:rsidP="00A15243">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24</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P: b</w:t>
            </w:r>
          </w:p>
          <w:p w:rsidR="006E0885" w:rsidP="005B0A57">
            <w:pPr>
              <w:pStyle w:val="Normlny"/>
              <w:bidi w:val="0"/>
              <w:snapToGrid w:val="0"/>
              <w:jc w:val="center"/>
              <w:rPr>
                <w:rFonts w:ascii="Times New Roman" w:hAnsi="Times New Roman"/>
              </w:rPr>
            </w:pPr>
          </w:p>
          <w:p w:rsidR="006E0885" w:rsidRPr="00603502" w:rsidP="005B0A57">
            <w:pPr>
              <w:pStyle w:val="Normlny"/>
              <w:bidi w:val="0"/>
              <w:snapToGrid w:val="0"/>
              <w:jc w:val="center"/>
              <w:rPr>
                <w:rFonts w:ascii="Times New Roman" w:hAnsi="Times New Roman"/>
              </w:rPr>
            </w:pPr>
            <w:r>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A15243">
            <w:pPr>
              <w:pStyle w:val="Normlny"/>
              <w:bidi w:val="0"/>
              <w:snapToGrid w:val="0"/>
              <w:jc w:val="both"/>
              <w:rPr>
                <w:rFonts w:ascii="Times New Roman" w:hAnsi="Times New Roman"/>
              </w:rPr>
            </w:pPr>
            <w:r>
              <w:rPr>
                <w:rFonts w:ascii="Times New Roman" w:hAnsi="Times New Roman"/>
              </w:rPr>
              <w:t>(1) Prechodný pobyt na účel štúdia udelí policajný útvar, ak nie sú dôvody na zamietnutie žiadosti podľa § 33 ods. 6, štátnemu príslušníkovi tretej krajiny, ktorý</w:t>
            </w:r>
          </w:p>
          <w:p w:rsidR="006E0885" w:rsidP="00A15243">
            <w:pPr>
              <w:pStyle w:val="Normlny"/>
              <w:bidi w:val="0"/>
              <w:snapToGrid w:val="0"/>
              <w:jc w:val="both"/>
              <w:rPr>
                <w:rFonts w:ascii="Times New Roman" w:hAnsi="Times New Roman"/>
              </w:rPr>
            </w:pPr>
            <w:r>
              <w:rPr>
                <w:rFonts w:ascii="Times New Roman" w:hAnsi="Times New Roman"/>
              </w:rPr>
              <w:t>b) je študentom vysokej školy</w:t>
            </w:r>
          </w:p>
          <w:p w:rsidR="006E0885" w:rsidP="00A15243">
            <w:pPr>
              <w:pStyle w:val="Normlny"/>
              <w:bidi w:val="0"/>
              <w:snapToGrid w:val="0"/>
              <w:jc w:val="both"/>
              <w:rPr>
                <w:rFonts w:ascii="Times New Roman" w:hAnsi="Times New Roman"/>
              </w:rPr>
            </w:pPr>
          </w:p>
          <w:p w:rsidR="006E0885" w:rsidRPr="00603502" w:rsidP="00A15243">
            <w:pPr>
              <w:pStyle w:val="Normlny"/>
              <w:bidi w:val="0"/>
              <w:snapToGrid w:val="0"/>
              <w:jc w:val="both"/>
              <w:rPr>
                <w:rFonts w:ascii="Times New Roman" w:hAnsi="Times New Roman"/>
              </w:rPr>
            </w:pPr>
            <w:r w:rsidRPr="00A15243">
              <w:rPr>
                <w:rFonts w:ascii="Times New Roman" w:hAnsi="Times New Roman"/>
              </w:rPr>
              <w:t xml:space="preserve">(2) Policajný útvar udelí prechodný pobyt na účel štúdia na predpokladaný čas štúdia, </w:t>
            </w:r>
            <w:r w:rsidRPr="00DD2E7A">
              <w:rPr>
                <w:rFonts w:ascii="Times New Roman" w:hAnsi="Times New Roman"/>
                <w:vertAlign w:val="superscript"/>
              </w:rPr>
              <w:t>53</w:t>
            </w:r>
            <w:r w:rsidRPr="00A15243">
              <w:rPr>
                <w:rFonts w:ascii="Times New Roman" w:hAnsi="Times New Roman"/>
              </w:rPr>
              <w:t>) najviac však na šesť rokov.</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0915D7" w:rsidRPr="00B531EC" w:rsidP="00B531EC">
            <w:pPr>
              <w:bidi w:val="0"/>
              <w:snapToGrid w:val="0"/>
              <w:jc w:val="both"/>
              <w:rPr>
                <w:rFonts w:ascii="Times New Roman" w:hAnsi="Times New Roman"/>
                <w:sz w:val="20"/>
                <w:szCs w:val="20"/>
              </w:rPr>
            </w:pPr>
            <w:r>
              <w:rPr>
                <w:rFonts w:ascii="Times New Roman" w:hAnsi="Times New Roman"/>
                <w:sz w:val="20"/>
                <w:szCs w:val="20"/>
              </w:rPr>
              <w:t>C: 18</w:t>
            </w:r>
          </w:p>
          <w:p w:rsidR="000915D7" w:rsidP="00B531EC">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915D7" w:rsidRPr="00B531EC" w:rsidP="00031365">
            <w:pPr>
              <w:bidi w:val="0"/>
              <w:jc w:val="both"/>
              <w:rPr>
                <w:rFonts w:ascii="Times New Roman" w:hAnsi="Times New Roman"/>
                <w:sz w:val="20"/>
                <w:szCs w:val="20"/>
              </w:rPr>
            </w:pPr>
            <w:r w:rsidRPr="00B531EC">
              <w:rPr>
                <w:rFonts w:ascii="Times New Roman" w:hAnsi="Times New Roman"/>
                <w:sz w:val="20"/>
                <w:szCs w:val="20"/>
              </w:rPr>
              <w:t>Členské štáty môžu stanoviť, že celková dĺžka pobytu na účely štúdia nesmie prekročiť maximálnu dĺžku štúdia vymedzenú vo vnútroštátnom práve.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915D7" w:rsidRPr="000915D7" w:rsidP="007B5F86">
            <w:pPr>
              <w:bidi w:val="0"/>
              <w:snapToGrid w:val="0"/>
              <w:jc w:val="center"/>
              <w:rPr>
                <w:rFonts w:ascii="Times New Roman" w:hAnsi="Times New Roman"/>
                <w:sz w:val="20"/>
                <w:szCs w:val="20"/>
              </w:rPr>
            </w:pPr>
            <w:r w:rsidRPr="000915D7">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915D7"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0915D7">
              <w:rPr>
                <w:rFonts w:ascii="Times New Roman" w:hAnsi="Times New Roman"/>
                <w:sz w:val="20"/>
                <w:szCs w:val="20"/>
              </w:rPr>
              <w:t>ákon č. 131/2002 Z. z.</w:t>
            </w: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r w:rsidRPr="00A15243">
              <w:rPr>
                <w:rFonts w:ascii="Times New Roman" w:hAnsi="Times New Roman"/>
                <w:sz w:val="20"/>
                <w:szCs w:val="20"/>
              </w:rPr>
              <w:t>zákon č. 404/2011 Z. z.</w:t>
            </w:r>
          </w:p>
          <w:p w:rsidR="000915D7" w:rsidRPr="000915D7" w:rsidP="007B5F86">
            <w:pPr>
              <w:bidi w:val="0"/>
              <w:snapToGrid w:val="0"/>
              <w:jc w:val="center"/>
              <w:rPr>
                <w:rFonts w:ascii="Times New Roman" w:hAnsi="Times New Roman"/>
                <w:sz w:val="20"/>
                <w:szCs w:val="20"/>
              </w:rPr>
            </w:pPr>
            <w:r w:rsidRPr="000915D7">
              <w:rPr>
                <w:rFonts w:ascii="Times New Roman" w:hAnsi="Times New Roman"/>
                <w:sz w:val="20"/>
                <w:szCs w:val="20"/>
              </w:rPr>
              <w:t xml:space="preserve">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915D7" w:rsidRPr="000915D7" w:rsidP="007B5F86">
            <w:pPr>
              <w:pStyle w:val="Normlny"/>
              <w:bidi w:val="0"/>
              <w:snapToGrid w:val="0"/>
              <w:jc w:val="both"/>
              <w:rPr>
                <w:rFonts w:ascii="Times New Roman" w:hAnsi="Times New Roman"/>
              </w:rPr>
            </w:pPr>
            <w:r w:rsidRPr="000915D7">
              <w:rPr>
                <w:rFonts w:ascii="Times New Roman" w:hAnsi="Times New Roman"/>
              </w:rPr>
              <w:t>§ 65</w:t>
            </w:r>
          </w:p>
          <w:p w:rsidR="000915D7" w:rsidRPr="000915D7" w:rsidP="007B5F86">
            <w:pPr>
              <w:pStyle w:val="Normlny"/>
              <w:bidi w:val="0"/>
              <w:snapToGrid w:val="0"/>
              <w:jc w:val="both"/>
              <w:rPr>
                <w:rFonts w:ascii="Times New Roman" w:hAnsi="Times New Roman"/>
              </w:rPr>
            </w:pPr>
            <w:r w:rsidRPr="000915D7">
              <w:rPr>
                <w:rFonts w:ascii="Times New Roman" w:hAnsi="Times New Roman"/>
              </w:rPr>
              <w:t>O: 2</w:t>
            </w: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r w:rsidRPr="000915D7">
              <w:rPr>
                <w:rFonts w:ascii="Times New Roman" w:hAnsi="Times New Roman"/>
              </w:rPr>
              <w:t>§ 52</w:t>
            </w:r>
          </w:p>
          <w:p w:rsidR="000915D7" w:rsidRPr="000915D7" w:rsidP="007B5F86">
            <w:pPr>
              <w:pStyle w:val="Normlny"/>
              <w:bidi w:val="0"/>
              <w:snapToGrid w:val="0"/>
              <w:jc w:val="both"/>
              <w:rPr>
                <w:rFonts w:ascii="Times New Roman" w:hAnsi="Times New Roman"/>
              </w:rPr>
            </w:pPr>
            <w:r w:rsidRPr="000915D7">
              <w:rPr>
                <w:rFonts w:ascii="Times New Roman" w:hAnsi="Times New Roman"/>
              </w:rPr>
              <w:t>O: 3</w:t>
            </w:r>
          </w:p>
          <w:p w:rsidR="000915D7" w:rsidRPr="000915D7" w:rsidP="007B5F86">
            <w:pPr>
              <w:pStyle w:val="Normlny"/>
              <w:bidi w:val="0"/>
              <w:snapToGrid w:val="0"/>
              <w:jc w:val="both"/>
              <w:rPr>
                <w:rFonts w:ascii="Times New Roman" w:hAnsi="Times New Roman"/>
              </w:rPr>
            </w:pPr>
            <w:r w:rsidRPr="000915D7">
              <w:rPr>
                <w:rFonts w:ascii="Times New Roman" w:hAnsi="Times New Roman"/>
              </w:rPr>
              <w:t>P: a a b</w:t>
            </w: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r w:rsidRPr="000915D7">
              <w:rPr>
                <w:rFonts w:ascii="Times New Roman" w:hAnsi="Times New Roman"/>
              </w:rPr>
              <w:t>§ 53</w:t>
            </w:r>
          </w:p>
          <w:p w:rsidR="000915D7" w:rsidRPr="000915D7" w:rsidP="007B5F86">
            <w:pPr>
              <w:pStyle w:val="Normlny"/>
              <w:bidi w:val="0"/>
              <w:snapToGrid w:val="0"/>
              <w:jc w:val="both"/>
              <w:rPr>
                <w:rFonts w:ascii="Times New Roman" w:hAnsi="Times New Roman"/>
              </w:rPr>
            </w:pPr>
            <w:r w:rsidRPr="000915D7">
              <w:rPr>
                <w:rFonts w:ascii="Times New Roman" w:hAnsi="Times New Roman"/>
              </w:rPr>
              <w:t>O: 3</w:t>
            </w: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r w:rsidRPr="000915D7">
              <w:rPr>
                <w:rFonts w:ascii="Times New Roman" w:hAnsi="Times New Roman"/>
              </w:rPr>
              <w:t>O: 4</w:t>
            </w:r>
          </w:p>
          <w:p w:rsidR="000915D7" w:rsidRPr="000915D7" w:rsidP="007B5F86">
            <w:pPr>
              <w:pStyle w:val="Normlny"/>
              <w:bidi w:val="0"/>
              <w:snapToGrid w:val="0"/>
              <w:jc w:val="both"/>
              <w:rPr>
                <w:rFonts w:ascii="Times New Roman" w:hAnsi="Times New Roman"/>
              </w:rPr>
            </w:pPr>
            <w:r w:rsidRPr="000915D7">
              <w:rPr>
                <w:rFonts w:ascii="Times New Roman" w:hAnsi="Times New Roman"/>
              </w:rPr>
              <w:t>P: a a b</w:t>
            </w: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r w:rsidRPr="000915D7">
              <w:rPr>
                <w:rFonts w:ascii="Times New Roman" w:hAnsi="Times New Roman"/>
              </w:rPr>
              <w:t>§ 54</w:t>
            </w:r>
          </w:p>
          <w:p w:rsidR="000915D7" w:rsidRPr="000915D7" w:rsidP="007B5F86">
            <w:pPr>
              <w:pStyle w:val="Normlny"/>
              <w:bidi w:val="0"/>
              <w:snapToGrid w:val="0"/>
              <w:jc w:val="both"/>
              <w:rPr>
                <w:rFonts w:ascii="Times New Roman" w:hAnsi="Times New Roman"/>
              </w:rPr>
            </w:pPr>
            <w:r w:rsidRPr="000915D7">
              <w:rPr>
                <w:rFonts w:ascii="Times New Roman" w:hAnsi="Times New Roman"/>
              </w:rPr>
              <w:t>O: 2</w:t>
            </w:r>
          </w:p>
          <w:p w:rsidR="000915D7" w:rsidP="007B5F86">
            <w:pPr>
              <w:pStyle w:val="Normlny"/>
              <w:bidi w:val="0"/>
              <w:snapToGrid w:val="0"/>
              <w:jc w:val="both"/>
              <w:rPr>
                <w:rFonts w:ascii="Times New Roman" w:hAnsi="Times New Roman"/>
              </w:rPr>
            </w:pPr>
            <w:r w:rsidRPr="000915D7">
              <w:rPr>
                <w:rFonts w:ascii="Times New Roman" w:hAnsi="Times New Roman"/>
              </w:rPr>
              <w:t>P: a a</w:t>
            </w:r>
            <w:r>
              <w:rPr>
                <w:rFonts w:ascii="Times New Roman" w:hAnsi="Times New Roman"/>
              </w:rPr>
              <w:t> </w:t>
            </w:r>
            <w:r w:rsidRPr="000915D7">
              <w:rPr>
                <w:rFonts w:ascii="Times New Roman" w:hAnsi="Times New Roman"/>
              </w:rPr>
              <w:t>b</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0915D7">
            <w:pPr>
              <w:pStyle w:val="Normlny"/>
              <w:bidi w:val="0"/>
              <w:snapToGrid w:val="0"/>
              <w:jc w:val="center"/>
              <w:rPr>
                <w:rFonts w:ascii="Times New Roman" w:hAnsi="Times New Roman"/>
              </w:rPr>
            </w:pPr>
            <w:r>
              <w:rPr>
                <w:rFonts w:ascii="Times New Roman" w:hAnsi="Times New Roman"/>
              </w:rPr>
              <w:t>§ 24</w:t>
            </w:r>
          </w:p>
          <w:p w:rsidR="000915D7" w:rsidRPr="000915D7" w:rsidP="000915D7">
            <w:pPr>
              <w:pStyle w:val="Normlny"/>
              <w:bidi w:val="0"/>
              <w:snapToGrid w:val="0"/>
              <w:jc w:val="center"/>
              <w:rPr>
                <w:rFonts w:ascii="Times New Roman" w:hAnsi="Times New Roman"/>
              </w:rPr>
            </w:pPr>
            <w:r>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0915D7" w:rsidRPr="000915D7" w:rsidP="007B5F86">
            <w:pPr>
              <w:pStyle w:val="Normlny"/>
              <w:bidi w:val="0"/>
              <w:snapToGrid w:val="0"/>
              <w:jc w:val="both"/>
              <w:rPr>
                <w:rFonts w:ascii="Times New Roman" w:hAnsi="Times New Roman"/>
              </w:rPr>
            </w:pPr>
            <w:r w:rsidRPr="000915D7">
              <w:rPr>
                <w:rFonts w:ascii="Times New Roman" w:hAnsi="Times New Roman"/>
              </w:rPr>
              <w:t>(2) Štúdium podľa študijného programu nesmie presiahnuť jeho štandardnú dĺžku [§ 51 ods. 4 písm. h)] o viac ako dva roky.</w:t>
            </w: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r w:rsidRPr="000915D7">
              <w:rPr>
                <w:rFonts w:ascii="Times New Roman" w:hAnsi="Times New Roman"/>
              </w:rPr>
              <w:t>(3) Štandardná dĺžka štúdia pre bakalársky študijný program vrátane odbornej praxe je</w:t>
            </w:r>
          </w:p>
          <w:p w:rsidR="000915D7" w:rsidRPr="000915D7" w:rsidP="007B5F86">
            <w:pPr>
              <w:pStyle w:val="Normlny"/>
              <w:bidi w:val="0"/>
              <w:snapToGrid w:val="0"/>
              <w:jc w:val="both"/>
              <w:rPr>
                <w:rFonts w:ascii="Times New Roman" w:hAnsi="Times New Roman"/>
              </w:rPr>
            </w:pPr>
            <w:r w:rsidRPr="000915D7">
              <w:rPr>
                <w:rFonts w:ascii="Times New Roman" w:hAnsi="Times New Roman"/>
              </w:rPr>
              <w:t>a) v dennej forme štúdia najmenej tri a najviac štyri akademické roky,</w:t>
            </w:r>
          </w:p>
          <w:p w:rsidR="000915D7" w:rsidRPr="000915D7" w:rsidP="007B5F86">
            <w:pPr>
              <w:pStyle w:val="Normlny"/>
              <w:bidi w:val="0"/>
              <w:snapToGrid w:val="0"/>
              <w:jc w:val="both"/>
              <w:rPr>
                <w:rFonts w:ascii="Times New Roman" w:hAnsi="Times New Roman"/>
              </w:rPr>
            </w:pPr>
            <w:r w:rsidRPr="000915D7">
              <w:rPr>
                <w:rFonts w:ascii="Times New Roman" w:hAnsi="Times New Roman"/>
              </w:rPr>
              <w:t>b) v externej forme štúdia najmenej tri a najviac päť akademických rokov.</w:t>
            </w:r>
          </w:p>
          <w:p w:rsidR="000915D7" w:rsidRPr="000915D7" w:rsidP="007B5F86">
            <w:pPr>
              <w:pStyle w:val="Normlny"/>
              <w:bidi w:val="0"/>
              <w:snapToGrid w:val="0"/>
              <w:jc w:val="both"/>
              <w:rPr>
                <w:rFonts w:ascii="Times New Roman" w:hAnsi="Times New Roman"/>
              </w:rPr>
            </w:pPr>
            <w:r w:rsidRPr="000915D7">
              <w:rPr>
                <w:rFonts w:ascii="Times New Roman" w:hAnsi="Times New Roman"/>
              </w:rPr>
              <w:t>Počet kreditov, ktorých dosiahnutie je podmienkou riadneho skončenia štúdia, pre bakalársky študijný program so štandardnou dĺžkou štúdia je najmenej 180 kreditov.</w:t>
            </w: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r w:rsidRPr="000915D7">
              <w:rPr>
                <w:rFonts w:ascii="Times New Roman" w:hAnsi="Times New Roman"/>
              </w:rPr>
              <w:t>(3) Ministerstvo môže po vyjadrení Akreditačnej komisie vzhľadom na špecifiká študijného odboru povoliť spojenie prvého a druhého stupňa vysokoškolského štúdia do jedného celku. Absolvent takéhoto študijného programu získava vysokoškolské vzdelanie druhého stupňa. Počet kreditov, ktorých dosiahnutie je podmienkou riadneho skončenia štúdia, pre tento študijný program je najmenej 300 kreditov.</w:t>
            </w:r>
          </w:p>
          <w:p w:rsidR="000915D7" w:rsidRPr="000915D7" w:rsidP="007B5F86">
            <w:pPr>
              <w:pStyle w:val="Normlny"/>
              <w:bidi w:val="0"/>
              <w:snapToGrid w:val="0"/>
              <w:jc w:val="both"/>
              <w:rPr>
                <w:rFonts w:ascii="Times New Roman" w:hAnsi="Times New Roman"/>
              </w:rPr>
            </w:pPr>
            <w:r w:rsidRPr="000915D7">
              <w:rPr>
                <w:rFonts w:ascii="Times New Roman" w:hAnsi="Times New Roman"/>
              </w:rPr>
              <w:t xml:space="preserve"> </w:t>
            </w:r>
          </w:p>
          <w:p w:rsidR="000915D7" w:rsidRPr="000915D7" w:rsidP="007B5F86">
            <w:pPr>
              <w:pStyle w:val="Normlny"/>
              <w:bidi w:val="0"/>
              <w:snapToGrid w:val="0"/>
              <w:jc w:val="both"/>
              <w:rPr>
                <w:rFonts w:ascii="Times New Roman" w:hAnsi="Times New Roman"/>
              </w:rPr>
            </w:pPr>
            <w:r w:rsidRPr="000915D7">
              <w:rPr>
                <w:rFonts w:ascii="Times New Roman" w:hAnsi="Times New Roman"/>
              </w:rPr>
              <w:t>(4) Štandardná dĺžka štúdia pre študijný program druhého stupňa vrátane odbornej praxe je</w:t>
            </w:r>
          </w:p>
          <w:p w:rsidR="000915D7" w:rsidRPr="000915D7" w:rsidP="007B5F86">
            <w:pPr>
              <w:pStyle w:val="Normlny"/>
              <w:bidi w:val="0"/>
              <w:snapToGrid w:val="0"/>
              <w:jc w:val="both"/>
              <w:rPr>
                <w:rFonts w:ascii="Times New Roman" w:hAnsi="Times New Roman"/>
              </w:rPr>
            </w:pPr>
            <w:r w:rsidRPr="000915D7">
              <w:rPr>
                <w:rFonts w:ascii="Times New Roman" w:hAnsi="Times New Roman"/>
              </w:rPr>
              <w:t>a) v dennej forme štúdia najmenej jeden a najviac tri akademické roky,</w:t>
            </w:r>
          </w:p>
          <w:p w:rsidR="000915D7" w:rsidRPr="000915D7" w:rsidP="007B5F86">
            <w:pPr>
              <w:pStyle w:val="Normlny"/>
              <w:bidi w:val="0"/>
              <w:snapToGrid w:val="0"/>
              <w:jc w:val="both"/>
              <w:rPr>
                <w:rFonts w:ascii="Times New Roman" w:hAnsi="Times New Roman"/>
              </w:rPr>
            </w:pPr>
            <w:r w:rsidRPr="000915D7">
              <w:rPr>
                <w:rFonts w:ascii="Times New Roman" w:hAnsi="Times New Roman"/>
              </w:rPr>
              <w:t>b) v externej forme štúdia najmenej dva a najviac štyri akademické roky.</w:t>
            </w:r>
          </w:p>
          <w:p w:rsidR="000915D7" w:rsidRPr="000915D7" w:rsidP="007B5F86">
            <w:pPr>
              <w:pStyle w:val="Normlny"/>
              <w:bidi w:val="0"/>
              <w:snapToGrid w:val="0"/>
              <w:jc w:val="both"/>
              <w:rPr>
                <w:rFonts w:ascii="Times New Roman" w:hAnsi="Times New Roman"/>
              </w:rPr>
            </w:pPr>
            <w:r w:rsidRPr="000915D7">
              <w:rPr>
                <w:rFonts w:ascii="Times New Roman" w:hAnsi="Times New Roman"/>
              </w:rPr>
              <w:t>Počet kreditov, ktorých dosiahnutie je podmienkou riadneho skončenia štúdia, pre študijný program druhého stupňa so štandardnou dĺžkou štúdia je najmenej 60 kreditov.</w:t>
            </w:r>
          </w:p>
          <w:p w:rsidR="000915D7" w:rsidRPr="000915D7" w:rsidP="007B5F86">
            <w:pPr>
              <w:pStyle w:val="Normlny"/>
              <w:bidi w:val="0"/>
              <w:snapToGrid w:val="0"/>
              <w:jc w:val="both"/>
              <w:rPr>
                <w:rFonts w:ascii="Times New Roman" w:hAnsi="Times New Roman"/>
              </w:rPr>
            </w:pPr>
          </w:p>
          <w:p w:rsidR="000915D7" w:rsidRPr="000915D7" w:rsidP="007B5F86">
            <w:pPr>
              <w:pStyle w:val="Normlny"/>
              <w:bidi w:val="0"/>
              <w:snapToGrid w:val="0"/>
              <w:jc w:val="both"/>
              <w:rPr>
                <w:rFonts w:ascii="Times New Roman" w:hAnsi="Times New Roman"/>
              </w:rPr>
            </w:pPr>
            <w:r w:rsidRPr="000915D7">
              <w:rPr>
                <w:rFonts w:ascii="Times New Roman" w:hAnsi="Times New Roman"/>
              </w:rPr>
              <w:t>(2) Štandardná dĺžka štúdia pre doktorandský študijný program</w:t>
            </w:r>
            <w:r>
              <w:rPr>
                <w:rFonts w:ascii="Times New Roman" w:hAnsi="Times New Roman"/>
              </w:rPr>
              <w:t xml:space="preserve"> </w:t>
            </w:r>
          </w:p>
          <w:p w:rsidR="000915D7" w:rsidRPr="000915D7" w:rsidP="007B5F86">
            <w:pPr>
              <w:pStyle w:val="Normlny"/>
              <w:bidi w:val="0"/>
              <w:snapToGrid w:val="0"/>
              <w:jc w:val="both"/>
              <w:rPr>
                <w:rFonts w:ascii="Times New Roman" w:hAnsi="Times New Roman"/>
              </w:rPr>
            </w:pPr>
            <w:r w:rsidRPr="000915D7">
              <w:rPr>
                <w:rFonts w:ascii="Times New Roman" w:hAnsi="Times New Roman"/>
              </w:rPr>
              <w:t>a) v dennej forme štúdia je tri alebo štyri akademické roky; počet kreditov, ktorých dosiahnutie je podmienkou riadneho skončenia štúdia, pre doktorandský študijný program v dennej forme štúdia so štandardnou dĺžkou štúdia</w:t>
            </w:r>
          </w:p>
          <w:p w:rsidR="000915D7" w:rsidRPr="000915D7" w:rsidP="007B5F86">
            <w:pPr>
              <w:pStyle w:val="Normlny"/>
              <w:bidi w:val="0"/>
              <w:snapToGrid w:val="0"/>
              <w:jc w:val="both"/>
              <w:rPr>
                <w:rFonts w:ascii="Times New Roman" w:hAnsi="Times New Roman"/>
              </w:rPr>
            </w:pPr>
            <w:r w:rsidRPr="000915D7">
              <w:rPr>
                <w:rFonts w:ascii="Times New Roman" w:hAnsi="Times New Roman"/>
              </w:rPr>
              <w:t>1. tri akademické roky je 180 kreditov,</w:t>
            </w:r>
          </w:p>
          <w:p w:rsidR="000915D7" w:rsidRPr="000915D7" w:rsidP="007B5F86">
            <w:pPr>
              <w:pStyle w:val="Normlny"/>
              <w:bidi w:val="0"/>
              <w:snapToGrid w:val="0"/>
              <w:jc w:val="both"/>
              <w:rPr>
                <w:rFonts w:ascii="Times New Roman" w:hAnsi="Times New Roman"/>
              </w:rPr>
            </w:pPr>
            <w:r w:rsidRPr="000915D7">
              <w:rPr>
                <w:rFonts w:ascii="Times New Roman" w:hAnsi="Times New Roman"/>
              </w:rPr>
              <w:t>2. štyri akademické roky je 240 kreditov,</w:t>
            </w:r>
          </w:p>
          <w:p w:rsidR="000915D7" w:rsidRPr="000915D7" w:rsidP="007B5F86">
            <w:pPr>
              <w:pStyle w:val="Normlny"/>
              <w:bidi w:val="0"/>
              <w:snapToGrid w:val="0"/>
              <w:jc w:val="both"/>
              <w:rPr>
                <w:rFonts w:ascii="Times New Roman" w:hAnsi="Times New Roman"/>
              </w:rPr>
            </w:pPr>
            <w:r w:rsidRPr="000915D7">
              <w:rPr>
                <w:rFonts w:ascii="Times New Roman" w:hAnsi="Times New Roman"/>
              </w:rPr>
              <w:t>b) v externej forme štúdia je štyri alebo päť akademických rokov; počet kreditov, ktorých dosiahnutie je podmienkou riadneho skončenia štúdia, pre doktorandský študijný program so štandardnou dĺžkou štúdia</w:t>
            </w:r>
          </w:p>
          <w:p w:rsidR="000915D7" w:rsidRPr="000915D7" w:rsidP="007B5F86">
            <w:pPr>
              <w:pStyle w:val="Normlny"/>
              <w:bidi w:val="0"/>
              <w:snapToGrid w:val="0"/>
              <w:jc w:val="both"/>
              <w:rPr>
                <w:rFonts w:ascii="Times New Roman" w:hAnsi="Times New Roman"/>
              </w:rPr>
            </w:pPr>
            <w:r w:rsidRPr="000915D7">
              <w:rPr>
                <w:rFonts w:ascii="Times New Roman" w:hAnsi="Times New Roman"/>
              </w:rPr>
              <w:t>1. štyri akademické roky je 180 kreditov,</w:t>
            </w:r>
          </w:p>
          <w:p w:rsidR="000915D7" w:rsidP="007B5F86">
            <w:pPr>
              <w:pStyle w:val="Normlny"/>
              <w:bidi w:val="0"/>
              <w:snapToGrid w:val="0"/>
              <w:jc w:val="both"/>
              <w:rPr>
                <w:rFonts w:ascii="Times New Roman" w:hAnsi="Times New Roman"/>
              </w:rPr>
            </w:pPr>
            <w:r w:rsidRPr="000915D7">
              <w:rPr>
                <w:rFonts w:ascii="Times New Roman" w:hAnsi="Times New Roman"/>
              </w:rPr>
              <w:t>2. päť akademických rokov je 240 kreditov.</w:t>
            </w:r>
            <w:r w:rsidRPr="00A15243">
              <w:rPr>
                <w:rFonts w:ascii="Times New Roman" w:hAnsi="Times New Roman"/>
              </w:rPr>
              <w:t xml:space="preserve"> </w:t>
            </w:r>
          </w:p>
          <w:p w:rsidR="000915D7" w:rsidP="007B5F86">
            <w:pPr>
              <w:pStyle w:val="Normlny"/>
              <w:bidi w:val="0"/>
              <w:snapToGrid w:val="0"/>
              <w:jc w:val="both"/>
              <w:rPr>
                <w:rFonts w:ascii="Times New Roman" w:hAnsi="Times New Roman"/>
              </w:rPr>
            </w:pPr>
          </w:p>
          <w:p w:rsidR="000915D7" w:rsidRPr="000915D7" w:rsidP="000915D7">
            <w:pPr>
              <w:pStyle w:val="Normlny"/>
              <w:bidi w:val="0"/>
              <w:snapToGrid w:val="0"/>
              <w:jc w:val="both"/>
              <w:rPr>
                <w:rFonts w:ascii="Times New Roman" w:hAnsi="Times New Roman"/>
              </w:rPr>
            </w:pPr>
            <w:r w:rsidRPr="00A15243">
              <w:rPr>
                <w:rFonts w:ascii="Times New Roman" w:hAnsi="Times New Roman"/>
              </w:rPr>
              <w:t xml:space="preserve">(2) Policajný útvar udelí prechodný pobyt na účel štúdia na predpokladaný čas štúdia, </w:t>
            </w:r>
            <w:r w:rsidRPr="00DD2E7A">
              <w:rPr>
                <w:rFonts w:ascii="Times New Roman" w:hAnsi="Times New Roman"/>
                <w:vertAlign w:val="superscript"/>
              </w:rPr>
              <w:t>53</w:t>
            </w:r>
            <w:r w:rsidRPr="00A15243">
              <w:rPr>
                <w:rFonts w:ascii="Times New Roman" w:hAnsi="Times New Roman"/>
              </w:rPr>
              <w:t>) najviac však na šesť rokov.</w:t>
            </w:r>
            <w:r>
              <w:rPr>
                <w:rFonts w:ascii="Times New Roman" w:hAnsi="Times New Roman"/>
              </w:rPr>
              <w:t xml:space="preserve"> </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915D7" w:rsidRPr="000915D7" w:rsidP="007B5F86">
            <w:pPr>
              <w:bidi w:val="0"/>
              <w:snapToGrid w:val="0"/>
              <w:jc w:val="center"/>
              <w:rPr>
                <w:rFonts w:ascii="Times New Roman" w:hAnsi="Times New Roman"/>
                <w:sz w:val="20"/>
                <w:szCs w:val="20"/>
              </w:rPr>
            </w:pPr>
            <w:r w:rsidR="005D495D">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0915D7"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0915D7" w:rsidRPr="00B531EC" w:rsidP="00B531EC">
            <w:pPr>
              <w:bidi w:val="0"/>
              <w:snapToGrid w:val="0"/>
              <w:jc w:val="both"/>
              <w:rPr>
                <w:rFonts w:ascii="Times New Roman" w:hAnsi="Times New Roman"/>
                <w:sz w:val="20"/>
                <w:szCs w:val="20"/>
              </w:rPr>
            </w:pPr>
            <w:r>
              <w:rPr>
                <w:rFonts w:ascii="Times New Roman" w:hAnsi="Times New Roman"/>
                <w:sz w:val="20"/>
                <w:szCs w:val="20"/>
              </w:rPr>
              <w:t>C: 18</w:t>
            </w:r>
          </w:p>
          <w:p w:rsidR="000915D7" w:rsidP="00B531EC">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0915D7" w:rsidRPr="00B531EC" w:rsidP="00031365">
            <w:pPr>
              <w:bidi w:val="0"/>
              <w:jc w:val="both"/>
              <w:rPr>
                <w:rFonts w:ascii="Times New Roman" w:hAnsi="Times New Roman"/>
                <w:sz w:val="20"/>
                <w:szCs w:val="20"/>
              </w:rPr>
            </w:pPr>
            <w:r w:rsidRPr="00B531EC">
              <w:rPr>
                <w:rFonts w:ascii="Times New Roman" w:hAnsi="Times New Roman"/>
                <w:sz w:val="20"/>
                <w:szCs w:val="20"/>
              </w:rPr>
              <w:t>Doba platnosti povolenia pre žiakov je rovnaká ako doba trvania výmenného programu žiakov alebo vzdelávacieho projektu, ak je tento program alebo projekt kratší ako jeden rok, alebo maximálne jeden rok. Členské štáty sa môžu rozhodnúť jedenkrát povoliť obnovenie povolenia na obdobie nevyhnutné na dokončenie výmenného programu žiakov alebo vzdelávacieho projektu,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915D7" w:rsidP="007B5F86">
            <w:pPr>
              <w:bidi w:val="0"/>
              <w:snapToGrid w:val="0"/>
              <w:jc w:val="center"/>
              <w:rPr>
                <w:rFonts w:ascii="Times New Roman" w:hAnsi="Times New Roman"/>
                <w:sz w:val="20"/>
                <w:szCs w:val="20"/>
              </w:rPr>
            </w:pPr>
            <w:r>
              <w:rPr>
                <w:rFonts w:ascii="Times New Roman" w:hAnsi="Times New Roman"/>
                <w:sz w:val="20"/>
                <w:szCs w:val="20"/>
              </w:rPr>
              <w:t>N</w:t>
            </w: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p>
          <w:p w:rsidR="000915D7" w:rsidRPr="00603502" w:rsidP="007B5F86">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0915D7"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Pr>
                <w:rFonts w:ascii="Times New Roman" w:hAnsi="Times New Roman"/>
                <w:sz w:val="20"/>
                <w:szCs w:val="20"/>
              </w:rPr>
              <w:t>ákon č. 245/2008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0915D7" w:rsidP="007B5F86">
            <w:pPr>
              <w:pStyle w:val="Normlny"/>
              <w:bidi w:val="0"/>
              <w:snapToGrid w:val="0"/>
              <w:jc w:val="both"/>
              <w:rPr>
                <w:rFonts w:ascii="Times New Roman" w:hAnsi="Times New Roman"/>
              </w:rPr>
            </w:pPr>
            <w:r>
              <w:rPr>
                <w:rFonts w:ascii="Times New Roman" w:hAnsi="Times New Roman"/>
              </w:rPr>
              <w:t>§ 148</w:t>
            </w:r>
          </w:p>
          <w:p w:rsidR="000915D7" w:rsidRPr="00603502" w:rsidP="007B5F86">
            <w:pPr>
              <w:pStyle w:val="Normlny"/>
              <w:bidi w:val="0"/>
              <w:snapToGrid w:val="0"/>
              <w:jc w:val="both"/>
              <w:rPr>
                <w:rFonts w:ascii="Times New Roman" w:hAnsi="Times New Roman"/>
              </w:rPr>
            </w:pPr>
            <w:r>
              <w:rPr>
                <w:rFonts w:ascii="Times New Roman" w:hAnsi="Times New Roman"/>
              </w:rPr>
              <w:t>O: 5</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0915D7" w:rsidP="007B5F86">
            <w:pPr>
              <w:pStyle w:val="Normlny"/>
              <w:bidi w:val="0"/>
              <w:snapToGrid w:val="0"/>
              <w:jc w:val="both"/>
              <w:rPr>
                <w:rFonts w:ascii="Times New Roman" w:hAnsi="Times New Roman"/>
              </w:rPr>
            </w:pPr>
            <w:r>
              <w:rPr>
                <w:rFonts w:ascii="Times New Roman" w:hAnsi="Times New Roman"/>
              </w:rPr>
              <w:t>(5) Výmenný program žiaka nesmie presiahnuť obdobie jedného školského roka.</w:t>
            </w:r>
          </w:p>
          <w:p w:rsidR="000915D7" w:rsidRPr="00603502" w:rsidP="007B5F8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0915D7" w:rsidRPr="00603502" w:rsidP="007B5F86">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0915D7"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18</w:t>
            </w:r>
          </w:p>
          <w:p w:rsidR="006E0885" w:rsidP="00B531EC">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Doba platnosti povolenia pre aupairov je rovnaká ako doba platnosti dohody medzi aupairom a hostiteľskou rodinou, ak je táto doba kratšia ako jeden rok, alebo maximálne jeden rok. Členské štáty sa môžu na odôvodnenú žiadosť hostiteľskej rodiny rozhodnúť jedenkrát povoliť obnovenie povolenia na obdobie maximálne šiestich mesiacov,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18</w:t>
            </w:r>
          </w:p>
          <w:p w:rsidR="006E0885" w:rsidP="00B531EC">
            <w:pPr>
              <w:bidi w:val="0"/>
              <w:snapToGrid w:val="0"/>
              <w:jc w:val="both"/>
              <w:rPr>
                <w:rFonts w:ascii="Times New Roman" w:hAnsi="Times New Roman"/>
                <w:sz w:val="20"/>
                <w:szCs w:val="20"/>
              </w:rPr>
            </w:pPr>
            <w:r>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Doba platnosti povolenia pre stážistov je rovnaká ako doba platnosti dohody o stáži, ak je táto doba kratšia ako šesť mesiacov, alebo maximálne šesť mesiacov. Ak je doba platnosti zmluvy dlhšia ako šesť mesiacov, doba platnosti povolenia môže zodpovedať príslušnej lehote v súlade s vnútroštátnym právom. </w:t>
            </w:r>
          </w:p>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Členské štáty sa môžu rozhodnúť jedenkrát povoliť obnovenie povolenia na obdobie nevyhnutné na dokončenie stáže,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5D495D" w:rsidP="005D495D">
            <w:pPr>
              <w:bidi w:val="0"/>
              <w:snapToGrid w:val="0"/>
              <w:jc w:val="center"/>
              <w:rPr>
                <w:rFonts w:ascii="Times New Roman" w:hAnsi="Times New Roman"/>
                <w:sz w:val="20"/>
                <w:szCs w:val="20"/>
              </w:rPr>
            </w:pPr>
            <w:r w:rsidR="006E0885">
              <w:rPr>
                <w:rFonts w:ascii="Times New Roman" w:hAnsi="Times New Roman"/>
                <w:sz w:val="20"/>
                <w:szCs w:val="20"/>
              </w:rPr>
              <w:t>N</w:t>
            </w: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5D495D" w:rsidP="005D495D">
            <w:pPr>
              <w:bidi w:val="0"/>
              <w:snapToGrid w:val="0"/>
              <w:jc w:val="center"/>
              <w:rPr>
                <w:rFonts w:ascii="Times New Roman" w:hAnsi="Times New Roman"/>
                <w:sz w:val="20"/>
                <w:szCs w:val="20"/>
              </w:rPr>
            </w:pPr>
          </w:p>
          <w:p w:rsidR="006E0885" w:rsidRPr="00603502" w:rsidP="005D495D">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P="005B0A57">
            <w:pPr>
              <w:bidi w:val="0"/>
              <w:snapToGrid w:val="0"/>
              <w:jc w:val="center"/>
              <w:rPr>
                <w:rFonts w:ascii="Times New Roman" w:hAnsi="Times New Roman"/>
                <w:sz w:val="20"/>
                <w:szCs w:val="20"/>
              </w:rPr>
            </w:pPr>
            <w:r w:rsidRPr="00A15243">
              <w:rPr>
                <w:rFonts w:ascii="Times New Roman" w:hAnsi="Times New Roman"/>
                <w:sz w:val="20"/>
                <w:szCs w:val="20"/>
              </w:rPr>
              <w:t>zákon č. 404/2011 Z. z.</w:t>
            </w:r>
          </w:p>
          <w:p w:rsidR="006E0885" w:rsidRPr="00A15243" w:rsidP="002E573D">
            <w:pPr>
              <w:bidi w:val="0"/>
              <w:snapToGrid w:val="0"/>
              <w:jc w:val="center"/>
              <w:rPr>
                <w:rFonts w:ascii="Times New Roman" w:hAnsi="Times New Roman"/>
                <w:sz w:val="20"/>
                <w:szCs w:val="20"/>
              </w:rPr>
            </w:pPr>
            <w:r w:rsidRPr="00A15243">
              <w:rPr>
                <w:rFonts w:ascii="Times New Roman" w:hAnsi="Times New Roman"/>
                <w:sz w:val="20"/>
                <w:szCs w:val="20"/>
              </w:rPr>
              <w:t>+</w:t>
            </w:r>
          </w:p>
          <w:p w:rsidR="006E0885" w:rsidRPr="00603502" w:rsidP="002E573D">
            <w:pPr>
              <w:bidi w:val="0"/>
              <w:snapToGrid w:val="0"/>
              <w:jc w:val="center"/>
              <w:rPr>
                <w:rFonts w:ascii="Times New Roman" w:hAnsi="Times New Roman"/>
                <w:sz w:val="20"/>
                <w:szCs w:val="20"/>
              </w:rPr>
            </w:pPr>
            <w:r w:rsidRPr="00A15243">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P="00A15243">
            <w:pPr>
              <w:pStyle w:val="Normlny"/>
              <w:bidi w:val="0"/>
              <w:snapToGrid w:val="0"/>
              <w:jc w:val="center"/>
              <w:rPr>
                <w:rFonts w:ascii="Times New Roman" w:hAnsi="Times New Roman"/>
              </w:rPr>
            </w:pPr>
            <w:r>
              <w:rPr>
                <w:rFonts w:ascii="Times New Roman" w:hAnsi="Times New Roman"/>
              </w:rPr>
              <w:t>§ 25</w:t>
            </w:r>
          </w:p>
          <w:p w:rsidR="006E0885" w:rsidP="00A15243">
            <w:pPr>
              <w:pStyle w:val="Normlny"/>
              <w:bidi w:val="0"/>
              <w:snapToGrid w:val="0"/>
              <w:jc w:val="center"/>
              <w:rPr>
                <w:rFonts w:ascii="Times New Roman" w:hAnsi="Times New Roman"/>
              </w:rPr>
            </w:pPr>
            <w:r>
              <w:rPr>
                <w:rFonts w:ascii="Times New Roman" w:hAnsi="Times New Roman"/>
              </w:rPr>
              <w:t>O: 1</w:t>
            </w:r>
          </w:p>
          <w:p w:rsidR="006E0885" w:rsidP="00A15243">
            <w:pPr>
              <w:pStyle w:val="Normlny"/>
              <w:bidi w:val="0"/>
              <w:snapToGrid w:val="0"/>
              <w:jc w:val="center"/>
              <w:rPr>
                <w:rFonts w:ascii="Times New Roman" w:hAnsi="Times New Roman"/>
              </w:rPr>
            </w:pPr>
          </w:p>
          <w:p w:rsidR="006E0885" w:rsidP="00A15243">
            <w:pPr>
              <w:pStyle w:val="Normlny"/>
              <w:bidi w:val="0"/>
              <w:snapToGrid w:val="0"/>
              <w:jc w:val="center"/>
              <w:rPr>
                <w:rFonts w:ascii="Times New Roman" w:hAnsi="Times New Roman"/>
              </w:rPr>
            </w:pPr>
          </w:p>
          <w:p w:rsidR="006E0885" w:rsidP="00A15243">
            <w:pPr>
              <w:pStyle w:val="Normlny"/>
              <w:bidi w:val="0"/>
              <w:snapToGrid w:val="0"/>
              <w:jc w:val="center"/>
              <w:rPr>
                <w:rFonts w:ascii="Times New Roman" w:hAnsi="Times New Roman"/>
              </w:rPr>
            </w:pPr>
            <w:r>
              <w:rPr>
                <w:rFonts w:ascii="Times New Roman" w:hAnsi="Times New Roman"/>
              </w:rPr>
              <w:t>P: d</w:t>
            </w:r>
          </w:p>
          <w:p w:rsidR="006E0885" w:rsidP="00A15243">
            <w:pPr>
              <w:pStyle w:val="Normlny"/>
              <w:bidi w:val="0"/>
              <w:snapToGrid w:val="0"/>
              <w:jc w:val="center"/>
              <w:rPr>
                <w:rFonts w:ascii="Times New Roman" w:hAnsi="Times New Roman"/>
              </w:rPr>
            </w:pPr>
          </w:p>
          <w:p w:rsidR="0020238A" w:rsidP="00A15243">
            <w:pPr>
              <w:pStyle w:val="Normlny"/>
              <w:bidi w:val="0"/>
              <w:snapToGrid w:val="0"/>
              <w:jc w:val="center"/>
              <w:rPr>
                <w:rFonts w:ascii="Times New Roman" w:hAnsi="Times New Roman"/>
              </w:rPr>
            </w:pPr>
          </w:p>
          <w:p w:rsidR="0020238A" w:rsidP="00A15243">
            <w:pPr>
              <w:pStyle w:val="Normlny"/>
              <w:bidi w:val="0"/>
              <w:snapToGrid w:val="0"/>
              <w:jc w:val="center"/>
              <w:rPr>
                <w:rFonts w:ascii="Times New Roman" w:hAnsi="Times New Roman"/>
              </w:rPr>
            </w:pPr>
          </w:p>
          <w:p w:rsidR="006E0885" w:rsidP="00A15243">
            <w:pPr>
              <w:pStyle w:val="Normlny"/>
              <w:bidi w:val="0"/>
              <w:snapToGrid w:val="0"/>
              <w:jc w:val="center"/>
              <w:rPr>
                <w:rFonts w:ascii="Times New Roman" w:hAnsi="Times New Roman"/>
              </w:rPr>
            </w:pPr>
            <w:r>
              <w:rPr>
                <w:rFonts w:ascii="Times New Roman" w:hAnsi="Times New Roman"/>
              </w:rPr>
              <w:t>O: 2</w:t>
            </w:r>
          </w:p>
          <w:p w:rsidR="006E0885" w:rsidP="00A15243">
            <w:pPr>
              <w:pStyle w:val="Normlny"/>
              <w:bidi w:val="0"/>
              <w:snapToGrid w:val="0"/>
              <w:jc w:val="center"/>
              <w:rPr>
                <w:rFonts w:ascii="Times New Roman" w:hAnsi="Times New Roman"/>
              </w:rPr>
            </w:pPr>
          </w:p>
          <w:p w:rsidR="006E0885" w:rsidP="00A15243">
            <w:pPr>
              <w:pStyle w:val="Normlny"/>
              <w:bidi w:val="0"/>
              <w:snapToGrid w:val="0"/>
              <w:jc w:val="center"/>
              <w:rPr>
                <w:rFonts w:ascii="Times New Roman" w:hAnsi="Times New Roman"/>
              </w:rPr>
            </w:pPr>
          </w:p>
          <w:p w:rsidR="006E0885" w:rsidP="00A15243">
            <w:pPr>
              <w:pStyle w:val="Normlny"/>
              <w:bidi w:val="0"/>
              <w:snapToGrid w:val="0"/>
              <w:jc w:val="center"/>
              <w:rPr>
                <w:rFonts w:ascii="Times New Roman" w:hAnsi="Times New Roman"/>
              </w:rPr>
            </w:pPr>
          </w:p>
          <w:p w:rsidR="006E0885" w:rsidP="005D6BE1">
            <w:pPr>
              <w:pStyle w:val="Normlny"/>
              <w:bidi w:val="0"/>
              <w:snapToGrid w:val="0"/>
              <w:jc w:val="center"/>
              <w:rPr>
                <w:rFonts w:ascii="Times New Roman" w:hAnsi="Times New Roman"/>
              </w:rPr>
            </w:pPr>
            <w:r>
              <w:rPr>
                <w:rFonts w:ascii="Times New Roman" w:hAnsi="Times New Roman"/>
              </w:rPr>
              <w:t>§ 34</w:t>
            </w:r>
          </w:p>
          <w:p w:rsidR="006E0885" w:rsidP="005D6BE1">
            <w:pPr>
              <w:pStyle w:val="Normlny"/>
              <w:bidi w:val="0"/>
              <w:snapToGrid w:val="0"/>
              <w:jc w:val="center"/>
              <w:rPr>
                <w:rFonts w:ascii="Times New Roman" w:hAnsi="Times New Roman"/>
              </w:rPr>
            </w:pPr>
            <w:r>
              <w:rPr>
                <w:rFonts w:ascii="Times New Roman" w:hAnsi="Times New Roman"/>
              </w:rPr>
              <w:t>O: 1</w:t>
            </w:r>
          </w:p>
          <w:p w:rsidR="006E0885" w:rsidP="005D6BE1">
            <w:pPr>
              <w:pStyle w:val="Normlny"/>
              <w:bidi w:val="0"/>
              <w:snapToGrid w:val="0"/>
              <w:jc w:val="center"/>
              <w:rPr>
                <w:rFonts w:ascii="Times New Roman" w:hAnsi="Times New Roman"/>
              </w:rPr>
            </w:pPr>
            <w:r>
              <w:rPr>
                <w:rFonts w:ascii="Times New Roman" w:hAnsi="Times New Roman"/>
              </w:rPr>
              <w:t>P: c</w:t>
            </w:r>
          </w:p>
          <w:p w:rsidR="006E0885" w:rsidP="005D6BE1">
            <w:pPr>
              <w:pStyle w:val="Normlny"/>
              <w:bidi w:val="0"/>
              <w:snapToGrid w:val="0"/>
              <w:jc w:val="center"/>
              <w:rPr>
                <w:rFonts w:ascii="Times New Roman" w:hAnsi="Times New Roman"/>
              </w:rPr>
            </w:pPr>
          </w:p>
          <w:p w:rsidR="006E0885" w:rsidRPr="00603502" w:rsidP="002E573D">
            <w:pPr>
              <w:pStyle w:val="Normlny"/>
              <w:bidi w:val="0"/>
              <w:snapToGrid w:val="0"/>
              <w:jc w:val="center"/>
              <w:rPr>
                <w:rFonts w:ascii="Times New Roman" w:hAnsi="Times New Roman"/>
              </w:rPr>
            </w:pPr>
            <w:r>
              <w:rPr>
                <w:rFonts w:ascii="Times New Roman" w:hAnsi="Times New Roman"/>
              </w:rPr>
              <w:t>P: d</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P="00A15243">
            <w:pPr>
              <w:pStyle w:val="Normlny"/>
              <w:bidi w:val="0"/>
              <w:snapToGrid w:val="0"/>
              <w:jc w:val="both"/>
              <w:rPr>
                <w:rFonts w:ascii="Times New Roman" w:hAnsi="Times New Roman"/>
              </w:rPr>
            </w:pPr>
            <w:r>
              <w:rPr>
                <w:rFonts w:ascii="Times New Roman" w:hAnsi="Times New Roman"/>
              </w:rPr>
              <w:t>(1) Prechodný pobyt na účel osobitnej činnosti udelí policajný útvar, ak nie sú dôvody na zamietnutie žiadosti podľa § 33 ods. 6, štátnemu príslušníkovi tretej krajiny, ktorý nie je podnikateľom, na</w:t>
            </w:r>
          </w:p>
          <w:p w:rsidR="006E0885" w:rsidRPr="0020238A" w:rsidP="00A15243">
            <w:pPr>
              <w:pStyle w:val="Normlny"/>
              <w:bidi w:val="0"/>
              <w:snapToGrid w:val="0"/>
              <w:jc w:val="both"/>
              <w:rPr>
                <w:rFonts w:ascii="Times New Roman" w:hAnsi="Times New Roman"/>
                <w:b/>
              </w:rPr>
            </w:pPr>
            <w:r>
              <w:rPr>
                <w:rFonts w:ascii="Times New Roman" w:hAnsi="Times New Roman"/>
              </w:rPr>
              <w:t xml:space="preserve">d) </w:t>
            </w:r>
            <w:r w:rsidRPr="0020238A" w:rsidR="0020238A">
              <w:rPr>
                <w:rFonts w:ascii="Times New Roman" w:hAnsi="Times New Roman"/>
                <w:b/>
              </w:rPr>
              <w:t>stáž v rámci vysokoškolského štúdia mimo územia Slovenskej republiky alebo do dvoch rokov po skončení vysokoškolského štúdia mimo územia Slovenskej republiky,</w:t>
            </w:r>
          </w:p>
          <w:p w:rsidR="0020238A" w:rsidP="00A15243">
            <w:pPr>
              <w:pStyle w:val="Normlny"/>
              <w:bidi w:val="0"/>
              <w:snapToGrid w:val="0"/>
              <w:jc w:val="both"/>
              <w:rPr>
                <w:rFonts w:ascii="Times New Roman" w:hAnsi="Times New Roman"/>
              </w:rPr>
            </w:pPr>
          </w:p>
          <w:p w:rsidR="006E0885" w:rsidP="00A15243">
            <w:pPr>
              <w:pStyle w:val="Normlny"/>
              <w:bidi w:val="0"/>
              <w:snapToGrid w:val="0"/>
              <w:jc w:val="both"/>
              <w:rPr>
                <w:rFonts w:ascii="Times New Roman" w:hAnsi="Times New Roman"/>
              </w:rPr>
            </w:pPr>
            <w:r w:rsidRPr="00A15243">
              <w:rPr>
                <w:rFonts w:ascii="Times New Roman" w:hAnsi="Times New Roman"/>
              </w:rPr>
              <w:t>(2) Policajný útvar udelí prechodný pobyt na účel osobitnej činnosti podľa odseku 1 na čas potrebný na dosiahnutie jeho účelu, najviac však na dva roky.</w:t>
            </w:r>
          </w:p>
          <w:p w:rsidR="006E0885" w:rsidP="00A15243">
            <w:pPr>
              <w:pStyle w:val="Normlny"/>
              <w:bidi w:val="0"/>
              <w:snapToGrid w:val="0"/>
              <w:jc w:val="both"/>
              <w:rPr>
                <w:rFonts w:ascii="Times New Roman" w:hAnsi="Times New Roman"/>
              </w:rPr>
            </w:pPr>
          </w:p>
          <w:p w:rsidR="006E0885" w:rsidP="005D6BE1">
            <w:pPr>
              <w:pStyle w:val="Normlny"/>
              <w:bidi w:val="0"/>
              <w:snapToGrid w:val="0"/>
              <w:jc w:val="both"/>
              <w:rPr>
                <w:rFonts w:ascii="Times New Roman" w:hAnsi="Times New Roman"/>
              </w:rPr>
            </w:pPr>
            <w:r>
              <w:rPr>
                <w:rFonts w:ascii="Times New Roman" w:hAnsi="Times New Roman"/>
              </w:rPr>
              <w:t xml:space="preserve">(1) Policajný útvar môže obnoviť prechodný pobyt </w:t>
            </w:r>
          </w:p>
          <w:p w:rsidR="006E0885" w:rsidP="005D6BE1">
            <w:pPr>
              <w:pStyle w:val="Normlny"/>
              <w:bidi w:val="0"/>
              <w:snapToGrid w:val="0"/>
              <w:jc w:val="both"/>
              <w:rPr>
                <w:rFonts w:ascii="Times New Roman" w:hAnsi="Times New Roman"/>
              </w:rPr>
            </w:pPr>
          </w:p>
          <w:p w:rsidR="006E0885" w:rsidP="005D6BE1">
            <w:pPr>
              <w:pStyle w:val="Normlny"/>
              <w:bidi w:val="0"/>
              <w:snapToGrid w:val="0"/>
              <w:jc w:val="both"/>
              <w:rPr>
                <w:rFonts w:ascii="Times New Roman" w:hAnsi="Times New Roman"/>
              </w:rPr>
            </w:pPr>
            <w:r w:rsidRPr="0020238A">
              <w:rPr>
                <w:rFonts w:ascii="Times New Roman" w:hAnsi="Times New Roman"/>
                <w:b/>
              </w:rPr>
              <w:t>c)</w:t>
            </w:r>
            <w:r>
              <w:rPr>
                <w:rFonts w:ascii="Times New Roman" w:hAnsi="Times New Roman"/>
              </w:rPr>
              <w:t xml:space="preserve"> najviac na tri roky, ak predpokladaný pobyt štátneho príslušníka tretej krajiny bude trvať najmenej tri roky, </w:t>
            </w:r>
          </w:p>
          <w:p w:rsidR="006E0885" w:rsidRPr="00603502" w:rsidP="005D6BE1">
            <w:pPr>
              <w:pStyle w:val="Normlny"/>
              <w:bidi w:val="0"/>
              <w:snapToGrid w:val="0"/>
              <w:jc w:val="both"/>
              <w:rPr>
                <w:rFonts w:ascii="Times New Roman" w:hAnsi="Times New Roman"/>
              </w:rPr>
            </w:pPr>
            <w:r w:rsidRPr="0020238A">
              <w:rPr>
                <w:rFonts w:ascii="Times New Roman" w:hAnsi="Times New Roman"/>
                <w:b/>
              </w:rPr>
              <w:t>d)</w:t>
            </w:r>
            <w:r>
              <w:rPr>
                <w:rFonts w:ascii="Times New Roman" w:hAnsi="Times New Roman"/>
              </w:rPr>
              <w:t xml:space="preserve"> najviac na päť rokov, ak ide o štátneho príslušníka tretej krajiny podľa § 23, 24 alebo § 27, ak predpokladaný pobyt štátneho príslušníka tretej krajiny bude trvať najmenej päť rokov, alebo</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18</w:t>
            </w:r>
          </w:p>
          <w:p w:rsidR="006E0885" w:rsidP="00B531EC">
            <w:pPr>
              <w:bidi w:val="0"/>
              <w:snapToGrid w:val="0"/>
              <w:jc w:val="both"/>
              <w:rPr>
                <w:rFonts w:ascii="Times New Roman" w:hAnsi="Times New Roman"/>
                <w:sz w:val="20"/>
                <w:szCs w:val="20"/>
              </w:rPr>
            </w:pPr>
            <w:r>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Doba platnosti povolenia pre dobrovoľníkov je rovnaká ako doba platnosti dohody uvedenej v článku 14 ods. 1 písm. a), ak je táto doba kratšia ako jeden rok, alebo maximálne jeden rok. Ak je doba platnosti zmluvy dlhšia ako jeden rok, doba platnosti povolenia môže zodpovedať príslušnej lehote v súlade s vnútroštátnym právom.</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F15079" w:rsidP="005B0A57">
            <w:pPr>
              <w:bidi w:val="0"/>
              <w:snapToGrid w:val="0"/>
              <w:jc w:val="center"/>
              <w:rPr>
                <w:rFonts w:ascii="Times New Roman" w:hAnsi="Times New Roman"/>
                <w:sz w:val="20"/>
                <w:szCs w:val="20"/>
              </w:rPr>
            </w:pPr>
            <w:r w:rsidRPr="00F15079">
              <w:rPr>
                <w:rFonts w:ascii="Times New Roman" w:hAnsi="Times New Roman"/>
                <w:sz w:val="20"/>
                <w:szCs w:val="20"/>
              </w:rPr>
              <w:t>zákon č. 404/2011 Z. z.</w:t>
            </w:r>
          </w:p>
          <w:p w:rsidR="000915D7" w:rsidRPr="00F15079" w:rsidP="005B0A57">
            <w:pPr>
              <w:bidi w:val="0"/>
              <w:snapToGrid w:val="0"/>
              <w:jc w:val="center"/>
              <w:rPr>
                <w:rFonts w:ascii="Times New Roman" w:hAnsi="Times New Roman"/>
                <w:sz w:val="20"/>
                <w:szCs w:val="20"/>
              </w:rPr>
            </w:pPr>
          </w:p>
          <w:p w:rsidR="000915D7" w:rsidRPr="00F15079" w:rsidP="005B0A57">
            <w:pPr>
              <w:bidi w:val="0"/>
              <w:snapToGrid w:val="0"/>
              <w:jc w:val="center"/>
              <w:rPr>
                <w:rFonts w:ascii="Times New Roman" w:hAnsi="Times New Roman"/>
                <w:sz w:val="20"/>
                <w:szCs w:val="20"/>
              </w:rPr>
            </w:pPr>
          </w:p>
          <w:p w:rsidR="000915D7" w:rsidRPr="00F15079" w:rsidP="005B0A57">
            <w:pPr>
              <w:bidi w:val="0"/>
              <w:snapToGrid w:val="0"/>
              <w:jc w:val="center"/>
              <w:rPr>
                <w:rFonts w:ascii="Times New Roman" w:hAnsi="Times New Roman"/>
                <w:sz w:val="20"/>
                <w:szCs w:val="20"/>
              </w:rPr>
            </w:pPr>
          </w:p>
          <w:p w:rsidR="000915D7" w:rsidRPr="00F15079" w:rsidP="005B0A57">
            <w:pPr>
              <w:bidi w:val="0"/>
              <w:snapToGrid w:val="0"/>
              <w:jc w:val="center"/>
              <w:rPr>
                <w:rFonts w:ascii="Times New Roman" w:hAnsi="Times New Roman"/>
                <w:sz w:val="20"/>
                <w:szCs w:val="20"/>
              </w:rPr>
            </w:pPr>
          </w:p>
          <w:p w:rsidR="000915D7" w:rsidRPr="00F15079" w:rsidP="005B0A57">
            <w:pPr>
              <w:bidi w:val="0"/>
              <w:snapToGrid w:val="0"/>
              <w:jc w:val="center"/>
              <w:rPr>
                <w:rFonts w:ascii="Times New Roman" w:hAnsi="Times New Roman"/>
                <w:sz w:val="20"/>
                <w:szCs w:val="20"/>
              </w:rPr>
            </w:pPr>
          </w:p>
          <w:p w:rsidR="000915D7" w:rsidRPr="00F15079" w:rsidP="005B0A57">
            <w:pPr>
              <w:bidi w:val="0"/>
              <w:snapToGrid w:val="0"/>
              <w:jc w:val="center"/>
              <w:rPr>
                <w:rFonts w:ascii="Times New Roman" w:hAnsi="Times New Roman"/>
                <w:sz w:val="20"/>
                <w:szCs w:val="20"/>
              </w:rPr>
            </w:pPr>
          </w:p>
          <w:p w:rsidR="000915D7" w:rsidRPr="00F15079" w:rsidP="005B0A57">
            <w:pPr>
              <w:bidi w:val="0"/>
              <w:snapToGrid w:val="0"/>
              <w:jc w:val="center"/>
              <w:rPr>
                <w:rFonts w:ascii="Times New Roman" w:hAnsi="Times New Roman"/>
                <w:sz w:val="20"/>
                <w:szCs w:val="20"/>
              </w:rPr>
            </w:pPr>
          </w:p>
          <w:p w:rsidR="000915D7" w:rsidRPr="00F15079" w:rsidP="005B0A57">
            <w:pPr>
              <w:bidi w:val="0"/>
              <w:snapToGrid w:val="0"/>
              <w:jc w:val="center"/>
              <w:rPr>
                <w:rFonts w:ascii="Times New Roman" w:hAnsi="Times New Roman"/>
                <w:sz w:val="20"/>
                <w:szCs w:val="20"/>
              </w:rPr>
            </w:pPr>
            <w:r w:rsidR="00D07DD2">
              <w:rPr>
                <w:rFonts w:ascii="Times New Roman" w:hAnsi="Times New Roman"/>
                <w:sz w:val="20"/>
                <w:szCs w:val="20"/>
              </w:rPr>
              <w:t>z</w:t>
            </w:r>
            <w:r w:rsidRPr="00F15079">
              <w:rPr>
                <w:rFonts w:ascii="Times New Roman" w:hAnsi="Times New Roman"/>
                <w:sz w:val="20"/>
                <w:szCs w:val="20"/>
              </w:rPr>
              <w:t>ákon č. 282/2008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F15079" w:rsidP="00A15243">
            <w:pPr>
              <w:pStyle w:val="Normlny"/>
              <w:bidi w:val="0"/>
              <w:snapToGrid w:val="0"/>
              <w:jc w:val="center"/>
              <w:rPr>
                <w:rFonts w:ascii="Times New Roman" w:hAnsi="Times New Roman"/>
              </w:rPr>
            </w:pPr>
            <w:r w:rsidRPr="00F15079">
              <w:rPr>
                <w:rFonts w:ascii="Times New Roman" w:hAnsi="Times New Roman"/>
              </w:rPr>
              <w:t>§ 25</w:t>
            </w:r>
          </w:p>
          <w:p w:rsidR="006E0885" w:rsidRPr="00F15079" w:rsidP="00A15243">
            <w:pPr>
              <w:pStyle w:val="Normlny"/>
              <w:bidi w:val="0"/>
              <w:snapToGrid w:val="0"/>
              <w:jc w:val="center"/>
              <w:rPr>
                <w:rFonts w:ascii="Times New Roman" w:hAnsi="Times New Roman"/>
              </w:rPr>
            </w:pPr>
            <w:r w:rsidRPr="00F15079">
              <w:rPr>
                <w:rFonts w:ascii="Times New Roman" w:hAnsi="Times New Roman"/>
              </w:rPr>
              <w:t>O: 1</w:t>
            </w:r>
          </w:p>
          <w:p w:rsidR="006E0885" w:rsidRPr="00F15079" w:rsidP="00A15243">
            <w:pPr>
              <w:pStyle w:val="Normlny"/>
              <w:bidi w:val="0"/>
              <w:snapToGrid w:val="0"/>
              <w:jc w:val="center"/>
              <w:rPr>
                <w:rFonts w:ascii="Times New Roman" w:hAnsi="Times New Roman"/>
              </w:rPr>
            </w:pPr>
          </w:p>
          <w:p w:rsidR="006E0885" w:rsidRPr="00F15079" w:rsidP="00A15243">
            <w:pPr>
              <w:pStyle w:val="Normlny"/>
              <w:bidi w:val="0"/>
              <w:snapToGrid w:val="0"/>
              <w:jc w:val="center"/>
              <w:rPr>
                <w:rFonts w:ascii="Times New Roman" w:hAnsi="Times New Roman"/>
              </w:rPr>
            </w:pPr>
          </w:p>
          <w:p w:rsidR="006E0885" w:rsidRPr="00F15079" w:rsidP="00A15243">
            <w:pPr>
              <w:pStyle w:val="Normlny"/>
              <w:bidi w:val="0"/>
              <w:snapToGrid w:val="0"/>
              <w:jc w:val="center"/>
              <w:rPr>
                <w:rFonts w:ascii="Times New Roman" w:hAnsi="Times New Roman"/>
              </w:rPr>
            </w:pPr>
            <w:r w:rsidRPr="00F15079">
              <w:rPr>
                <w:rFonts w:ascii="Times New Roman" w:hAnsi="Times New Roman"/>
              </w:rPr>
              <w:t>P: h</w:t>
            </w:r>
          </w:p>
          <w:p w:rsidR="006E0885" w:rsidRPr="00F15079" w:rsidP="00A15243">
            <w:pPr>
              <w:pStyle w:val="Normlny"/>
              <w:bidi w:val="0"/>
              <w:snapToGrid w:val="0"/>
              <w:jc w:val="center"/>
              <w:rPr>
                <w:rFonts w:ascii="Times New Roman" w:hAnsi="Times New Roman"/>
              </w:rPr>
            </w:pPr>
          </w:p>
          <w:p w:rsidR="006E0885" w:rsidRPr="00F15079" w:rsidP="00A15243">
            <w:pPr>
              <w:pStyle w:val="Normlny"/>
              <w:bidi w:val="0"/>
              <w:snapToGrid w:val="0"/>
              <w:jc w:val="center"/>
              <w:rPr>
                <w:rFonts w:ascii="Times New Roman" w:hAnsi="Times New Roman"/>
              </w:rPr>
            </w:pPr>
            <w:r w:rsidRPr="00F15079">
              <w:rPr>
                <w:rFonts w:ascii="Times New Roman" w:hAnsi="Times New Roman"/>
              </w:rPr>
              <w:t>O: 2</w:t>
            </w:r>
          </w:p>
          <w:p w:rsidR="000915D7" w:rsidRPr="00F15079" w:rsidP="00A15243">
            <w:pPr>
              <w:pStyle w:val="Normlny"/>
              <w:bidi w:val="0"/>
              <w:snapToGrid w:val="0"/>
              <w:jc w:val="center"/>
              <w:rPr>
                <w:rFonts w:ascii="Times New Roman" w:hAnsi="Times New Roman"/>
              </w:rPr>
            </w:pPr>
          </w:p>
          <w:p w:rsidR="000915D7" w:rsidRPr="00F15079" w:rsidP="00A15243">
            <w:pPr>
              <w:pStyle w:val="Normlny"/>
              <w:bidi w:val="0"/>
              <w:snapToGrid w:val="0"/>
              <w:jc w:val="center"/>
              <w:rPr>
                <w:rFonts w:ascii="Times New Roman" w:hAnsi="Times New Roman"/>
              </w:rPr>
            </w:pPr>
          </w:p>
          <w:p w:rsidR="000915D7" w:rsidRPr="00F15079" w:rsidP="00A15243">
            <w:pPr>
              <w:pStyle w:val="Normlny"/>
              <w:bidi w:val="0"/>
              <w:snapToGrid w:val="0"/>
              <w:jc w:val="center"/>
              <w:rPr>
                <w:rFonts w:ascii="Times New Roman" w:hAnsi="Times New Roman"/>
              </w:rPr>
            </w:pPr>
          </w:p>
          <w:p w:rsidR="000915D7" w:rsidRPr="00F15079" w:rsidP="000915D7">
            <w:pPr>
              <w:pStyle w:val="Normlny"/>
              <w:bidi w:val="0"/>
              <w:snapToGrid w:val="0"/>
              <w:jc w:val="center"/>
              <w:rPr>
                <w:rFonts w:ascii="Times New Roman" w:hAnsi="Times New Roman"/>
              </w:rPr>
            </w:pPr>
            <w:r w:rsidRPr="00F15079">
              <w:rPr>
                <w:rFonts w:ascii="Times New Roman" w:hAnsi="Times New Roman"/>
              </w:rPr>
              <w:t>§ 12</w:t>
            </w:r>
          </w:p>
          <w:p w:rsidR="000915D7" w:rsidRPr="00F15079" w:rsidP="000915D7">
            <w:pPr>
              <w:pStyle w:val="Normlny"/>
              <w:bidi w:val="0"/>
              <w:snapToGrid w:val="0"/>
              <w:jc w:val="center"/>
              <w:rPr>
                <w:rFonts w:ascii="Times New Roman" w:hAnsi="Times New Roman"/>
              </w:rPr>
            </w:pPr>
            <w:r w:rsidRPr="00F15079">
              <w:rPr>
                <w:rFonts w:ascii="Times New Roman" w:hAnsi="Times New Roman"/>
              </w:rPr>
              <w:t>O: 5</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F15079" w:rsidP="00C3513B">
            <w:pPr>
              <w:pStyle w:val="Normlny"/>
              <w:bidi w:val="0"/>
              <w:snapToGrid w:val="0"/>
              <w:jc w:val="both"/>
              <w:rPr>
                <w:rFonts w:ascii="Times New Roman" w:hAnsi="Times New Roman"/>
              </w:rPr>
            </w:pPr>
            <w:r w:rsidRPr="00F15079">
              <w:rPr>
                <w:rFonts w:ascii="Times New Roman" w:hAnsi="Times New Roman"/>
              </w:rPr>
              <w:t>(1) Prechodný pobyt na účel osobitnej činnosti udelí policajný útvar, ak nie sú dôvody na zamietnutie žiadosti podľa § 33 ods. 6, štátnemu príslušníkovi tretej krajiny, ktorý nie je podnikateľom, na</w:t>
            </w:r>
          </w:p>
          <w:p w:rsidR="006E0885" w:rsidRPr="00F15079" w:rsidP="00C3513B">
            <w:pPr>
              <w:pStyle w:val="Normlny"/>
              <w:bidi w:val="0"/>
              <w:snapToGrid w:val="0"/>
              <w:jc w:val="both"/>
              <w:rPr>
                <w:rFonts w:ascii="Times New Roman" w:hAnsi="Times New Roman"/>
              </w:rPr>
            </w:pPr>
            <w:r w:rsidRPr="00F15079">
              <w:rPr>
                <w:rFonts w:ascii="Times New Roman" w:hAnsi="Times New Roman"/>
              </w:rPr>
              <w:t>h) dobrovoľnícku činnosť alebo</w:t>
            </w:r>
          </w:p>
          <w:p w:rsidR="006E0885" w:rsidRPr="00F15079" w:rsidP="00C3513B">
            <w:pPr>
              <w:pStyle w:val="Normlny"/>
              <w:bidi w:val="0"/>
              <w:snapToGrid w:val="0"/>
              <w:jc w:val="both"/>
              <w:rPr>
                <w:rFonts w:ascii="Times New Roman" w:hAnsi="Times New Roman"/>
              </w:rPr>
            </w:pPr>
          </w:p>
          <w:p w:rsidR="006E0885" w:rsidRPr="00F15079" w:rsidP="00C3513B">
            <w:pPr>
              <w:pStyle w:val="Normlny"/>
              <w:bidi w:val="0"/>
              <w:snapToGrid w:val="0"/>
              <w:jc w:val="both"/>
              <w:rPr>
                <w:rFonts w:ascii="Times New Roman" w:hAnsi="Times New Roman"/>
              </w:rPr>
            </w:pPr>
            <w:r w:rsidRPr="00F15079">
              <w:rPr>
                <w:rFonts w:ascii="Times New Roman" w:hAnsi="Times New Roman"/>
              </w:rPr>
              <w:t>(2) Policajný útvar udelí prechodný pobyt na účel osobitnej činnosti podľa odseku 1 na čas potrebný na dosiahnutie jeho účelu, najviac však na dva roky.</w:t>
            </w:r>
          </w:p>
          <w:p w:rsidR="000915D7" w:rsidRPr="00F15079" w:rsidP="00C3513B">
            <w:pPr>
              <w:pStyle w:val="Normlny"/>
              <w:bidi w:val="0"/>
              <w:snapToGrid w:val="0"/>
              <w:jc w:val="both"/>
              <w:rPr>
                <w:rFonts w:ascii="Times New Roman" w:hAnsi="Times New Roman"/>
              </w:rPr>
            </w:pPr>
          </w:p>
          <w:p w:rsidR="000915D7" w:rsidRPr="00F15079" w:rsidP="00C3513B">
            <w:pPr>
              <w:pStyle w:val="Normlny"/>
              <w:bidi w:val="0"/>
              <w:snapToGrid w:val="0"/>
              <w:jc w:val="both"/>
              <w:rPr>
                <w:rFonts w:ascii="Times New Roman" w:hAnsi="Times New Roman"/>
              </w:rPr>
            </w:pPr>
            <w:r w:rsidRPr="00F15079">
              <w:rPr>
                <w:rFonts w:ascii="Times New Roman" w:hAnsi="Times New Roman"/>
              </w:rPr>
              <w:t>(5) Dohodu s dobrovoľníkom podľa odseku 1 možno uzatvoriť najdlhšie na jeden rok. Ak činnosť trvá dlhšie ako jeden rok, môže byť dohoda podľa odseku 1 uzatvorená na časové obdobie počas trvania činnosti.</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B531EC">
            <w:pPr>
              <w:bidi w:val="0"/>
              <w:snapToGrid w:val="0"/>
              <w:jc w:val="both"/>
              <w:rPr>
                <w:rFonts w:ascii="Times New Roman" w:hAnsi="Times New Roman"/>
                <w:sz w:val="20"/>
                <w:szCs w:val="20"/>
              </w:rPr>
            </w:pPr>
            <w:r>
              <w:rPr>
                <w:rFonts w:ascii="Times New Roman" w:hAnsi="Times New Roman"/>
                <w:sz w:val="20"/>
                <w:szCs w:val="20"/>
              </w:rPr>
              <w:t>C: 18</w:t>
            </w:r>
          </w:p>
          <w:p w:rsidR="006E0885" w:rsidP="00B531EC">
            <w:pPr>
              <w:bidi w:val="0"/>
              <w:snapToGrid w:val="0"/>
              <w:jc w:val="both"/>
              <w:rPr>
                <w:rFonts w:ascii="Times New Roman" w:hAnsi="Times New Roman"/>
                <w:sz w:val="20"/>
                <w:szCs w:val="20"/>
              </w:rPr>
            </w:pPr>
            <w:r>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Členské štáty môžu určiť, že v prípade, že je platnosť cestovného dokladu dotknutého štátneho príslušníka tretej krajiny kratšia ako jeden rok alebo kratšia ako dva roky v prípadoch uvedených v odsekoch 1 a 2, doba platnosti povolenia nesmie prekročiť dobu platnosti cestovného dokladu.</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D6BE1">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D6BE1">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9D65AA"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9D65AA"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A7341F" w:rsidP="00B531EC">
            <w:pPr>
              <w:bidi w:val="0"/>
              <w:snapToGrid w:val="0"/>
              <w:jc w:val="both"/>
              <w:rPr>
                <w:rFonts w:ascii="Times New Roman" w:hAnsi="Times New Roman"/>
                <w:sz w:val="20"/>
                <w:szCs w:val="20"/>
              </w:rPr>
            </w:pPr>
            <w:r w:rsidRPr="00A7341F">
              <w:rPr>
                <w:rFonts w:ascii="Times New Roman" w:hAnsi="Times New Roman"/>
                <w:sz w:val="20"/>
                <w:szCs w:val="20"/>
              </w:rPr>
              <w:t>C: 18</w:t>
            </w:r>
          </w:p>
          <w:p w:rsidR="006E0885" w:rsidRPr="00A7341F" w:rsidP="00B531EC">
            <w:pPr>
              <w:bidi w:val="0"/>
              <w:snapToGrid w:val="0"/>
              <w:jc w:val="both"/>
              <w:rPr>
                <w:rFonts w:ascii="Times New Roman" w:hAnsi="Times New Roman"/>
                <w:sz w:val="20"/>
                <w:szCs w:val="20"/>
              </w:rPr>
            </w:pPr>
            <w:r w:rsidRPr="00A7341F">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A7341F" w:rsidP="00031365">
            <w:pPr>
              <w:bidi w:val="0"/>
              <w:jc w:val="both"/>
              <w:rPr>
                <w:rFonts w:ascii="Times New Roman" w:hAnsi="Times New Roman"/>
                <w:sz w:val="20"/>
                <w:szCs w:val="20"/>
              </w:rPr>
            </w:pPr>
            <w:r w:rsidRPr="00A7341F">
              <w:rPr>
                <w:rFonts w:ascii="Times New Roman" w:hAnsi="Times New Roman"/>
                <w:sz w:val="20"/>
                <w:szCs w:val="20"/>
              </w:rPr>
              <w:t>Ak členské štáty umožnia vstup a pobyt počas prvého roka na základe dlhodobého víza, žiadosť o povolenie na pobyt sa predkladá pred uplynutím doby platnosti dlhodobého víza. Povolenie na pobyt sa udelí, ak sa neuplatňuje článok 21.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A7341F" w:rsidP="00AF0B3B">
            <w:pPr>
              <w:bidi w:val="0"/>
              <w:snapToGrid w:val="0"/>
              <w:jc w:val="center"/>
              <w:rPr>
                <w:rFonts w:ascii="Times New Roman" w:hAnsi="Times New Roman"/>
                <w:sz w:val="20"/>
                <w:szCs w:val="20"/>
              </w:rPr>
            </w:pPr>
            <w:r w:rsidR="000851BA">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A7341F"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A7341F"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A7341F"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9D65AA"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9D65AA" w:rsidP="001E754E">
            <w:pPr>
              <w:pStyle w:val="Heading1"/>
              <w:bidi w:val="0"/>
              <w:snapToGrid w:val="0"/>
              <w:ind w:left="0" w:firstLine="0"/>
              <w:jc w:val="both"/>
              <w:rPr>
                <w:rFonts w:ascii="Times New Roman" w:hAnsi="Times New Roman"/>
                <w:b w:val="0"/>
                <w:bCs w:val="0"/>
                <w:sz w:val="20"/>
                <w:szCs w:val="20"/>
              </w:rPr>
            </w:pPr>
            <w:r w:rsidRPr="000851BA" w:rsidR="001E754E">
              <w:rPr>
                <w:rFonts w:ascii="Times New Roman" w:hAnsi="Times New Roman"/>
                <w:b w:val="0"/>
                <w:bCs w:val="0"/>
                <w:sz w:val="20"/>
                <w:szCs w:val="20"/>
              </w:rPr>
              <w:t xml:space="preserve">Slovenská republika </w:t>
            </w:r>
            <w:r w:rsidR="000851BA">
              <w:rPr>
                <w:rFonts w:ascii="Times New Roman" w:hAnsi="Times New Roman"/>
                <w:b w:val="0"/>
                <w:bCs w:val="0"/>
                <w:sz w:val="20"/>
                <w:szCs w:val="20"/>
              </w:rPr>
              <w:t xml:space="preserve">pre túto kategóriu </w:t>
            </w:r>
            <w:r w:rsidRPr="000851BA" w:rsidR="001E754E">
              <w:rPr>
                <w:rFonts w:ascii="Times New Roman" w:hAnsi="Times New Roman"/>
                <w:b w:val="0"/>
                <w:bCs w:val="0"/>
                <w:sz w:val="20"/>
                <w:szCs w:val="20"/>
              </w:rPr>
              <w:t>neumožňuje pobyt na počas jedného roka na základe dlhodobého víza.</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P="00B531EC">
            <w:pPr>
              <w:bidi w:val="0"/>
              <w:snapToGrid w:val="0"/>
              <w:jc w:val="both"/>
              <w:rPr>
                <w:rFonts w:ascii="Times New Roman" w:hAnsi="Times New Roman"/>
                <w:sz w:val="20"/>
                <w:szCs w:val="20"/>
              </w:rPr>
            </w:pPr>
            <w:r>
              <w:rPr>
                <w:rFonts w:ascii="Times New Roman" w:hAnsi="Times New Roman"/>
                <w:sz w:val="20"/>
                <w:szCs w:val="20"/>
              </w:rPr>
              <w:t>C: 19</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B531EC">
              <w:rPr>
                <w:rFonts w:ascii="Times New Roman" w:hAnsi="Times New Roman"/>
                <w:sz w:val="20"/>
                <w:szCs w:val="20"/>
              </w:rPr>
              <w:t xml:space="preserve">1.Členské štáty môžu uviesť ďalšie informácie v papierovej podobe alebo takéto informácie uchovávať v elektronickej podobe, ako sa uvádza v článku 4 nariadenia (ES) č. 1030/2002 a v bode 16 písm. a) prílohy k tomuto nariadeniu. Tieto informácie môžu súvisieť s pobytom a v prípadoch, na ktoré sa vzťahuje článok 24 tejto smernice, s hospodárskymi činnosťami študenta a zahŕňať najmä úplný zoznam členských štátov, do ktorých výskumný pracovník alebo študent plánuje ísť v rámci mobility, alebo relevantné informácie o osobitných programoch Únie alebo viacstranných programoch, ktoré zahŕňajú opatrenia v oblasti mobility, alebo o dohode medzi dvoma alebo viacerými inštitúciami vysokoškolského vzdelávania. </w:t>
            </w:r>
          </w:p>
          <w:p w:rsidR="006E0885" w:rsidRPr="00B531EC" w:rsidP="00031365">
            <w:pPr>
              <w:bidi w:val="0"/>
              <w:jc w:val="both"/>
              <w:rPr>
                <w:rFonts w:ascii="Times New Roman" w:hAnsi="Times New Roman"/>
                <w:sz w:val="20"/>
                <w:szCs w:val="20"/>
              </w:rPr>
            </w:pPr>
            <w:r w:rsidRPr="00B531EC">
              <w:rPr>
                <w:rFonts w:ascii="Times New Roman" w:hAnsi="Times New Roman"/>
                <w:sz w:val="20"/>
                <w:szCs w:val="20"/>
              </w:rPr>
              <w:t>2.Členské štáty môžu tiež stanoviť, že sa informácie uvedené v odseku 1 tohto článku uvedú na dlhodobom víze, ako sa uvádza v bode 12 prílohy k nariadeniu Rady (ES) č. 1683/95 (1).</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1</w:t>
            </w:r>
          </w:p>
          <w:p w:rsidR="006E0885" w:rsidP="006E27CF">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P="00031365">
            <w:pPr>
              <w:bidi w:val="0"/>
              <w:jc w:val="both"/>
              <w:rPr>
                <w:rFonts w:ascii="Times New Roman" w:hAnsi="Times New Roman"/>
                <w:sz w:val="20"/>
                <w:szCs w:val="20"/>
              </w:rPr>
            </w:pPr>
            <w:r w:rsidRPr="006E27CF">
              <w:rPr>
                <w:rFonts w:ascii="Times New Roman" w:hAnsi="Times New Roman"/>
                <w:sz w:val="20"/>
                <w:szCs w:val="20"/>
              </w:rPr>
              <w:t xml:space="preserve">Členské štáty zamietnu žiadosť, ak: </w:t>
            </w:r>
          </w:p>
          <w:p w:rsidR="006E0885" w:rsidRPr="00B531EC" w:rsidP="00031365">
            <w:pPr>
              <w:bidi w:val="0"/>
              <w:jc w:val="both"/>
              <w:rPr>
                <w:rFonts w:ascii="Times New Roman" w:hAnsi="Times New Roman"/>
                <w:sz w:val="20"/>
                <w:szCs w:val="20"/>
              </w:rPr>
            </w:pPr>
            <w:r w:rsidRPr="006E27CF">
              <w:rPr>
                <w:rFonts w:ascii="Times New Roman" w:hAnsi="Times New Roman"/>
                <w:sz w:val="20"/>
                <w:szCs w:val="20"/>
              </w:rPr>
              <w:t>a) nie sú splnené všeobecné podmienky stanovené v článku 7 alebo príslušné osobitné podmienky stanovené v článkoch 8, 11, 12, 13, 14 alebo 16;</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FD63C7" w:rsidP="005B0A57">
            <w:pPr>
              <w:bidi w:val="0"/>
              <w:snapToGrid w:val="0"/>
              <w:jc w:val="center"/>
              <w:rPr>
                <w:rFonts w:ascii="Times New Roman" w:hAnsi="Times New Roman"/>
                <w:sz w:val="20"/>
                <w:szCs w:val="20"/>
              </w:rPr>
            </w:pPr>
            <w:r w:rsidRPr="00FD63C7">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FD63C7" w:rsidP="005B0A57">
            <w:pPr>
              <w:pStyle w:val="Normlny"/>
              <w:bidi w:val="0"/>
              <w:snapToGrid w:val="0"/>
              <w:jc w:val="center"/>
              <w:rPr>
                <w:rFonts w:ascii="Times New Roman" w:hAnsi="Times New Roman"/>
              </w:rPr>
            </w:pPr>
            <w:r w:rsidRPr="00FD63C7">
              <w:rPr>
                <w:rFonts w:ascii="Times New Roman" w:hAnsi="Times New Roman"/>
              </w:rPr>
              <w:t>§ 33</w:t>
            </w:r>
          </w:p>
          <w:p w:rsidR="006E0885" w:rsidRPr="00FD63C7" w:rsidP="005B0A57">
            <w:pPr>
              <w:pStyle w:val="Normlny"/>
              <w:bidi w:val="0"/>
              <w:snapToGrid w:val="0"/>
              <w:jc w:val="center"/>
              <w:rPr>
                <w:rFonts w:ascii="Times New Roman" w:hAnsi="Times New Roman"/>
              </w:rPr>
            </w:pPr>
            <w:r w:rsidRPr="00FD63C7">
              <w:rPr>
                <w:rFonts w:ascii="Times New Roman" w:hAnsi="Times New Roman"/>
              </w:rPr>
              <w:t>O: 6</w:t>
            </w:r>
          </w:p>
          <w:p w:rsidR="006E0885" w:rsidRPr="00FD63C7" w:rsidP="005B0A57">
            <w:pPr>
              <w:pStyle w:val="Normlny"/>
              <w:bidi w:val="0"/>
              <w:snapToGrid w:val="0"/>
              <w:jc w:val="center"/>
              <w:rPr>
                <w:rFonts w:ascii="Times New Roman" w:hAnsi="Times New Roman"/>
              </w:rPr>
            </w:pPr>
            <w:r w:rsidRPr="00FD63C7">
              <w:rPr>
                <w:rFonts w:ascii="Times New Roman" w:hAnsi="Times New Roman"/>
              </w:rPr>
              <w:t>P: c</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FD63C7" w:rsidP="00C3513B">
            <w:pPr>
              <w:pStyle w:val="Normlny"/>
              <w:bidi w:val="0"/>
              <w:snapToGrid w:val="0"/>
              <w:jc w:val="both"/>
              <w:rPr>
                <w:rFonts w:ascii="Times New Roman" w:hAnsi="Times New Roman"/>
              </w:rPr>
            </w:pPr>
            <w:r w:rsidRPr="00FD63C7">
              <w:rPr>
                <w:rFonts w:ascii="Times New Roman" w:hAnsi="Times New Roman"/>
              </w:rPr>
              <w:t>(6) Policajný útvar zamietne žiadosť o udelenie prechodného pobytu, ak</w:t>
            </w:r>
          </w:p>
          <w:p w:rsidR="006E0885" w:rsidRPr="00FD63C7" w:rsidP="00C3513B">
            <w:pPr>
              <w:pStyle w:val="Normlny"/>
              <w:bidi w:val="0"/>
              <w:snapToGrid w:val="0"/>
              <w:jc w:val="both"/>
              <w:rPr>
                <w:rFonts w:ascii="Times New Roman" w:hAnsi="Times New Roman"/>
              </w:rPr>
            </w:pPr>
            <w:r w:rsidRPr="00FD63C7">
              <w:rPr>
                <w:rFonts w:ascii="Times New Roman" w:hAnsi="Times New Roman"/>
              </w:rPr>
              <w:t>c) štátny príslušník tretej krajiny nespĺňa podmienky na udelenie prechodného pobytu,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1</w:t>
            </w:r>
          </w:p>
          <w:p w:rsidR="006E0885" w:rsidP="006E27CF">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E0885" w:rsidRPr="00B531EC" w:rsidP="006E27CF">
            <w:pPr>
              <w:bidi w:val="0"/>
              <w:jc w:val="both"/>
              <w:rPr>
                <w:rFonts w:ascii="Times New Roman" w:hAnsi="Times New Roman"/>
                <w:sz w:val="20"/>
                <w:szCs w:val="20"/>
              </w:rPr>
            </w:pPr>
            <w:r w:rsidRPr="006E27CF">
              <w:rPr>
                <w:rFonts w:ascii="Times New Roman" w:hAnsi="Times New Roman"/>
                <w:sz w:val="20"/>
                <w:szCs w:val="20"/>
              </w:rPr>
              <w:t>b) predložené doklady boli nadobudnuté podvodným spôsobom alebo boli sfalšované alebo pozmenené;</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E0885" w:rsidRPr="00FD63C7" w:rsidP="005B0A57">
            <w:pPr>
              <w:bidi w:val="0"/>
              <w:snapToGrid w:val="0"/>
              <w:jc w:val="center"/>
              <w:rPr>
                <w:rFonts w:ascii="Times New Roman" w:hAnsi="Times New Roman"/>
                <w:sz w:val="20"/>
                <w:szCs w:val="20"/>
              </w:rPr>
            </w:pPr>
            <w:r w:rsidRPr="00FD63C7">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6E0885" w:rsidRPr="00FD63C7" w:rsidP="005D6BE1">
            <w:pPr>
              <w:pStyle w:val="Normlny"/>
              <w:bidi w:val="0"/>
              <w:snapToGrid w:val="0"/>
              <w:jc w:val="center"/>
              <w:rPr>
                <w:rFonts w:ascii="Times New Roman" w:hAnsi="Times New Roman"/>
              </w:rPr>
            </w:pPr>
            <w:r w:rsidRPr="00FD63C7">
              <w:rPr>
                <w:rFonts w:ascii="Times New Roman" w:hAnsi="Times New Roman"/>
              </w:rPr>
              <w:t>§ 33</w:t>
            </w:r>
          </w:p>
          <w:p w:rsidR="006E0885" w:rsidRPr="00FD63C7" w:rsidP="005D6BE1">
            <w:pPr>
              <w:pStyle w:val="Normlny"/>
              <w:bidi w:val="0"/>
              <w:snapToGrid w:val="0"/>
              <w:jc w:val="center"/>
              <w:rPr>
                <w:rFonts w:ascii="Times New Roman" w:hAnsi="Times New Roman"/>
              </w:rPr>
            </w:pPr>
            <w:r w:rsidRPr="00FD63C7">
              <w:rPr>
                <w:rFonts w:ascii="Times New Roman" w:hAnsi="Times New Roman"/>
              </w:rPr>
              <w:t>O: 6</w:t>
            </w:r>
          </w:p>
          <w:p w:rsidR="006E0885" w:rsidRPr="00FD63C7" w:rsidP="005D6BE1">
            <w:pPr>
              <w:pStyle w:val="Normlny"/>
              <w:bidi w:val="0"/>
              <w:snapToGrid w:val="0"/>
              <w:jc w:val="center"/>
              <w:rPr>
                <w:rFonts w:ascii="Times New Roman" w:hAnsi="Times New Roman"/>
              </w:rPr>
            </w:pPr>
            <w:r w:rsidRPr="00FD63C7">
              <w:rPr>
                <w:rFonts w:ascii="Times New Roman" w:hAnsi="Times New Roman"/>
              </w:rPr>
              <w:t>P: e</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6E0885" w:rsidRPr="00FD63C7" w:rsidP="00C3513B">
            <w:pPr>
              <w:pStyle w:val="Normlny"/>
              <w:bidi w:val="0"/>
              <w:snapToGrid w:val="0"/>
              <w:jc w:val="both"/>
              <w:rPr>
                <w:rFonts w:ascii="Times New Roman" w:hAnsi="Times New Roman"/>
              </w:rPr>
            </w:pPr>
            <w:r w:rsidRPr="00FD63C7">
              <w:rPr>
                <w:rFonts w:ascii="Times New Roman" w:hAnsi="Times New Roman"/>
              </w:rPr>
              <w:t>(6) Policajný útvar zamietne žiadosť o udelenie prechodného pobytu, ak</w:t>
            </w:r>
          </w:p>
          <w:p w:rsidR="006E0885" w:rsidRPr="00FD63C7" w:rsidP="00C3513B">
            <w:pPr>
              <w:pStyle w:val="Normlny"/>
              <w:bidi w:val="0"/>
              <w:snapToGrid w:val="0"/>
              <w:jc w:val="both"/>
              <w:rPr>
                <w:rFonts w:ascii="Times New Roman" w:hAnsi="Times New Roman"/>
              </w:rPr>
            </w:pPr>
            <w:r w:rsidRPr="00FD63C7">
              <w:rPr>
                <w:rFonts w:ascii="Times New Roman" w:hAnsi="Times New Roman"/>
              </w:rPr>
              <w:t>e) štátny príslušník tretej krajiny uvedie nepravdivé alebo zavádzajúce údaje alebo predloží falošné alebo pozmenené doklady alebo doklad inej osoby,</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1</w:t>
            </w:r>
          </w:p>
          <w:p w:rsidR="006E0885" w:rsidP="006E27CF">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031365">
            <w:pPr>
              <w:bidi w:val="0"/>
              <w:jc w:val="both"/>
              <w:rPr>
                <w:rFonts w:ascii="Times New Roman" w:hAnsi="Times New Roman"/>
                <w:sz w:val="20"/>
                <w:szCs w:val="20"/>
              </w:rPr>
            </w:pPr>
            <w:r w:rsidRPr="006E27CF">
              <w:rPr>
                <w:rFonts w:ascii="Times New Roman" w:hAnsi="Times New Roman"/>
                <w:sz w:val="20"/>
                <w:szCs w:val="20"/>
              </w:rPr>
              <w:t>c) dotknutý členský štát povoľuje vstup len prostredníctvom schváleného hostiteľského subjektu a hostiteľský subjekt nie je schválený.</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DD2E7A">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2C20BB" w:rsidRPr="00FD63C7"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2C20BB" w:rsidRPr="00FD63C7" w:rsidP="00877AFB">
            <w:pPr>
              <w:pStyle w:val="Subtitle"/>
              <w:bidi w:val="0"/>
              <w:rPr>
                <w:rFonts w:ascii="Times New Roman" w:hAnsi="Times New Roman"/>
                <w:sz w:val="20"/>
                <w:szCs w:val="20"/>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BD5A9F" w:rsidRPr="00FD63C7" w:rsidP="00BD5A9F">
            <w:pPr>
              <w:suppressAutoHyphens w:val="0"/>
              <w:autoSpaceDE/>
              <w:bidi w:val="0"/>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D63C7">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FD63C7">
            <w:pPr>
              <w:pStyle w:val="Heading1"/>
              <w:bidi w:val="0"/>
              <w:snapToGrid w:val="0"/>
              <w:ind w:left="0" w:firstLine="0"/>
              <w:jc w:val="both"/>
              <w:rPr>
                <w:rFonts w:ascii="Times New Roman" w:hAnsi="Times New Roman"/>
                <w:b w:val="0"/>
                <w:bCs w:val="0"/>
                <w:sz w:val="20"/>
                <w:szCs w:val="20"/>
              </w:rPr>
            </w:pPr>
            <w:r w:rsidR="00FD63C7">
              <w:rPr>
                <w:rFonts w:ascii="Times New Roman" w:hAnsi="Times New Roman"/>
                <w:b w:val="0"/>
                <w:bCs w:val="0"/>
                <w:sz w:val="20"/>
                <w:szCs w:val="20"/>
              </w:rPr>
              <w:t xml:space="preserve">SR neuplatňuje tento postup </w:t>
            </w:r>
            <w:r w:rsidRPr="00FD63C7" w:rsidR="00FD63C7">
              <w:rPr>
                <w:rFonts w:ascii="Times New Roman" w:hAnsi="Times New Roman"/>
                <w:b w:val="0"/>
                <w:bCs w:val="0"/>
                <w:sz w:val="20"/>
                <w:szCs w:val="20"/>
              </w:rPr>
              <w:t>(</w:t>
            </w:r>
            <w:r w:rsidRPr="00FD63C7" w:rsidR="00FD63C7">
              <w:rPr>
                <w:rFonts w:ascii="Times New Roman" w:hAnsi="Times New Roman"/>
                <w:b w:val="0"/>
                <w:sz w:val="20"/>
                <w:szCs w:val="20"/>
              </w:rPr>
              <w:t>vstup len prostredníctvom schváleného hostiteľského subjektu)</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a</w:t>
            </w:r>
          </w:p>
          <w:p w:rsidR="006E0885" w:rsidP="006E27CF">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6E27CF">
              <w:rPr>
                <w:rFonts w:ascii="Times New Roman" w:hAnsi="Times New Roman"/>
                <w:sz w:val="20"/>
                <w:szCs w:val="20"/>
              </w:rPr>
              <w:t xml:space="preserve">Členské štáty môžu zamietnuť žiadosť, ak: </w:t>
            </w:r>
          </w:p>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a) hostiteľský subjekt, iný orgán uvedený v článku 14 ods. 1 písm. a), tretia strana, ako sa uvádza v článku 12 ods. 1 písm. d), hostiteľská rodina alebo organizácia sprostredkujúca aupairov nesplnili svoje zákonné povinnosti týkajúce sa sociálneho zabezpečenia, daní, pracovných práv alebo pracovných podmienok;</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b) prípadne hostiteľský subjekt alebo hostiteľská rodina, ktorá bude zamestnávať štátneho príslušníka tretej krajiny, nespĺňa podmienky zamestnávania stanovené vo vnútroštátnom práve alebo kolektívnych dohodách alebo postupoch v členskom štáte;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c) hostiteľský subjekt, iný orgán uvedený v článku 14 ods. 1 písm. a), tretia strana, ako sa uvádza v článku 12 ods. 1 písm. d), hostiteľská rodina alebo organizácia sprostredkujúca aupairov boli sankcionovaní v súlade s vnútroštátnym právom za nelegálnu prácu alebo nelegálne zamestnávanie;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d) hlavným cieľom zriadenia alebo prevádzky hostiteľského subjektu je uľahčovať vstup štátnych príslušníkov tretích krajín, ktorí patria do rozsahu pôsobnosti tejto smernice;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e) prípadne podnik hostiteľského subjektu je alebo bol v likvidácii podľa vnútroštátnych právnych predpisov o konkurze alebo nevykonáva žiadnu hospodársku činnosť;</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f) členský štát má dôkaz alebo vážne a objektívne dôvody domnievať sa, že by účel pobytu štátneho príslušníka tretej krajiny bol iný ako ten, na ktorého základe žiada o prijatie.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Ak štátny príslušník tretej krajiny žiada o prijatie do pracovného pomeru v členskom štáte, tento členský štát môže overiť, či dané pracovné miesto možno obsadiť štátnymi príslušníkmi tohto členského štátu alebo inými občanmi Únie, alebo štátnymi príslušníkmi tretích krajín s oprávneným pobytom v tomto členskom štáte, pričom v takomto prípade môžu žiadosť zamietnuť. Tento odsek sa uplatňuje bez toho, aby bola dotknutá zásada uprednostňovania občanov Únie v zmysle príslušných ustanovení relevantných aktov o pristúpení.</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783B21">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783B21" w:rsidP="00783B21">
            <w:pPr>
              <w:pStyle w:val="Heading1"/>
              <w:bidi w:val="0"/>
              <w:snapToGrid w:val="0"/>
              <w:ind w:left="0" w:firstLine="0"/>
              <w:jc w:val="both"/>
              <w:rPr>
                <w:rFonts w:ascii="Times New Roman" w:hAnsi="Times New Roman"/>
                <w:b w:val="0"/>
                <w:bCs w:val="0"/>
                <w:sz w:val="20"/>
                <w:szCs w:val="20"/>
              </w:rPr>
            </w:pPr>
            <w:r w:rsidRPr="00783B21" w:rsidR="00783B21">
              <w:rPr>
                <w:rFonts w:ascii="Times New Roman" w:hAnsi="Times New Roman"/>
                <w:b w:val="0"/>
                <w:sz w:val="20"/>
                <w:szCs w:val="20"/>
              </w:rPr>
              <w:t>SR v zmysle §21b ods. 5 zákona č. 5/2004 Z</w:t>
            </w:r>
            <w:r w:rsidR="00783B21">
              <w:rPr>
                <w:rFonts w:ascii="Times New Roman" w:hAnsi="Times New Roman"/>
                <w:b w:val="0"/>
                <w:sz w:val="20"/>
                <w:szCs w:val="20"/>
              </w:rPr>
              <w:t xml:space="preserve"> </w:t>
            </w:r>
            <w:r w:rsidRPr="00783B21" w:rsidR="00783B21">
              <w:rPr>
                <w:rFonts w:ascii="Times New Roman" w:hAnsi="Times New Roman"/>
                <w:b w:val="0"/>
                <w:sz w:val="20"/>
                <w:szCs w:val="20"/>
              </w:rPr>
              <w:t xml:space="preserve">.z. </w:t>
            </w:r>
            <w:r w:rsidR="00783B21">
              <w:rPr>
                <w:rFonts w:ascii="Times New Roman" w:hAnsi="Times New Roman"/>
                <w:b w:val="0"/>
                <w:sz w:val="20"/>
                <w:szCs w:val="20"/>
              </w:rPr>
              <w:t xml:space="preserve">vydáva predmetným štátnym príslušníkom tretích krajín potvrdenie o možnosti </w:t>
            </w:r>
            <w:r w:rsidRPr="00783B21" w:rsidR="00783B21">
              <w:rPr>
                <w:rFonts w:ascii="Times New Roman" w:hAnsi="Times New Roman"/>
                <w:b w:val="0"/>
                <w:sz w:val="20"/>
                <w:szCs w:val="20"/>
              </w:rPr>
              <w:t>obsadenia voľného pracovného miesta bez prihliadnutia na situáciu na trhu práce</w:t>
            </w:r>
            <w:r w:rsidR="00783B21">
              <w:rPr>
                <w:rFonts w:ascii="Times New Roman" w:hAnsi="Times New Roman"/>
                <w:b w:val="0"/>
                <w:sz w:val="20"/>
                <w:szCs w:val="20"/>
              </w:rPr>
              <w:t xml:space="preserve"> </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20</w:t>
            </w:r>
          </w:p>
          <w:p w:rsidR="006E0885" w:rsidP="006E27CF">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Bez toho, aby bol dotknutý odsek 1, sa v rozhodnutí o zamietnutí žiadosti zohľadnia špecifické okolnosti prípadu a dodržiava sa zásada proporcionality.</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187516" w:rsidP="00187516">
            <w:pPr>
              <w:bidi w:val="0"/>
              <w:snapToGrid w:val="0"/>
              <w:jc w:val="center"/>
              <w:rPr>
                <w:rFonts w:ascii="Times New Roman" w:hAnsi="Times New Roman"/>
                <w:sz w:val="20"/>
                <w:szCs w:val="20"/>
              </w:rPr>
            </w:pPr>
            <w:r w:rsidRPr="00187516">
              <w:rPr>
                <w:rFonts w:ascii="Times New Roman" w:hAnsi="Times New Roman"/>
                <w:sz w:val="20"/>
                <w:szCs w:val="20"/>
              </w:rPr>
              <w:t>zákon č. 404/2011 Z. z.</w:t>
            </w:r>
          </w:p>
          <w:p w:rsidR="006E0885" w:rsidRPr="00187516" w:rsidP="00187516">
            <w:pPr>
              <w:bidi w:val="0"/>
              <w:snapToGrid w:val="0"/>
              <w:jc w:val="center"/>
              <w:rPr>
                <w:rFonts w:ascii="Times New Roman" w:hAnsi="Times New Roman"/>
                <w:sz w:val="20"/>
                <w:szCs w:val="20"/>
              </w:rPr>
            </w:pPr>
          </w:p>
          <w:p w:rsidR="006E0885" w:rsidRPr="00187516" w:rsidP="00187516">
            <w:pPr>
              <w:bidi w:val="0"/>
              <w:snapToGrid w:val="0"/>
              <w:jc w:val="center"/>
              <w:rPr>
                <w:rFonts w:ascii="Times New Roman" w:hAnsi="Times New Roman"/>
                <w:sz w:val="20"/>
                <w:szCs w:val="20"/>
              </w:rPr>
            </w:pPr>
          </w:p>
          <w:p w:rsidR="006E0885" w:rsidRPr="00187516" w:rsidP="00187516">
            <w:pPr>
              <w:bidi w:val="0"/>
              <w:snapToGrid w:val="0"/>
              <w:jc w:val="center"/>
              <w:rPr>
                <w:rFonts w:ascii="Times New Roman" w:hAnsi="Times New Roman"/>
                <w:sz w:val="20"/>
                <w:szCs w:val="20"/>
              </w:rPr>
            </w:pPr>
          </w:p>
          <w:p w:rsidR="006E0885" w:rsidRPr="00187516" w:rsidP="00187516">
            <w:pPr>
              <w:bidi w:val="0"/>
              <w:snapToGrid w:val="0"/>
              <w:jc w:val="center"/>
              <w:rPr>
                <w:rFonts w:ascii="Times New Roman" w:hAnsi="Times New Roman"/>
                <w:sz w:val="20"/>
                <w:szCs w:val="20"/>
              </w:rPr>
            </w:pPr>
          </w:p>
          <w:p w:rsidR="006E0885" w:rsidRPr="00603502" w:rsidP="00187516">
            <w:pPr>
              <w:bidi w:val="0"/>
              <w:snapToGrid w:val="0"/>
              <w:jc w:val="center"/>
              <w:rPr>
                <w:rFonts w:ascii="Times New Roman" w:hAnsi="Times New Roman"/>
                <w:sz w:val="20"/>
                <w:szCs w:val="20"/>
              </w:rPr>
            </w:pPr>
            <w:r w:rsidRPr="00187516">
              <w:rPr>
                <w:rFonts w:ascii="Times New Roman" w:hAnsi="Times New Roman"/>
                <w:sz w:val="20"/>
                <w:szCs w:val="20"/>
              </w:rPr>
              <w:t>zákon č. 71/1967 Zb</w:t>
            </w:r>
            <w:r>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187516">
            <w:pPr>
              <w:pStyle w:val="Normlny"/>
              <w:bidi w:val="0"/>
              <w:snapToGrid w:val="0"/>
              <w:jc w:val="center"/>
              <w:rPr>
                <w:rFonts w:ascii="Times New Roman" w:hAnsi="Times New Roman"/>
              </w:rPr>
            </w:pPr>
            <w:r>
              <w:rPr>
                <w:rFonts w:ascii="Times New Roman" w:hAnsi="Times New Roman"/>
              </w:rPr>
              <w:t>§ 33</w:t>
            </w:r>
          </w:p>
          <w:p w:rsidR="006E0885" w:rsidP="00187516">
            <w:pPr>
              <w:pStyle w:val="Normlny"/>
              <w:bidi w:val="0"/>
              <w:snapToGrid w:val="0"/>
              <w:jc w:val="center"/>
              <w:rPr>
                <w:rFonts w:ascii="Times New Roman" w:hAnsi="Times New Roman"/>
              </w:rPr>
            </w:pPr>
            <w:r>
              <w:rPr>
                <w:rFonts w:ascii="Times New Roman" w:hAnsi="Times New Roman"/>
              </w:rPr>
              <w:t>O: 1</w:t>
            </w:r>
          </w:p>
          <w:p w:rsidR="006E0885" w:rsidP="00187516">
            <w:pPr>
              <w:pStyle w:val="Normlny"/>
              <w:bidi w:val="0"/>
              <w:snapToGrid w:val="0"/>
              <w:jc w:val="center"/>
              <w:rPr>
                <w:rFonts w:ascii="Times New Roman" w:hAnsi="Times New Roman"/>
              </w:rPr>
            </w:pPr>
            <w:r>
              <w:rPr>
                <w:rFonts w:ascii="Times New Roman" w:hAnsi="Times New Roman"/>
              </w:rPr>
              <w:t>P: b</w:t>
            </w:r>
          </w:p>
          <w:p w:rsidR="006E0885" w:rsidP="00187516">
            <w:pPr>
              <w:pStyle w:val="Normlny"/>
              <w:bidi w:val="0"/>
              <w:snapToGrid w:val="0"/>
              <w:jc w:val="center"/>
              <w:rPr>
                <w:rFonts w:ascii="Times New Roman" w:hAnsi="Times New Roman"/>
              </w:rPr>
            </w:pPr>
          </w:p>
          <w:p w:rsidR="006E0885" w:rsidP="00187516">
            <w:pPr>
              <w:pStyle w:val="Normlny"/>
              <w:bidi w:val="0"/>
              <w:snapToGrid w:val="0"/>
              <w:jc w:val="center"/>
              <w:rPr>
                <w:rFonts w:ascii="Times New Roman" w:hAnsi="Times New Roman"/>
              </w:rPr>
            </w:pPr>
          </w:p>
          <w:p w:rsidR="006E0885" w:rsidP="00187516">
            <w:pPr>
              <w:pStyle w:val="Normlny"/>
              <w:bidi w:val="0"/>
              <w:snapToGrid w:val="0"/>
              <w:jc w:val="center"/>
              <w:rPr>
                <w:rFonts w:ascii="Times New Roman" w:hAnsi="Times New Roman"/>
              </w:rPr>
            </w:pPr>
          </w:p>
          <w:p w:rsidR="006E0885" w:rsidP="00187516">
            <w:pPr>
              <w:pStyle w:val="Normlny"/>
              <w:bidi w:val="0"/>
              <w:snapToGrid w:val="0"/>
              <w:jc w:val="center"/>
              <w:rPr>
                <w:rFonts w:ascii="Times New Roman" w:hAnsi="Times New Roman"/>
              </w:rPr>
            </w:pPr>
          </w:p>
          <w:p w:rsidR="006E0885" w:rsidRPr="00603502" w:rsidP="00187516">
            <w:pPr>
              <w:pStyle w:val="Normlny"/>
              <w:bidi w:val="0"/>
              <w:snapToGrid w:val="0"/>
              <w:jc w:val="center"/>
              <w:rPr>
                <w:rFonts w:ascii="Times New Roman" w:hAnsi="Times New Roman"/>
              </w:rPr>
            </w:pPr>
            <w:r>
              <w:rPr>
                <w:rFonts w:ascii="Times New Roman" w:hAnsi="Times New Roman"/>
              </w:rPr>
              <w:t>§ 3</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187516">
            <w:pPr>
              <w:pStyle w:val="Normlny"/>
              <w:bidi w:val="0"/>
              <w:snapToGrid w:val="0"/>
              <w:jc w:val="both"/>
              <w:rPr>
                <w:rFonts w:ascii="Times New Roman" w:hAnsi="Times New Roman"/>
              </w:rPr>
            </w:pPr>
            <w:r>
              <w:rPr>
                <w:rFonts w:ascii="Times New Roman" w:hAnsi="Times New Roman"/>
              </w:rPr>
              <w:t>(1) Policajný útvar pri rozhodovaní o žiadosti o udelenie prechodného pobytu prihliada na</w:t>
            </w:r>
          </w:p>
          <w:p w:rsidR="006E0885" w:rsidP="00187516">
            <w:pPr>
              <w:pStyle w:val="Normlny"/>
              <w:bidi w:val="0"/>
              <w:snapToGrid w:val="0"/>
              <w:jc w:val="both"/>
              <w:rPr>
                <w:rFonts w:ascii="Times New Roman" w:hAnsi="Times New Roman"/>
              </w:rPr>
            </w:pPr>
            <w:r>
              <w:rPr>
                <w:rFonts w:ascii="Times New Roman" w:hAnsi="Times New Roman"/>
              </w:rPr>
              <w:t>b) záujmy maloletého dieťaťa štátneho príslušníka tretej krajiny, osobné a rodinné pomery štátneho príslušníka tretej krajiny, jeho finančnú situáciu a dĺžku doterajšieho pobytu a predpokladaného pobytu,</w:t>
            </w:r>
          </w:p>
          <w:p w:rsidR="006E0885" w:rsidP="00187516">
            <w:pPr>
              <w:pStyle w:val="Normlny"/>
              <w:bidi w:val="0"/>
              <w:snapToGrid w:val="0"/>
              <w:jc w:val="both"/>
              <w:rPr>
                <w:rFonts w:ascii="Times New Roman" w:hAnsi="Times New Roman"/>
              </w:rPr>
            </w:pPr>
          </w:p>
          <w:p w:rsidR="006E0885" w:rsidP="00187516">
            <w:pPr>
              <w:pStyle w:val="Normlny"/>
              <w:bidi w:val="0"/>
              <w:snapToGrid w:val="0"/>
              <w:jc w:val="both"/>
              <w:rPr>
                <w:rFonts w:ascii="Times New Roman" w:hAnsi="Times New Roman"/>
              </w:rPr>
            </w:pPr>
            <w:r>
              <w:rPr>
                <w:rFonts w:ascii="Times New Roman" w:hAnsi="Times New Roman"/>
              </w:rPr>
              <w:t>(1) Správne orgány postupujú v konaní v súlade so zákonmi a inými právnymi predpismi. Sú povinné chrániť záujmy štátu a spoločnosti, práva a záujmy fyzických osôb a právnických osôb a dôsledne vyžadovať plnenie ich povinností.</w:t>
            </w:r>
          </w:p>
          <w:p w:rsidR="006E0885" w:rsidP="00187516">
            <w:pPr>
              <w:pStyle w:val="Normlny"/>
              <w:bidi w:val="0"/>
              <w:snapToGrid w:val="0"/>
              <w:jc w:val="both"/>
              <w:rPr>
                <w:rFonts w:ascii="Times New Roman" w:hAnsi="Times New Roman"/>
              </w:rPr>
            </w:pPr>
            <w:r>
              <w:rPr>
                <w:rFonts w:ascii="Times New Roman" w:hAnsi="Times New Roman"/>
              </w:rPr>
              <w:t xml:space="preserve"> (2)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rsidR="006E0885" w:rsidP="00187516">
            <w:pPr>
              <w:pStyle w:val="Normlny"/>
              <w:bidi w:val="0"/>
              <w:snapToGrid w:val="0"/>
              <w:jc w:val="both"/>
              <w:rPr>
                <w:rFonts w:ascii="Times New Roman" w:hAnsi="Times New Roman"/>
              </w:rPr>
            </w:pPr>
            <w:r>
              <w:rPr>
                <w:rFonts w:ascii="Times New Roman" w:hAnsi="Times New Roman"/>
              </w:rPr>
              <w:t xml:space="preserve"> (3) Občan Slovenskej republiky, ktorý je osobou patriacou k národnostnej menšine, a ktorý má právo používať jazyk národnostnej menšiny podľa osobitného predpisu, má právo v obciach vymedzených osobitným predpisom konať pred správnym orgánom v jazyku národnostnej menšiny. Správne orgány podľa prvej vety sú povinné mu zabezpečiť rovnaké možnosti na uplatnenie jeho práv.</w:t>
            </w:r>
          </w:p>
          <w:p w:rsidR="006E0885" w:rsidP="00187516">
            <w:pPr>
              <w:pStyle w:val="Normlny"/>
              <w:bidi w:val="0"/>
              <w:snapToGrid w:val="0"/>
              <w:jc w:val="both"/>
              <w:rPr>
                <w:rFonts w:ascii="Times New Roman" w:hAnsi="Times New Roman"/>
              </w:rPr>
            </w:pPr>
            <w:r>
              <w:rPr>
                <w:rFonts w:ascii="Times New Roman" w:hAnsi="Times New Roman"/>
              </w:rPr>
              <w:t xml:space="preserve"> (4) 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rsidR="006E0885" w:rsidP="00187516">
            <w:pPr>
              <w:pStyle w:val="Normlny"/>
              <w:bidi w:val="0"/>
              <w:snapToGrid w:val="0"/>
              <w:jc w:val="both"/>
              <w:rPr>
                <w:rFonts w:ascii="Times New Roman" w:hAnsi="Times New Roman"/>
              </w:rPr>
            </w:pPr>
            <w:r>
              <w:rPr>
                <w:rFonts w:ascii="Times New Roman" w:hAnsi="Times New Roman"/>
              </w:rPr>
              <w:t xml:space="preserve"> (5) Rozhodnutie správnych orgánov musí vychádzať zo spoľahlivo zisteného stavu veci. Správne orgány dbajú o to, aby v rozhodovaní o skutkovo zhodných alebo podobných prípadoch nevznikali neodôvodnené rozdiely.</w:t>
            </w:r>
          </w:p>
          <w:p w:rsidR="006E0885" w:rsidP="00187516">
            <w:pPr>
              <w:pStyle w:val="Normlny"/>
              <w:bidi w:val="0"/>
              <w:snapToGrid w:val="0"/>
              <w:jc w:val="both"/>
              <w:rPr>
                <w:rFonts w:ascii="Times New Roman" w:hAnsi="Times New Roman"/>
              </w:rPr>
            </w:pPr>
            <w:r>
              <w:rPr>
                <w:rFonts w:ascii="Times New Roman" w:hAnsi="Times New Roman"/>
              </w:rPr>
              <w:t xml:space="preserve"> (6) Správne orgány sú povinné na úradnej tabuli správneho orgánu, na internete, ak majú k nemu prístup, prípadne aj iným vhodným spôsobom zrozumiteľne a včas informovať verejnosť o začatí, uskutočňovaní a o skončení konania vo veciach, ktoré sú predmetom záujmu verejnosti alebo o ktorých to ustanovuje osobitný zákon. Pritom sú povinné ochraňovať práva a právom chránené záujmy účastníkov konania a iných osôb. Úradná tabuľa správneho orgánu musí byť nepretržite prístupná verejnosti.</w:t>
            </w:r>
          </w:p>
          <w:p w:rsidR="006E0885" w:rsidRPr="00603502" w:rsidP="00187516">
            <w:pPr>
              <w:pStyle w:val="Normlny"/>
              <w:bidi w:val="0"/>
              <w:snapToGrid w:val="0"/>
              <w:jc w:val="both"/>
              <w:rPr>
                <w:rFonts w:ascii="Times New Roman" w:hAnsi="Times New Roman"/>
              </w:rPr>
            </w:pPr>
            <w:r>
              <w:rPr>
                <w:rFonts w:ascii="Times New Roman" w:hAnsi="Times New Roman"/>
              </w:rPr>
              <w:t xml:space="preserve"> (7) Ustanovenia o základných pravidlách konania uvedených v odsekoch 1 až 6 sa primerane použijú aj pri vydávaní osvedčení, posudkov, vyjadrení, odporúčaní a iných podobných opatrení.</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1</w:t>
            </w:r>
          </w:p>
          <w:p w:rsidR="006E0885" w:rsidP="006E27CF">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6E27CF">
              <w:rPr>
                <w:rFonts w:ascii="Times New Roman" w:hAnsi="Times New Roman"/>
                <w:sz w:val="20"/>
                <w:szCs w:val="20"/>
              </w:rPr>
              <w:t xml:space="preserve">Členské štáty odnímu alebo prípadne odmietnu obnoviť povolenie, ak: </w:t>
            </w:r>
          </w:p>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a) štátny príslušník tretej krajiny už nespĺňa všeobecné podmienky stanovené v článku 7 s výnimkou článku 7 ods. 6 alebo príslušné osobitné podmienky stanovené v článkoch 8, 11, 12, 13, 14, 16 alebo podmienky stanovené v článku 18;</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187516">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187516">
            <w:pPr>
              <w:pStyle w:val="Normlny"/>
              <w:bidi w:val="0"/>
              <w:snapToGrid w:val="0"/>
              <w:jc w:val="center"/>
              <w:rPr>
                <w:rFonts w:ascii="Times New Roman" w:hAnsi="Times New Roman"/>
              </w:rPr>
            </w:pPr>
            <w:r>
              <w:rPr>
                <w:rFonts w:ascii="Times New Roman" w:hAnsi="Times New Roman"/>
              </w:rPr>
              <w:t>§ 36</w:t>
            </w:r>
          </w:p>
          <w:p w:rsidR="006E0885" w:rsidP="00187516">
            <w:pPr>
              <w:pStyle w:val="Normlny"/>
              <w:bidi w:val="0"/>
              <w:snapToGrid w:val="0"/>
              <w:jc w:val="center"/>
              <w:rPr>
                <w:rFonts w:ascii="Times New Roman" w:hAnsi="Times New Roman"/>
              </w:rPr>
            </w:pPr>
            <w:r>
              <w:rPr>
                <w:rFonts w:ascii="Times New Roman" w:hAnsi="Times New Roman"/>
              </w:rPr>
              <w:t>O: 1</w:t>
            </w:r>
          </w:p>
          <w:p w:rsidR="006E0885" w:rsidP="00187516">
            <w:pPr>
              <w:pStyle w:val="Normlny"/>
              <w:bidi w:val="0"/>
              <w:snapToGrid w:val="0"/>
              <w:jc w:val="center"/>
              <w:rPr>
                <w:rFonts w:ascii="Times New Roman" w:hAnsi="Times New Roman"/>
              </w:rPr>
            </w:pPr>
            <w:r>
              <w:rPr>
                <w:rFonts w:ascii="Times New Roman" w:hAnsi="Times New Roman"/>
              </w:rPr>
              <w:t>P: b</w:t>
            </w:r>
          </w:p>
          <w:p w:rsidR="006E0885" w:rsidP="00187516">
            <w:pPr>
              <w:pStyle w:val="Normlny"/>
              <w:bidi w:val="0"/>
              <w:snapToGrid w:val="0"/>
              <w:jc w:val="center"/>
              <w:rPr>
                <w:rFonts w:ascii="Times New Roman" w:hAnsi="Times New Roman"/>
              </w:rPr>
            </w:pPr>
          </w:p>
          <w:p w:rsidR="006E0885" w:rsidP="00187516">
            <w:pPr>
              <w:pStyle w:val="Normlny"/>
              <w:bidi w:val="0"/>
              <w:snapToGrid w:val="0"/>
              <w:jc w:val="center"/>
              <w:rPr>
                <w:rFonts w:ascii="Times New Roman" w:hAnsi="Times New Roman"/>
              </w:rPr>
            </w:pPr>
            <w:r>
              <w:rPr>
                <w:rFonts w:ascii="Times New Roman" w:hAnsi="Times New Roman"/>
              </w:rPr>
              <w:t>§ 33</w:t>
            </w:r>
          </w:p>
          <w:p w:rsidR="006E0885" w:rsidP="00187516">
            <w:pPr>
              <w:pStyle w:val="Normlny"/>
              <w:bidi w:val="0"/>
              <w:snapToGrid w:val="0"/>
              <w:jc w:val="center"/>
              <w:rPr>
                <w:rFonts w:ascii="Times New Roman" w:hAnsi="Times New Roman"/>
              </w:rPr>
            </w:pPr>
            <w:r>
              <w:rPr>
                <w:rFonts w:ascii="Times New Roman" w:hAnsi="Times New Roman"/>
              </w:rPr>
              <w:t>O: 6</w:t>
            </w:r>
          </w:p>
          <w:p w:rsidR="006E0885" w:rsidRPr="00603502" w:rsidP="00187516">
            <w:pPr>
              <w:pStyle w:val="Normlny"/>
              <w:bidi w:val="0"/>
              <w:snapToGrid w:val="0"/>
              <w:jc w:val="center"/>
              <w:rPr>
                <w:rFonts w:ascii="Times New Roman" w:hAnsi="Times New Roman"/>
              </w:rPr>
            </w:pPr>
            <w:r>
              <w:rPr>
                <w:rFonts w:ascii="Times New Roman" w:hAnsi="Times New Roman"/>
              </w:rPr>
              <w:t>P: c</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187516">
            <w:pPr>
              <w:pStyle w:val="Normlny"/>
              <w:bidi w:val="0"/>
              <w:snapToGrid w:val="0"/>
              <w:jc w:val="both"/>
              <w:rPr>
                <w:rFonts w:ascii="Times New Roman" w:hAnsi="Times New Roman"/>
              </w:rPr>
            </w:pPr>
            <w:r>
              <w:rPr>
                <w:rFonts w:ascii="Times New Roman" w:hAnsi="Times New Roman"/>
              </w:rPr>
              <w:t xml:space="preserve">(1) </w:t>
            </w:r>
            <w:r w:rsidRPr="00187516">
              <w:rPr>
                <w:rFonts w:ascii="Times New Roman" w:hAnsi="Times New Roman"/>
              </w:rPr>
              <w:t>Policajný útvar zruší prechodný pobyt, ak</w:t>
            </w:r>
          </w:p>
          <w:p w:rsidR="006E0885" w:rsidP="00187516">
            <w:pPr>
              <w:pStyle w:val="Normlny"/>
              <w:bidi w:val="0"/>
              <w:snapToGrid w:val="0"/>
              <w:jc w:val="both"/>
              <w:rPr>
                <w:rFonts w:ascii="Times New Roman" w:hAnsi="Times New Roman"/>
              </w:rPr>
            </w:pPr>
            <w:r w:rsidRPr="00187516">
              <w:rPr>
                <w:rFonts w:ascii="Times New Roman" w:hAnsi="Times New Roman"/>
              </w:rPr>
              <w:t>b) zistí skutočnosti, ktoré sú dôvodom na zamietnutie žiadosti o udelenie prechodného pobytu podľa § 33 ods. 6 alebo ods. 7,</w:t>
            </w:r>
          </w:p>
          <w:p w:rsidR="006E0885" w:rsidP="00187516">
            <w:pPr>
              <w:pStyle w:val="Normlny"/>
              <w:bidi w:val="0"/>
              <w:snapToGrid w:val="0"/>
              <w:jc w:val="both"/>
              <w:rPr>
                <w:rFonts w:ascii="Times New Roman" w:hAnsi="Times New Roman"/>
              </w:rPr>
            </w:pPr>
          </w:p>
          <w:p w:rsidR="006E0885" w:rsidP="00187516">
            <w:pPr>
              <w:pStyle w:val="Normlny"/>
              <w:bidi w:val="0"/>
              <w:snapToGrid w:val="0"/>
              <w:jc w:val="both"/>
              <w:rPr>
                <w:rFonts w:ascii="Times New Roman" w:hAnsi="Times New Roman"/>
              </w:rPr>
            </w:pPr>
            <w:r>
              <w:rPr>
                <w:rFonts w:ascii="Times New Roman" w:hAnsi="Times New Roman"/>
              </w:rPr>
              <w:t>(6) Policajný útvar zamietne žiadosť o udelenie prechodného pobytu, ak</w:t>
            </w:r>
          </w:p>
          <w:p w:rsidR="006E0885" w:rsidRPr="00603502" w:rsidP="00187516">
            <w:pPr>
              <w:pStyle w:val="Normlny"/>
              <w:bidi w:val="0"/>
              <w:snapToGrid w:val="0"/>
              <w:jc w:val="both"/>
              <w:rPr>
                <w:rFonts w:ascii="Times New Roman" w:hAnsi="Times New Roman"/>
              </w:rPr>
            </w:pPr>
            <w:r>
              <w:rPr>
                <w:rFonts w:ascii="Times New Roman" w:hAnsi="Times New Roman"/>
              </w:rPr>
              <w:t>c) štátny príslušník tretej krajiny nespĺňa podmienky na udelenie prechodného pobytu,</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1</w:t>
            </w:r>
          </w:p>
          <w:p w:rsidR="006E0885" w:rsidP="006E27CF">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b) bolo povolenie alebo predložené doklady získané podvodným spôsobom alebo boli sfalšované alebo pozmenené;</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187516">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187516">
            <w:pPr>
              <w:pStyle w:val="Normlny"/>
              <w:bidi w:val="0"/>
              <w:snapToGrid w:val="0"/>
              <w:jc w:val="center"/>
              <w:rPr>
                <w:rFonts w:ascii="Times New Roman" w:hAnsi="Times New Roman"/>
              </w:rPr>
            </w:pPr>
            <w:r>
              <w:rPr>
                <w:rFonts w:ascii="Times New Roman" w:hAnsi="Times New Roman"/>
              </w:rPr>
              <w:t>§ 36</w:t>
            </w:r>
          </w:p>
          <w:p w:rsidR="006E0885" w:rsidP="00187516">
            <w:pPr>
              <w:pStyle w:val="Normlny"/>
              <w:bidi w:val="0"/>
              <w:snapToGrid w:val="0"/>
              <w:jc w:val="center"/>
              <w:rPr>
                <w:rFonts w:ascii="Times New Roman" w:hAnsi="Times New Roman"/>
              </w:rPr>
            </w:pPr>
            <w:r>
              <w:rPr>
                <w:rFonts w:ascii="Times New Roman" w:hAnsi="Times New Roman"/>
              </w:rPr>
              <w:t>O: 1</w:t>
            </w:r>
          </w:p>
          <w:p w:rsidR="006E0885" w:rsidP="00187516">
            <w:pPr>
              <w:pStyle w:val="Normlny"/>
              <w:bidi w:val="0"/>
              <w:snapToGrid w:val="0"/>
              <w:jc w:val="center"/>
              <w:rPr>
                <w:rFonts w:ascii="Times New Roman" w:hAnsi="Times New Roman"/>
              </w:rPr>
            </w:pPr>
            <w:r>
              <w:rPr>
                <w:rFonts w:ascii="Times New Roman" w:hAnsi="Times New Roman"/>
              </w:rPr>
              <w:t>P: b</w:t>
            </w:r>
          </w:p>
          <w:p w:rsidR="006E0885" w:rsidP="00187516">
            <w:pPr>
              <w:pStyle w:val="Normlny"/>
              <w:bidi w:val="0"/>
              <w:snapToGrid w:val="0"/>
              <w:jc w:val="center"/>
              <w:rPr>
                <w:rFonts w:ascii="Times New Roman" w:hAnsi="Times New Roman"/>
              </w:rPr>
            </w:pPr>
          </w:p>
          <w:p w:rsidR="006E0885" w:rsidP="00187516">
            <w:pPr>
              <w:pStyle w:val="Normlny"/>
              <w:bidi w:val="0"/>
              <w:snapToGrid w:val="0"/>
              <w:jc w:val="center"/>
              <w:rPr>
                <w:rFonts w:ascii="Times New Roman" w:hAnsi="Times New Roman"/>
              </w:rPr>
            </w:pPr>
            <w:r>
              <w:rPr>
                <w:rFonts w:ascii="Times New Roman" w:hAnsi="Times New Roman"/>
              </w:rPr>
              <w:t>§ 33</w:t>
            </w:r>
          </w:p>
          <w:p w:rsidR="006E0885" w:rsidP="00187516">
            <w:pPr>
              <w:pStyle w:val="Normlny"/>
              <w:bidi w:val="0"/>
              <w:snapToGrid w:val="0"/>
              <w:jc w:val="center"/>
              <w:rPr>
                <w:rFonts w:ascii="Times New Roman" w:hAnsi="Times New Roman"/>
              </w:rPr>
            </w:pPr>
            <w:r>
              <w:rPr>
                <w:rFonts w:ascii="Times New Roman" w:hAnsi="Times New Roman"/>
              </w:rPr>
              <w:t>O: 6</w:t>
            </w:r>
          </w:p>
          <w:p w:rsidR="006E0885" w:rsidRPr="00603502" w:rsidP="00187516">
            <w:pPr>
              <w:pStyle w:val="Normlny"/>
              <w:bidi w:val="0"/>
              <w:snapToGrid w:val="0"/>
              <w:jc w:val="center"/>
              <w:rPr>
                <w:rFonts w:ascii="Times New Roman" w:hAnsi="Times New Roman"/>
              </w:rPr>
            </w:pPr>
            <w:r>
              <w:rPr>
                <w:rFonts w:ascii="Times New Roman" w:hAnsi="Times New Roman"/>
              </w:rPr>
              <w:t>P: e</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187516">
            <w:pPr>
              <w:pStyle w:val="Normlny"/>
              <w:bidi w:val="0"/>
              <w:snapToGrid w:val="0"/>
              <w:jc w:val="both"/>
              <w:rPr>
                <w:rFonts w:ascii="Times New Roman" w:hAnsi="Times New Roman"/>
              </w:rPr>
            </w:pPr>
            <w:r>
              <w:rPr>
                <w:rFonts w:ascii="Times New Roman" w:hAnsi="Times New Roman"/>
              </w:rPr>
              <w:t>(1) Policajný útvar zruší prechodný pobyt, ak</w:t>
            </w:r>
          </w:p>
          <w:p w:rsidR="006E0885" w:rsidP="00187516">
            <w:pPr>
              <w:pStyle w:val="Normlny"/>
              <w:bidi w:val="0"/>
              <w:snapToGrid w:val="0"/>
              <w:jc w:val="both"/>
              <w:rPr>
                <w:rFonts w:ascii="Times New Roman" w:hAnsi="Times New Roman"/>
              </w:rPr>
            </w:pPr>
            <w:r>
              <w:rPr>
                <w:rFonts w:ascii="Times New Roman" w:hAnsi="Times New Roman"/>
              </w:rPr>
              <w:t>b) zistí skutočnosti, ktoré sú dôvodom na zamietnutie žiadosti o udelenie prechodného pobytu podľa § 33 ods. 6 alebo ods. 7,</w:t>
            </w:r>
          </w:p>
          <w:p w:rsidR="006E0885" w:rsidP="00187516">
            <w:pPr>
              <w:pStyle w:val="Normlny"/>
              <w:bidi w:val="0"/>
              <w:snapToGrid w:val="0"/>
              <w:jc w:val="both"/>
              <w:rPr>
                <w:rFonts w:ascii="Times New Roman" w:hAnsi="Times New Roman"/>
              </w:rPr>
            </w:pPr>
          </w:p>
          <w:p w:rsidR="006E0885" w:rsidP="00187516">
            <w:pPr>
              <w:pStyle w:val="Normlny"/>
              <w:bidi w:val="0"/>
              <w:snapToGrid w:val="0"/>
              <w:jc w:val="both"/>
              <w:rPr>
                <w:rFonts w:ascii="Times New Roman" w:hAnsi="Times New Roman"/>
              </w:rPr>
            </w:pPr>
            <w:r>
              <w:rPr>
                <w:rFonts w:ascii="Times New Roman" w:hAnsi="Times New Roman"/>
              </w:rPr>
              <w:t>(6) Policajný útvar zamietne žiadosť o udelenie prechodného pobytu, ak</w:t>
            </w:r>
          </w:p>
          <w:p w:rsidR="006E0885" w:rsidRPr="00603502" w:rsidP="00187516">
            <w:pPr>
              <w:pStyle w:val="Normlny"/>
              <w:bidi w:val="0"/>
              <w:snapToGrid w:val="0"/>
              <w:jc w:val="both"/>
              <w:rPr>
                <w:rFonts w:ascii="Times New Roman" w:hAnsi="Times New Roman"/>
              </w:rPr>
            </w:pPr>
            <w:r>
              <w:rPr>
                <w:rFonts w:ascii="Times New Roman" w:hAnsi="Times New Roman"/>
              </w:rPr>
              <w:t>e) štátny príslušník tretej krajiny uvedie nepravdivé alebo zavádzajúce údaje alebo predloží falošné alebo pozmenené doklady alebo doklad inej osoby,</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1</w:t>
            </w:r>
          </w:p>
          <w:p w:rsidR="006E0885" w:rsidP="006E27CF">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Pr>
                <w:rFonts w:ascii="Times New Roman" w:hAnsi="Times New Roman"/>
                <w:sz w:val="20"/>
                <w:szCs w:val="20"/>
              </w:rPr>
              <w:t xml:space="preserve">c) </w:t>
            </w:r>
            <w:r w:rsidRPr="006E27CF">
              <w:rPr>
                <w:rFonts w:ascii="Times New Roman" w:hAnsi="Times New Roman"/>
                <w:sz w:val="20"/>
                <w:szCs w:val="20"/>
              </w:rPr>
              <w:t>dotknutý členský štát povoľuje vstup len prostredníctvom schváleného hostiteľského subjektu a hostiteľský subjekt nie je schválený;</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D3EC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1</w:t>
            </w:r>
          </w:p>
          <w:p w:rsidR="006E0885" w:rsidP="006E27CF">
            <w:pPr>
              <w:bidi w:val="0"/>
              <w:snapToGrid w:val="0"/>
              <w:jc w:val="both"/>
              <w:rPr>
                <w:rFonts w:ascii="Times New Roman" w:hAnsi="Times New Roman"/>
                <w:sz w:val="20"/>
                <w:szCs w:val="20"/>
              </w:rPr>
            </w:pPr>
            <w:r>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d) štátny príslušník tretej krajiny využíva pobyt na iné účely, než sú tie, na ktoré mu bolo udelené povolenie na pobyt.</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187516">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187516">
            <w:pPr>
              <w:pStyle w:val="Normlny"/>
              <w:bidi w:val="0"/>
              <w:snapToGrid w:val="0"/>
              <w:jc w:val="center"/>
              <w:rPr>
                <w:rFonts w:ascii="Times New Roman" w:hAnsi="Times New Roman"/>
              </w:rPr>
            </w:pPr>
            <w:r>
              <w:rPr>
                <w:rFonts w:ascii="Times New Roman" w:hAnsi="Times New Roman"/>
              </w:rPr>
              <w:t>§ 36</w:t>
            </w:r>
          </w:p>
          <w:p w:rsidR="006E0885" w:rsidP="00187516">
            <w:pPr>
              <w:pStyle w:val="Normlny"/>
              <w:bidi w:val="0"/>
              <w:snapToGrid w:val="0"/>
              <w:jc w:val="center"/>
              <w:rPr>
                <w:rFonts w:ascii="Times New Roman" w:hAnsi="Times New Roman"/>
              </w:rPr>
            </w:pPr>
            <w:r>
              <w:rPr>
                <w:rFonts w:ascii="Times New Roman" w:hAnsi="Times New Roman"/>
              </w:rPr>
              <w:t>O: 1</w:t>
            </w:r>
          </w:p>
          <w:p w:rsidR="006E0885" w:rsidP="00187516">
            <w:pPr>
              <w:pStyle w:val="Normlny"/>
              <w:bidi w:val="0"/>
              <w:snapToGrid w:val="0"/>
              <w:jc w:val="center"/>
              <w:rPr>
                <w:rFonts w:ascii="Times New Roman" w:hAnsi="Times New Roman"/>
              </w:rPr>
            </w:pPr>
            <w:r>
              <w:rPr>
                <w:rFonts w:ascii="Times New Roman" w:hAnsi="Times New Roman"/>
              </w:rPr>
              <w:t>P: h</w:t>
            </w:r>
          </w:p>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187516">
            <w:pPr>
              <w:pStyle w:val="Normlny"/>
              <w:bidi w:val="0"/>
              <w:snapToGrid w:val="0"/>
              <w:jc w:val="both"/>
              <w:rPr>
                <w:rFonts w:ascii="Times New Roman" w:hAnsi="Times New Roman"/>
              </w:rPr>
            </w:pPr>
            <w:r w:rsidRPr="00187516">
              <w:rPr>
                <w:rFonts w:ascii="Times New Roman" w:hAnsi="Times New Roman"/>
              </w:rPr>
              <w:t>(1) Policajný útvar zruší prechodný pobyt, ak</w:t>
            </w:r>
          </w:p>
          <w:p w:rsidR="006E0885" w:rsidP="00187516">
            <w:pPr>
              <w:pStyle w:val="Normlny"/>
              <w:bidi w:val="0"/>
              <w:snapToGrid w:val="0"/>
              <w:jc w:val="both"/>
              <w:rPr>
                <w:rFonts w:ascii="Times New Roman" w:hAnsi="Times New Roman"/>
              </w:rPr>
            </w:pPr>
            <w:r>
              <w:rPr>
                <w:rFonts w:ascii="Times New Roman" w:hAnsi="Times New Roman"/>
              </w:rPr>
              <w:t xml:space="preserve">h)  štátny príslušník tretej krajiny vykonáva inú činnosť, než na akú mu bol udelený prechodný pobyt, ak § 20 ods. 3, § 24 ods. 3, § 26 ods. 1, § 27 ods. 6, § 29 ods. 3, § 30 ods. 3 alebo § 126 ods. 1 alebo ods. 2 neustanovujú inak. </w:t>
            </w:r>
          </w:p>
          <w:p w:rsidR="006E0885" w:rsidRPr="00603502" w:rsidP="00187516">
            <w:pPr>
              <w:pStyle w:val="Normlny"/>
              <w:bidi w:val="0"/>
              <w:snapToGrid w:val="0"/>
              <w:jc w:val="both"/>
              <w:rPr>
                <w:rFonts w:ascii="Times New Roman" w:hAnsi="Times New Roman"/>
              </w:rPr>
            </w:pPr>
            <w:r>
              <w:rPr>
                <w:rFonts w:ascii="Times New Roman" w:hAnsi="Times New Roman"/>
              </w:rPr>
              <w:tab/>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A7341F">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6E27CF">
              <w:rPr>
                <w:rFonts w:ascii="Times New Roman" w:hAnsi="Times New Roman"/>
                <w:sz w:val="20"/>
                <w:szCs w:val="20"/>
              </w:rPr>
              <w:t xml:space="preserve">Členské štáty môžu odňať alebo odmietnuť obnoviť povolenie, ak: </w:t>
            </w:r>
          </w:p>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a) hostiteľský subjekt alebo iný orgán uvedený v článku 14 ods. 1 písm. a), tretia strana, ako sa uvádza v článku 12 ods. 1 písm. d), hostiteľská rodina alebo organizácia sprostredkujúca aupairov nesplnili svoje zákonné povinnosti týkajúce sa sociálneho zabezpečenia, daní, pracovných práv alebo pracovných podmienok;</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E52A26">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b) prípadne hostiteľský subjekt alebo hostiteľská rodina zamestnávajúca štátneho príslušníka tretej krajiny nespĺňa podmienky zamestnávania stanovené vo vnútroštátnom práve alebo kolektívnych dohodách, alebo postupoch v dotknutom členskom štáte;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E52A26">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c) hostiteľský subjekt, iný orgán uvedený v článku 14 ods. 1 písm. a), tretia strana, ako sa uvádza v článku 12 ods. 1 písm. d), hostiteľská rodina alebo organizácia sprostredkujúca aupairov boli sankcionovaní v súlade s vnútroštátnym právom za nelegálnu prácu alebo nelegálne zamestnávanie;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E52A26">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d) hlavným cieľom zriadenia alebo prevádzky hostiteľského subjektu je uľahčovať vstup štátnych príslušníkov tretích krajín, ktorí patria do rozsahu pôsobnosti tejto smernice;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E52A26">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6E27CF">
            <w:pPr>
              <w:bidi w:val="0"/>
              <w:jc w:val="both"/>
              <w:rPr>
                <w:rFonts w:ascii="Times New Roman" w:hAnsi="Times New Roman"/>
                <w:sz w:val="20"/>
                <w:szCs w:val="20"/>
              </w:rPr>
            </w:pPr>
            <w:r w:rsidRPr="006E27CF">
              <w:rPr>
                <w:rFonts w:ascii="Times New Roman" w:hAnsi="Times New Roman"/>
                <w:sz w:val="20"/>
                <w:szCs w:val="20"/>
              </w:rPr>
              <w:t>e) prípadne podnik hostiteľského subjektu je alebo bol v likvidácii podľa vnútroštátnych právnych predpisoch o konkurze alebo nevykonáva žiadnu hospodársku činnosť;</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E52A26">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0915D7" w:rsidP="006E27CF">
            <w:pPr>
              <w:bidi w:val="0"/>
              <w:snapToGrid w:val="0"/>
              <w:jc w:val="both"/>
              <w:rPr>
                <w:rFonts w:ascii="Times New Roman" w:hAnsi="Times New Roman"/>
                <w:sz w:val="20"/>
                <w:szCs w:val="20"/>
              </w:rPr>
            </w:pPr>
            <w:r>
              <w:rPr>
                <w:rFonts w:ascii="Times New Roman" w:hAnsi="Times New Roman"/>
                <w:sz w:val="20"/>
                <w:szCs w:val="20"/>
              </w:rPr>
              <w:t>O: 2</w:t>
            </w:r>
          </w:p>
          <w:p w:rsidR="000915D7" w:rsidP="006E27CF">
            <w:pPr>
              <w:bidi w:val="0"/>
              <w:snapToGrid w:val="0"/>
              <w:jc w:val="both"/>
              <w:rPr>
                <w:rFonts w:ascii="Times New Roman" w:hAnsi="Times New Roman"/>
                <w:sz w:val="20"/>
                <w:szCs w:val="20"/>
              </w:rPr>
            </w:pPr>
            <w:r>
              <w:rPr>
                <w:rFonts w:ascii="Times New Roman" w:hAnsi="Times New Roman"/>
                <w:sz w:val="20"/>
                <w:szCs w:val="20"/>
              </w:rPr>
              <w:t>P: f</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E27CF" w:rsidP="00031365">
            <w:pPr>
              <w:bidi w:val="0"/>
              <w:jc w:val="both"/>
              <w:rPr>
                <w:rFonts w:ascii="Times New Roman" w:hAnsi="Times New Roman"/>
                <w:sz w:val="20"/>
                <w:szCs w:val="20"/>
              </w:rPr>
            </w:pPr>
            <w:r w:rsidRPr="006E27CF">
              <w:rPr>
                <w:rFonts w:ascii="Times New Roman" w:hAnsi="Times New Roman"/>
                <w:sz w:val="20"/>
                <w:szCs w:val="20"/>
              </w:rPr>
              <w:t>f) sa v prípade študentov nedodržiavajú obmedzenia prístupu k zárobkovej činnosti podľa článku 24 alebo ak daný študent nedosahuje dostatočný pokrok v relevantnom štúdiu v súlade s vnútroštátnym právom alebo administratívnymi postupmi.</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03502" w:rsidP="007B5F86">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Pr>
                <w:rFonts w:ascii="Times New Roman" w:hAnsi="Times New Roman"/>
                <w:sz w:val="20"/>
                <w:szCs w:val="20"/>
              </w:rPr>
              <w:t>ákon š. 131/2002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pStyle w:val="Normlny"/>
              <w:bidi w:val="0"/>
              <w:snapToGrid w:val="0"/>
              <w:jc w:val="both"/>
              <w:rPr>
                <w:rFonts w:ascii="Times New Roman" w:hAnsi="Times New Roman"/>
              </w:rPr>
            </w:pPr>
            <w:r>
              <w:rPr>
                <w:rFonts w:ascii="Times New Roman" w:hAnsi="Times New Roman"/>
              </w:rPr>
              <w:t>§ 66</w:t>
            </w:r>
          </w:p>
          <w:p w:rsidR="000915D7" w:rsidP="007B5F86">
            <w:pPr>
              <w:pStyle w:val="Normlny"/>
              <w:bidi w:val="0"/>
              <w:snapToGrid w:val="0"/>
              <w:jc w:val="both"/>
              <w:rPr>
                <w:rFonts w:ascii="Times New Roman" w:hAnsi="Times New Roman"/>
              </w:rPr>
            </w:pPr>
            <w:r>
              <w:rPr>
                <w:rFonts w:ascii="Times New Roman" w:hAnsi="Times New Roman"/>
              </w:rPr>
              <w:t>O: 1</w:t>
            </w:r>
          </w:p>
          <w:p w:rsidR="000915D7" w:rsidRPr="00603502" w:rsidP="007B5F86">
            <w:pPr>
              <w:pStyle w:val="Normlny"/>
              <w:bidi w:val="0"/>
              <w:snapToGrid w:val="0"/>
              <w:jc w:val="both"/>
              <w:rPr>
                <w:rFonts w:ascii="Times New Roman" w:hAnsi="Times New Roman"/>
              </w:rPr>
            </w:pPr>
            <w:r>
              <w:rPr>
                <w:rFonts w:ascii="Times New Roman" w:hAnsi="Times New Roman"/>
              </w:rPr>
              <w:t>P: b a c</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pStyle w:val="Normlny"/>
              <w:bidi w:val="0"/>
              <w:snapToGrid w:val="0"/>
              <w:jc w:val="both"/>
              <w:rPr>
                <w:rFonts w:ascii="Times New Roman" w:hAnsi="Times New Roman"/>
              </w:rPr>
            </w:pPr>
            <w:r>
              <w:rPr>
                <w:rFonts w:ascii="Times New Roman" w:hAnsi="Times New Roman"/>
              </w:rPr>
              <w:t xml:space="preserve">(1) Okrem riadneho skončenia štúdia sa štúdium skončí </w:t>
            </w:r>
          </w:p>
          <w:p w:rsidR="000915D7" w:rsidP="007B5F86">
            <w:pPr>
              <w:pStyle w:val="Normlny"/>
              <w:bidi w:val="0"/>
              <w:snapToGrid w:val="0"/>
              <w:jc w:val="both"/>
              <w:rPr>
                <w:rFonts w:ascii="Times New Roman" w:hAnsi="Times New Roman"/>
              </w:rPr>
            </w:pPr>
            <w:r>
              <w:rPr>
                <w:rFonts w:ascii="Times New Roman" w:hAnsi="Times New Roman"/>
              </w:rPr>
              <w:t>b) neskončením štúdia v termíne určenom podľa § 65 ods. 2,</w:t>
            </w:r>
          </w:p>
          <w:p w:rsidR="000915D7" w:rsidRPr="00603502" w:rsidP="007B5F86">
            <w:pPr>
              <w:pStyle w:val="Normlny"/>
              <w:bidi w:val="0"/>
              <w:snapToGrid w:val="0"/>
              <w:jc w:val="both"/>
              <w:rPr>
                <w:rFonts w:ascii="Times New Roman" w:hAnsi="Times New Roman"/>
              </w:rPr>
            </w:pPr>
            <w:r>
              <w:rPr>
                <w:rFonts w:ascii="Times New Roman" w:hAnsi="Times New Roman"/>
              </w:rPr>
              <w:t>c) vylúčením zo štúdia pre nesplnenie požiadaviek, ktoré vyplývajú zo študijného programu a zo študijného poriadku vysokej školy,</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03502" w:rsidP="007B5F86">
            <w:pPr>
              <w:bidi w:val="0"/>
              <w:snapToGrid w:val="0"/>
              <w:jc w:val="center"/>
              <w:rPr>
                <w:rFonts w:ascii="Times New Roman" w:hAnsi="Times New Roman"/>
                <w:sz w:val="20"/>
                <w:szCs w:val="20"/>
              </w:rPr>
            </w:pPr>
            <w:r w:rsidR="007601E5">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0915D7"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V prípade odňatia môže pri posudzovaní nedostatočného pokroku v príslušnom štúdiu uvedenom v odseku 2 písm. f) členský štát uskutočniť konzultácie s hostiteľským subjektom.</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E52A26">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Členské štáty môžu odňať alebo odmietnuť obnoviť povolenie z dôvodov verejného poriadku, verejnej bezpečnosti alebo verejného zdravia.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187516">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2E573D">
            <w:pPr>
              <w:pStyle w:val="Normlny"/>
              <w:bidi w:val="0"/>
              <w:snapToGrid w:val="0"/>
              <w:jc w:val="center"/>
              <w:rPr>
                <w:rFonts w:ascii="Times New Roman" w:hAnsi="Times New Roman"/>
              </w:rPr>
            </w:pPr>
            <w:r>
              <w:rPr>
                <w:rFonts w:ascii="Times New Roman" w:hAnsi="Times New Roman"/>
              </w:rPr>
              <w:t>§ 36</w:t>
            </w:r>
          </w:p>
          <w:p w:rsidR="006E0885" w:rsidP="002E573D">
            <w:pPr>
              <w:pStyle w:val="Normlny"/>
              <w:bidi w:val="0"/>
              <w:snapToGrid w:val="0"/>
              <w:jc w:val="center"/>
              <w:rPr>
                <w:rFonts w:ascii="Times New Roman" w:hAnsi="Times New Roman"/>
              </w:rPr>
            </w:pPr>
            <w:r>
              <w:rPr>
                <w:rFonts w:ascii="Times New Roman" w:hAnsi="Times New Roman"/>
              </w:rPr>
              <w:t>O: 1</w:t>
            </w:r>
          </w:p>
          <w:p w:rsidR="006E0885" w:rsidP="002E573D">
            <w:pPr>
              <w:pStyle w:val="Normlny"/>
              <w:bidi w:val="0"/>
              <w:snapToGrid w:val="0"/>
              <w:jc w:val="center"/>
              <w:rPr>
                <w:rFonts w:ascii="Times New Roman" w:hAnsi="Times New Roman"/>
              </w:rPr>
            </w:pPr>
            <w:r>
              <w:rPr>
                <w:rFonts w:ascii="Times New Roman" w:hAnsi="Times New Roman"/>
              </w:rPr>
              <w:t>P: b</w:t>
            </w: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r>
              <w:rPr>
                <w:rFonts w:ascii="Times New Roman" w:hAnsi="Times New Roman"/>
              </w:rPr>
              <w:t>§ 33</w:t>
            </w:r>
          </w:p>
          <w:p w:rsidR="006E0885" w:rsidP="002E573D">
            <w:pPr>
              <w:pStyle w:val="Normlny"/>
              <w:bidi w:val="0"/>
              <w:snapToGrid w:val="0"/>
              <w:jc w:val="center"/>
              <w:rPr>
                <w:rFonts w:ascii="Times New Roman" w:hAnsi="Times New Roman"/>
              </w:rPr>
            </w:pPr>
            <w:r>
              <w:rPr>
                <w:rFonts w:ascii="Times New Roman" w:hAnsi="Times New Roman"/>
              </w:rPr>
              <w:t>O: 6</w:t>
            </w:r>
          </w:p>
          <w:p w:rsidR="006E0885" w:rsidRPr="00603502" w:rsidP="002E573D">
            <w:pPr>
              <w:pStyle w:val="Normlny"/>
              <w:bidi w:val="0"/>
              <w:snapToGrid w:val="0"/>
              <w:jc w:val="center"/>
              <w:rPr>
                <w:rFonts w:ascii="Times New Roman" w:hAnsi="Times New Roman"/>
              </w:rPr>
            </w:pPr>
            <w:r>
              <w:rPr>
                <w:rFonts w:ascii="Times New Roman" w:hAnsi="Times New Roman"/>
              </w:rPr>
              <w:t>P: b</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2E573D">
            <w:pPr>
              <w:pStyle w:val="Normlny"/>
              <w:bidi w:val="0"/>
              <w:snapToGrid w:val="0"/>
              <w:jc w:val="both"/>
              <w:rPr>
                <w:rFonts w:ascii="Times New Roman" w:hAnsi="Times New Roman"/>
              </w:rPr>
            </w:pPr>
            <w:r>
              <w:rPr>
                <w:rFonts w:ascii="Times New Roman" w:hAnsi="Times New Roman"/>
              </w:rPr>
              <w:t>(1) Policajný útvar zruší prechodný pobyt, ak</w:t>
            </w:r>
          </w:p>
          <w:p w:rsidR="006E0885" w:rsidP="002E573D">
            <w:pPr>
              <w:pStyle w:val="Normlny"/>
              <w:bidi w:val="0"/>
              <w:snapToGrid w:val="0"/>
              <w:jc w:val="both"/>
              <w:rPr>
                <w:rFonts w:ascii="Times New Roman" w:hAnsi="Times New Roman"/>
              </w:rPr>
            </w:pPr>
            <w:r>
              <w:rPr>
                <w:rFonts w:ascii="Times New Roman" w:hAnsi="Times New Roman"/>
              </w:rPr>
              <w:t>b) zistí skutočnosti, ktoré sú dôvodom na zamietnutie žiadosti o udelenie prechodného pobytu podľa § 33 ods. 6 alebo ods. 7,</w:t>
            </w:r>
          </w:p>
          <w:p w:rsidR="006E0885" w:rsidP="002E573D">
            <w:pPr>
              <w:pStyle w:val="Normlny"/>
              <w:bidi w:val="0"/>
              <w:snapToGrid w:val="0"/>
              <w:jc w:val="both"/>
              <w:rPr>
                <w:rFonts w:ascii="Times New Roman" w:hAnsi="Times New Roman"/>
              </w:rPr>
            </w:pPr>
          </w:p>
          <w:p w:rsidR="006E0885" w:rsidP="002E573D">
            <w:pPr>
              <w:pStyle w:val="Normlny"/>
              <w:bidi w:val="0"/>
              <w:snapToGrid w:val="0"/>
              <w:jc w:val="both"/>
              <w:rPr>
                <w:rFonts w:ascii="Times New Roman" w:hAnsi="Times New Roman"/>
              </w:rPr>
            </w:pPr>
            <w:r w:rsidRPr="002E573D">
              <w:rPr>
                <w:rFonts w:ascii="Times New Roman" w:hAnsi="Times New Roman"/>
              </w:rPr>
              <w:t>(6) Policajný útvar zamietne žiadosť o udelenie prechodného pobytu, ak</w:t>
            </w:r>
          </w:p>
          <w:p w:rsidR="006E0885" w:rsidRPr="00603502" w:rsidP="002E573D">
            <w:pPr>
              <w:pStyle w:val="Normlny"/>
              <w:bidi w:val="0"/>
              <w:snapToGrid w:val="0"/>
              <w:jc w:val="both"/>
              <w:rPr>
                <w:rFonts w:ascii="Times New Roman" w:hAnsi="Times New Roman"/>
              </w:rPr>
            </w:pPr>
            <w:r w:rsidRPr="002E573D">
              <w:rPr>
                <w:rFonts w:ascii="Times New Roman" w:hAnsi="Times New Roman"/>
              </w:rPr>
              <w:t>b) je dôvodné podozrenie, že štátny príslušník tretej krajiny pri svojom pobyte ohrozí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Ak štátny príslušník tretej krajiny podá žiadosť o obnovenie povolenia začať alebo pokračovať v pracovnoprávnom vzťahu v členskom štáte s výnimkou výskumného pracovníka, ktorý pokračuje v pracovnoprávnom vzťahu s rovnakým hostiteľským subjektom, môže tento členský štát overiť, či dané pracovné miesto možno obsadiť štátnymi príslušníkmi tohto členského štátu alebo inými občanmi Únie, alebo štátnymi príslušníkmi tretích krajín, ktorí majú v tomto členskom štáte dlhodobý pobyt, pričom v takomto prípade môžu odmietnuť obnoviť povolenie. Tento odsek sa uplatňuje bez toho, aby bola dotknutá zásada uprednostňovania občanov Únie v zmysle príslušných ustanovení relevantných aktov o pristúpení.</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E52A26">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6E27CF">
            <w:pPr>
              <w:tabs>
                <w:tab w:val="left" w:pos="1021"/>
              </w:tabs>
              <w:bidi w:val="0"/>
              <w:jc w:val="both"/>
              <w:rPr>
                <w:rFonts w:ascii="Times New Roman" w:hAnsi="Times New Roman"/>
                <w:sz w:val="20"/>
                <w:szCs w:val="20"/>
              </w:rPr>
            </w:pPr>
            <w:r w:rsidRPr="006E27CF">
              <w:rPr>
                <w:rFonts w:ascii="Times New Roman" w:hAnsi="Times New Roman"/>
                <w:sz w:val="20"/>
                <w:szCs w:val="20"/>
              </w:rPr>
              <w:t>Ak má členský štát v úmysle odňať alebo odmietnuť obnoviť študentské povolenie v súlade s odsekom 2 písm. a), c), d) alebo e), študent má možnosť podať žiadosť o to, aby mohol hosťovať v inej inštitúcii vysokoškolského vzdelávania na účely iného ekvivalentného štúdia, aby mohol dokončiť štúdium. Študentovi sa umožní zotrvať na území dotknutého členského štátu dovtedy, kým príslušné orgány neprijmú rozhodnutie o žiadosti.</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E52A26">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21</w:t>
            </w:r>
          </w:p>
          <w:p w:rsidR="006E0885" w:rsidP="006E27CF">
            <w:pPr>
              <w:bidi w:val="0"/>
              <w:snapToGrid w:val="0"/>
              <w:jc w:val="both"/>
              <w:rPr>
                <w:rFonts w:ascii="Times New Roman" w:hAnsi="Times New Roman"/>
                <w:sz w:val="20"/>
                <w:szCs w:val="20"/>
              </w:rPr>
            </w:pPr>
            <w:r>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Bez toho, aby bol dotknutý odsek 1, sa v rozhodnutí o odňatí povolenia alebo odmietnutí obnoviť povolenie zohľadnia špecifické okolnosti daného prípadu a dodržiava sa zásada proporcionality.</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2E573D" w:rsidP="002E573D">
            <w:pPr>
              <w:bidi w:val="0"/>
              <w:snapToGrid w:val="0"/>
              <w:jc w:val="center"/>
              <w:rPr>
                <w:rFonts w:ascii="Times New Roman" w:hAnsi="Times New Roman"/>
                <w:sz w:val="20"/>
                <w:szCs w:val="20"/>
              </w:rPr>
            </w:pPr>
            <w:r w:rsidRPr="002E573D">
              <w:rPr>
                <w:rFonts w:ascii="Times New Roman" w:hAnsi="Times New Roman"/>
                <w:sz w:val="20"/>
                <w:szCs w:val="20"/>
              </w:rPr>
              <w:t>zákon č. 404/2011 Z. z.</w:t>
            </w:r>
          </w:p>
          <w:p w:rsidR="006E0885" w:rsidRPr="002E573D" w:rsidP="002E573D">
            <w:pPr>
              <w:bidi w:val="0"/>
              <w:snapToGrid w:val="0"/>
              <w:jc w:val="center"/>
              <w:rPr>
                <w:rFonts w:ascii="Times New Roman" w:hAnsi="Times New Roman"/>
                <w:sz w:val="20"/>
                <w:szCs w:val="20"/>
              </w:rPr>
            </w:pPr>
          </w:p>
          <w:p w:rsidR="006E0885" w:rsidRPr="002E573D" w:rsidP="002E573D">
            <w:pPr>
              <w:bidi w:val="0"/>
              <w:snapToGrid w:val="0"/>
              <w:jc w:val="center"/>
              <w:rPr>
                <w:rFonts w:ascii="Times New Roman" w:hAnsi="Times New Roman"/>
                <w:sz w:val="20"/>
                <w:szCs w:val="20"/>
              </w:rPr>
            </w:pPr>
          </w:p>
          <w:p w:rsidR="006E0885" w:rsidRPr="002E573D" w:rsidP="002E573D">
            <w:pPr>
              <w:bidi w:val="0"/>
              <w:snapToGrid w:val="0"/>
              <w:jc w:val="center"/>
              <w:rPr>
                <w:rFonts w:ascii="Times New Roman" w:hAnsi="Times New Roman"/>
                <w:sz w:val="20"/>
                <w:szCs w:val="20"/>
              </w:rPr>
            </w:pPr>
          </w:p>
          <w:p w:rsidR="006E0885" w:rsidRPr="002E573D" w:rsidP="002E573D">
            <w:pPr>
              <w:bidi w:val="0"/>
              <w:snapToGrid w:val="0"/>
              <w:jc w:val="center"/>
              <w:rPr>
                <w:rFonts w:ascii="Times New Roman" w:hAnsi="Times New Roman"/>
                <w:sz w:val="20"/>
                <w:szCs w:val="20"/>
              </w:rPr>
            </w:pPr>
          </w:p>
          <w:p w:rsidR="006E0885" w:rsidRPr="00603502" w:rsidP="002E573D">
            <w:pPr>
              <w:bidi w:val="0"/>
              <w:snapToGrid w:val="0"/>
              <w:jc w:val="center"/>
              <w:rPr>
                <w:rFonts w:ascii="Times New Roman" w:hAnsi="Times New Roman"/>
                <w:sz w:val="20"/>
                <w:szCs w:val="20"/>
              </w:rPr>
            </w:pPr>
            <w:r w:rsidRPr="002E573D">
              <w:rPr>
                <w:rFonts w:ascii="Times New Roman" w:hAnsi="Times New Roman"/>
                <w:sz w:val="20"/>
                <w:szCs w:val="20"/>
              </w:rPr>
              <w:t>zákon č. 71/1967 Zb.</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2E573D">
            <w:pPr>
              <w:pStyle w:val="Normlny"/>
              <w:bidi w:val="0"/>
              <w:snapToGrid w:val="0"/>
              <w:jc w:val="center"/>
              <w:rPr>
                <w:rFonts w:ascii="Times New Roman" w:hAnsi="Times New Roman"/>
              </w:rPr>
            </w:pPr>
            <w:r>
              <w:rPr>
                <w:rFonts w:ascii="Times New Roman" w:hAnsi="Times New Roman"/>
              </w:rPr>
              <w:t>§ 33</w:t>
            </w:r>
          </w:p>
          <w:p w:rsidR="006E0885" w:rsidP="002E573D">
            <w:pPr>
              <w:pStyle w:val="Normlny"/>
              <w:bidi w:val="0"/>
              <w:snapToGrid w:val="0"/>
              <w:jc w:val="center"/>
              <w:rPr>
                <w:rFonts w:ascii="Times New Roman" w:hAnsi="Times New Roman"/>
              </w:rPr>
            </w:pPr>
            <w:r>
              <w:rPr>
                <w:rFonts w:ascii="Times New Roman" w:hAnsi="Times New Roman"/>
              </w:rPr>
              <w:t>O: 1</w:t>
            </w:r>
          </w:p>
          <w:p w:rsidR="006E0885" w:rsidP="002E573D">
            <w:pPr>
              <w:pStyle w:val="Normlny"/>
              <w:bidi w:val="0"/>
              <w:snapToGrid w:val="0"/>
              <w:jc w:val="center"/>
              <w:rPr>
                <w:rFonts w:ascii="Times New Roman" w:hAnsi="Times New Roman"/>
              </w:rPr>
            </w:pPr>
            <w:r>
              <w:rPr>
                <w:rFonts w:ascii="Times New Roman" w:hAnsi="Times New Roman"/>
              </w:rPr>
              <w:t>P: b</w:t>
            </w: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p>
          <w:p w:rsidR="006E0885" w:rsidRPr="00603502" w:rsidP="002E573D">
            <w:pPr>
              <w:pStyle w:val="Normlny"/>
              <w:bidi w:val="0"/>
              <w:snapToGrid w:val="0"/>
              <w:jc w:val="center"/>
              <w:rPr>
                <w:rFonts w:ascii="Times New Roman" w:hAnsi="Times New Roman"/>
              </w:rPr>
            </w:pPr>
            <w:r>
              <w:rPr>
                <w:rFonts w:ascii="Times New Roman" w:hAnsi="Times New Roman"/>
              </w:rPr>
              <w:t>§ 3</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2E573D">
            <w:pPr>
              <w:pStyle w:val="Normlny"/>
              <w:bidi w:val="0"/>
              <w:snapToGrid w:val="0"/>
              <w:jc w:val="both"/>
              <w:rPr>
                <w:rFonts w:ascii="Times New Roman" w:hAnsi="Times New Roman"/>
              </w:rPr>
            </w:pPr>
            <w:r>
              <w:rPr>
                <w:rFonts w:ascii="Times New Roman" w:hAnsi="Times New Roman"/>
              </w:rPr>
              <w:t>(1) Policajný útvar pri rozhodovaní o žiadosti o udelenie prechodného pobytu prihliada na</w:t>
            </w:r>
          </w:p>
          <w:p w:rsidR="006E0885" w:rsidP="002E573D">
            <w:pPr>
              <w:pStyle w:val="Normlny"/>
              <w:bidi w:val="0"/>
              <w:snapToGrid w:val="0"/>
              <w:jc w:val="both"/>
              <w:rPr>
                <w:rFonts w:ascii="Times New Roman" w:hAnsi="Times New Roman"/>
              </w:rPr>
            </w:pPr>
            <w:r>
              <w:rPr>
                <w:rFonts w:ascii="Times New Roman" w:hAnsi="Times New Roman"/>
              </w:rPr>
              <w:t>b) záujmy maloletého dieťaťa štátneho príslušníka tretej krajiny, osobné a rodinné pomery štátneho príslušníka tretej krajiny, jeho finančnú situáciu a dĺžku doterajšieho pobytu a predpokladaného pobytu,</w:t>
            </w:r>
          </w:p>
          <w:p w:rsidR="006E0885" w:rsidP="002E573D">
            <w:pPr>
              <w:pStyle w:val="Normlny"/>
              <w:bidi w:val="0"/>
              <w:snapToGrid w:val="0"/>
              <w:jc w:val="both"/>
              <w:rPr>
                <w:rFonts w:ascii="Times New Roman" w:hAnsi="Times New Roman"/>
              </w:rPr>
            </w:pPr>
          </w:p>
          <w:p w:rsidR="006E0885" w:rsidP="002E573D">
            <w:pPr>
              <w:pStyle w:val="Normlny"/>
              <w:bidi w:val="0"/>
              <w:snapToGrid w:val="0"/>
              <w:jc w:val="both"/>
              <w:rPr>
                <w:rFonts w:ascii="Times New Roman" w:hAnsi="Times New Roman"/>
              </w:rPr>
            </w:pPr>
            <w:r>
              <w:rPr>
                <w:rFonts w:ascii="Times New Roman" w:hAnsi="Times New Roman"/>
              </w:rPr>
              <w:t>(1) Správne orgány postupujú v konaní v súlade so zákonmi a inými právnymi predpismi. Sú povinné chrániť záujmy štátu a spoločnosti, práva a záujmy fyzických osôb a právnických osôb a dôsledne vyžadovať plnenie ich povinností.</w:t>
            </w:r>
          </w:p>
          <w:p w:rsidR="006E0885" w:rsidP="002E573D">
            <w:pPr>
              <w:pStyle w:val="Normlny"/>
              <w:bidi w:val="0"/>
              <w:snapToGrid w:val="0"/>
              <w:jc w:val="both"/>
              <w:rPr>
                <w:rFonts w:ascii="Times New Roman" w:hAnsi="Times New Roman"/>
              </w:rPr>
            </w:pPr>
            <w:r>
              <w:rPr>
                <w:rFonts w:ascii="Times New Roman" w:hAnsi="Times New Roman"/>
              </w:rPr>
              <w:t xml:space="preserve"> (2)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rsidR="006E0885" w:rsidP="002E573D">
            <w:pPr>
              <w:pStyle w:val="Normlny"/>
              <w:bidi w:val="0"/>
              <w:snapToGrid w:val="0"/>
              <w:jc w:val="both"/>
              <w:rPr>
                <w:rFonts w:ascii="Times New Roman" w:hAnsi="Times New Roman"/>
              </w:rPr>
            </w:pPr>
            <w:r>
              <w:rPr>
                <w:rFonts w:ascii="Times New Roman" w:hAnsi="Times New Roman"/>
              </w:rPr>
              <w:t xml:space="preserve"> (3) Občan Slovenskej republiky, ktorý je osobou patriacou k národnostnej menšine, a ktorý má právo používať jazyk národnostnej menšiny podľa osobitného predpisu, má právo v obciach vymedzených osobitným predpisom konať pred správnym orgánom v jazyku národnostnej menšiny. Správne orgány podľa prvej vety sú povinné mu zabezpečiť rovnaké možnosti na uplatnenie jeho práv.</w:t>
            </w:r>
          </w:p>
          <w:p w:rsidR="006E0885" w:rsidP="002E573D">
            <w:pPr>
              <w:pStyle w:val="Normlny"/>
              <w:bidi w:val="0"/>
              <w:snapToGrid w:val="0"/>
              <w:jc w:val="both"/>
              <w:rPr>
                <w:rFonts w:ascii="Times New Roman" w:hAnsi="Times New Roman"/>
              </w:rPr>
            </w:pPr>
            <w:r>
              <w:rPr>
                <w:rFonts w:ascii="Times New Roman" w:hAnsi="Times New Roman"/>
              </w:rPr>
              <w:t xml:space="preserve"> (4) 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rsidR="006E0885" w:rsidP="002E573D">
            <w:pPr>
              <w:pStyle w:val="Normlny"/>
              <w:bidi w:val="0"/>
              <w:snapToGrid w:val="0"/>
              <w:jc w:val="both"/>
              <w:rPr>
                <w:rFonts w:ascii="Times New Roman" w:hAnsi="Times New Roman"/>
              </w:rPr>
            </w:pPr>
            <w:r>
              <w:rPr>
                <w:rFonts w:ascii="Times New Roman" w:hAnsi="Times New Roman"/>
              </w:rPr>
              <w:t xml:space="preserve"> (5) Rozhodnutie správnych orgánov musí vychádzať zo spoľahlivo zisteného stavu veci. Správne orgány dbajú o to, aby v rozhodovaní o skutkovo zhodných alebo podobných prípadoch nevznikali neodôvodnené rozdiely.</w:t>
            </w:r>
          </w:p>
          <w:p w:rsidR="006E0885" w:rsidP="002E573D">
            <w:pPr>
              <w:pStyle w:val="Normlny"/>
              <w:bidi w:val="0"/>
              <w:snapToGrid w:val="0"/>
              <w:jc w:val="both"/>
              <w:rPr>
                <w:rFonts w:ascii="Times New Roman" w:hAnsi="Times New Roman"/>
              </w:rPr>
            </w:pPr>
            <w:r>
              <w:rPr>
                <w:rFonts w:ascii="Times New Roman" w:hAnsi="Times New Roman"/>
              </w:rPr>
              <w:t xml:space="preserve"> (6) Správne orgány sú povinné na úradnej tabuli správneho orgánu, na internete, ak majú k nemu prístup, prípadne aj iným vhodným spôsobom zrozumiteľne a včas informovať verejnosť o začatí, uskutočňovaní a o skončení konania vo veciach, ktoré sú predmetom záujmu verejnosti alebo o ktorých to ustanovuje osobitný zákon. Pritom sú povinné ochraňovať práva a právom chránené záujmy účastníkov konania a iných osôb. Úradná tabuľa správneho orgánu musí byť nepretržite prístupná verejnosti.</w:t>
            </w:r>
          </w:p>
          <w:p w:rsidR="006E0885" w:rsidRPr="00603502" w:rsidP="002E573D">
            <w:pPr>
              <w:pStyle w:val="Normlny"/>
              <w:bidi w:val="0"/>
              <w:snapToGrid w:val="0"/>
              <w:jc w:val="both"/>
              <w:rPr>
                <w:rFonts w:ascii="Times New Roman" w:hAnsi="Times New Roman"/>
              </w:rPr>
            </w:pPr>
            <w:r>
              <w:rPr>
                <w:rFonts w:ascii="Times New Roman" w:hAnsi="Times New Roman"/>
              </w:rPr>
              <w:t xml:space="preserve"> (7) Ustanovenia o základných pravidlách konania uvedených v odsekoch 1 až 6 sa primerane použijú aj pri vydávaní osvedčení, posudkov, vyjadrení, odporúčaní a iných podobných opatrení.</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B531EC" w:rsidP="006E27CF">
            <w:pPr>
              <w:bidi w:val="0"/>
              <w:snapToGrid w:val="0"/>
              <w:jc w:val="both"/>
              <w:rPr>
                <w:rFonts w:ascii="Times New Roman" w:hAnsi="Times New Roman"/>
                <w:sz w:val="20"/>
                <w:szCs w:val="20"/>
              </w:rPr>
            </w:pPr>
            <w:r>
              <w:rPr>
                <w:rFonts w:ascii="Times New Roman" w:hAnsi="Times New Roman"/>
                <w:sz w:val="20"/>
                <w:szCs w:val="20"/>
              </w:rPr>
              <w:t>C: 22</w:t>
            </w:r>
          </w:p>
          <w:p w:rsidR="000915D7" w:rsidP="006E27CF">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E27CF" w:rsidP="00031365">
            <w:pPr>
              <w:bidi w:val="0"/>
              <w:jc w:val="both"/>
              <w:rPr>
                <w:rFonts w:ascii="Times New Roman" w:hAnsi="Times New Roman"/>
                <w:sz w:val="20"/>
                <w:szCs w:val="20"/>
              </w:rPr>
            </w:pPr>
            <w:r w:rsidRPr="006E27CF">
              <w:rPr>
                <w:rFonts w:ascii="Times New Roman" w:hAnsi="Times New Roman"/>
                <w:sz w:val="20"/>
                <w:szCs w:val="20"/>
              </w:rPr>
              <w:t>Výskumní pracovníci majú právo na to, aby sa s nimi zaobchádzalo rovnako ako so štátnymi príslušníkmi dotknutého členského štátu v súlade s článkom 12 ods. 1 a 4 smernice 2011/98/EÚ.</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03502" w:rsidP="007B5F86">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EC2FCF" w:rsidP="007B5F86">
            <w:pPr>
              <w:bidi w:val="0"/>
              <w:snapToGrid w:val="0"/>
              <w:jc w:val="center"/>
              <w:rPr>
                <w:rFonts w:ascii="Times New Roman" w:hAnsi="Times New Roman"/>
                <w:sz w:val="20"/>
                <w:szCs w:val="20"/>
              </w:rPr>
            </w:pPr>
            <w:r w:rsidRPr="00EC2FCF">
              <w:rPr>
                <w:rFonts w:ascii="Times New Roman" w:hAnsi="Times New Roman"/>
                <w:sz w:val="20"/>
                <w:szCs w:val="20"/>
              </w:rPr>
              <w:t>zákon č. 245/2008 Z. z.</w:t>
            </w: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p>
          <w:p w:rsidR="000915D7" w:rsidRPr="00EC2FCF" w:rsidP="007B5F86">
            <w:pPr>
              <w:bidi w:val="0"/>
              <w:snapToGrid w:val="0"/>
              <w:jc w:val="center"/>
              <w:rPr>
                <w:rFonts w:ascii="Times New Roman" w:hAnsi="Times New Roman"/>
                <w:sz w:val="20"/>
                <w:szCs w:val="20"/>
              </w:rPr>
            </w:pPr>
            <w:r w:rsidRPr="00EC2FCF">
              <w:rPr>
                <w:rFonts w:ascii="Times New Roman" w:hAnsi="Times New Roman"/>
                <w:sz w:val="20"/>
                <w:szCs w:val="20"/>
              </w:rPr>
              <w:t>zákon č. 131/2002 Z. z.</w:t>
            </w: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p>
          <w:p w:rsidR="00EC2FCF" w:rsidRPr="00EC2FCF" w:rsidP="007B5F86">
            <w:pPr>
              <w:bidi w:val="0"/>
              <w:snapToGrid w:val="0"/>
              <w:jc w:val="center"/>
              <w:rPr>
                <w:rFonts w:ascii="Times New Roman" w:hAnsi="Times New Roman"/>
                <w:sz w:val="20"/>
                <w:szCs w:val="20"/>
              </w:rPr>
            </w:pPr>
            <w:r w:rsidRPr="00EC2FCF">
              <w:rPr>
                <w:rFonts w:ascii="Times New Roman" w:hAnsi="Times New Roman"/>
                <w:sz w:val="20"/>
                <w:szCs w:val="20"/>
              </w:rPr>
              <w:t>zákon č. 311/2001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EC2FCF" w:rsidP="007B5F86">
            <w:pPr>
              <w:pStyle w:val="Normlny"/>
              <w:bidi w:val="0"/>
              <w:snapToGrid w:val="0"/>
              <w:jc w:val="both"/>
              <w:rPr>
                <w:rFonts w:ascii="Times New Roman" w:hAnsi="Times New Roman"/>
              </w:rPr>
            </w:pPr>
            <w:r w:rsidRPr="00EC2FCF">
              <w:rPr>
                <w:rFonts w:ascii="Times New Roman" w:hAnsi="Times New Roman"/>
              </w:rPr>
              <w:t>§ 3</w:t>
            </w: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r w:rsidRPr="00EC2FCF">
              <w:rPr>
                <w:rFonts w:ascii="Times New Roman" w:hAnsi="Times New Roman"/>
              </w:rPr>
              <w:t>P:c</w:t>
            </w: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r w:rsidRPr="00EC2FCF">
              <w:rPr>
                <w:rFonts w:ascii="Times New Roman" w:hAnsi="Times New Roman"/>
              </w:rPr>
              <w:t>P:d</w:t>
            </w: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r w:rsidRPr="00EC2FCF">
              <w:rPr>
                <w:rFonts w:ascii="Times New Roman" w:hAnsi="Times New Roman"/>
              </w:rPr>
              <w:t>§ 2</w:t>
            </w:r>
          </w:p>
          <w:p w:rsidR="000915D7" w:rsidRPr="00EC2FCF" w:rsidP="00032641">
            <w:pPr>
              <w:pStyle w:val="Normlny"/>
              <w:bidi w:val="0"/>
              <w:snapToGrid w:val="0"/>
              <w:jc w:val="center"/>
              <w:rPr>
                <w:rFonts w:ascii="Times New Roman" w:hAnsi="Times New Roman"/>
              </w:rPr>
            </w:pPr>
            <w:r w:rsidRPr="00EC2FCF">
              <w:rPr>
                <w:rFonts w:ascii="Times New Roman" w:hAnsi="Times New Roman"/>
              </w:rPr>
              <w:t>P:c</w:t>
            </w: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r w:rsidRPr="00EC2FCF">
              <w:rPr>
                <w:rFonts w:ascii="Times New Roman" w:hAnsi="Times New Roman"/>
              </w:rPr>
              <w:t>P:d</w:t>
            </w: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r w:rsidRPr="00EC2FCF">
              <w:rPr>
                <w:rFonts w:ascii="Times New Roman" w:hAnsi="Times New Roman"/>
              </w:rPr>
              <w:t>P:r</w:t>
            </w: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r w:rsidRPr="00EC2FCF">
              <w:rPr>
                <w:rFonts w:ascii="Times New Roman" w:hAnsi="Times New Roman"/>
              </w:rPr>
              <w:t>§144</w:t>
            </w:r>
          </w:p>
          <w:p w:rsidR="000915D7" w:rsidP="00032641">
            <w:pPr>
              <w:pStyle w:val="Normlny"/>
              <w:bidi w:val="0"/>
              <w:snapToGrid w:val="0"/>
              <w:jc w:val="center"/>
              <w:rPr>
                <w:rFonts w:ascii="Times New Roman" w:hAnsi="Times New Roman"/>
              </w:rPr>
            </w:pPr>
            <w:r w:rsidRPr="00EC2FCF">
              <w:rPr>
                <w:rFonts w:ascii="Times New Roman" w:hAnsi="Times New Roman"/>
              </w:rPr>
              <w:t>O: 1</w:t>
            </w:r>
          </w:p>
          <w:p w:rsidR="00032641" w:rsidRPr="00EC2FCF" w:rsidP="00032641">
            <w:pPr>
              <w:pStyle w:val="Normlny"/>
              <w:bidi w:val="0"/>
              <w:snapToGrid w:val="0"/>
              <w:jc w:val="center"/>
              <w:rPr>
                <w:rFonts w:ascii="Times New Roman" w:hAnsi="Times New Roman"/>
              </w:rPr>
            </w:pPr>
            <w:r>
              <w:rPr>
                <w:rFonts w:ascii="Times New Roman" w:hAnsi="Times New Roman"/>
              </w:rPr>
              <w:t>P: a</w:t>
            </w: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r w:rsidRPr="00EC2FCF">
              <w:rPr>
                <w:rFonts w:ascii="Times New Roman" w:hAnsi="Times New Roman"/>
              </w:rPr>
              <w:t>§146</w:t>
            </w:r>
          </w:p>
          <w:p w:rsidR="000915D7" w:rsidRPr="00EC2FCF" w:rsidP="00032641">
            <w:pPr>
              <w:pStyle w:val="Normlny"/>
              <w:bidi w:val="0"/>
              <w:snapToGrid w:val="0"/>
              <w:jc w:val="center"/>
              <w:rPr>
                <w:rFonts w:ascii="Times New Roman" w:hAnsi="Times New Roman"/>
              </w:rPr>
            </w:pPr>
            <w:r w:rsidRPr="00EC2FCF">
              <w:rPr>
                <w:rFonts w:ascii="Times New Roman" w:hAnsi="Times New Roman"/>
              </w:rPr>
              <w:t>O: 1</w:t>
            </w:r>
          </w:p>
          <w:p w:rsidR="000915D7" w:rsidRPr="00EC2FCF" w:rsidP="00032641">
            <w:pPr>
              <w:pStyle w:val="Normlny"/>
              <w:bidi w:val="0"/>
              <w:snapToGrid w:val="0"/>
              <w:jc w:val="center"/>
              <w:rPr>
                <w:rFonts w:ascii="Times New Roman" w:hAnsi="Times New Roman"/>
              </w:rPr>
            </w:pPr>
            <w:r w:rsidRPr="00EC2FCF">
              <w:rPr>
                <w:rFonts w:ascii="Times New Roman" w:hAnsi="Times New Roman"/>
              </w:rPr>
              <w:t>P:</w:t>
            </w:r>
            <w:r w:rsidR="00032641">
              <w:rPr>
                <w:rFonts w:ascii="Times New Roman" w:hAnsi="Times New Roman"/>
              </w:rPr>
              <w:t xml:space="preserve"> a</w:t>
            </w:r>
          </w:p>
          <w:p w:rsidR="000915D7" w:rsidRPr="00EC2FCF" w:rsidP="00032641">
            <w:pPr>
              <w:pStyle w:val="Normlny"/>
              <w:bidi w:val="0"/>
              <w:snapToGrid w:val="0"/>
              <w:jc w:val="center"/>
              <w:rPr>
                <w:rFonts w:ascii="Times New Roman" w:hAnsi="Times New Roman"/>
              </w:rPr>
            </w:pPr>
          </w:p>
          <w:p w:rsidR="000915D7" w:rsidRPr="00EC2FCF" w:rsidP="00032641">
            <w:pPr>
              <w:pStyle w:val="Normlny"/>
              <w:bidi w:val="0"/>
              <w:snapToGrid w:val="0"/>
              <w:jc w:val="center"/>
              <w:rPr>
                <w:rFonts w:ascii="Times New Roman" w:hAnsi="Times New Roman"/>
              </w:rPr>
            </w:pPr>
            <w:r w:rsidRPr="00EC2FCF">
              <w:rPr>
                <w:rFonts w:ascii="Times New Roman" w:hAnsi="Times New Roman"/>
              </w:rPr>
              <w:t>O:2</w:t>
            </w: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r w:rsidRPr="00EC2FCF">
              <w:rPr>
                <w:rFonts w:ascii="Times New Roman" w:hAnsi="Times New Roman"/>
              </w:rPr>
              <w:t>§ 55</w:t>
            </w:r>
          </w:p>
          <w:p w:rsidR="000915D7" w:rsidRPr="00EC2FCF" w:rsidP="007B5F86">
            <w:pPr>
              <w:pStyle w:val="Normlny"/>
              <w:bidi w:val="0"/>
              <w:snapToGrid w:val="0"/>
              <w:jc w:val="both"/>
              <w:rPr>
                <w:rFonts w:ascii="Times New Roman" w:hAnsi="Times New Roman"/>
              </w:rPr>
            </w:pPr>
            <w:r w:rsidRPr="00EC2FCF">
              <w:rPr>
                <w:rFonts w:ascii="Times New Roman" w:hAnsi="Times New Roman"/>
              </w:rPr>
              <w:t>O:1</w:t>
            </w: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r w:rsidRPr="00EC2FCF">
              <w:rPr>
                <w:rFonts w:ascii="Times New Roman" w:hAnsi="Times New Roman"/>
              </w:rPr>
              <w:t>O:2</w:t>
            </w: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7B5F86">
            <w:pPr>
              <w:pStyle w:val="Normlny"/>
              <w:bidi w:val="0"/>
              <w:snapToGrid w:val="0"/>
              <w:jc w:val="both"/>
              <w:rPr>
                <w:rFonts w:ascii="Times New Roman" w:hAnsi="Times New Roman"/>
              </w:rPr>
            </w:pPr>
          </w:p>
          <w:p w:rsidR="00EC2FCF" w:rsidRPr="00EC2FCF" w:rsidP="00EC2FCF">
            <w:pPr>
              <w:pStyle w:val="Normlny"/>
              <w:bidi w:val="0"/>
              <w:jc w:val="both"/>
              <w:rPr>
                <w:rFonts w:ascii="Times New Roman" w:hAnsi="Times New Roman"/>
              </w:rPr>
            </w:pPr>
            <w:r w:rsidRPr="00EC2FCF">
              <w:rPr>
                <w:rFonts w:ascii="Times New Roman" w:hAnsi="Times New Roman"/>
              </w:rPr>
              <w:t>Č: 1</w:t>
            </w:r>
          </w:p>
          <w:p w:rsidR="00EC2FCF" w:rsidRPr="00EC2FCF" w:rsidP="00EC2FCF">
            <w:pPr>
              <w:pStyle w:val="Normlny"/>
              <w:bidi w:val="0"/>
              <w:jc w:val="both"/>
              <w:rPr>
                <w:rFonts w:ascii="Times New Roman" w:hAnsi="Times New Roman"/>
              </w:rPr>
            </w:pPr>
            <w:r w:rsidRPr="00EC2FCF">
              <w:rPr>
                <w:rFonts w:ascii="Times New Roman" w:hAnsi="Times New Roman"/>
              </w:rPr>
              <w:t>V: 1</w:t>
            </w:r>
          </w:p>
          <w:p w:rsidR="00EC2FCF" w:rsidRPr="00EC2FCF" w:rsidP="00EC2FCF">
            <w:pPr>
              <w:pStyle w:val="Normlny"/>
              <w:bidi w:val="0"/>
              <w:jc w:val="both"/>
              <w:rPr>
                <w:rFonts w:ascii="Times New Roman" w:hAnsi="Times New Roman"/>
              </w:rPr>
            </w:pPr>
          </w:p>
          <w:p w:rsidR="00EC2FCF" w:rsidRPr="00EC2FCF" w:rsidP="00EC2FCF">
            <w:pPr>
              <w:pStyle w:val="Normlny"/>
              <w:bidi w:val="0"/>
              <w:jc w:val="both"/>
              <w:rPr>
                <w:rFonts w:ascii="Times New Roman" w:hAnsi="Times New Roman"/>
              </w:rPr>
            </w:pPr>
          </w:p>
          <w:p w:rsidR="00EC2FCF" w:rsidRPr="00EC2FCF" w:rsidP="00EC2FCF">
            <w:pPr>
              <w:pStyle w:val="Normlny"/>
              <w:bidi w:val="0"/>
              <w:jc w:val="both"/>
              <w:rPr>
                <w:rFonts w:ascii="Times New Roman" w:hAnsi="Times New Roman"/>
              </w:rPr>
            </w:pPr>
            <w:r w:rsidRPr="00EC2FCF">
              <w:rPr>
                <w:rFonts w:ascii="Times New Roman" w:hAnsi="Times New Roman"/>
              </w:rPr>
              <w:t>§ 13</w:t>
            </w:r>
          </w:p>
          <w:p w:rsidR="00EC2FCF" w:rsidRPr="00EC2FCF" w:rsidP="00EC2FCF">
            <w:pPr>
              <w:pStyle w:val="Normlny"/>
              <w:bidi w:val="0"/>
              <w:jc w:val="both"/>
              <w:rPr>
                <w:rFonts w:ascii="Times New Roman" w:hAnsi="Times New Roman"/>
              </w:rPr>
            </w:pPr>
            <w:r w:rsidRPr="00EC2FCF">
              <w:rPr>
                <w:rFonts w:ascii="Times New Roman" w:hAnsi="Times New Roman"/>
              </w:rPr>
              <w:t>O: 1</w:t>
            </w:r>
          </w:p>
          <w:p w:rsidR="00EC2FCF" w:rsidRPr="00EC2FCF" w:rsidP="00EC2FCF">
            <w:pPr>
              <w:pStyle w:val="Normlny"/>
              <w:bidi w:val="0"/>
              <w:jc w:val="both"/>
              <w:rPr>
                <w:rFonts w:ascii="Times New Roman" w:hAnsi="Times New Roman"/>
              </w:rPr>
            </w:pPr>
          </w:p>
          <w:p w:rsidR="00EC2FCF" w:rsidRPr="00EC2FCF" w:rsidP="00EC2FCF">
            <w:pPr>
              <w:pStyle w:val="Normlny"/>
              <w:bidi w:val="0"/>
              <w:jc w:val="both"/>
              <w:rPr>
                <w:rFonts w:ascii="Times New Roman" w:hAnsi="Times New Roman"/>
              </w:rPr>
            </w:pPr>
          </w:p>
          <w:p w:rsidR="00EC2FCF" w:rsidRPr="00EC2FCF" w:rsidP="00EC2FCF">
            <w:pPr>
              <w:pStyle w:val="Normlny"/>
              <w:bidi w:val="0"/>
              <w:jc w:val="both"/>
              <w:rPr>
                <w:rFonts w:ascii="Times New Roman" w:hAnsi="Times New Roman"/>
              </w:rPr>
            </w:pPr>
          </w:p>
          <w:p w:rsidR="00EC2FCF" w:rsidRPr="00EC2FCF" w:rsidP="00EC2FCF">
            <w:pPr>
              <w:pStyle w:val="Normlny"/>
              <w:bidi w:val="0"/>
              <w:jc w:val="both"/>
              <w:rPr>
                <w:rFonts w:ascii="Times New Roman" w:hAnsi="Times New Roman"/>
              </w:rPr>
            </w:pPr>
          </w:p>
          <w:p w:rsidR="00EC2FCF" w:rsidRPr="00EC2FCF" w:rsidP="00EC2FCF">
            <w:pPr>
              <w:pStyle w:val="Normlny"/>
              <w:bidi w:val="0"/>
              <w:jc w:val="both"/>
              <w:rPr>
                <w:rFonts w:ascii="Times New Roman" w:hAnsi="Times New Roman"/>
              </w:rPr>
            </w:pPr>
          </w:p>
          <w:p w:rsidR="00EC2FCF" w:rsidRPr="00EC2FCF" w:rsidP="00EC2FCF">
            <w:pPr>
              <w:pStyle w:val="Normlny"/>
              <w:bidi w:val="0"/>
              <w:jc w:val="both"/>
              <w:rPr>
                <w:rFonts w:ascii="Times New Roman" w:hAnsi="Times New Roman"/>
              </w:rPr>
            </w:pPr>
          </w:p>
          <w:p w:rsidR="00EC2FCF" w:rsidRPr="00EC2FCF" w:rsidP="00EC2FCF">
            <w:pPr>
              <w:pStyle w:val="Normlny"/>
              <w:bidi w:val="0"/>
              <w:snapToGrid w:val="0"/>
              <w:jc w:val="both"/>
              <w:rPr>
                <w:rFonts w:ascii="Times New Roman" w:hAnsi="Times New Roman"/>
              </w:rPr>
            </w:pPr>
            <w:r w:rsidRPr="00EC2FCF">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EC2FCF" w:rsidP="007B5F86">
            <w:pPr>
              <w:pStyle w:val="Normlny"/>
              <w:bidi w:val="0"/>
              <w:snapToGrid w:val="0"/>
              <w:jc w:val="both"/>
              <w:rPr>
                <w:rFonts w:ascii="Times New Roman" w:hAnsi="Times New Roman"/>
              </w:rPr>
            </w:pPr>
            <w:r w:rsidRPr="00EC2FCF">
              <w:rPr>
                <w:rFonts w:ascii="Times New Roman" w:hAnsi="Times New Roman"/>
              </w:rPr>
              <w:t>Výchova a vzdelávanie podľa tohto zákona sú založené na princípoch</w:t>
            </w:r>
          </w:p>
          <w:p w:rsidR="000915D7" w:rsidRPr="00EC2FCF" w:rsidP="007B5F86">
            <w:pPr>
              <w:pStyle w:val="Normlny"/>
              <w:bidi w:val="0"/>
              <w:snapToGrid w:val="0"/>
              <w:jc w:val="both"/>
              <w:rPr>
                <w:rFonts w:ascii="Times New Roman" w:hAnsi="Times New Roman"/>
              </w:rPr>
            </w:pPr>
            <w:r w:rsidRPr="00EC2FCF">
              <w:rPr>
                <w:rFonts w:ascii="Times New Roman" w:hAnsi="Times New Roman"/>
              </w:rPr>
              <w:t>c) rovnoprávnosti prístupu k výchove a vzdelávaniu so zohľadnením výchovno-vzdelávacích potrieb jednotlivca a jeho spoluzodpovednosti za svoje vzdelávanie,</w:t>
            </w:r>
          </w:p>
          <w:p w:rsidR="000915D7" w:rsidRPr="00EC2FCF" w:rsidP="007B5F86">
            <w:pPr>
              <w:pStyle w:val="Normlny"/>
              <w:bidi w:val="0"/>
              <w:snapToGrid w:val="0"/>
              <w:jc w:val="both"/>
              <w:rPr>
                <w:rFonts w:ascii="Times New Roman" w:hAnsi="Times New Roman"/>
              </w:rPr>
            </w:pPr>
            <w:r w:rsidRPr="00EC2FCF">
              <w:rPr>
                <w:rFonts w:ascii="Times New Roman" w:hAnsi="Times New Roman"/>
              </w:rPr>
              <w:t>d) zákazu všetkých foriem diskriminácie a obzvlášť segregácie,</w:t>
            </w:r>
          </w:p>
          <w:p w:rsidR="000915D7" w:rsidRPr="00EC2FCF" w:rsidP="007B5F86">
            <w:pPr>
              <w:pStyle w:val="Normlny"/>
              <w:bidi w:val="0"/>
              <w:snapToGrid w:val="0"/>
              <w:jc w:val="both"/>
              <w:rPr>
                <w:rFonts w:ascii="Times New Roman" w:hAnsi="Times New Roman"/>
              </w:rPr>
            </w:pPr>
            <w:r w:rsidRPr="00EC2FCF">
              <w:rPr>
                <w:rFonts w:ascii="Times New Roman" w:hAnsi="Times New Roman"/>
              </w:rPr>
              <w:t xml:space="preserve"> </w:t>
            </w: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r w:rsidRPr="00EC2FCF">
              <w:rPr>
                <w:rFonts w:ascii="Times New Roman" w:hAnsi="Times New Roman"/>
              </w:rPr>
              <w:t>Na účely tohto zákona sa rozumie</w:t>
            </w:r>
          </w:p>
          <w:p w:rsidR="000915D7" w:rsidRPr="00EC2FCF" w:rsidP="007B5F86">
            <w:pPr>
              <w:pStyle w:val="Normlny"/>
              <w:bidi w:val="0"/>
              <w:snapToGrid w:val="0"/>
              <w:jc w:val="both"/>
              <w:rPr>
                <w:rFonts w:ascii="Times New Roman" w:hAnsi="Times New Roman"/>
              </w:rPr>
            </w:pPr>
            <w:r w:rsidRPr="00EC2FCF">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p w:rsidR="000915D7" w:rsidRPr="00EC2FCF" w:rsidP="007B5F86">
            <w:pPr>
              <w:pStyle w:val="Normlny"/>
              <w:bidi w:val="0"/>
              <w:snapToGrid w:val="0"/>
              <w:jc w:val="both"/>
              <w:rPr>
                <w:rFonts w:ascii="Times New Roman" w:hAnsi="Times New Roman"/>
              </w:rPr>
            </w:pPr>
            <w:r w:rsidRPr="00EC2FCF">
              <w:rPr>
                <w:rFonts w:ascii="Times New Roman" w:hAnsi="Times New Roman"/>
              </w:rPr>
              <w:t>d) uchádzačom fyzická osoba, ktorá má záujem o výchovu a vzdelávanie v škole alebo v školskom zariadení podľa tohto zákona,</w:t>
            </w:r>
          </w:p>
          <w:p w:rsidR="000915D7" w:rsidRPr="00EC2FCF" w:rsidP="007B5F86">
            <w:pPr>
              <w:pStyle w:val="Normlny"/>
              <w:bidi w:val="0"/>
              <w:snapToGrid w:val="0"/>
              <w:jc w:val="both"/>
              <w:rPr>
                <w:rFonts w:ascii="Times New Roman" w:hAnsi="Times New Roman"/>
              </w:rPr>
            </w:pPr>
            <w:r w:rsidRPr="00EC2FCF">
              <w:rPr>
                <w:rFonts w:ascii="Times New Roman" w:hAnsi="Times New Roman"/>
              </w:rPr>
              <w:t>r) poslucháčom fyzická osoba, ktorá sa zúčastňuje vzdelávania v jazykovej škole,</w:t>
            </w: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r w:rsidRPr="00EC2FCF">
              <w:rPr>
                <w:rFonts w:ascii="Times New Roman" w:hAnsi="Times New Roman"/>
              </w:rPr>
              <w:t>(1) Dieťa alebo žiak má právo na</w:t>
            </w:r>
          </w:p>
          <w:p w:rsidR="000915D7" w:rsidRPr="00EC2FCF" w:rsidP="007B5F86">
            <w:pPr>
              <w:pStyle w:val="Normlny"/>
              <w:bidi w:val="0"/>
              <w:snapToGrid w:val="0"/>
              <w:jc w:val="both"/>
              <w:rPr>
                <w:rFonts w:ascii="Times New Roman" w:hAnsi="Times New Roman"/>
              </w:rPr>
            </w:pPr>
            <w:r w:rsidRPr="00EC2FCF">
              <w:rPr>
                <w:rFonts w:ascii="Times New Roman" w:hAnsi="Times New Roman"/>
              </w:rPr>
              <w:t>a) rovnoprávny prístup ku vzdelávaniu,</w:t>
            </w: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r w:rsidRPr="00EC2FCF">
              <w:rPr>
                <w:rFonts w:ascii="Times New Roman" w:hAnsi="Times New Roman"/>
              </w:rPr>
              <w:t>(1) Cudzinci sú na účely tohto zákona deti</w:t>
            </w:r>
          </w:p>
          <w:p w:rsidR="000915D7" w:rsidRPr="00EC2FCF" w:rsidP="007B5F86">
            <w:pPr>
              <w:pStyle w:val="Normlny"/>
              <w:bidi w:val="0"/>
              <w:snapToGrid w:val="0"/>
              <w:jc w:val="both"/>
              <w:rPr>
                <w:rFonts w:ascii="Times New Roman" w:hAnsi="Times New Roman"/>
              </w:rPr>
            </w:pPr>
            <w:r w:rsidRPr="00EC2FCF">
              <w:rPr>
                <w:rFonts w:ascii="Times New Roman" w:hAnsi="Times New Roman"/>
              </w:rPr>
              <w:t xml:space="preserve">a) osôb, ktoré sú občanmi iného štátu alebo osôb bez štátnej príslušnosti, s povoleným pobytom na území Slovenskej republiky, </w:t>
            </w:r>
            <w:r w:rsidRPr="00EC2FCF">
              <w:rPr>
                <w:rFonts w:ascii="Times New Roman" w:hAnsi="Times New Roman"/>
                <w:vertAlign w:val="superscript"/>
              </w:rPr>
              <w:t>81</w:t>
            </w:r>
            <w:r w:rsidRPr="00EC2FCF">
              <w:rPr>
                <w:rFonts w:ascii="Times New Roman" w:hAnsi="Times New Roman"/>
              </w:rPr>
              <w:t>)</w:t>
            </w:r>
          </w:p>
          <w:p w:rsidR="000915D7" w:rsidRPr="00EC2FCF" w:rsidP="007B5F86">
            <w:pPr>
              <w:pStyle w:val="Normlny"/>
              <w:bidi w:val="0"/>
              <w:snapToGrid w:val="0"/>
              <w:jc w:val="both"/>
              <w:rPr>
                <w:rFonts w:ascii="Times New Roman" w:hAnsi="Times New Roman"/>
              </w:rPr>
            </w:pPr>
            <w:r w:rsidRPr="00EC2FCF">
              <w:rPr>
                <w:rFonts w:ascii="Times New Roman" w:hAnsi="Times New Roman"/>
              </w:rPr>
              <w:t xml:space="preserve"> </w:t>
            </w:r>
          </w:p>
          <w:p w:rsidR="000915D7" w:rsidRPr="00EC2FCF" w:rsidP="007B5F86">
            <w:pPr>
              <w:pStyle w:val="Normlny"/>
              <w:bidi w:val="0"/>
              <w:snapToGrid w:val="0"/>
              <w:jc w:val="both"/>
              <w:rPr>
                <w:rFonts w:ascii="Times New Roman" w:hAnsi="Times New Roman"/>
              </w:rPr>
            </w:pPr>
            <w:r w:rsidRPr="00EC2FCF">
              <w:rPr>
                <w:rFonts w:ascii="Times New Roman" w:hAnsi="Times New Roman"/>
              </w:rPr>
              <w:t xml:space="preserve">(2) Deťom cudzincov s povoleným pobytom na území Slovenskej republiky a deťom žiadateľov o udelenie azylu </w:t>
            </w:r>
            <w:r w:rsidRPr="00EC2FCF">
              <w:rPr>
                <w:rFonts w:ascii="Times New Roman" w:hAnsi="Times New Roman"/>
                <w:vertAlign w:val="superscript"/>
              </w:rPr>
              <w:t>82</w:t>
            </w:r>
            <w:r w:rsidRPr="00EC2FCF">
              <w:rPr>
                <w:rFonts w:ascii="Times New Roman" w:hAnsi="Times New Roman"/>
              </w:rPr>
              <w:t>) a Slovákov žijúcich v zahraničí sa poskytuje výchova a vzdelávanie, ubytovanie a stravovanie v školách podľa tohto zákona za tých istých podmienok ako občanom Slovenskej republiky.</w:t>
            </w: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r w:rsidRPr="00EC2FCF">
              <w:rPr>
                <w:rFonts w:ascii="Times New Roman" w:hAnsi="Times New Roman"/>
                <w:vertAlign w:val="superscript"/>
              </w:rPr>
              <w:t>81</w:t>
            </w:r>
            <w:r w:rsidRPr="00EC2FCF">
              <w:rPr>
                <w:rFonts w:ascii="Times New Roman" w:hAnsi="Times New Roman"/>
              </w:rPr>
              <w:t>) Napríklad zákon č. 48/2002 Z. z. o pobyte cudzincov a o zmene a doplnení niektorých zákonov v znení neskorších predpisov, zákon č. 474/2005 Z. z. o Slovákoch žijúcich v zahraničí a o zmene a doplnení niektorých zákonov v znení zákona č. 344/2007 Z. z., zákon č. 480/2002 Z. z. o azyle a o zmene a doplnení niektorých zákonov v znení neskorších predpisov.</w:t>
            </w:r>
          </w:p>
          <w:p w:rsidR="000915D7" w:rsidRPr="00EC2FCF" w:rsidP="007B5F86">
            <w:pPr>
              <w:pStyle w:val="Normlny"/>
              <w:bidi w:val="0"/>
              <w:snapToGrid w:val="0"/>
              <w:jc w:val="both"/>
              <w:rPr>
                <w:rFonts w:ascii="Times New Roman" w:hAnsi="Times New Roman"/>
              </w:rPr>
            </w:pPr>
            <w:r w:rsidRPr="00EC2FCF">
              <w:rPr>
                <w:rFonts w:ascii="Times New Roman" w:hAnsi="Times New Roman"/>
                <w:vertAlign w:val="superscript"/>
              </w:rPr>
              <w:t>82</w:t>
            </w:r>
            <w:r w:rsidRPr="00EC2FCF">
              <w:rPr>
                <w:rFonts w:ascii="Times New Roman" w:hAnsi="Times New Roman"/>
              </w:rPr>
              <w:t>) Zákon č. 480/2002 Z. z. v znení neskorších predpisov.</w:t>
            </w: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r w:rsidRPr="00EC2FCF">
              <w:rPr>
                <w:rFonts w:ascii="Times New Roman" w:hAnsi="Times New Roman"/>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0915D7" w:rsidRPr="00EC2FCF" w:rsidP="007B5F86">
            <w:pPr>
              <w:pStyle w:val="Normlny"/>
              <w:bidi w:val="0"/>
              <w:snapToGrid w:val="0"/>
              <w:jc w:val="both"/>
              <w:rPr>
                <w:rFonts w:ascii="Times New Roman" w:hAnsi="Times New Roman"/>
              </w:rPr>
            </w:pPr>
          </w:p>
          <w:p w:rsidR="000915D7" w:rsidRPr="00EC2FCF" w:rsidP="007B5F86">
            <w:pPr>
              <w:pStyle w:val="Normlny"/>
              <w:bidi w:val="0"/>
              <w:snapToGrid w:val="0"/>
              <w:jc w:val="both"/>
              <w:rPr>
                <w:rFonts w:ascii="Times New Roman" w:hAnsi="Times New Roman"/>
              </w:rPr>
            </w:pPr>
            <w:r w:rsidRPr="00EC2FCF">
              <w:rPr>
                <w:rFonts w:ascii="Times New Roman" w:hAnsi="Times New Roman"/>
              </w:rPr>
              <w:t>(2) Práva ustanovené týmto zákonom sa zaručujú rovnako všetkým uchádzačom a študentom v súlade so zásadou rovnakého zaobchádzania vo vzdelaní ustanovenou osobitným zákonom. 35a)V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p w:rsidR="00EC2FCF" w:rsidRPr="00EC2FCF" w:rsidP="007B5F86">
            <w:pPr>
              <w:pStyle w:val="Normlny"/>
              <w:bidi w:val="0"/>
              <w:snapToGrid w:val="0"/>
              <w:jc w:val="both"/>
              <w:rPr>
                <w:rFonts w:ascii="Times New Roman" w:hAnsi="Times New Roman"/>
              </w:rPr>
            </w:pPr>
          </w:p>
          <w:p w:rsidR="00EC2FCF" w:rsidRPr="00EC2FCF" w:rsidP="00EC2FCF">
            <w:pPr>
              <w:pStyle w:val="Normlny"/>
              <w:bidi w:val="0"/>
              <w:jc w:val="both"/>
              <w:rPr>
                <w:rFonts w:ascii="Times New Roman" w:hAnsi="Times New Roman"/>
              </w:rPr>
            </w:pPr>
            <w:r w:rsidRPr="00EC2FCF">
              <w:rPr>
                <w:rFonts w:ascii="Times New Roman" w:hAnsi="Times New Roman"/>
              </w:rPr>
              <w:t>Zamestnanci a zamestnávatelia majú právo na kolektívne vyjednávanie; v prípade rozporu ich záujmov zamestnanci majú právo na štrajk a zamestnávatelia majú právo na výluku.</w:t>
            </w:r>
          </w:p>
          <w:p w:rsidR="00EC2FCF" w:rsidRPr="00EC2FCF" w:rsidP="00EC2FCF">
            <w:pPr>
              <w:pStyle w:val="Normlny"/>
              <w:bidi w:val="0"/>
              <w:jc w:val="both"/>
              <w:rPr>
                <w:rFonts w:ascii="Times New Roman" w:hAnsi="Times New Roman"/>
              </w:rPr>
            </w:pPr>
          </w:p>
          <w:p w:rsidR="00EC2FCF" w:rsidRPr="00EC2FCF" w:rsidP="00EC2FCF">
            <w:pPr>
              <w:pStyle w:val="Normlny"/>
              <w:bidi w:val="0"/>
              <w:jc w:val="both"/>
              <w:rPr>
                <w:rFonts w:ascii="Times New Roman" w:hAnsi="Times New Roman"/>
              </w:rPr>
            </w:pPr>
            <w:r w:rsidRPr="00EC2FCF">
              <w:rPr>
                <w:rFonts w:ascii="Times New Roman" w:hAnsi="Times New Roman"/>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EC2FCF" w:rsidRPr="00EC2FCF" w:rsidP="00EC2FCF">
            <w:pPr>
              <w:pStyle w:val="Normlny"/>
              <w:bidi w:val="0"/>
              <w:jc w:val="both"/>
              <w:rPr>
                <w:rFonts w:ascii="Times New Roman" w:hAnsi="Times New Roman"/>
              </w:rPr>
            </w:pPr>
          </w:p>
          <w:p w:rsidR="00EC2FCF" w:rsidRPr="00EC2FCF" w:rsidP="006127CA">
            <w:pPr>
              <w:pStyle w:val="Normlny"/>
              <w:bidi w:val="0"/>
              <w:jc w:val="both"/>
              <w:rPr>
                <w:rFonts w:ascii="Times New Roman" w:hAnsi="Times New Roman"/>
              </w:rPr>
            </w:pPr>
            <w:r w:rsidRPr="00EC2FCF">
              <w:rPr>
                <w:rFonts w:ascii="Times New Roman" w:hAnsi="Times New Roman"/>
              </w:rPr>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03502" w:rsidP="005D495D">
            <w:pPr>
              <w:bidi w:val="0"/>
              <w:snapToGrid w:val="0"/>
              <w:jc w:val="center"/>
              <w:rPr>
                <w:rFonts w:ascii="Times New Roman" w:hAnsi="Times New Roman"/>
                <w:sz w:val="20"/>
                <w:szCs w:val="20"/>
              </w:rPr>
            </w:pPr>
            <w:r w:rsidR="005D495D">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0915D7"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22</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6E27CF">
              <w:rPr>
                <w:rFonts w:ascii="Times New Roman" w:hAnsi="Times New Roman"/>
                <w:sz w:val="20"/>
                <w:szCs w:val="20"/>
              </w:rPr>
              <w:t xml:space="preserve">Členské štáty môžu obmedziť rovnaké zaobchádzanie, pokiaľ ide o výskumných pracovníkov: </w:t>
            </w:r>
          </w:p>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a) podľa článku 12 ods. 1 písm. c) smernice 2011/98/EÚ vylúčením grantov a pôžičiek na štúdium a živobytie alebo iných grantov a pôžičiek;</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22</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b) podľa článku 12 ods. 1 písm. e) smernice 2011/98/EÚ nepriznaním rodinných dávok pre výskumných pracovníkov, ktorí získali povolenie na pobyt na území dotknutého členského štátu na obdobie nepresahujúce šesť mesiacov;</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22</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c) podľa článku 12 ods. 1 písm. f) smernice 2011/98/EÚ obmedzením jeho uplatňovania na prípady, v ktorých sa registrované alebo obvyklé miesto pobytu rodinných príslušníkov výskumného pracovníka, pre ktorých požiadal o dávky, nachádza na území dotknutého členského štátu;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22</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p w:rsidR="006E0885" w:rsidP="006E27CF">
            <w:pPr>
              <w:bidi w:val="0"/>
              <w:snapToGrid w:val="0"/>
              <w:jc w:val="both"/>
              <w:rPr>
                <w:rFonts w:ascii="Times New Roman" w:hAnsi="Times New Roman"/>
                <w:sz w:val="20"/>
                <w:szCs w:val="20"/>
              </w:rPr>
            </w:pPr>
            <w:r>
              <w:rPr>
                <w:rFonts w:ascii="Times New Roman" w:hAnsi="Times New Roman"/>
                <w:sz w:val="20"/>
                <w:szCs w:val="20"/>
              </w:rPr>
              <w:t>P: d</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F509AD" w:rsidP="00031365">
            <w:pPr>
              <w:bidi w:val="0"/>
              <w:jc w:val="both"/>
              <w:rPr>
                <w:rFonts w:ascii="Times New Roman" w:hAnsi="Times New Roman"/>
                <w:sz w:val="20"/>
                <w:szCs w:val="20"/>
              </w:rPr>
            </w:pPr>
            <w:r w:rsidRPr="00F509AD">
              <w:rPr>
                <w:rFonts w:ascii="Times New Roman" w:hAnsi="Times New Roman"/>
                <w:sz w:val="20"/>
                <w:szCs w:val="19"/>
              </w:rPr>
              <w:t>d) podľa článku 12 ods. 1 písm. g) smernice 2011/98/EÚ obmedzením prístupu k bývaniu.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B531EC" w:rsidP="006E27CF">
            <w:pPr>
              <w:bidi w:val="0"/>
              <w:snapToGrid w:val="0"/>
              <w:jc w:val="both"/>
              <w:rPr>
                <w:rFonts w:ascii="Times New Roman" w:hAnsi="Times New Roman"/>
                <w:sz w:val="20"/>
                <w:szCs w:val="20"/>
              </w:rPr>
            </w:pPr>
            <w:r>
              <w:rPr>
                <w:rFonts w:ascii="Times New Roman" w:hAnsi="Times New Roman"/>
                <w:sz w:val="20"/>
                <w:szCs w:val="20"/>
              </w:rPr>
              <w:t>C: 22</w:t>
            </w:r>
          </w:p>
          <w:p w:rsidR="000915D7" w:rsidP="006E27CF">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E27CF" w:rsidP="00031365">
            <w:pPr>
              <w:bidi w:val="0"/>
              <w:jc w:val="both"/>
              <w:rPr>
                <w:rFonts w:ascii="Times New Roman" w:hAnsi="Times New Roman"/>
                <w:sz w:val="20"/>
                <w:szCs w:val="20"/>
              </w:rPr>
            </w:pPr>
            <w:r w:rsidRPr="006E27CF">
              <w:rPr>
                <w:rFonts w:ascii="Times New Roman" w:hAnsi="Times New Roman"/>
                <w:sz w:val="20"/>
                <w:szCs w:val="20"/>
              </w:rPr>
              <w:t>Stážisti, dobrovoľníci a aupairi, ak sa</w:t>
            </w:r>
            <w:r w:rsidR="007D6D14">
              <w:rPr>
                <w:rFonts w:ascii="Times New Roman" w:hAnsi="Times New Roman"/>
                <w:sz w:val="20"/>
                <w:szCs w:val="20"/>
              </w:rPr>
              <w:t xml:space="preserve"> </w:t>
            </w:r>
            <w:r w:rsidRPr="006E27CF">
              <w:rPr>
                <w:rFonts w:ascii="Times New Roman" w:hAnsi="Times New Roman"/>
                <w:sz w:val="20"/>
                <w:szCs w:val="20"/>
              </w:rPr>
              <w:t>považujú za osoby, ktoré sú v pracovnoprávnom vzťahu v dotknutom členskom štáte, a študenti majú právo na to, aby sa s nimi zaobchádzalo rovnako ako so štátnymi príslušníkmi dotknutého členského štátu, ako sa stanovuje v článku 12 ods. 1 a 4 smernice 2011/98/EÚ, s výhradou obmedzení stanovených v odseku 2 uvedeného článku.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03502" w:rsidP="007B5F86">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5F5DBD" w:rsidP="007B5F86">
            <w:pPr>
              <w:bidi w:val="0"/>
              <w:snapToGrid w:val="0"/>
              <w:jc w:val="center"/>
              <w:rPr>
                <w:rFonts w:ascii="Times New Roman" w:hAnsi="Times New Roman"/>
                <w:sz w:val="20"/>
                <w:szCs w:val="20"/>
              </w:rPr>
            </w:pPr>
            <w:r w:rsidRPr="005F5DBD">
              <w:rPr>
                <w:rFonts w:ascii="Times New Roman" w:hAnsi="Times New Roman"/>
                <w:sz w:val="20"/>
                <w:szCs w:val="20"/>
              </w:rPr>
              <w:t>zákon č. 245/2008 Z. z.</w:t>
            </w: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RPr="005F5DBD" w:rsidP="007B5F86">
            <w:pPr>
              <w:bidi w:val="0"/>
              <w:snapToGrid w:val="0"/>
              <w:jc w:val="center"/>
              <w:rPr>
                <w:rFonts w:ascii="Times New Roman" w:hAnsi="Times New Roman"/>
                <w:sz w:val="20"/>
                <w:szCs w:val="20"/>
              </w:rPr>
            </w:pPr>
          </w:p>
          <w:p w:rsidR="000915D7" w:rsidP="007B5F86">
            <w:pPr>
              <w:bidi w:val="0"/>
              <w:snapToGrid w:val="0"/>
              <w:jc w:val="center"/>
              <w:rPr>
                <w:rFonts w:ascii="Times New Roman" w:hAnsi="Times New Roman"/>
                <w:sz w:val="20"/>
                <w:szCs w:val="20"/>
              </w:rPr>
            </w:pPr>
            <w:r w:rsidRPr="005F5DBD">
              <w:rPr>
                <w:rFonts w:ascii="Times New Roman" w:hAnsi="Times New Roman"/>
                <w:sz w:val="20"/>
                <w:szCs w:val="20"/>
              </w:rPr>
              <w:t>zákon č. 131/2002 Z. z.</w:t>
            </w: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P="007B5F86">
            <w:pPr>
              <w:bidi w:val="0"/>
              <w:snapToGrid w:val="0"/>
              <w:jc w:val="center"/>
              <w:rPr>
                <w:rFonts w:ascii="Times New Roman" w:hAnsi="Times New Roman"/>
                <w:sz w:val="20"/>
                <w:szCs w:val="20"/>
              </w:rPr>
            </w:pPr>
          </w:p>
          <w:p w:rsidR="007601E5" w:rsidRPr="008776B4" w:rsidP="007601E5">
            <w:pPr>
              <w:bidi w:val="0"/>
              <w:snapToGrid w:val="0"/>
              <w:jc w:val="center"/>
              <w:rPr>
                <w:rFonts w:ascii="Times New Roman" w:hAnsi="Times New Roman"/>
                <w:sz w:val="20"/>
                <w:szCs w:val="20"/>
              </w:rPr>
            </w:pPr>
            <w:r>
              <w:rPr>
                <w:rFonts w:ascii="Times New Roman" w:hAnsi="Times New Roman"/>
                <w:sz w:val="20"/>
                <w:szCs w:val="20"/>
              </w:rPr>
              <w:t>z</w:t>
            </w:r>
            <w:r w:rsidRPr="008776B4">
              <w:rPr>
                <w:rFonts w:ascii="Times New Roman" w:hAnsi="Times New Roman"/>
                <w:sz w:val="20"/>
                <w:szCs w:val="20"/>
              </w:rPr>
              <w:t>ákon č. 311/2001 Z. z.</w:t>
            </w:r>
          </w:p>
          <w:p w:rsidR="007601E5" w:rsidRPr="00603502" w:rsidP="007B5F86">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pStyle w:val="Normlny"/>
              <w:bidi w:val="0"/>
              <w:snapToGrid w:val="0"/>
              <w:jc w:val="both"/>
              <w:rPr>
                <w:rFonts w:ascii="Times New Roman" w:hAnsi="Times New Roman"/>
              </w:rPr>
            </w:pPr>
            <w:r>
              <w:rPr>
                <w:rFonts w:ascii="Times New Roman" w:hAnsi="Times New Roman"/>
              </w:rPr>
              <w:t>§ 3</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P:c</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P:d</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 2</w:t>
            </w:r>
          </w:p>
          <w:p w:rsidR="000915D7" w:rsidP="007B5F86">
            <w:pPr>
              <w:pStyle w:val="Normlny"/>
              <w:bidi w:val="0"/>
              <w:snapToGrid w:val="0"/>
              <w:jc w:val="both"/>
              <w:rPr>
                <w:rFonts w:ascii="Times New Roman" w:hAnsi="Times New Roman"/>
              </w:rPr>
            </w:pPr>
            <w:r>
              <w:rPr>
                <w:rFonts w:ascii="Times New Roman" w:hAnsi="Times New Roman"/>
              </w:rPr>
              <w:t>P:c</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P:d</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P:r</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§144</w:t>
            </w:r>
          </w:p>
          <w:p w:rsidR="000915D7" w:rsidP="007B5F86">
            <w:pPr>
              <w:pStyle w:val="Normlny"/>
              <w:bidi w:val="0"/>
              <w:snapToGrid w:val="0"/>
              <w:jc w:val="both"/>
              <w:rPr>
                <w:rFonts w:ascii="Times New Roman" w:hAnsi="Times New Roman"/>
              </w:rPr>
            </w:pPr>
            <w:r>
              <w:rPr>
                <w:rFonts w:ascii="Times New Roman" w:hAnsi="Times New Roman"/>
              </w:rPr>
              <w:t>O: 1</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§146</w:t>
            </w:r>
          </w:p>
          <w:p w:rsidR="000915D7" w:rsidP="007B5F86">
            <w:pPr>
              <w:pStyle w:val="Normlny"/>
              <w:bidi w:val="0"/>
              <w:snapToGrid w:val="0"/>
              <w:jc w:val="both"/>
              <w:rPr>
                <w:rFonts w:ascii="Times New Roman" w:hAnsi="Times New Roman"/>
              </w:rPr>
            </w:pPr>
            <w:r>
              <w:rPr>
                <w:rFonts w:ascii="Times New Roman" w:hAnsi="Times New Roman"/>
              </w:rPr>
              <w:t>O: 1</w:t>
            </w:r>
          </w:p>
          <w:p w:rsidR="000915D7" w:rsidP="007B5F86">
            <w:pPr>
              <w:pStyle w:val="Normlny"/>
              <w:bidi w:val="0"/>
              <w:snapToGrid w:val="0"/>
              <w:jc w:val="both"/>
              <w:rPr>
                <w:rFonts w:ascii="Times New Roman" w:hAnsi="Times New Roman"/>
              </w:rPr>
            </w:pPr>
            <w:r>
              <w:rPr>
                <w:rFonts w:ascii="Times New Roman" w:hAnsi="Times New Roman"/>
              </w:rPr>
              <w:t>P:</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O:2</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 55</w:t>
            </w:r>
          </w:p>
          <w:p w:rsidR="000915D7" w:rsidP="007B5F86">
            <w:pPr>
              <w:pStyle w:val="Normlny"/>
              <w:bidi w:val="0"/>
              <w:snapToGrid w:val="0"/>
              <w:jc w:val="both"/>
              <w:rPr>
                <w:rFonts w:ascii="Times New Roman" w:hAnsi="Times New Roman"/>
              </w:rPr>
            </w:pPr>
            <w:r>
              <w:rPr>
                <w:rFonts w:ascii="Times New Roman" w:hAnsi="Times New Roman"/>
              </w:rPr>
              <w:t>O:1</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O:2</w:t>
            </w: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B5F86">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r>
              <w:rPr>
                <w:rFonts w:ascii="Times New Roman" w:hAnsi="Times New Roman"/>
              </w:rPr>
              <w:t xml:space="preserve"> Ć:  1</w:t>
            </w: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p>
          <w:p w:rsidR="007601E5" w:rsidRPr="00603502" w:rsidP="007601E5">
            <w:pPr>
              <w:pStyle w:val="Normlny"/>
              <w:bidi w:val="0"/>
              <w:snapToGrid w:val="0"/>
              <w:jc w:val="center"/>
              <w:rPr>
                <w:rFonts w:ascii="Times New Roman" w:hAnsi="Times New Roman"/>
              </w:rPr>
            </w:pPr>
            <w:r>
              <w:rPr>
                <w:rFonts w:ascii="Times New Roman" w:hAnsi="Times New Roman"/>
              </w:rPr>
              <w:t>Č: 3</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pStyle w:val="Normlny"/>
              <w:bidi w:val="0"/>
              <w:snapToGrid w:val="0"/>
              <w:jc w:val="both"/>
              <w:rPr>
                <w:rFonts w:ascii="Times New Roman" w:hAnsi="Times New Roman"/>
              </w:rPr>
            </w:pPr>
            <w:r>
              <w:rPr>
                <w:rFonts w:ascii="Times New Roman" w:hAnsi="Times New Roman"/>
              </w:rPr>
              <w:t>Výchova a vzdelávanie podľa tohto zákona sú založené na princípoch</w:t>
            </w:r>
          </w:p>
          <w:p w:rsidR="000915D7" w:rsidP="007B5F86">
            <w:pPr>
              <w:pStyle w:val="Normlny"/>
              <w:bidi w:val="0"/>
              <w:snapToGrid w:val="0"/>
              <w:jc w:val="both"/>
              <w:rPr>
                <w:rFonts w:ascii="Times New Roman" w:hAnsi="Times New Roman"/>
              </w:rPr>
            </w:pPr>
            <w:r>
              <w:rPr>
                <w:rFonts w:ascii="Times New Roman" w:hAnsi="Times New Roman"/>
              </w:rPr>
              <w:t>c) rovnoprávnosti prístupu k výchove a vzdelávaniu so zohľadnením výchovno-vzdelávacích potrieb jednotlivca a jeho spoluzodpovednosti za svoje vzdelávanie,</w:t>
            </w:r>
          </w:p>
          <w:p w:rsidR="000915D7" w:rsidP="007B5F86">
            <w:pPr>
              <w:pStyle w:val="Normlny"/>
              <w:bidi w:val="0"/>
              <w:snapToGrid w:val="0"/>
              <w:jc w:val="both"/>
              <w:rPr>
                <w:rFonts w:ascii="Times New Roman" w:hAnsi="Times New Roman"/>
              </w:rPr>
            </w:pPr>
            <w:r>
              <w:rPr>
                <w:rFonts w:ascii="Times New Roman" w:hAnsi="Times New Roman"/>
              </w:rPr>
              <w:t>d) zákazu všetkých foriem diskriminácie a obzvlášť segregácie,</w:t>
            </w:r>
          </w:p>
          <w:p w:rsidR="000915D7" w:rsidP="007B5F86">
            <w:pPr>
              <w:pStyle w:val="Normlny"/>
              <w:bidi w:val="0"/>
              <w:snapToGrid w:val="0"/>
              <w:jc w:val="both"/>
              <w:rPr>
                <w:rFonts w:ascii="Times New Roman" w:hAnsi="Times New Roman"/>
              </w:rPr>
            </w:pPr>
            <w:r>
              <w:rPr>
                <w:rFonts w:ascii="Times New Roman" w:hAnsi="Times New Roman"/>
              </w:rPr>
              <w:t xml:space="preserve"> </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Na účely tohto zákona sa rozumie</w:t>
            </w:r>
          </w:p>
          <w:p w:rsidR="000915D7" w:rsidP="007B5F86">
            <w:pPr>
              <w:pStyle w:val="Normlny"/>
              <w:bidi w:val="0"/>
              <w:snapToGrid w:val="0"/>
              <w:jc w:val="both"/>
              <w:rPr>
                <w:rFonts w:ascii="Times New Roman" w:hAnsi="Times New Roman"/>
              </w:rPr>
            </w:pPr>
            <w:r>
              <w:rPr>
                <w:rFonts w:ascii="Times New Roman" w:hAnsi="Times New Roman"/>
              </w:rPr>
              <w:t>c) žiakom fyzická osoba, ktorá sa zúčastňuje na výchovno-vzdelávacom procese v základnej škole, strednej škole, v škole pre deti a žiakov so špeciálnymi výchovno-vzdelávacími potrebami a základnej umeleckej škole,</w:t>
            </w:r>
          </w:p>
          <w:p w:rsidR="000915D7" w:rsidP="007B5F86">
            <w:pPr>
              <w:pStyle w:val="Normlny"/>
              <w:bidi w:val="0"/>
              <w:snapToGrid w:val="0"/>
              <w:jc w:val="both"/>
              <w:rPr>
                <w:rFonts w:ascii="Times New Roman" w:hAnsi="Times New Roman"/>
              </w:rPr>
            </w:pPr>
            <w:r>
              <w:rPr>
                <w:rFonts w:ascii="Times New Roman" w:hAnsi="Times New Roman"/>
              </w:rPr>
              <w:t>d) uchádzačom fyzická osoba, ktorá má záujem o výchovu a vzdelávanie v škole alebo v školskom zariadení podľa tohto zákona,</w:t>
            </w:r>
          </w:p>
          <w:p w:rsidR="000915D7" w:rsidP="007B5F86">
            <w:pPr>
              <w:pStyle w:val="Normlny"/>
              <w:bidi w:val="0"/>
              <w:snapToGrid w:val="0"/>
              <w:jc w:val="both"/>
              <w:rPr>
                <w:rFonts w:ascii="Times New Roman" w:hAnsi="Times New Roman"/>
              </w:rPr>
            </w:pPr>
            <w:r>
              <w:rPr>
                <w:rFonts w:ascii="Times New Roman" w:hAnsi="Times New Roman"/>
              </w:rPr>
              <w:t>r) poslucháčom fyzická osoba, ktorá sa zúčastňuje vzdelávania v jazykovej škole,</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(1) Dieťa alebo žiak má právo na</w:t>
            </w:r>
          </w:p>
          <w:p w:rsidR="000915D7" w:rsidP="007B5F86">
            <w:pPr>
              <w:pStyle w:val="Normlny"/>
              <w:bidi w:val="0"/>
              <w:snapToGrid w:val="0"/>
              <w:jc w:val="both"/>
              <w:rPr>
                <w:rFonts w:ascii="Times New Roman" w:hAnsi="Times New Roman"/>
              </w:rPr>
            </w:pPr>
            <w:r>
              <w:rPr>
                <w:rFonts w:ascii="Times New Roman" w:hAnsi="Times New Roman"/>
              </w:rPr>
              <w:t>a) rovnoprávny prístup ku vzdelávaniu,</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(1) Cudzinci sú na účely tohto zákona deti</w:t>
            </w:r>
          </w:p>
          <w:p w:rsidR="000915D7" w:rsidP="007B5F86">
            <w:pPr>
              <w:pStyle w:val="Normlny"/>
              <w:bidi w:val="0"/>
              <w:snapToGrid w:val="0"/>
              <w:jc w:val="both"/>
              <w:rPr>
                <w:rFonts w:ascii="Times New Roman" w:hAnsi="Times New Roman"/>
              </w:rPr>
            </w:pPr>
            <w:r>
              <w:rPr>
                <w:rFonts w:ascii="Times New Roman" w:hAnsi="Times New Roman"/>
              </w:rPr>
              <w:t>a) osôb, ktoré sú občanmi iného štátu alebo osôb bez štátnej príslušnosti, s povoleným pobytom na území Slovenskej republiky, 81)</w:t>
            </w:r>
          </w:p>
          <w:p w:rsidR="000915D7" w:rsidP="007B5F86">
            <w:pPr>
              <w:pStyle w:val="Normlny"/>
              <w:bidi w:val="0"/>
              <w:snapToGrid w:val="0"/>
              <w:jc w:val="both"/>
              <w:rPr>
                <w:rFonts w:ascii="Times New Roman" w:hAnsi="Times New Roman"/>
              </w:rPr>
            </w:pPr>
            <w:r>
              <w:rPr>
                <w:rFonts w:ascii="Times New Roman" w:hAnsi="Times New Roman"/>
              </w:rPr>
              <w:t xml:space="preserve"> </w:t>
            </w:r>
          </w:p>
          <w:p w:rsidR="000915D7" w:rsidP="007B5F86">
            <w:pPr>
              <w:pStyle w:val="Normlny"/>
              <w:bidi w:val="0"/>
              <w:snapToGrid w:val="0"/>
              <w:jc w:val="both"/>
              <w:rPr>
                <w:rFonts w:ascii="Times New Roman" w:hAnsi="Times New Roman"/>
              </w:rPr>
            </w:pPr>
            <w:r>
              <w:rPr>
                <w:rFonts w:ascii="Times New Roman" w:hAnsi="Times New Roman"/>
              </w:rPr>
              <w:t>(2) Deťom cudzincov s povoleným pobytom na území Slovenskej republiky a deťom žiadateľov o udelenie azylu 82) a Slovákov žijúcich v zahraničí sa poskytuje výchova a vzdelávanie, ubytovanie a stravovanie v školách podľa tohto zákona za tých istých podmienok ako občanom Slovenskej republiky.</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81) Napríklad zákon č. 48/2002 Z. z. o pobyte cudzincov a o zmene a doplnení niektorých zákonov v znení neskorších predpisov, zákon č. 474/2005 Z. z. o Slovákoch žijúcich v zahraničí a o zmene a doplnení niektorých zákonov v znení zákona č. 344/2007 Z. z., zákon č. 480/2002 Z. z. o azyle a o zmene a doplnení niektorých zákonov v znení neskorších predpisov.</w:t>
            </w:r>
          </w:p>
          <w:p w:rsidR="000915D7" w:rsidP="007B5F86">
            <w:pPr>
              <w:pStyle w:val="Normlny"/>
              <w:bidi w:val="0"/>
              <w:snapToGrid w:val="0"/>
              <w:jc w:val="both"/>
              <w:rPr>
                <w:rFonts w:ascii="Times New Roman" w:hAnsi="Times New Roman"/>
              </w:rPr>
            </w:pPr>
            <w:r>
              <w:rPr>
                <w:rFonts w:ascii="Times New Roman" w:hAnsi="Times New Roman"/>
              </w:rPr>
              <w:t>82) Zákon č. 480/2002 Z. z. v znení neskorších predpisov.</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0915D7" w:rsidP="007B5F86">
            <w:pPr>
              <w:pStyle w:val="Normlny"/>
              <w:bidi w:val="0"/>
              <w:snapToGrid w:val="0"/>
              <w:jc w:val="both"/>
              <w:rPr>
                <w:rFonts w:ascii="Times New Roman" w:hAnsi="Times New Roman"/>
              </w:rPr>
            </w:pPr>
          </w:p>
          <w:p w:rsidR="000915D7" w:rsidP="007B5F86">
            <w:pPr>
              <w:pStyle w:val="Normlny"/>
              <w:bidi w:val="0"/>
              <w:snapToGrid w:val="0"/>
              <w:jc w:val="both"/>
              <w:rPr>
                <w:rFonts w:ascii="Times New Roman" w:hAnsi="Times New Roman"/>
              </w:rPr>
            </w:pPr>
            <w:r>
              <w:rPr>
                <w:rFonts w:ascii="Times New Roman" w:hAnsi="Times New Roman"/>
              </w:rPr>
              <w:t>(2) Práva ustanovené týmto zákonom sa zaručujú rovnako všetkým uchádzačom a študentom v súlade so zásadou rovnakého zaobchádzania vo vzdelaní ustanovenou osobitným zákonom. 35a)V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p w:rsidR="007601E5" w:rsidP="007B5F86">
            <w:pPr>
              <w:pStyle w:val="Normlny"/>
              <w:bidi w:val="0"/>
              <w:snapToGrid w:val="0"/>
              <w:jc w:val="both"/>
              <w:rPr>
                <w:rFonts w:ascii="Times New Roman" w:hAnsi="Times New Roman"/>
              </w:rPr>
            </w:pPr>
          </w:p>
          <w:p w:rsidR="007601E5" w:rsidP="007601E5">
            <w:pPr>
              <w:pStyle w:val="Normlny"/>
              <w:bidi w:val="0"/>
              <w:snapToGrid w:val="0"/>
              <w:jc w:val="both"/>
              <w:rPr>
                <w:rFonts w:ascii="Times New Roman" w:hAnsi="Times New Roman"/>
              </w:rPr>
            </w:pPr>
            <w:r>
              <w:rPr>
                <w:rFonts w:ascii="Times New Roman" w:hAnsi="Times New Roman"/>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7601E5" w:rsidP="007601E5">
            <w:pPr>
              <w:pStyle w:val="Normlny"/>
              <w:bidi w:val="0"/>
              <w:snapToGrid w:val="0"/>
              <w:jc w:val="both"/>
              <w:rPr>
                <w:rFonts w:ascii="Times New Roman" w:hAnsi="Times New Roman"/>
              </w:rPr>
            </w:pPr>
          </w:p>
          <w:p w:rsidR="007601E5" w:rsidRPr="00603502" w:rsidP="007601E5">
            <w:pPr>
              <w:pStyle w:val="Normlny"/>
              <w:bidi w:val="0"/>
              <w:snapToGrid w:val="0"/>
              <w:jc w:val="both"/>
              <w:rPr>
                <w:rFonts w:ascii="Times New Roman" w:hAnsi="Times New Roman"/>
              </w:rPr>
            </w:pPr>
            <w:r>
              <w:rPr>
                <w:rFonts w:ascii="Times New Roman" w:hAnsi="Times New Roman"/>
              </w:rPr>
              <w:t>Zamestnanci majú právo na mzdu za vykonanú prácu, na zaistenie bezpečnosti a ochrany zdravia pri práci, na odpočinok a zotavenie po práci. Zamestnávatelia sú povinní poskytovať zamestnancom mzdu a utvárať pracovné podmienky, ktoré zamestnancom umožňujú čo najlepší výkon práce podľa ich schopností a vedomostí, rozvoj tvorivej iniciatívy a prehlbovanie kvalifikácie.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03502" w:rsidP="007B5F86">
            <w:pPr>
              <w:bidi w:val="0"/>
              <w:snapToGrid w:val="0"/>
              <w:jc w:val="center"/>
              <w:rPr>
                <w:rFonts w:ascii="Times New Roman" w:hAnsi="Times New Roman"/>
                <w:sz w:val="20"/>
                <w:szCs w:val="20"/>
              </w:rPr>
            </w:pPr>
            <w:r>
              <w:rPr>
                <w:rFonts w:ascii="Times New Roman" w:hAnsi="Times New Roman"/>
                <w:sz w:val="20"/>
                <w:szCs w:val="20"/>
              </w:rPr>
              <w:t>Č</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0915D7" w:rsidRPr="00603502" w:rsidP="007D6D14">
            <w:pPr>
              <w:pStyle w:val="Heading1"/>
              <w:bidi w:val="0"/>
              <w:snapToGrid w:val="0"/>
              <w:ind w:left="0" w:firstLine="0"/>
              <w:jc w:val="both"/>
              <w:rPr>
                <w:rFonts w:ascii="Times New Roman" w:hAnsi="Times New Roman"/>
                <w:b w:val="0"/>
                <w:bCs w:val="0"/>
                <w:sz w:val="20"/>
                <w:szCs w:val="20"/>
              </w:rPr>
            </w:pPr>
            <w:r w:rsidR="007D6D14">
              <w:rPr>
                <w:rFonts w:ascii="Times New Roman" w:hAnsi="Times New Roman"/>
                <w:b w:val="0"/>
                <w:bCs w:val="0"/>
                <w:sz w:val="20"/>
                <w:szCs w:val="20"/>
              </w:rPr>
              <w:t xml:space="preserve">Ustanovenie sa </w:t>
            </w:r>
            <w:r w:rsidR="007601E5">
              <w:rPr>
                <w:rFonts w:ascii="Times New Roman" w:hAnsi="Times New Roman"/>
                <w:b w:val="0"/>
                <w:bCs w:val="0"/>
                <w:sz w:val="20"/>
                <w:szCs w:val="20"/>
              </w:rPr>
              <w:t xml:space="preserve">v rozsahu </w:t>
            </w:r>
            <w:r w:rsidRPr="007601E5" w:rsidR="007601E5">
              <w:rPr>
                <w:rFonts w:ascii="Times New Roman" w:hAnsi="Times New Roman"/>
                <w:b w:val="0"/>
                <w:bCs w:val="0"/>
                <w:sz w:val="20"/>
                <w:szCs w:val="20"/>
              </w:rPr>
              <w:t>článku 12 ods. 1 a 4 smernice 2011/98/EÚ, s výhradou obmedzení stanovených v odseku 2 uvedeného článku</w:t>
            </w:r>
            <w:r w:rsidR="007601E5">
              <w:rPr>
                <w:rFonts w:ascii="Times New Roman" w:hAnsi="Times New Roman"/>
                <w:b w:val="0"/>
                <w:bCs w:val="0"/>
                <w:sz w:val="20"/>
                <w:szCs w:val="20"/>
              </w:rPr>
              <w:t xml:space="preserve"> </w:t>
            </w:r>
            <w:r w:rsidR="007D6D14">
              <w:rPr>
                <w:rFonts w:ascii="Times New Roman" w:hAnsi="Times New Roman"/>
                <w:b w:val="0"/>
                <w:bCs w:val="0"/>
                <w:sz w:val="20"/>
                <w:szCs w:val="20"/>
              </w:rPr>
              <w:t>uplatňuje vo vzťahu k všetkým kategóriám s povinnou transpozíciou.</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B531EC" w:rsidP="006E27CF">
            <w:pPr>
              <w:bidi w:val="0"/>
              <w:snapToGrid w:val="0"/>
              <w:jc w:val="both"/>
              <w:rPr>
                <w:rFonts w:ascii="Times New Roman" w:hAnsi="Times New Roman"/>
                <w:sz w:val="20"/>
                <w:szCs w:val="20"/>
              </w:rPr>
            </w:pPr>
            <w:r>
              <w:rPr>
                <w:rFonts w:ascii="Times New Roman" w:hAnsi="Times New Roman"/>
                <w:sz w:val="20"/>
                <w:szCs w:val="20"/>
              </w:rPr>
              <w:t>C: 22</w:t>
            </w:r>
          </w:p>
          <w:p w:rsidR="000915D7" w:rsidP="006E27CF">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031365">
            <w:pPr>
              <w:bidi w:val="0"/>
              <w:jc w:val="both"/>
              <w:rPr>
                <w:rFonts w:ascii="Times New Roman" w:hAnsi="Times New Roman"/>
                <w:sz w:val="20"/>
                <w:szCs w:val="20"/>
              </w:rPr>
            </w:pPr>
            <w:r w:rsidRPr="006E27CF">
              <w:rPr>
                <w:rFonts w:ascii="Times New Roman" w:hAnsi="Times New Roman"/>
                <w:sz w:val="20"/>
                <w:szCs w:val="20"/>
              </w:rPr>
              <w:t xml:space="preserve">Stážisti, dobrovoľníci a aupairi, ak sa nepovažujú za osoby, ktoré sú v pracovnoprávnom vzťahu v dotknutom členskom štáte, a žiaci majú právo na rovnaké zaobchádzanie v súvislosti s prístupom k tovaru a službám dostupným pre verejnosť a ich dodávkami, ako sa ustanovuje vo vnútroštátnom práve, a prípadne aj v súvislosti s uznávaním diplomov, osvedčení a iných odborných kvalifikácií v súlade s príslušnými vnútroštátnymi postupmi. </w:t>
            </w:r>
          </w:p>
          <w:p w:rsidR="006127CA" w:rsidP="00031365">
            <w:pPr>
              <w:bidi w:val="0"/>
              <w:jc w:val="both"/>
              <w:rPr>
                <w:rFonts w:ascii="Times New Roman" w:hAnsi="Times New Roman"/>
                <w:sz w:val="20"/>
                <w:szCs w:val="20"/>
              </w:rPr>
            </w:pPr>
          </w:p>
          <w:p w:rsidR="006127CA" w:rsidP="00031365">
            <w:pPr>
              <w:bidi w:val="0"/>
              <w:jc w:val="both"/>
              <w:rPr>
                <w:rFonts w:ascii="Times New Roman" w:hAnsi="Times New Roman"/>
                <w:sz w:val="20"/>
                <w:szCs w:val="20"/>
              </w:rPr>
            </w:pPr>
          </w:p>
          <w:p w:rsidR="006127CA" w:rsidP="00031365">
            <w:pPr>
              <w:bidi w:val="0"/>
              <w:jc w:val="both"/>
              <w:rPr>
                <w:rFonts w:ascii="Times New Roman" w:hAnsi="Times New Roman"/>
                <w:sz w:val="20"/>
                <w:szCs w:val="20"/>
              </w:rPr>
            </w:pPr>
          </w:p>
          <w:p w:rsidR="006127CA" w:rsidP="00031365">
            <w:pPr>
              <w:bidi w:val="0"/>
              <w:jc w:val="both"/>
              <w:rPr>
                <w:rFonts w:ascii="Times New Roman" w:hAnsi="Times New Roman"/>
                <w:sz w:val="20"/>
                <w:szCs w:val="20"/>
              </w:rPr>
            </w:pPr>
          </w:p>
          <w:p w:rsidR="006127CA" w:rsidP="00031365">
            <w:pPr>
              <w:bidi w:val="0"/>
              <w:jc w:val="both"/>
              <w:rPr>
                <w:rFonts w:ascii="Times New Roman" w:hAnsi="Times New Roman"/>
                <w:sz w:val="20"/>
                <w:szCs w:val="20"/>
              </w:rPr>
            </w:pPr>
          </w:p>
          <w:p w:rsidR="006127CA" w:rsidP="00031365">
            <w:pPr>
              <w:bidi w:val="0"/>
              <w:jc w:val="both"/>
              <w:rPr>
                <w:rFonts w:ascii="Times New Roman" w:hAnsi="Times New Roman"/>
                <w:sz w:val="20"/>
                <w:szCs w:val="20"/>
              </w:rPr>
            </w:pPr>
          </w:p>
          <w:p w:rsidR="006127CA" w:rsidP="00031365">
            <w:pPr>
              <w:bidi w:val="0"/>
              <w:jc w:val="both"/>
              <w:rPr>
                <w:rFonts w:ascii="Times New Roman" w:hAnsi="Times New Roman"/>
                <w:sz w:val="20"/>
                <w:szCs w:val="20"/>
              </w:rPr>
            </w:pPr>
          </w:p>
          <w:p w:rsidR="006127CA" w:rsidP="00031365">
            <w:pPr>
              <w:bidi w:val="0"/>
              <w:jc w:val="both"/>
              <w:rPr>
                <w:rFonts w:ascii="Times New Roman" w:hAnsi="Times New Roman"/>
                <w:sz w:val="20"/>
                <w:szCs w:val="20"/>
              </w:rPr>
            </w:pPr>
          </w:p>
          <w:p w:rsidR="006127CA" w:rsidP="00031365">
            <w:pPr>
              <w:bidi w:val="0"/>
              <w:jc w:val="both"/>
              <w:rPr>
                <w:rFonts w:ascii="Times New Roman" w:hAnsi="Times New Roman"/>
                <w:sz w:val="20"/>
                <w:szCs w:val="20"/>
              </w:rPr>
            </w:pPr>
          </w:p>
          <w:p w:rsidR="000915D7" w:rsidRPr="006E27CF" w:rsidP="00031365">
            <w:pPr>
              <w:bidi w:val="0"/>
              <w:jc w:val="both"/>
              <w:rPr>
                <w:rFonts w:ascii="Times New Roman" w:hAnsi="Times New Roman"/>
                <w:sz w:val="20"/>
                <w:szCs w:val="20"/>
              </w:rPr>
            </w:pPr>
            <w:r w:rsidRPr="006E27CF">
              <w:rPr>
                <w:rFonts w:ascii="Times New Roman" w:hAnsi="Times New Roman"/>
                <w:sz w:val="20"/>
                <w:szCs w:val="20"/>
              </w:rPr>
              <w:t>Členské štáty sa môžu rozhodnúť, že im neudelia rovnaké zaobchádzanie v súvislosti s postupmi na získanie ubytovania a/alebo služieb, ktoré poskytujú verejné úrady práce v súlade s vnútroštátnym právom.</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6127CA">
            <w:pPr>
              <w:bidi w:val="0"/>
              <w:snapToGrid w:val="0"/>
              <w:jc w:val="center"/>
              <w:rPr>
                <w:rFonts w:ascii="Times New Roman" w:hAnsi="Times New Roman"/>
                <w:sz w:val="20"/>
                <w:szCs w:val="20"/>
              </w:rPr>
            </w:pPr>
            <w:r>
              <w:rPr>
                <w:rFonts w:ascii="Times New Roman" w:hAnsi="Times New Roman"/>
                <w:sz w:val="20"/>
                <w:szCs w:val="20"/>
              </w:rPr>
              <w:t>N</w:t>
            </w: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P="006127CA">
            <w:pPr>
              <w:bidi w:val="0"/>
              <w:snapToGrid w:val="0"/>
              <w:jc w:val="center"/>
              <w:rPr>
                <w:rFonts w:ascii="Times New Roman" w:hAnsi="Times New Roman"/>
                <w:sz w:val="20"/>
                <w:szCs w:val="20"/>
              </w:rPr>
            </w:pPr>
          </w:p>
          <w:p w:rsidR="006127CA" w:rsidRPr="00603502" w:rsidP="006127CA">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bidi w:val="0"/>
              <w:snapToGrid w:val="0"/>
              <w:jc w:val="center"/>
              <w:rPr>
                <w:rFonts w:ascii="Times New Roman" w:hAnsi="Times New Roman"/>
                <w:sz w:val="20"/>
                <w:szCs w:val="20"/>
              </w:rPr>
            </w:pPr>
            <w:r w:rsidR="00D07DD2">
              <w:rPr>
                <w:rFonts w:ascii="Times New Roman" w:hAnsi="Times New Roman"/>
                <w:sz w:val="20"/>
                <w:szCs w:val="20"/>
              </w:rPr>
              <w:t>z</w:t>
            </w:r>
            <w:r>
              <w:rPr>
                <w:rFonts w:ascii="Times New Roman" w:hAnsi="Times New Roman"/>
                <w:sz w:val="20"/>
                <w:szCs w:val="20"/>
              </w:rPr>
              <w:t>ákon č. 422/2015 Z. z.</w:t>
            </w:r>
          </w:p>
          <w:p w:rsidR="006127CA" w:rsidP="007B5F86">
            <w:pPr>
              <w:bidi w:val="0"/>
              <w:snapToGrid w:val="0"/>
              <w:jc w:val="center"/>
              <w:rPr>
                <w:rFonts w:ascii="Times New Roman" w:hAnsi="Times New Roman"/>
                <w:sz w:val="20"/>
                <w:szCs w:val="20"/>
              </w:rPr>
            </w:pPr>
          </w:p>
          <w:p w:rsidR="006127CA" w:rsidP="007B5F86">
            <w:pPr>
              <w:bidi w:val="0"/>
              <w:snapToGrid w:val="0"/>
              <w:jc w:val="center"/>
              <w:rPr>
                <w:rFonts w:ascii="Times New Roman" w:hAnsi="Times New Roman"/>
                <w:sz w:val="20"/>
                <w:szCs w:val="20"/>
              </w:rPr>
            </w:pPr>
          </w:p>
          <w:p w:rsidR="006127CA" w:rsidP="007B5F86">
            <w:pPr>
              <w:bidi w:val="0"/>
              <w:snapToGrid w:val="0"/>
              <w:jc w:val="center"/>
              <w:rPr>
                <w:rFonts w:ascii="Times New Roman" w:hAnsi="Times New Roman"/>
                <w:sz w:val="20"/>
                <w:szCs w:val="20"/>
              </w:rPr>
            </w:pPr>
          </w:p>
          <w:p w:rsidR="006127CA" w:rsidP="007B5F86">
            <w:pPr>
              <w:bidi w:val="0"/>
              <w:snapToGrid w:val="0"/>
              <w:jc w:val="center"/>
              <w:rPr>
                <w:rFonts w:ascii="Times New Roman" w:hAnsi="Times New Roman"/>
                <w:sz w:val="20"/>
                <w:szCs w:val="20"/>
              </w:rPr>
            </w:pPr>
          </w:p>
          <w:p w:rsidR="006127CA" w:rsidP="007B5F86">
            <w:pPr>
              <w:bidi w:val="0"/>
              <w:snapToGrid w:val="0"/>
              <w:jc w:val="center"/>
              <w:rPr>
                <w:rFonts w:ascii="Times New Roman" w:hAnsi="Times New Roman"/>
                <w:sz w:val="20"/>
                <w:szCs w:val="20"/>
              </w:rPr>
            </w:pPr>
          </w:p>
          <w:p w:rsidR="006127CA" w:rsidP="007B5F86">
            <w:pPr>
              <w:bidi w:val="0"/>
              <w:snapToGrid w:val="0"/>
              <w:jc w:val="center"/>
              <w:rPr>
                <w:rFonts w:ascii="Times New Roman" w:hAnsi="Times New Roman"/>
                <w:sz w:val="20"/>
                <w:szCs w:val="20"/>
              </w:rPr>
            </w:pPr>
          </w:p>
          <w:p w:rsidR="006127CA" w:rsidP="007B5F86">
            <w:pPr>
              <w:bidi w:val="0"/>
              <w:snapToGrid w:val="0"/>
              <w:jc w:val="center"/>
              <w:rPr>
                <w:rFonts w:ascii="Times New Roman" w:hAnsi="Times New Roman"/>
                <w:sz w:val="20"/>
                <w:szCs w:val="20"/>
              </w:rPr>
            </w:pPr>
          </w:p>
          <w:p w:rsidR="006127CA" w:rsidP="007B5F86">
            <w:pPr>
              <w:bidi w:val="0"/>
              <w:snapToGrid w:val="0"/>
              <w:jc w:val="center"/>
              <w:rPr>
                <w:rFonts w:ascii="Times New Roman" w:hAnsi="Times New Roman"/>
                <w:sz w:val="20"/>
                <w:szCs w:val="20"/>
              </w:rPr>
            </w:pPr>
          </w:p>
          <w:p w:rsidR="006127CA" w:rsidRPr="00AB389D" w:rsidP="006127CA">
            <w:pPr>
              <w:bidi w:val="0"/>
              <w:jc w:val="center"/>
              <w:rPr>
                <w:rFonts w:ascii="Times New Roman" w:hAnsi="Times New Roman"/>
                <w:sz w:val="20"/>
                <w:szCs w:val="20"/>
              </w:rPr>
            </w:pPr>
            <w:r w:rsidR="00D07DD2">
              <w:rPr>
                <w:rFonts w:ascii="Times New Roman" w:hAnsi="Times New Roman"/>
                <w:sz w:val="20"/>
                <w:szCs w:val="20"/>
              </w:rPr>
              <w:t>z</w:t>
            </w:r>
            <w:r w:rsidRPr="00AB389D">
              <w:rPr>
                <w:rFonts w:ascii="Times New Roman" w:hAnsi="Times New Roman"/>
                <w:sz w:val="20"/>
                <w:szCs w:val="20"/>
              </w:rPr>
              <w:t xml:space="preserve">ákon č. 250/2007 </w:t>
            </w:r>
          </w:p>
          <w:p w:rsidR="006127CA" w:rsidRPr="00603502" w:rsidP="006127CA">
            <w:pPr>
              <w:bidi w:val="0"/>
              <w:snapToGrid w:val="0"/>
              <w:jc w:val="center"/>
              <w:rPr>
                <w:rFonts w:ascii="Times New Roman" w:hAnsi="Times New Roman"/>
                <w:sz w:val="20"/>
                <w:szCs w:val="20"/>
              </w:rPr>
            </w:pPr>
            <w:r w:rsidRPr="00AB389D">
              <w:rPr>
                <w:rFonts w:ascii="Times New Roman" w:hAnsi="Times New Roman"/>
                <w:sz w:val="20"/>
                <w:szCs w:val="20"/>
              </w:rPr>
              <w:t>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032641">
            <w:pPr>
              <w:pStyle w:val="Normlny"/>
              <w:bidi w:val="0"/>
              <w:snapToGrid w:val="0"/>
              <w:jc w:val="center"/>
              <w:rPr>
                <w:rFonts w:ascii="Times New Roman" w:hAnsi="Times New Roman"/>
              </w:rPr>
            </w:pPr>
            <w:r>
              <w:rPr>
                <w:rFonts w:ascii="Times New Roman" w:hAnsi="Times New Roman"/>
              </w:rPr>
              <w:t>§ 2</w:t>
            </w:r>
          </w:p>
          <w:p w:rsidR="000915D7" w:rsidP="00032641">
            <w:pPr>
              <w:pStyle w:val="Normlny"/>
              <w:bidi w:val="0"/>
              <w:snapToGrid w:val="0"/>
              <w:jc w:val="center"/>
              <w:rPr>
                <w:rFonts w:ascii="Times New Roman" w:hAnsi="Times New Roman"/>
              </w:rPr>
            </w:pPr>
            <w:r>
              <w:rPr>
                <w:rFonts w:ascii="Times New Roman" w:hAnsi="Times New Roman"/>
              </w:rPr>
              <w:t>O: 1</w:t>
            </w:r>
          </w:p>
          <w:p w:rsidR="006127CA" w:rsidP="006127CA">
            <w:pPr>
              <w:pStyle w:val="Normlny"/>
              <w:bidi w:val="0"/>
              <w:snapToGrid w:val="0"/>
              <w:jc w:val="center"/>
              <w:rPr>
                <w:rFonts w:ascii="Times New Roman" w:hAnsi="Times New Roman"/>
              </w:rPr>
            </w:pPr>
            <w:r w:rsidR="000915D7">
              <w:rPr>
                <w:rFonts w:ascii="Times New Roman" w:hAnsi="Times New Roman"/>
              </w:rPr>
              <w:t>P: a </w:t>
            </w:r>
          </w:p>
          <w:p w:rsidR="00032641" w:rsidP="006127CA">
            <w:pPr>
              <w:pStyle w:val="Normlny"/>
              <w:bidi w:val="0"/>
              <w:snapToGrid w:val="0"/>
              <w:jc w:val="center"/>
              <w:rPr>
                <w:rFonts w:ascii="Times New Roman" w:hAnsi="Times New Roman"/>
              </w:rPr>
            </w:pPr>
            <w:r>
              <w:rPr>
                <w:rFonts w:ascii="Times New Roman" w:hAnsi="Times New Roman"/>
              </w:rPr>
              <w:t>B: 1</w:t>
            </w:r>
          </w:p>
          <w:p w:rsidR="00032641" w:rsidP="006127CA">
            <w:pPr>
              <w:pStyle w:val="Normlny"/>
              <w:bidi w:val="0"/>
              <w:snapToGrid w:val="0"/>
              <w:jc w:val="center"/>
              <w:rPr>
                <w:rFonts w:ascii="Times New Roman" w:hAnsi="Times New Roman"/>
              </w:rPr>
            </w:pPr>
          </w:p>
          <w:p w:rsidR="00032641" w:rsidP="006127CA">
            <w:pPr>
              <w:pStyle w:val="Normlny"/>
              <w:bidi w:val="0"/>
              <w:snapToGrid w:val="0"/>
              <w:jc w:val="center"/>
              <w:rPr>
                <w:rFonts w:ascii="Times New Roman" w:hAnsi="Times New Roman"/>
              </w:rPr>
            </w:pPr>
          </w:p>
          <w:p w:rsidR="006127CA" w:rsidP="006127CA">
            <w:pPr>
              <w:pStyle w:val="Normlny"/>
              <w:bidi w:val="0"/>
              <w:snapToGrid w:val="0"/>
              <w:jc w:val="center"/>
              <w:rPr>
                <w:rFonts w:ascii="Times New Roman" w:hAnsi="Times New Roman"/>
              </w:rPr>
            </w:pPr>
            <w:r w:rsidR="00032641">
              <w:rPr>
                <w:rFonts w:ascii="Times New Roman" w:hAnsi="Times New Roman"/>
              </w:rPr>
              <w:t>B: 2</w:t>
            </w:r>
          </w:p>
          <w:p w:rsidR="000915D7" w:rsidP="006127CA">
            <w:pPr>
              <w:pStyle w:val="Normlny"/>
              <w:bidi w:val="0"/>
              <w:snapToGrid w:val="0"/>
              <w:jc w:val="center"/>
              <w:rPr>
                <w:rFonts w:ascii="Times New Roman" w:hAnsi="Times New Roman"/>
              </w:rPr>
            </w:pPr>
            <w:r w:rsidR="006127CA">
              <w:rPr>
                <w:rFonts w:ascii="Times New Roman" w:hAnsi="Times New Roman"/>
              </w:rPr>
              <w:t xml:space="preserve">P: </w:t>
            </w:r>
            <w:r>
              <w:rPr>
                <w:rFonts w:ascii="Times New Roman" w:hAnsi="Times New Roman"/>
              </w:rPr>
              <w:t>b</w:t>
            </w:r>
          </w:p>
          <w:p w:rsidR="006127CA" w:rsidP="006127CA">
            <w:pPr>
              <w:pStyle w:val="Normlny"/>
              <w:bidi w:val="0"/>
              <w:snapToGrid w:val="0"/>
              <w:jc w:val="center"/>
              <w:rPr>
                <w:rFonts w:ascii="Times New Roman" w:hAnsi="Times New Roman"/>
              </w:rPr>
            </w:pPr>
          </w:p>
          <w:p w:rsidR="006127CA" w:rsidP="006127CA">
            <w:pPr>
              <w:pStyle w:val="Normlny"/>
              <w:bidi w:val="0"/>
              <w:snapToGrid w:val="0"/>
              <w:jc w:val="center"/>
              <w:rPr>
                <w:rFonts w:ascii="Times New Roman" w:hAnsi="Times New Roman"/>
              </w:rPr>
            </w:pPr>
          </w:p>
          <w:p w:rsidR="006127CA" w:rsidP="006127CA">
            <w:pPr>
              <w:pStyle w:val="Normlny"/>
              <w:bidi w:val="0"/>
              <w:snapToGrid w:val="0"/>
              <w:jc w:val="center"/>
              <w:rPr>
                <w:rFonts w:ascii="Times New Roman" w:hAnsi="Times New Roman"/>
              </w:rPr>
            </w:pPr>
          </w:p>
          <w:p w:rsidR="006127CA" w:rsidRPr="00AB389D" w:rsidP="006127CA">
            <w:pPr>
              <w:pStyle w:val="Normlny"/>
              <w:bidi w:val="0"/>
              <w:jc w:val="center"/>
              <w:rPr>
                <w:rFonts w:ascii="Times New Roman" w:hAnsi="Times New Roman"/>
              </w:rPr>
            </w:pPr>
            <w:r w:rsidRPr="00AB389D">
              <w:rPr>
                <w:rFonts w:ascii="Times New Roman" w:hAnsi="Times New Roman"/>
              </w:rPr>
              <w:t>§ 4</w:t>
            </w:r>
          </w:p>
          <w:p w:rsidR="006127CA" w:rsidRPr="00603502" w:rsidP="006127CA">
            <w:pPr>
              <w:pStyle w:val="Normlny"/>
              <w:bidi w:val="0"/>
              <w:snapToGrid w:val="0"/>
              <w:jc w:val="center"/>
              <w:rPr>
                <w:rFonts w:ascii="Times New Roman" w:hAnsi="Times New Roman"/>
              </w:rPr>
            </w:pPr>
            <w:r w:rsidRPr="00AB389D">
              <w:rPr>
                <w:rFonts w:ascii="Times New Roman" w:hAnsi="Times New Roman"/>
              </w:rPr>
              <w:t>o. 3</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pStyle w:val="Normlny"/>
              <w:bidi w:val="0"/>
              <w:snapToGrid w:val="0"/>
              <w:jc w:val="both"/>
              <w:rPr>
                <w:rFonts w:ascii="Times New Roman" w:hAnsi="Times New Roman"/>
              </w:rPr>
            </w:pPr>
            <w:r>
              <w:rPr>
                <w:rFonts w:ascii="Times New Roman" w:hAnsi="Times New Roman"/>
              </w:rPr>
              <w:t>(1) Tento zákon sa vzťahuje na uznávanie dokladov o</w:t>
            </w:r>
          </w:p>
          <w:p w:rsidR="000915D7" w:rsidP="007B5F86">
            <w:pPr>
              <w:pStyle w:val="Normlny"/>
              <w:bidi w:val="0"/>
              <w:snapToGrid w:val="0"/>
              <w:jc w:val="both"/>
              <w:rPr>
                <w:rFonts w:ascii="Times New Roman" w:hAnsi="Times New Roman"/>
              </w:rPr>
            </w:pPr>
            <w:r>
              <w:rPr>
                <w:rFonts w:ascii="Times New Roman" w:hAnsi="Times New Roman"/>
              </w:rPr>
              <w:t>a) vzdelaní vydaných uznanou vzdelávacou inštitúciou podľa právnych predpisov</w:t>
            </w:r>
          </w:p>
          <w:p w:rsidR="000915D7" w:rsidP="007B5F86">
            <w:pPr>
              <w:pStyle w:val="Normlny"/>
              <w:bidi w:val="0"/>
              <w:snapToGrid w:val="0"/>
              <w:jc w:val="both"/>
              <w:rPr>
                <w:rFonts w:ascii="Times New Roman" w:hAnsi="Times New Roman"/>
              </w:rPr>
            </w:pPr>
            <w:r>
              <w:rPr>
                <w:rFonts w:ascii="Times New Roman" w:hAnsi="Times New Roman"/>
              </w:rPr>
              <w:t>1. členského štátu Európskej únie, štátu, ktorý je zmluvnou stranou Dohody o Európskom hospodárskom priestore, a Švajčiarskej konfederácie (ďalej len "členský štát") a</w:t>
            </w:r>
          </w:p>
          <w:p w:rsidR="000915D7" w:rsidP="007B5F86">
            <w:pPr>
              <w:pStyle w:val="Normlny"/>
              <w:bidi w:val="0"/>
              <w:snapToGrid w:val="0"/>
              <w:jc w:val="both"/>
              <w:rPr>
                <w:rFonts w:ascii="Times New Roman" w:hAnsi="Times New Roman"/>
              </w:rPr>
            </w:pPr>
            <w:r>
              <w:rPr>
                <w:rFonts w:ascii="Times New Roman" w:hAnsi="Times New Roman"/>
              </w:rPr>
              <w:t>2. štátu, ktorý nie je členským štátom (ďalej len "tretí štát") a</w:t>
            </w:r>
          </w:p>
          <w:p w:rsidR="000915D7" w:rsidP="007B5F86">
            <w:pPr>
              <w:pStyle w:val="Normlny"/>
              <w:bidi w:val="0"/>
              <w:snapToGrid w:val="0"/>
              <w:jc w:val="both"/>
              <w:rPr>
                <w:rFonts w:ascii="Times New Roman" w:hAnsi="Times New Roman"/>
              </w:rPr>
            </w:pPr>
            <w:r>
              <w:rPr>
                <w:rFonts w:ascii="Times New Roman" w:hAnsi="Times New Roman"/>
              </w:rPr>
              <w:t>b) odborných kvalifikáciách vydaných uznanou vzdelávacou inštitúciou alebo inou oprávnenou inštitúciou podľa právnych predpisov členského štátu alebo tretieho štátu.</w:t>
            </w:r>
          </w:p>
          <w:p w:rsidR="006127CA" w:rsidP="007B5F86">
            <w:pPr>
              <w:pStyle w:val="Normlny"/>
              <w:bidi w:val="0"/>
              <w:snapToGrid w:val="0"/>
              <w:jc w:val="both"/>
              <w:rPr>
                <w:rFonts w:ascii="Times New Roman" w:hAnsi="Times New Roman"/>
              </w:rPr>
            </w:pPr>
          </w:p>
          <w:p w:rsidR="006127CA" w:rsidP="007B5F86">
            <w:pPr>
              <w:pStyle w:val="Normlny"/>
              <w:bidi w:val="0"/>
              <w:snapToGrid w:val="0"/>
              <w:jc w:val="both"/>
              <w:rPr>
                <w:rFonts w:ascii="Times New Roman" w:hAnsi="Times New Roman"/>
              </w:rPr>
            </w:pPr>
            <w:r w:rsidRPr="00AB389D">
              <w:rPr>
                <w:rFonts w:ascii="Times New Roman" w:hAnsi="Times New Roman"/>
              </w:rPr>
              <w:t>(3) Predávajúci je povinný vo vzťahu k spotrebiteľovi dodržiavať zásadu rovnakého zaobchádzania v poskytovaní výrobkov a služieb ustanovenú osobitným predpisom. Predávajúci nesmie odmietnuť predať spotrebiteľovi výrobok, ktorý má vystavený alebo inak pripravený na predaj, alebo odmietnuť poskytnutie služby, ktorá je v jeho prevádzkových možnostiach.</w:t>
            </w:r>
          </w:p>
          <w:p w:rsidR="000915D7" w:rsidRPr="00603502" w:rsidP="007B5F8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819DD" w:rsidP="007B5F86">
            <w:pPr>
              <w:bidi w:val="0"/>
              <w:snapToGrid w:val="0"/>
              <w:jc w:val="center"/>
              <w:rPr>
                <w:rFonts w:ascii="Times New Roman" w:hAnsi="Times New Roman"/>
                <w:sz w:val="20"/>
                <w:szCs w:val="20"/>
              </w:rPr>
            </w:pPr>
            <w:r w:rsidRPr="006819DD" w:rsidR="006127CA">
              <w:rPr>
                <w:rFonts w:ascii="Times New Roman" w:hAnsi="Times New Roman"/>
                <w:sz w:val="20"/>
                <w:szCs w:val="20"/>
              </w:rPr>
              <w:t>Ú</w:t>
            </w:r>
          </w:p>
          <w:p w:rsidR="006127CA" w:rsidRPr="006127CA" w:rsidP="007B5F86">
            <w:pPr>
              <w:bidi w:val="0"/>
              <w:snapToGrid w:val="0"/>
              <w:jc w:val="center"/>
              <w:rPr>
                <w:rFonts w:ascii="Times New Roman" w:hAnsi="Times New Roman"/>
                <w:sz w:val="20"/>
                <w:szCs w:val="20"/>
                <w:highlight w:val="yellow"/>
              </w:rPr>
            </w:pPr>
          </w:p>
          <w:p w:rsidR="006127CA" w:rsidRPr="006127CA" w:rsidP="007B5F86">
            <w:pPr>
              <w:bidi w:val="0"/>
              <w:snapToGrid w:val="0"/>
              <w:jc w:val="center"/>
              <w:rPr>
                <w:rFonts w:ascii="Times New Roman" w:hAnsi="Times New Roman"/>
                <w:sz w:val="20"/>
                <w:szCs w:val="20"/>
                <w:highlight w:val="yellow"/>
              </w:rPr>
            </w:pPr>
          </w:p>
          <w:p w:rsidR="006127CA" w:rsidRPr="006127CA" w:rsidP="007B5F86">
            <w:pPr>
              <w:bidi w:val="0"/>
              <w:snapToGrid w:val="0"/>
              <w:jc w:val="center"/>
              <w:rPr>
                <w:rFonts w:ascii="Times New Roman" w:hAnsi="Times New Roman"/>
                <w:sz w:val="20"/>
                <w:szCs w:val="20"/>
                <w:highlight w:val="yellow"/>
              </w:rPr>
            </w:pPr>
          </w:p>
          <w:p w:rsidR="006127CA" w:rsidRPr="006127CA" w:rsidP="007B5F86">
            <w:pPr>
              <w:bidi w:val="0"/>
              <w:snapToGrid w:val="0"/>
              <w:jc w:val="center"/>
              <w:rPr>
                <w:rFonts w:ascii="Times New Roman" w:hAnsi="Times New Roman"/>
                <w:sz w:val="20"/>
                <w:szCs w:val="20"/>
                <w:highlight w:val="yellow"/>
              </w:rPr>
            </w:pPr>
          </w:p>
          <w:p w:rsidR="006127CA" w:rsidRPr="006127CA" w:rsidP="007B5F86">
            <w:pPr>
              <w:bidi w:val="0"/>
              <w:snapToGrid w:val="0"/>
              <w:jc w:val="center"/>
              <w:rPr>
                <w:rFonts w:ascii="Times New Roman" w:hAnsi="Times New Roman"/>
                <w:sz w:val="20"/>
                <w:szCs w:val="20"/>
                <w:highlight w:val="yellow"/>
              </w:rPr>
            </w:pPr>
          </w:p>
          <w:p w:rsidR="006127CA" w:rsidRPr="006127CA" w:rsidP="007B5F86">
            <w:pPr>
              <w:bidi w:val="0"/>
              <w:snapToGrid w:val="0"/>
              <w:jc w:val="center"/>
              <w:rPr>
                <w:rFonts w:ascii="Times New Roman" w:hAnsi="Times New Roman"/>
                <w:sz w:val="20"/>
                <w:szCs w:val="20"/>
                <w:highlight w:val="yellow"/>
              </w:rPr>
            </w:pPr>
          </w:p>
          <w:p w:rsidR="006127CA" w:rsidRPr="006127CA" w:rsidP="007B5F86">
            <w:pPr>
              <w:bidi w:val="0"/>
              <w:snapToGrid w:val="0"/>
              <w:jc w:val="center"/>
              <w:rPr>
                <w:rFonts w:ascii="Times New Roman" w:hAnsi="Times New Roman"/>
                <w:sz w:val="20"/>
                <w:szCs w:val="20"/>
                <w:highlight w:val="yellow"/>
              </w:rPr>
            </w:pPr>
          </w:p>
          <w:p w:rsidR="006127CA" w:rsidP="007B5F86">
            <w:pPr>
              <w:bidi w:val="0"/>
              <w:snapToGrid w:val="0"/>
              <w:jc w:val="center"/>
              <w:rPr>
                <w:rFonts w:ascii="Times New Roman" w:hAnsi="Times New Roman"/>
                <w:sz w:val="20"/>
                <w:szCs w:val="20"/>
                <w:highlight w:val="yellow"/>
              </w:rPr>
            </w:pPr>
          </w:p>
          <w:p w:rsidR="006127CA" w:rsidP="007B5F86">
            <w:pPr>
              <w:bidi w:val="0"/>
              <w:snapToGrid w:val="0"/>
              <w:jc w:val="center"/>
              <w:rPr>
                <w:rFonts w:ascii="Times New Roman" w:hAnsi="Times New Roman"/>
                <w:sz w:val="20"/>
                <w:szCs w:val="20"/>
                <w:highlight w:val="yellow"/>
              </w:rPr>
            </w:pPr>
          </w:p>
          <w:p w:rsidR="006127CA" w:rsidP="007B5F86">
            <w:pPr>
              <w:bidi w:val="0"/>
              <w:snapToGrid w:val="0"/>
              <w:jc w:val="center"/>
              <w:rPr>
                <w:rFonts w:ascii="Times New Roman" w:hAnsi="Times New Roman"/>
                <w:sz w:val="20"/>
                <w:szCs w:val="20"/>
                <w:highlight w:val="yellow"/>
              </w:rPr>
            </w:pPr>
          </w:p>
          <w:p w:rsidR="006127CA" w:rsidP="007B5F86">
            <w:pPr>
              <w:bidi w:val="0"/>
              <w:snapToGrid w:val="0"/>
              <w:jc w:val="center"/>
              <w:rPr>
                <w:rFonts w:ascii="Times New Roman" w:hAnsi="Times New Roman"/>
                <w:sz w:val="20"/>
                <w:szCs w:val="20"/>
                <w:highlight w:val="yellow"/>
              </w:rPr>
            </w:pPr>
          </w:p>
          <w:p w:rsidR="006127CA" w:rsidP="007B5F86">
            <w:pPr>
              <w:bidi w:val="0"/>
              <w:snapToGrid w:val="0"/>
              <w:jc w:val="center"/>
              <w:rPr>
                <w:rFonts w:ascii="Times New Roman" w:hAnsi="Times New Roman"/>
                <w:sz w:val="20"/>
                <w:szCs w:val="20"/>
                <w:highlight w:val="yellow"/>
              </w:rPr>
            </w:pPr>
          </w:p>
          <w:p w:rsidR="006127CA" w:rsidP="007B5F86">
            <w:pPr>
              <w:bidi w:val="0"/>
              <w:snapToGrid w:val="0"/>
              <w:jc w:val="center"/>
              <w:rPr>
                <w:rFonts w:ascii="Times New Roman" w:hAnsi="Times New Roman"/>
                <w:sz w:val="20"/>
                <w:szCs w:val="20"/>
                <w:highlight w:val="yellow"/>
              </w:rPr>
            </w:pPr>
          </w:p>
          <w:p w:rsidR="006127CA" w:rsidP="007B5F86">
            <w:pPr>
              <w:bidi w:val="0"/>
              <w:snapToGrid w:val="0"/>
              <w:jc w:val="center"/>
              <w:rPr>
                <w:rFonts w:ascii="Times New Roman" w:hAnsi="Times New Roman"/>
                <w:sz w:val="20"/>
                <w:szCs w:val="20"/>
                <w:highlight w:val="yellow"/>
              </w:rPr>
            </w:pPr>
          </w:p>
          <w:p w:rsidR="006127CA" w:rsidP="007B5F86">
            <w:pPr>
              <w:bidi w:val="0"/>
              <w:snapToGrid w:val="0"/>
              <w:jc w:val="center"/>
              <w:rPr>
                <w:rFonts w:ascii="Times New Roman" w:hAnsi="Times New Roman"/>
                <w:sz w:val="20"/>
                <w:szCs w:val="20"/>
                <w:highlight w:val="yellow"/>
              </w:rPr>
            </w:pPr>
          </w:p>
          <w:p w:rsidR="006127CA" w:rsidRPr="006127CA" w:rsidP="007B5F86">
            <w:pPr>
              <w:bidi w:val="0"/>
              <w:snapToGrid w:val="0"/>
              <w:jc w:val="center"/>
              <w:rPr>
                <w:rFonts w:ascii="Times New Roman" w:hAnsi="Times New Roman"/>
                <w:sz w:val="20"/>
                <w:szCs w:val="20"/>
                <w:highlight w:val="yellow"/>
              </w:rPr>
            </w:pPr>
          </w:p>
          <w:p w:rsidR="006127CA" w:rsidRPr="006127CA" w:rsidP="007B5F86">
            <w:pPr>
              <w:bidi w:val="0"/>
              <w:snapToGrid w:val="0"/>
              <w:jc w:val="center"/>
              <w:rPr>
                <w:rFonts w:ascii="Times New Roman" w:hAnsi="Times New Roman"/>
                <w:sz w:val="20"/>
                <w:szCs w:val="20"/>
                <w:highlight w:val="yellow"/>
              </w:rPr>
            </w:pPr>
          </w:p>
          <w:p w:rsidR="006127CA" w:rsidRPr="00603502" w:rsidP="007B5F86">
            <w:pPr>
              <w:bidi w:val="0"/>
              <w:snapToGrid w:val="0"/>
              <w:jc w:val="center"/>
              <w:rPr>
                <w:rFonts w:ascii="Times New Roman" w:hAnsi="Times New Roman"/>
                <w:sz w:val="20"/>
                <w:szCs w:val="20"/>
              </w:rPr>
            </w:pPr>
            <w:r w:rsidR="002023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0915D7"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6E27CF">
            <w:pPr>
              <w:bidi w:val="0"/>
              <w:snapToGrid w:val="0"/>
              <w:jc w:val="both"/>
              <w:rPr>
                <w:rFonts w:ascii="Times New Roman" w:hAnsi="Times New Roman"/>
                <w:sz w:val="20"/>
                <w:szCs w:val="20"/>
              </w:rPr>
            </w:pPr>
            <w:r>
              <w:rPr>
                <w:rFonts w:ascii="Times New Roman" w:hAnsi="Times New Roman"/>
                <w:sz w:val="20"/>
                <w:szCs w:val="20"/>
              </w:rPr>
              <w:t>C: 23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E27CF" w:rsidP="00031365">
            <w:pPr>
              <w:bidi w:val="0"/>
              <w:jc w:val="both"/>
              <w:rPr>
                <w:rFonts w:ascii="Times New Roman" w:hAnsi="Times New Roman"/>
                <w:sz w:val="20"/>
                <w:szCs w:val="20"/>
              </w:rPr>
            </w:pPr>
            <w:r w:rsidRPr="006E27CF">
              <w:rPr>
                <w:rFonts w:ascii="Times New Roman" w:hAnsi="Times New Roman"/>
                <w:sz w:val="20"/>
                <w:szCs w:val="20"/>
              </w:rPr>
              <w:t>Výskumní pracovníci môžu v súlade s vnútroštátnym právom okrem výskumnej činnosti aj vyučovať. Členské štáty môžu stanoviť maximálny počet hodín alebo dní výučby.</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bidi w:val="0"/>
              <w:snapToGrid w:val="0"/>
              <w:jc w:val="center"/>
              <w:rPr>
                <w:rFonts w:ascii="Times New Roman" w:hAnsi="Times New Roman"/>
                <w:sz w:val="20"/>
                <w:szCs w:val="20"/>
              </w:rPr>
            </w:pPr>
            <w:r w:rsidR="00F509AD">
              <w:rPr>
                <w:rFonts w:ascii="Times New Roman" w:hAnsi="Times New Roman"/>
                <w:sz w:val="20"/>
                <w:szCs w:val="20"/>
              </w:rPr>
              <w:t>N</w:t>
            </w:r>
          </w:p>
          <w:p w:rsidR="006F2B23" w:rsidRPr="00603502" w:rsidP="007B5F86">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bidi w:val="0"/>
              <w:snapToGrid w:val="0"/>
              <w:jc w:val="center"/>
              <w:rPr>
                <w:rFonts w:ascii="Times New Roman" w:hAnsi="Times New Roman"/>
                <w:sz w:val="20"/>
                <w:szCs w:val="20"/>
              </w:rPr>
            </w:pPr>
            <w:r w:rsidR="00D07DD2">
              <w:rPr>
                <w:rFonts w:ascii="Times New Roman" w:hAnsi="Times New Roman"/>
                <w:sz w:val="20"/>
                <w:szCs w:val="20"/>
              </w:rPr>
              <w:t>z</w:t>
            </w:r>
            <w:r>
              <w:rPr>
                <w:rFonts w:ascii="Times New Roman" w:hAnsi="Times New Roman"/>
                <w:sz w:val="20"/>
                <w:szCs w:val="20"/>
              </w:rPr>
              <w:t>ákon č. 172</w:t>
            </w:r>
            <w:r w:rsidRPr="009E39D6">
              <w:rPr>
                <w:rFonts w:ascii="Times New Roman" w:hAnsi="Times New Roman"/>
                <w:sz w:val="20"/>
                <w:szCs w:val="20"/>
              </w:rPr>
              <w:t>/20</w:t>
            </w:r>
            <w:r>
              <w:rPr>
                <w:rFonts w:ascii="Times New Roman" w:hAnsi="Times New Roman"/>
                <w:sz w:val="20"/>
                <w:szCs w:val="20"/>
              </w:rPr>
              <w:t>0</w:t>
            </w:r>
            <w:r w:rsidRPr="009E39D6">
              <w:rPr>
                <w:rFonts w:ascii="Times New Roman" w:hAnsi="Times New Roman"/>
                <w:sz w:val="20"/>
                <w:szCs w:val="20"/>
              </w:rPr>
              <w:t>5 Z. z.</w:t>
            </w:r>
          </w:p>
          <w:p w:rsidR="006C4220" w:rsidP="007B5F86">
            <w:pPr>
              <w:bidi w:val="0"/>
              <w:snapToGrid w:val="0"/>
              <w:jc w:val="center"/>
              <w:rPr>
                <w:rFonts w:ascii="Times New Roman" w:hAnsi="Times New Roman"/>
                <w:sz w:val="20"/>
                <w:szCs w:val="20"/>
              </w:rPr>
            </w:pPr>
          </w:p>
          <w:p w:rsidR="006C4220" w:rsidRPr="00603502"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B63C70">
              <w:rPr>
                <w:rFonts w:ascii="Times New Roman" w:hAnsi="Times New Roman"/>
                <w:sz w:val="20"/>
                <w:szCs w:val="20"/>
              </w:rPr>
              <w:t>ákon č. 5/2004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pStyle w:val="Normlny"/>
              <w:bidi w:val="0"/>
              <w:snapToGrid w:val="0"/>
              <w:jc w:val="both"/>
              <w:rPr>
                <w:rFonts w:ascii="Times New Roman" w:hAnsi="Times New Roman"/>
              </w:rPr>
            </w:pPr>
            <w:r>
              <w:rPr>
                <w:rFonts w:ascii="Times New Roman" w:hAnsi="Times New Roman"/>
              </w:rPr>
              <w:t>§ 80</w:t>
            </w:r>
          </w:p>
          <w:p w:rsidR="000915D7" w:rsidP="007B5F86">
            <w:pPr>
              <w:pStyle w:val="Normlny"/>
              <w:bidi w:val="0"/>
              <w:snapToGrid w:val="0"/>
              <w:jc w:val="both"/>
              <w:rPr>
                <w:rFonts w:ascii="Times New Roman" w:hAnsi="Times New Roman"/>
              </w:rPr>
            </w:pPr>
            <w:r>
              <w:rPr>
                <w:rFonts w:ascii="Times New Roman" w:hAnsi="Times New Roman"/>
              </w:rPr>
              <w:t>O: 2</w:t>
            </w:r>
          </w:p>
          <w:p w:rsidR="006C4220" w:rsidP="007B5F86">
            <w:pPr>
              <w:pStyle w:val="Normlny"/>
              <w:bidi w:val="0"/>
              <w:snapToGrid w:val="0"/>
              <w:jc w:val="both"/>
              <w:rPr>
                <w:rFonts w:ascii="Times New Roman" w:hAnsi="Times New Roman"/>
              </w:rPr>
            </w:pPr>
          </w:p>
          <w:p w:rsidR="006C4220" w:rsidP="007B5F86">
            <w:pPr>
              <w:pStyle w:val="Normlny"/>
              <w:bidi w:val="0"/>
              <w:snapToGrid w:val="0"/>
              <w:jc w:val="both"/>
              <w:rPr>
                <w:rFonts w:ascii="Times New Roman" w:hAnsi="Times New Roman"/>
              </w:rPr>
            </w:pPr>
          </w:p>
          <w:p w:rsidR="006C4220" w:rsidRPr="00B63C70" w:rsidP="006C4220">
            <w:pPr>
              <w:pStyle w:val="Normlny"/>
              <w:bidi w:val="0"/>
              <w:snapToGrid w:val="0"/>
              <w:jc w:val="both"/>
              <w:rPr>
                <w:rFonts w:ascii="Times New Roman" w:hAnsi="Times New Roman"/>
              </w:rPr>
            </w:pPr>
            <w:r w:rsidRPr="00B63C70">
              <w:rPr>
                <w:rFonts w:ascii="Times New Roman" w:hAnsi="Times New Roman"/>
              </w:rPr>
              <w:t>§ 23a</w:t>
            </w:r>
          </w:p>
          <w:p w:rsidR="006C4220" w:rsidRPr="00B63C70" w:rsidP="006C4220">
            <w:pPr>
              <w:pStyle w:val="Normlny"/>
              <w:bidi w:val="0"/>
              <w:snapToGrid w:val="0"/>
              <w:jc w:val="both"/>
              <w:rPr>
                <w:rFonts w:ascii="Times New Roman" w:hAnsi="Times New Roman"/>
              </w:rPr>
            </w:pPr>
            <w:r w:rsidRPr="00B63C70">
              <w:rPr>
                <w:rFonts w:ascii="Times New Roman" w:hAnsi="Times New Roman"/>
              </w:rPr>
              <w:t>O: 1</w:t>
            </w:r>
          </w:p>
          <w:p w:rsidR="006C4220" w:rsidRPr="00B63C70" w:rsidP="006C4220">
            <w:pPr>
              <w:pStyle w:val="Normlny"/>
              <w:bidi w:val="0"/>
              <w:snapToGrid w:val="0"/>
              <w:jc w:val="both"/>
              <w:rPr>
                <w:rFonts w:ascii="Times New Roman" w:hAnsi="Times New Roman"/>
              </w:rPr>
            </w:pPr>
            <w:r w:rsidRPr="00B63C70">
              <w:rPr>
                <w:rFonts w:ascii="Times New Roman" w:hAnsi="Times New Roman"/>
              </w:rPr>
              <w:t>P: f</w:t>
            </w:r>
          </w:p>
          <w:p w:rsidR="006C4220" w:rsidRPr="00B63C70" w:rsidP="006C4220">
            <w:pPr>
              <w:pStyle w:val="Normlny"/>
              <w:bidi w:val="0"/>
              <w:snapToGrid w:val="0"/>
              <w:jc w:val="both"/>
              <w:rPr>
                <w:rFonts w:ascii="Times New Roman" w:hAnsi="Times New Roman"/>
              </w:rPr>
            </w:pPr>
          </w:p>
          <w:p w:rsidR="006C4220" w:rsidRPr="00B63C70" w:rsidP="006C4220">
            <w:pPr>
              <w:pStyle w:val="Normlny"/>
              <w:bidi w:val="0"/>
              <w:snapToGrid w:val="0"/>
              <w:jc w:val="both"/>
              <w:rPr>
                <w:rFonts w:ascii="Times New Roman" w:hAnsi="Times New Roman"/>
              </w:rPr>
            </w:pPr>
          </w:p>
          <w:p w:rsidR="006C4220" w:rsidRPr="00B63C70" w:rsidP="006C4220">
            <w:pPr>
              <w:pStyle w:val="Normlny"/>
              <w:bidi w:val="0"/>
              <w:snapToGrid w:val="0"/>
              <w:jc w:val="both"/>
              <w:rPr>
                <w:rFonts w:ascii="Times New Roman" w:hAnsi="Times New Roman"/>
              </w:rPr>
            </w:pPr>
          </w:p>
          <w:p w:rsidR="006C4220" w:rsidRPr="00B63C70" w:rsidP="006C4220">
            <w:pPr>
              <w:pStyle w:val="Normlny"/>
              <w:bidi w:val="0"/>
              <w:snapToGrid w:val="0"/>
              <w:jc w:val="both"/>
              <w:rPr>
                <w:rFonts w:ascii="Times New Roman" w:hAnsi="Times New Roman"/>
              </w:rPr>
            </w:pPr>
          </w:p>
          <w:p w:rsidR="006C4220" w:rsidRPr="00B63C70" w:rsidP="006C4220">
            <w:pPr>
              <w:pStyle w:val="Normlny"/>
              <w:bidi w:val="0"/>
              <w:snapToGrid w:val="0"/>
              <w:jc w:val="both"/>
              <w:rPr>
                <w:rFonts w:ascii="Times New Roman" w:hAnsi="Times New Roman"/>
              </w:rPr>
            </w:pPr>
          </w:p>
          <w:p w:rsidR="006C4220" w:rsidRPr="00B63C70" w:rsidP="006C4220">
            <w:pPr>
              <w:pStyle w:val="Normlny"/>
              <w:bidi w:val="0"/>
              <w:snapToGrid w:val="0"/>
              <w:jc w:val="both"/>
              <w:rPr>
                <w:rFonts w:ascii="Times New Roman" w:hAnsi="Times New Roman"/>
              </w:rPr>
            </w:pPr>
          </w:p>
          <w:p w:rsidR="006C4220" w:rsidRPr="00B63C70" w:rsidP="006C4220">
            <w:pPr>
              <w:pStyle w:val="Normlny"/>
              <w:bidi w:val="0"/>
              <w:snapToGrid w:val="0"/>
              <w:jc w:val="both"/>
              <w:rPr>
                <w:rFonts w:ascii="Times New Roman" w:hAnsi="Times New Roman"/>
              </w:rPr>
            </w:pPr>
          </w:p>
          <w:p w:rsidR="006C4220" w:rsidRPr="00B63C70" w:rsidP="006C4220">
            <w:pPr>
              <w:pStyle w:val="Normlny"/>
              <w:bidi w:val="0"/>
              <w:snapToGrid w:val="0"/>
              <w:jc w:val="both"/>
              <w:rPr>
                <w:rFonts w:ascii="Times New Roman" w:hAnsi="Times New Roman"/>
              </w:rPr>
            </w:pPr>
            <w:r w:rsidRPr="00B63C70">
              <w:rPr>
                <w:rFonts w:ascii="Times New Roman" w:hAnsi="Times New Roman"/>
              </w:rPr>
              <w:t>§ 23a</w:t>
            </w:r>
          </w:p>
          <w:p w:rsidR="006C4220" w:rsidRPr="00603502" w:rsidP="006C4220">
            <w:pPr>
              <w:pStyle w:val="Normlny"/>
              <w:bidi w:val="0"/>
              <w:snapToGrid w:val="0"/>
              <w:jc w:val="both"/>
              <w:rPr>
                <w:rFonts w:ascii="Times New Roman" w:hAnsi="Times New Roman"/>
              </w:rPr>
            </w:pPr>
            <w:r w:rsidRPr="00B63C70">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P="007B5F86">
            <w:pPr>
              <w:pStyle w:val="Normlny"/>
              <w:bidi w:val="0"/>
              <w:snapToGrid w:val="0"/>
              <w:jc w:val="both"/>
              <w:rPr>
                <w:rFonts w:ascii="Times New Roman" w:hAnsi="Times New Roman"/>
              </w:rPr>
            </w:pPr>
            <w:r w:rsidRPr="009E39D6">
              <w:rPr>
                <w:rFonts w:ascii="Times New Roman" w:hAnsi="Times New Roman"/>
              </w:rPr>
              <w:t>(2) Výskumní pracovníci a umeleckí pracovníci sa môžu zúčastňovať aj na vzdelávacej činnosti vysokej školy.</w:t>
            </w:r>
          </w:p>
          <w:p w:rsidR="006C4220" w:rsidP="007B5F86">
            <w:pPr>
              <w:pStyle w:val="Normlny"/>
              <w:bidi w:val="0"/>
              <w:snapToGrid w:val="0"/>
              <w:jc w:val="both"/>
              <w:rPr>
                <w:rFonts w:ascii="Times New Roman" w:hAnsi="Times New Roman"/>
              </w:rPr>
            </w:pPr>
          </w:p>
          <w:p w:rsidR="006C4220" w:rsidP="007B5F86">
            <w:pPr>
              <w:pStyle w:val="Normlny"/>
              <w:bidi w:val="0"/>
              <w:snapToGrid w:val="0"/>
              <w:jc w:val="both"/>
              <w:rPr>
                <w:rFonts w:ascii="Times New Roman" w:hAnsi="Times New Roman"/>
              </w:rPr>
            </w:pPr>
          </w:p>
          <w:p w:rsidR="006C4220" w:rsidRPr="00B63C70" w:rsidP="006C4220">
            <w:pPr>
              <w:pStyle w:val="Normlny"/>
              <w:bidi w:val="0"/>
              <w:snapToGrid w:val="0"/>
              <w:jc w:val="both"/>
              <w:rPr>
                <w:rFonts w:ascii="Times New Roman" w:hAnsi="Times New Roman"/>
              </w:rPr>
            </w:pPr>
            <w:r w:rsidRPr="00B63C70">
              <w:rPr>
                <w:rFonts w:ascii="Times New Roman" w:hAnsi="Times New Roman"/>
              </w:rPr>
              <w:t>(1) Zamestnávateľ môže zamestnávať štátneho príslušníka tretej krajiny,</w:t>
            </w:r>
          </w:p>
          <w:p w:rsidR="006C4220" w:rsidRPr="00B63C70" w:rsidP="006C4220">
            <w:pPr>
              <w:pStyle w:val="Normlny"/>
              <w:bidi w:val="0"/>
              <w:snapToGrid w:val="0"/>
              <w:jc w:val="both"/>
              <w:rPr>
                <w:rFonts w:ascii="Times New Roman" w:hAnsi="Times New Roman"/>
              </w:rPr>
            </w:pPr>
            <w:r w:rsidRPr="00B63C70">
              <w:rPr>
                <w:rFonts w:ascii="Times New Roman" w:hAnsi="Times New Roman"/>
              </w:rPr>
              <w:t>f) ktorý má udelený prechodný pobyt na účel výskumu a vývoja a</w:t>
            </w:r>
          </w:p>
          <w:p w:rsidR="006C4220" w:rsidRPr="00B63C70" w:rsidP="006C4220">
            <w:pPr>
              <w:pStyle w:val="Normlny"/>
              <w:bidi w:val="0"/>
              <w:snapToGrid w:val="0"/>
              <w:jc w:val="both"/>
              <w:rPr>
                <w:rFonts w:ascii="Times New Roman" w:hAnsi="Times New Roman"/>
              </w:rPr>
            </w:pPr>
            <w:r w:rsidRPr="00B63C70">
              <w:rPr>
                <w:rFonts w:ascii="Times New Roman" w:hAnsi="Times New Roman"/>
              </w:rPr>
              <w:t>1. ktorý vykonáva výskum alebo vývoj na základe dohody o hosťovaní alebo</w:t>
            </w:r>
          </w:p>
          <w:p w:rsidR="006C4220" w:rsidRPr="00B63C70" w:rsidP="006C4220">
            <w:pPr>
              <w:pStyle w:val="Normlny"/>
              <w:bidi w:val="0"/>
              <w:snapToGrid w:val="0"/>
              <w:jc w:val="both"/>
              <w:rPr>
                <w:rFonts w:ascii="Times New Roman" w:hAnsi="Times New Roman"/>
              </w:rPr>
            </w:pPr>
            <w:r w:rsidRPr="00B63C70">
              <w:rPr>
                <w:rFonts w:ascii="Times New Roman" w:hAnsi="Times New Roman"/>
              </w:rPr>
              <w:t>2. ktorého pedagogická činnosť v pracovnoprávnom vzťahu alebo obdobnom pracovnom vzťahu nepresiahne celkovo 50 dní v kalendárnom roku.</w:t>
            </w:r>
          </w:p>
          <w:p w:rsidR="006C4220" w:rsidRPr="00B63C70" w:rsidP="006C4220">
            <w:pPr>
              <w:pStyle w:val="Normlny"/>
              <w:bidi w:val="0"/>
              <w:snapToGrid w:val="0"/>
              <w:jc w:val="both"/>
              <w:rPr>
                <w:rFonts w:ascii="Times New Roman" w:hAnsi="Times New Roman"/>
              </w:rPr>
            </w:pPr>
          </w:p>
          <w:p w:rsidR="006C4220" w:rsidRPr="00603502" w:rsidP="0020238A">
            <w:pPr>
              <w:pStyle w:val="Normlny"/>
              <w:bidi w:val="0"/>
              <w:snapToGrid w:val="0"/>
              <w:jc w:val="both"/>
              <w:rPr>
                <w:rFonts w:ascii="Times New Roman" w:hAnsi="Times New Roman"/>
              </w:rPr>
            </w:pPr>
            <w:r w:rsidRPr="00B63C70">
              <w:rPr>
                <w:rFonts w:ascii="Times New Roman" w:hAnsi="Times New Roman"/>
              </w:rPr>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0915D7" w:rsidRPr="00603502" w:rsidP="007B5F86">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0915D7"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531EC" w:rsidP="006E27CF">
            <w:pPr>
              <w:bidi w:val="0"/>
              <w:snapToGrid w:val="0"/>
              <w:jc w:val="both"/>
              <w:rPr>
                <w:rFonts w:ascii="Times New Roman" w:hAnsi="Times New Roman"/>
                <w:sz w:val="20"/>
                <w:szCs w:val="20"/>
              </w:rPr>
            </w:pPr>
            <w:r>
              <w:rPr>
                <w:rFonts w:ascii="Times New Roman" w:hAnsi="Times New Roman"/>
                <w:sz w:val="20"/>
                <w:szCs w:val="20"/>
              </w:rPr>
              <w:t>C: 24</w:t>
            </w:r>
          </w:p>
          <w:p w:rsidR="006C4220" w:rsidP="006E27CF">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6E27CF" w:rsidP="00031365">
            <w:pPr>
              <w:bidi w:val="0"/>
              <w:jc w:val="both"/>
              <w:rPr>
                <w:rFonts w:ascii="Times New Roman" w:hAnsi="Times New Roman"/>
                <w:sz w:val="20"/>
                <w:szCs w:val="20"/>
              </w:rPr>
            </w:pPr>
            <w:r w:rsidRPr="006E27CF">
              <w:rPr>
                <w:rFonts w:ascii="Times New Roman" w:hAnsi="Times New Roman"/>
                <w:sz w:val="20"/>
                <w:szCs w:val="20"/>
              </w:rPr>
              <w:t>Mimo svojho študijného času a ak pravidlá a podmienky uplatniteľné na príslušnú činnosť v príslušnom dotknutom členskom štáte nestanovujú inak, sú študenti oprávnení zamestnať sa a môžu vykonávať samostatnú zárobkovú činnosť s výhradou obmedzení stanovených v odseku 3.</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Pr="00B63C7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B63C70">
              <w:rPr>
                <w:rFonts w:ascii="Times New Roman" w:hAnsi="Times New Roman"/>
                <w:sz w:val="20"/>
                <w:szCs w:val="20"/>
              </w:rPr>
              <w:t>ákon č. 5/2004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pStyle w:val="Normlny"/>
              <w:bidi w:val="0"/>
              <w:snapToGrid w:val="0"/>
              <w:jc w:val="both"/>
              <w:rPr>
                <w:rFonts w:ascii="Times New Roman" w:hAnsi="Times New Roman"/>
              </w:rPr>
            </w:pPr>
            <w:r w:rsidRPr="00B63C70">
              <w:rPr>
                <w:rFonts w:ascii="Times New Roman" w:hAnsi="Times New Roman"/>
              </w:rPr>
              <w:t>§ 23a</w:t>
            </w:r>
          </w:p>
          <w:p w:rsidR="006C4220" w:rsidRPr="00B63C70" w:rsidP="007B5F86">
            <w:pPr>
              <w:pStyle w:val="Normlny"/>
              <w:bidi w:val="0"/>
              <w:snapToGrid w:val="0"/>
              <w:jc w:val="both"/>
              <w:rPr>
                <w:rFonts w:ascii="Times New Roman" w:hAnsi="Times New Roman"/>
              </w:rPr>
            </w:pPr>
            <w:r w:rsidRPr="00B63C70">
              <w:rPr>
                <w:rFonts w:ascii="Times New Roman" w:hAnsi="Times New Roman"/>
              </w:rPr>
              <w:t>O: 1</w:t>
            </w:r>
          </w:p>
          <w:p w:rsidR="006C4220" w:rsidRPr="00B63C70" w:rsidP="007B5F86">
            <w:pPr>
              <w:pStyle w:val="Normlny"/>
              <w:bidi w:val="0"/>
              <w:snapToGrid w:val="0"/>
              <w:jc w:val="both"/>
              <w:rPr>
                <w:rFonts w:ascii="Times New Roman" w:hAnsi="Times New Roman"/>
              </w:rPr>
            </w:pPr>
            <w:r w:rsidRPr="00B63C70">
              <w:rPr>
                <w:rFonts w:ascii="Times New Roman" w:hAnsi="Times New Roman"/>
              </w:rPr>
              <w:t>P: e</w:t>
            </w: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r w:rsidRPr="00B63C70">
              <w:rPr>
                <w:rFonts w:ascii="Times New Roman" w:hAnsi="Times New Roman"/>
              </w:rPr>
              <w:t>§ 23a</w:t>
            </w:r>
          </w:p>
          <w:p w:rsidR="006C4220" w:rsidRPr="00B63C70" w:rsidP="007B5F86">
            <w:pPr>
              <w:pStyle w:val="Normlny"/>
              <w:bidi w:val="0"/>
              <w:snapToGrid w:val="0"/>
              <w:jc w:val="both"/>
              <w:rPr>
                <w:rFonts w:ascii="Times New Roman" w:hAnsi="Times New Roman"/>
              </w:rPr>
            </w:pPr>
            <w:r w:rsidRPr="00B63C70">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pStyle w:val="Normlny"/>
              <w:bidi w:val="0"/>
              <w:snapToGrid w:val="0"/>
              <w:jc w:val="both"/>
              <w:rPr>
                <w:rFonts w:ascii="Times New Roman" w:hAnsi="Times New Roman"/>
              </w:rPr>
            </w:pPr>
            <w:r w:rsidRPr="00B63C70">
              <w:rPr>
                <w:rFonts w:ascii="Times New Roman" w:hAnsi="Times New Roman"/>
              </w:rPr>
              <w:t>(1) Zamestnávateľ môže zamestnávať štátneho príslušníka tretej krajiny,</w:t>
            </w:r>
          </w:p>
          <w:p w:rsidR="006C4220" w:rsidRPr="00B63C70" w:rsidP="007B5F86">
            <w:pPr>
              <w:pStyle w:val="Normlny"/>
              <w:bidi w:val="0"/>
              <w:snapToGrid w:val="0"/>
              <w:jc w:val="both"/>
              <w:rPr>
                <w:rFonts w:ascii="Times New Roman" w:hAnsi="Times New Roman"/>
              </w:rPr>
            </w:pPr>
            <w:r w:rsidRPr="00B63C70">
              <w:rPr>
                <w:rFonts w:ascii="Times New Roman" w:hAnsi="Times New Roman"/>
              </w:rPr>
              <w:t>e) ktorý má udelený prechodný pobyt na účel štúdia, a výkon jeho práce nepresiahne u všetkých zamestnávateľov 10 hodín týždenne alebo 20 hodín týždenne, ak je študentom vysokej školy, alebo tomu zodpovedajúci počet dní alebo mesiacov za rok.</w:t>
            </w:r>
          </w:p>
          <w:p w:rsidR="006C4220" w:rsidRPr="00B63C70" w:rsidP="007B5F86">
            <w:pPr>
              <w:pStyle w:val="Normlny"/>
              <w:bidi w:val="0"/>
              <w:snapToGrid w:val="0"/>
              <w:jc w:val="both"/>
              <w:rPr>
                <w:rFonts w:ascii="Times New Roman" w:hAnsi="Times New Roman"/>
              </w:rPr>
            </w:pPr>
          </w:p>
          <w:p w:rsidR="006C4220" w:rsidRPr="00B63C70" w:rsidP="0020238A">
            <w:pPr>
              <w:pStyle w:val="Normlny"/>
              <w:bidi w:val="0"/>
              <w:snapToGrid w:val="0"/>
              <w:jc w:val="both"/>
              <w:rPr>
                <w:rFonts w:ascii="Times New Roman" w:hAnsi="Times New Roman"/>
              </w:rPr>
            </w:pPr>
            <w:r w:rsidRPr="00B63C70">
              <w:rPr>
                <w:rFonts w:ascii="Times New Roman" w:hAnsi="Times New Roman"/>
              </w:rPr>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Pr="00B63C70">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C4220"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531EC" w:rsidP="006E27CF">
            <w:pPr>
              <w:bidi w:val="0"/>
              <w:snapToGrid w:val="0"/>
              <w:jc w:val="both"/>
              <w:rPr>
                <w:rFonts w:ascii="Times New Roman" w:hAnsi="Times New Roman"/>
                <w:sz w:val="20"/>
                <w:szCs w:val="20"/>
              </w:rPr>
            </w:pPr>
            <w:r>
              <w:rPr>
                <w:rFonts w:ascii="Times New Roman" w:hAnsi="Times New Roman"/>
                <w:sz w:val="20"/>
                <w:szCs w:val="20"/>
              </w:rPr>
              <w:t>C: 24</w:t>
            </w:r>
          </w:p>
          <w:p w:rsidR="006C4220" w:rsidP="006E27CF">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6E27CF" w:rsidP="00031365">
            <w:pPr>
              <w:bidi w:val="0"/>
              <w:jc w:val="both"/>
              <w:rPr>
                <w:rFonts w:ascii="Times New Roman" w:hAnsi="Times New Roman"/>
                <w:sz w:val="20"/>
                <w:szCs w:val="20"/>
              </w:rPr>
            </w:pPr>
            <w:r w:rsidRPr="006E27CF">
              <w:rPr>
                <w:rFonts w:ascii="Times New Roman" w:hAnsi="Times New Roman"/>
                <w:sz w:val="20"/>
                <w:szCs w:val="20"/>
              </w:rPr>
              <w:t>V prípade potreby členské štáty udelia v súlade so svojím vnútroštátnym právom študentom a/alebo zamestnávateľom predbežné povolenie.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Pr="00B63C70">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pStyle w:val="Normlny"/>
              <w:bidi w:val="0"/>
              <w:snapToGrid w:val="0"/>
              <w:jc w:val="both"/>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00FA0E75">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C4220"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531EC" w:rsidP="006E27CF">
            <w:pPr>
              <w:bidi w:val="0"/>
              <w:snapToGrid w:val="0"/>
              <w:jc w:val="both"/>
              <w:rPr>
                <w:rFonts w:ascii="Times New Roman" w:hAnsi="Times New Roman"/>
                <w:sz w:val="20"/>
                <w:szCs w:val="20"/>
              </w:rPr>
            </w:pPr>
            <w:r>
              <w:rPr>
                <w:rFonts w:ascii="Times New Roman" w:hAnsi="Times New Roman"/>
                <w:sz w:val="20"/>
                <w:szCs w:val="20"/>
              </w:rPr>
              <w:t>C: 24</w:t>
            </w:r>
          </w:p>
          <w:p w:rsidR="006C4220" w:rsidP="006E27CF">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6E27CF" w:rsidP="00031365">
            <w:pPr>
              <w:bidi w:val="0"/>
              <w:jc w:val="both"/>
              <w:rPr>
                <w:rFonts w:ascii="Times New Roman" w:hAnsi="Times New Roman"/>
                <w:sz w:val="20"/>
                <w:szCs w:val="20"/>
              </w:rPr>
            </w:pPr>
            <w:r w:rsidRPr="006E27CF">
              <w:rPr>
                <w:rFonts w:ascii="Times New Roman" w:hAnsi="Times New Roman"/>
                <w:sz w:val="20"/>
                <w:szCs w:val="20"/>
              </w:rPr>
              <w:t>Každý členský štát určí maximálny počet hodín za týždeň alebo dní, alebo mesiacov za rok, počas ktorých možno vykonávať túto činnosť, pričom to nesmie byť menej ako 15 hodín za týždeň alebo tomu zodpovedajúci počet dní alebo mesiacov za rok. Pritom možno vziať do úvahy situáciu na trhu práce v dotknutom členskom štáte.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Pr="00B63C7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00D07DD2">
              <w:rPr>
                <w:rFonts w:ascii="Times New Roman" w:hAnsi="Times New Roman"/>
                <w:sz w:val="20"/>
                <w:szCs w:val="20"/>
              </w:rPr>
              <w:t>z</w:t>
            </w:r>
            <w:r w:rsidRPr="00B63C70">
              <w:rPr>
                <w:rFonts w:ascii="Times New Roman" w:hAnsi="Times New Roman"/>
                <w:sz w:val="20"/>
                <w:szCs w:val="20"/>
              </w:rPr>
              <w:t>ákon č. 5/2004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pStyle w:val="Normlny"/>
              <w:bidi w:val="0"/>
              <w:snapToGrid w:val="0"/>
              <w:jc w:val="both"/>
              <w:rPr>
                <w:rFonts w:ascii="Times New Roman" w:hAnsi="Times New Roman"/>
              </w:rPr>
            </w:pPr>
            <w:r w:rsidRPr="00B63C70">
              <w:rPr>
                <w:rFonts w:ascii="Times New Roman" w:hAnsi="Times New Roman"/>
              </w:rPr>
              <w:t>§ 23a</w:t>
            </w:r>
          </w:p>
          <w:p w:rsidR="006C4220" w:rsidRPr="00B63C70" w:rsidP="007B5F86">
            <w:pPr>
              <w:pStyle w:val="Normlny"/>
              <w:bidi w:val="0"/>
              <w:snapToGrid w:val="0"/>
              <w:jc w:val="both"/>
              <w:rPr>
                <w:rFonts w:ascii="Times New Roman" w:hAnsi="Times New Roman"/>
              </w:rPr>
            </w:pPr>
            <w:r w:rsidRPr="00B63C70">
              <w:rPr>
                <w:rFonts w:ascii="Times New Roman" w:hAnsi="Times New Roman"/>
              </w:rPr>
              <w:t>O: 1</w:t>
            </w:r>
          </w:p>
          <w:p w:rsidR="006C4220" w:rsidRPr="00B63C70" w:rsidP="007B5F86">
            <w:pPr>
              <w:pStyle w:val="Normlny"/>
              <w:bidi w:val="0"/>
              <w:snapToGrid w:val="0"/>
              <w:jc w:val="both"/>
              <w:rPr>
                <w:rFonts w:ascii="Times New Roman" w:hAnsi="Times New Roman"/>
              </w:rPr>
            </w:pPr>
            <w:r w:rsidRPr="00B63C70">
              <w:rPr>
                <w:rFonts w:ascii="Times New Roman" w:hAnsi="Times New Roman"/>
              </w:rPr>
              <w:t>P: e</w:t>
            </w: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r w:rsidRPr="00B63C70">
              <w:rPr>
                <w:rFonts w:ascii="Times New Roman" w:hAnsi="Times New Roman"/>
              </w:rPr>
              <w:t>§ 23a</w:t>
            </w:r>
          </w:p>
          <w:p w:rsidR="006C4220" w:rsidRPr="00B63C70" w:rsidP="007B5F86">
            <w:pPr>
              <w:pStyle w:val="Normlny"/>
              <w:bidi w:val="0"/>
              <w:snapToGrid w:val="0"/>
              <w:jc w:val="both"/>
              <w:rPr>
                <w:rFonts w:ascii="Times New Roman" w:hAnsi="Times New Roman"/>
              </w:rPr>
            </w:pPr>
            <w:r w:rsidRPr="00B63C70">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pStyle w:val="Normlny"/>
              <w:bidi w:val="0"/>
              <w:snapToGrid w:val="0"/>
              <w:jc w:val="both"/>
              <w:rPr>
                <w:rFonts w:ascii="Times New Roman" w:hAnsi="Times New Roman"/>
              </w:rPr>
            </w:pPr>
            <w:r w:rsidRPr="00B63C70">
              <w:rPr>
                <w:rFonts w:ascii="Times New Roman" w:hAnsi="Times New Roman"/>
              </w:rPr>
              <w:t>(1) Zamestnávateľ môže zamestnávať štátneho príslušníka tretej krajiny,</w:t>
            </w:r>
          </w:p>
          <w:p w:rsidR="006C4220" w:rsidRPr="00B63C70" w:rsidP="007B5F86">
            <w:pPr>
              <w:pStyle w:val="Normlny"/>
              <w:bidi w:val="0"/>
              <w:snapToGrid w:val="0"/>
              <w:jc w:val="both"/>
              <w:rPr>
                <w:rFonts w:ascii="Times New Roman" w:hAnsi="Times New Roman"/>
              </w:rPr>
            </w:pPr>
            <w:r w:rsidRPr="00B63C70">
              <w:rPr>
                <w:rFonts w:ascii="Times New Roman" w:hAnsi="Times New Roman"/>
              </w:rPr>
              <w:t>e) ktorý má udelený prechodný pobyt na účel štúdia, a výkon jeho práce nepresiahne u všetkých zamestnávateľov 10 hodín týždenne alebo 20 hodín týždenne, ak je študentom vysokej školy, alebo tomu zodpovedajúci počet dní alebo mesiacov za rok.</w:t>
            </w:r>
          </w:p>
          <w:p w:rsidR="006C4220" w:rsidRPr="00B63C70" w:rsidP="007B5F86">
            <w:pPr>
              <w:pStyle w:val="Normlny"/>
              <w:bidi w:val="0"/>
              <w:snapToGrid w:val="0"/>
              <w:jc w:val="both"/>
              <w:rPr>
                <w:rFonts w:ascii="Times New Roman" w:hAnsi="Times New Roman"/>
              </w:rPr>
            </w:pPr>
          </w:p>
          <w:p w:rsidR="006C4220" w:rsidRPr="00B63C70" w:rsidP="0020238A">
            <w:pPr>
              <w:pStyle w:val="Normlny"/>
              <w:bidi w:val="0"/>
              <w:snapToGrid w:val="0"/>
              <w:jc w:val="both"/>
              <w:rPr>
                <w:rFonts w:ascii="Times New Roman" w:hAnsi="Times New Roman"/>
              </w:rPr>
            </w:pPr>
            <w:r w:rsidRPr="00B63C70">
              <w:rPr>
                <w:rFonts w:ascii="Times New Roman" w:hAnsi="Times New Roman"/>
              </w:rPr>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Pr="00B63C70">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C4220" w:rsidRPr="00756545" w:rsidP="00756545">
            <w:pPr>
              <w:pStyle w:val="Heading1"/>
              <w:bidi w:val="0"/>
              <w:snapToGrid w:val="0"/>
              <w:ind w:left="0" w:firstLine="0"/>
              <w:jc w:val="both"/>
              <w:rPr>
                <w:rFonts w:ascii="Times New Roman" w:hAnsi="Times New Roman"/>
                <w:b w:val="0"/>
                <w:bCs w:val="0"/>
                <w:sz w:val="20"/>
                <w:szCs w:val="20"/>
              </w:rPr>
            </w:pPr>
            <w:r w:rsidRPr="00756545" w:rsidR="00756545">
              <w:rPr>
                <w:rFonts w:ascii="Times New Roman" w:hAnsi="Times New Roman"/>
                <w:b w:val="0"/>
                <w:bCs w:val="0"/>
                <w:sz w:val="20"/>
                <w:szCs w:val="20"/>
              </w:rPr>
              <w:t xml:space="preserve">Na študentov sa vzťahuje </w:t>
            </w:r>
            <w:r w:rsidRPr="00756545" w:rsidR="00756545">
              <w:rPr>
                <w:rFonts w:ascii="Times New Roman" w:hAnsi="Times New Roman"/>
                <w:b w:val="0"/>
                <w:sz w:val="20"/>
                <w:szCs w:val="20"/>
              </w:rPr>
              <w:t>20 hodín týždenne.</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25</w:t>
            </w:r>
          </w:p>
          <w:p w:rsidR="006E0885" w:rsidP="006E27CF">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Po dokončení výskumu alebo štúdia majú výskumní pracovníci a študenti možnosť zdržiavať sa na území členského štátu, ktorý udelil povolenie podľa článku 17, na základe povolenia na pobyt uvedeného v odseku 3 tohto článku, a to počas lehoty najmenej deviatich mesiacov s cieľom hľadať si prácu alebo založiť podnik.</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2E573D" w:rsidP="002E573D">
            <w:pPr>
              <w:bidi w:val="0"/>
              <w:snapToGrid w:val="0"/>
              <w:jc w:val="center"/>
              <w:rPr>
                <w:rFonts w:ascii="Times New Roman" w:hAnsi="Times New Roman"/>
                <w:sz w:val="20"/>
                <w:szCs w:val="20"/>
              </w:rPr>
            </w:pPr>
            <w:r w:rsidRPr="002E573D">
              <w:rPr>
                <w:rFonts w:ascii="Times New Roman" w:hAnsi="Times New Roman"/>
                <w:sz w:val="20"/>
                <w:szCs w:val="20"/>
              </w:rPr>
              <w:t>zákon č. 404/2011 Z. z.</w:t>
            </w:r>
          </w:p>
          <w:p w:rsidR="006E0885" w:rsidRPr="002E573D" w:rsidP="002E573D">
            <w:pPr>
              <w:bidi w:val="0"/>
              <w:snapToGrid w:val="0"/>
              <w:jc w:val="center"/>
              <w:rPr>
                <w:rFonts w:ascii="Times New Roman" w:hAnsi="Times New Roman"/>
                <w:sz w:val="20"/>
                <w:szCs w:val="20"/>
              </w:rPr>
            </w:pPr>
            <w:r w:rsidRPr="002E573D">
              <w:rPr>
                <w:rFonts w:ascii="Times New Roman" w:hAnsi="Times New Roman"/>
                <w:sz w:val="20"/>
                <w:szCs w:val="20"/>
              </w:rPr>
              <w:t>+</w:t>
            </w:r>
          </w:p>
          <w:p w:rsidR="006E0885" w:rsidRPr="00603502" w:rsidP="002E573D">
            <w:pPr>
              <w:bidi w:val="0"/>
              <w:snapToGrid w:val="0"/>
              <w:jc w:val="center"/>
              <w:rPr>
                <w:rFonts w:ascii="Times New Roman" w:hAnsi="Times New Roman"/>
                <w:sz w:val="20"/>
                <w:szCs w:val="20"/>
              </w:rPr>
            </w:pPr>
            <w:r w:rsidRPr="002E573D">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34</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RPr="00603502" w:rsidP="005B0A57">
            <w:pPr>
              <w:pStyle w:val="Normlny"/>
              <w:bidi w:val="0"/>
              <w:snapToGrid w:val="0"/>
              <w:jc w:val="center"/>
              <w:rPr>
                <w:rFonts w:ascii="Times New Roman" w:hAnsi="Times New Roman"/>
              </w:rPr>
            </w:pPr>
            <w:r>
              <w:rPr>
                <w:rFonts w:ascii="Times New Roman" w:hAnsi="Times New Roman"/>
              </w:rPr>
              <w:t>P: b</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2E573D">
            <w:pPr>
              <w:pStyle w:val="Normlny"/>
              <w:bidi w:val="0"/>
              <w:snapToGrid w:val="0"/>
              <w:jc w:val="both"/>
              <w:rPr>
                <w:rFonts w:ascii="Times New Roman" w:hAnsi="Times New Roman"/>
              </w:rPr>
            </w:pPr>
            <w:r w:rsidRPr="002E573D">
              <w:rPr>
                <w:rFonts w:ascii="Times New Roman" w:hAnsi="Times New Roman"/>
              </w:rPr>
              <w:t>(1</w:t>
            </w:r>
            <w:r>
              <w:rPr>
                <w:rFonts w:ascii="Times New Roman" w:hAnsi="Times New Roman"/>
              </w:rPr>
              <w:t xml:space="preserve">) </w:t>
            </w:r>
            <w:r w:rsidRPr="002E573D">
              <w:rPr>
                <w:rFonts w:ascii="Times New Roman" w:hAnsi="Times New Roman"/>
              </w:rPr>
              <w:t>Policajný útvar môže obnoviť prechodný pobyt</w:t>
            </w:r>
          </w:p>
          <w:p w:rsidR="006E0885" w:rsidRPr="00603502" w:rsidP="0005318E">
            <w:pPr>
              <w:pStyle w:val="Normlny"/>
              <w:bidi w:val="0"/>
              <w:snapToGrid w:val="0"/>
              <w:jc w:val="both"/>
              <w:rPr>
                <w:rFonts w:ascii="Times New Roman" w:hAnsi="Times New Roman"/>
              </w:rPr>
            </w:pPr>
            <w:r>
              <w:rPr>
                <w:rFonts w:ascii="Times New Roman" w:hAnsi="Times New Roman"/>
              </w:rPr>
              <w:t xml:space="preserve">b) </w:t>
            </w:r>
            <w:r w:rsidRPr="0020238A">
              <w:rPr>
                <w:rFonts w:ascii="Times New Roman" w:hAnsi="Times New Roman"/>
                <w:b/>
              </w:rPr>
              <w:t xml:space="preserve">na deväť mesiacov, ak ide o štátneho príslušníka tretej krajiny podľa § 24 ods. 1 písm. b) alebo § 26, ktorý po skončení štúdia alebo výskumnej činnosti chce zostať na území Slovenskej republiky s cieľom hľadať si prácu alebo </w:t>
            </w:r>
            <w:r w:rsidR="0005318E">
              <w:rPr>
                <w:rFonts w:ascii="Times New Roman" w:hAnsi="Times New Roman"/>
                <w:b/>
              </w:rPr>
              <w:t>začať podnikať.</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25</w:t>
            </w:r>
          </w:p>
          <w:p w:rsidR="006E0885" w:rsidP="006E27CF">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6E27CF">
              <w:rPr>
                <w:rFonts w:ascii="Times New Roman" w:hAnsi="Times New Roman"/>
                <w:sz w:val="20"/>
                <w:szCs w:val="20"/>
              </w:rPr>
              <w:t>Členské štáty sa môžu rozhodnúť, že stanovia minimálnu úroveň získanej kvalifikácie, ktorú musia študenti dosiahnuť na to, aby sa na nich tento článok uplatňoval. Uvedená úroveň nesmie byť vyššia ako úroveň 7 európskeho kvalifikačného rámca (1).</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509AD">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FA0E75">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25</w:t>
            </w:r>
          </w:p>
          <w:p w:rsidR="006E0885" w:rsidP="006E27CF">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Na účel pobytu uvedeného v odseku 1 udeľujú členské štáty na žiadosť výskumného pracovníka alebo študenta povolenie na pobyt tomuto štátnemu príslušníkovi tretej krajiny v súlade s nariadením (ES) č. 1030/2002, ak zostávajú splnené podmienky stanovené v článku 7 ods. 1 písm. a), c), d) a e), článku 7 ods. 6 a prípadne v článku 7 ods. 2 tejto smernice. Členské štáty v prípade výskumných pracovníkov vyžadujú potvrdenie výskumnej organizácie o dokončení výskumnej činnosti alebo v prípade študentov dôkaz o získaní vysokoškolského diplomu, osvedčenia alebo iného dokladu o formálnej kvalifikácii. Tam, kde je to vhodné, a ak zostávajú splnené ustanovenia článku 26, sa povolenie na pobyt ustanovené v uvedenom článku zodpovedajúcim spôsobom obnoví.</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2E573D" w:rsidP="002E573D">
            <w:pPr>
              <w:bidi w:val="0"/>
              <w:snapToGrid w:val="0"/>
              <w:jc w:val="center"/>
              <w:rPr>
                <w:rFonts w:ascii="Times New Roman" w:hAnsi="Times New Roman"/>
                <w:sz w:val="20"/>
                <w:szCs w:val="20"/>
              </w:rPr>
            </w:pPr>
            <w:r w:rsidRPr="002E573D">
              <w:rPr>
                <w:rFonts w:ascii="Times New Roman" w:hAnsi="Times New Roman"/>
                <w:sz w:val="20"/>
                <w:szCs w:val="20"/>
              </w:rPr>
              <w:t>zákon č. 404/2011 Z. z.</w:t>
            </w:r>
          </w:p>
          <w:p w:rsidR="006E0885" w:rsidRPr="002E573D" w:rsidP="002E573D">
            <w:pPr>
              <w:bidi w:val="0"/>
              <w:snapToGrid w:val="0"/>
              <w:jc w:val="center"/>
              <w:rPr>
                <w:rFonts w:ascii="Times New Roman" w:hAnsi="Times New Roman"/>
                <w:sz w:val="20"/>
                <w:szCs w:val="20"/>
              </w:rPr>
            </w:pPr>
            <w:r w:rsidRPr="002E573D">
              <w:rPr>
                <w:rFonts w:ascii="Times New Roman" w:hAnsi="Times New Roman"/>
                <w:sz w:val="20"/>
                <w:szCs w:val="20"/>
              </w:rPr>
              <w:t>+</w:t>
            </w:r>
          </w:p>
          <w:p w:rsidR="006E0885" w:rsidRPr="00603502" w:rsidP="002E573D">
            <w:pPr>
              <w:bidi w:val="0"/>
              <w:snapToGrid w:val="0"/>
              <w:jc w:val="center"/>
              <w:rPr>
                <w:rFonts w:ascii="Times New Roman" w:hAnsi="Times New Roman"/>
                <w:sz w:val="20"/>
                <w:szCs w:val="20"/>
              </w:rPr>
            </w:pPr>
            <w:r w:rsidRPr="002E573D">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2E573D">
            <w:pPr>
              <w:pStyle w:val="Normlny"/>
              <w:bidi w:val="0"/>
              <w:snapToGrid w:val="0"/>
              <w:jc w:val="center"/>
              <w:rPr>
                <w:rFonts w:ascii="Times New Roman" w:hAnsi="Times New Roman"/>
              </w:rPr>
            </w:pPr>
            <w:r>
              <w:rPr>
                <w:rFonts w:ascii="Times New Roman" w:hAnsi="Times New Roman"/>
              </w:rPr>
              <w:t>§ 34</w:t>
            </w:r>
          </w:p>
          <w:p w:rsidR="006E0885" w:rsidP="002E573D">
            <w:pPr>
              <w:pStyle w:val="Normlny"/>
              <w:bidi w:val="0"/>
              <w:snapToGrid w:val="0"/>
              <w:jc w:val="center"/>
              <w:rPr>
                <w:rFonts w:ascii="Times New Roman" w:hAnsi="Times New Roman"/>
              </w:rPr>
            </w:pPr>
            <w:r>
              <w:rPr>
                <w:rFonts w:ascii="Times New Roman" w:hAnsi="Times New Roman"/>
              </w:rPr>
              <w:t>O: 1</w:t>
            </w:r>
          </w:p>
          <w:p w:rsidR="006E0885" w:rsidP="002E573D">
            <w:pPr>
              <w:pStyle w:val="Normlny"/>
              <w:bidi w:val="0"/>
              <w:snapToGrid w:val="0"/>
              <w:jc w:val="center"/>
              <w:rPr>
                <w:rFonts w:ascii="Times New Roman" w:hAnsi="Times New Roman"/>
              </w:rPr>
            </w:pPr>
            <w:r>
              <w:rPr>
                <w:rFonts w:ascii="Times New Roman" w:hAnsi="Times New Roman"/>
              </w:rPr>
              <w:t>P: c</w:t>
            </w: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r>
              <w:rPr>
                <w:rFonts w:ascii="Times New Roman" w:hAnsi="Times New Roman"/>
              </w:rPr>
              <w:t>P: d</w:t>
            </w: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r>
              <w:rPr>
                <w:rFonts w:ascii="Times New Roman" w:hAnsi="Times New Roman"/>
              </w:rPr>
              <w:t>O: 12</w:t>
            </w: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r>
              <w:rPr>
                <w:rFonts w:ascii="Times New Roman" w:hAnsi="Times New Roman"/>
              </w:rPr>
              <w:t>§ 33</w:t>
            </w:r>
          </w:p>
          <w:p w:rsidR="006E0885" w:rsidP="002E573D">
            <w:pPr>
              <w:pStyle w:val="Normlny"/>
              <w:bidi w:val="0"/>
              <w:snapToGrid w:val="0"/>
              <w:jc w:val="center"/>
              <w:rPr>
                <w:rFonts w:ascii="Times New Roman" w:hAnsi="Times New Roman"/>
              </w:rPr>
            </w:pPr>
            <w:r>
              <w:rPr>
                <w:rFonts w:ascii="Times New Roman" w:hAnsi="Times New Roman"/>
              </w:rPr>
              <w:t>O: 6</w:t>
            </w:r>
          </w:p>
          <w:p w:rsidR="006E0885" w:rsidP="002E573D">
            <w:pPr>
              <w:pStyle w:val="Normlny"/>
              <w:bidi w:val="0"/>
              <w:snapToGrid w:val="0"/>
              <w:jc w:val="center"/>
              <w:rPr>
                <w:rFonts w:ascii="Times New Roman" w:hAnsi="Times New Roman"/>
              </w:rPr>
            </w:pPr>
            <w:r>
              <w:rPr>
                <w:rFonts w:ascii="Times New Roman" w:hAnsi="Times New Roman"/>
              </w:rPr>
              <w:t>P: c</w:t>
            </w: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p>
          <w:p w:rsidR="006E0885" w:rsidP="002E573D">
            <w:pPr>
              <w:pStyle w:val="Normlny"/>
              <w:bidi w:val="0"/>
              <w:snapToGrid w:val="0"/>
              <w:jc w:val="center"/>
              <w:rPr>
                <w:rFonts w:ascii="Times New Roman" w:hAnsi="Times New Roman"/>
              </w:rPr>
            </w:pPr>
            <w:r>
              <w:rPr>
                <w:rFonts w:ascii="Times New Roman" w:hAnsi="Times New Roman"/>
              </w:rPr>
              <w:t>§ 34</w:t>
            </w:r>
          </w:p>
          <w:p w:rsidR="006E0885" w:rsidRPr="00603502" w:rsidP="002E573D">
            <w:pPr>
              <w:pStyle w:val="Normlny"/>
              <w:bidi w:val="0"/>
              <w:snapToGrid w:val="0"/>
              <w:jc w:val="center"/>
              <w:rPr>
                <w:rFonts w:ascii="Times New Roman" w:hAnsi="Times New Roman"/>
              </w:rPr>
            </w:pPr>
            <w:r>
              <w:rPr>
                <w:rFonts w:ascii="Times New Roman" w:hAnsi="Times New Roman"/>
              </w:rPr>
              <w:t>O: 8</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2E573D">
            <w:pPr>
              <w:pStyle w:val="Normlny"/>
              <w:bidi w:val="0"/>
              <w:snapToGrid w:val="0"/>
              <w:jc w:val="both"/>
              <w:rPr>
                <w:rFonts w:ascii="Times New Roman" w:hAnsi="Times New Roman"/>
              </w:rPr>
            </w:pPr>
            <w:r>
              <w:rPr>
                <w:rFonts w:ascii="Times New Roman" w:hAnsi="Times New Roman"/>
              </w:rPr>
              <w:t xml:space="preserve">(1) Policajný útvar môže obnoviť prechodný pobyt </w:t>
            </w:r>
          </w:p>
          <w:p w:rsidR="006E0885" w:rsidP="002E573D">
            <w:pPr>
              <w:pStyle w:val="Normlny"/>
              <w:bidi w:val="0"/>
              <w:snapToGrid w:val="0"/>
              <w:jc w:val="both"/>
              <w:rPr>
                <w:rFonts w:ascii="Times New Roman" w:hAnsi="Times New Roman"/>
              </w:rPr>
            </w:pPr>
          </w:p>
          <w:p w:rsidR="006E0885" w:rsidP="002E573D">
            <w:pPr>
              <w:pStyle w:val="Normlny"/>
              <w:bidi w:val="0"/>
              <w:snapToGrid w:val="0"/>
              <w:jc w:val="both"/>
              <w:rPr>
                <w:rFonts w:ascii="Times New Roman" w:hAnsi="Times New Roman"/>
              </w:rPr>
            </w:pPr>
            <w:r w:rsidRPr="008227DB">
              <w:rPr>
                <w:rFonts w:ascii="Times New Roman" w:hAnsi="Times New Roman"/>
                <w:b/>
              </w:rPr>
              <w:t>c)</w:t>
            </w:r>
            <w:r>
              <w:rPr>
                <w:rFonts w:ascii="Times New Roman" w:hAnsi="Times New Roman"/>
              </w:rPr>
              <w:t xml:space="preserve"> najviac na tri roky, ak predpokladaný pobyt štátneho príslušníka tretej krajiny bude trvať najmenej tri roky, </w:t>
            </w:r>
          </w:p>
          <w:p w:rsidR="006E0885" w:rsidP="002E573D">
            <w:pPr>
              <w:pStyle w:val="Normlny"/>
              <w:bidi w:val="0"/>
              <w:snapToGrid w:val="0"/>
              <w:jc w:val="both"/>
              <w:rPr>
                <w:rFonts w:ascii="Times New Roman" w:hAnsi="Times New Roman"/>
              </w:rPr>
            </w:pPr>
            <w:r w:rsidRPr="008227DB">
              <w:rPr>
                <w:rFonts w:ascii="Times New Roman" w:hAnsi="Times New Roman"/>
                <w:b/>
              </w:rPr>
              <w:t xml:space="preserve">d) </w:t>
            </w:r>
            <w:r>
              <w:rPr>
                <w:rFonts w:ascii="Times New Roman" w:hAnsi="Times New Roman"/>
              </w:rPr>
              <w:t>najviac na päť rokov, ak ide o štátneho príslušníka tretej krajiny podľa § 23, 24 alebo § 27, ak predpokladaný pobyt štátneho príslušníka tretej krajiny bude trvať najmenej päť rokov, alebo</w:t>
            </w:r>
          </w:p>
          <w:p w:rsidR="006E0885" w:rsidP="002E573D">
            <w:pPr>
              <w:pStyle w:val="Normlny"/>
              <w:bidi w:val="0"/>
              <w:snapToGrid w:val="0"/>
              <w:jc w:val="both"/>
              <w:rPr>
                <w:rFonts w:ascii="Times New Roman" w:hAnsi="Times New Roman"/>
              </w:rPr>
            </w:pPr>
          </w:p>
          <w:p w:rsidR="006E0885" w:rsidP="002E573D">
            <w:pPr>
              <w:pStyle w:val="Normlny"/>
              <w:bidi w:val="0"/>
              <w:snapToGrid w:val="0"/>
              <w:jc w:val="both"/>
              <w:rPr>
                <w:rFonts w:ascii="Times New Roman" w:hAnsi="Times New Roman"/>
              </w:rPr>
            </w:pPr>
            <w:r w:rsidRPr="00786BFF">
              <w:rPr>
                <w:rFonts w:ascii="Times New Roman" w:hAnsi="Times New Roman"/>
              </w:rPr>
              <w:t>(12) Policajný útvar zamietne žiadosť o obnovenie prechodného pobytu z dôvodov podľa § 33 ods. 6</w:t>
            </w:r>
          </w:p>
          <w:p w:rsidR="006E0885" w:rsidP="002E573D">
            <w:pPr>
              <w:pStyle w:val="Normlny"/>
              <w:bidi w:val="0"/>
              <w:snapToGrid w:val="0"/>
              <w:jc w:val="both"/>
              <w:rPr>
                <w:rFonts w:ascii="Times New Roman" w:hAnsi="Times New Roman"/>
              </w:rPr>
            </w:pPr>
          </w:p>
          <w:p w:rsidR="006E0885" w:rsidP="00786BFF">
            <w:pPr>
              <w:pStyle w:val="Normlny"/>
              <w:bidi w:val="0"/>
              <w:snapToGrid w:val="0"/>
              <w:jc w:val="both"/>
              <w:rPr>
                <w:rFonts w:ascii="Times New Roman" w:hAnsi="Times New Roman"/>
              </w:rPr>
            </w:pPr>
            <w:r>
              <w:rPr>
                <w:rFonts w:ascii="Times New Roman" w:hAnsi="Times New Roman"/>
              </w:rPr>
              <w:t>(6) Policajný útvar zamietne žiadosť o udelenie prechodného pobytu, ak</w:t>
            </w:r>
          </w:p>
          <w:p w:rsidR="006E0885" w:rsidP="00786BFF">
            <w:pPr>
              <w:pStyle w:val="Normlny"/>
              <w:bidi w:val="0"/>
              <w:snapToGrid w:val="0"/>
              <w:jc w:val="both"/>
              <w:rPr>
                <w:rFonts w:ascii="Times New Roman" w:hAnsi="Times New Roman"/>
              </w:rPr>
            </w:pPr>
            <w:r>
              <w:rPr>
                <w:rFonts w:ascii="Times New Roman" w:hAnsi="Times New Roman"/>
              </w:rPr>
              <w:t>c) štátny príslušník tretej krajiny nespĺňa podmienky na udelenie prechodného pobytu,</w:t>
            </w:r>
          </w:p>
          <w:p w:rsidR="006E0885" w:rsidP="00786BFF">
            <w:pPr>
              <w:pStyle w:val="Normlny"/>
              <w:bidi w:val="0"/>
              <w:snapToGrid w:val="0"/>
              <w:jc w:val="both"/>
              <w:rPr>
                <w:rFonts w:ascii="Times New Roman" w:hAnsi="Times New Roman"/>
              </w:rPr>
            </w:pPr>
          </w:p>
          <w:p w:rsidR="006E0885" w:rsidRPr="00603502" w:rsidP="00786BFF">
            <w:pPr>
              <w:pStyle w:val="Normlny"/>
              <w:bidi w:val="0"/>
              <w:snapToGrid w:val="0"/>
              <w:jc w:val="both"/>
              <w:rPr>
                <w:rFonts w:ascii="Times New Roman" w:hAnsi="Times New Roman"/>
              </w:rPr>
            </w:pPr>
            <w:r w:rsidRPr="00786BFF">
              <w:rPr>
                <w:rFonts w:ascii="Times New Roman" w:hAnsi="Times New Roman"/>
              </w:rPr>
              <w:t>(8) Účel pobytu štátny príslušník tretej krajiny preukáže podľa § 32 ods. 5; to neplatí ak ide o štátneho príslušníka tretej krajiny, ktorý má udelený prechodný pobyt na účel podnikania a na účel zlúčenia rodiny</w:t>
            </w:r>
            <w:r>
              <w:rPr>
                <w:rFonts w:ascii="Times New Roman" w:hAnsi="Times New Roman"/>
              </w:rPr>
              <w:t xml:space="preserve"> </w:t>
            </w:r>
            <w:r w:rsidRPr="008227DB">
              <w:rPr>
                <w:rFonts w:ascii="Times New Roman" w:hAnsi="Times New Roman"/>
                <w:b/>
              </w:rPr>
              <w:t>alebo, ktorý žiada o obnovenie prechodného pobytu podľa odseku 1 písm. b)</w:t>
            </w:r>
            <w:r w:rsidRPr="00786BFF">
              <w:rPr>
                <w:rFonts w:ascii="Times New Roman" w:hAnsi="Times New Roman"/>
              </w:rPr>
              <w:t>. Štátny príslušník tretej krajiny, ktorý má udelený prechodný pobyt na účel podnikania, preukazuje účel pobytu dokladom potvrdzujúcim oprávnenie na podnikanie. Štátny príslušník tretej krajiny, ktorý žiada o obnovenie prechodného pobytu na účel zlúčenia rodiny, je povinný predložiť čestné vyhlásenie, že dôvody udelenia prechodného pobytu podľa § 27 naďalej trvajú.</w:t>
            </w:r>
            <w:r>
              <w:rPr>
                <w:rFonts w:ascii="Times New Roman" w:hAnsi="Times New Roman"/>
              </w:rPr>
              <w:t xml:space="preserve"> </w:t>
            </w:r>
            <w:r w:rsidRPr="008227DB" w:rsidR="008227DB">
              <w:rPr>
                <w:rFonts w:ascii="Times New Roman" w:hAnsi="Times New Roman"/>
                <w:b/>
              </w:rPr>
              <w:t>Štátny príslušník tretej krajiny, ktorý žiada o obnovenie prechodného pobytu podľa odseku 1 písm. b), preukazuje účel pobytu predložením vysokoškolského diplomu získaného počas udeleného prechodného pobytu podľa § 24 ods. 1 písm. b), potvrdením o skončení štúdia alebo predložením potvrdenia výskumnej organizácie o dokončení výskumnej činnosti.</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25</w:t>
            </w:r>
          </w:p>
          <w:p w:rsidR="006E0885" w:rsidP="006E27CF">
            <w:pPr>
              <w:bidi w:val="0"/>
              <w:snapToGrid w:val="0"/>
              <w:jc w:val="both"/>
              <w:rPr>
                <w:rFonts w:ascii="Times New Roman" w:hAnsi="Times New Roman"/>
                <w:sz w:val="20"/>
                <w:szCs w:val="20"/>
              </w:rPr>
            </w:pPr>
            <w:r>
              <w:rPr>
                <w:rFonts w:ascii="Times New Roman" w:hAnsi="Times New Roman"/>
                <w:sz w:val="20"/>
                <w:szCs w:val="20"/>
              </w:rPr>
              <w:t>O: 4</w:t>
            </w:r>
          </w:p>
          <w:p w:rsidR="006E0885" w:rsidP="006E27CF">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DA2A59">
              <w:rPr>
                <w:rFonts w:ascii="Times New Roman" w:hAnsi="Times New Roman"/>
                <w:sz w:val="20"/>
                <w:szCs w:val="20"/>
              </w:rPr>
              <w:t xml:space="preserve">Členské štáty môžu zamietnuť žiadosť podľa tohto článku, ak: </w:t>
            </w:r>
          </w:p>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a) nie sú splnené podmienky stanovené v odseku 3 a prípadne v odsekoch 2 a 5;</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2E573D" w:rsidP="00786BFF">
            <w:pPr>
              <w:bidi w:val="0"/>
              <w:snapToGrid w:val="0"/>
              <w:jc w:val="center"/>
              <w:rPr>
                <w:rFonts w:ascii="Times New Roman" w:hAnsi="Times New Roman"/>
                <w:sz w:val="20"/>
                <w:szCs w:val="20"/>
              </w:rPr>
            </w:pPr>
            <w:r w:rsidRPr="002E573D">
              <w:rPr>
                <w:rFonts w:ascii="Times New Roman" w:hAnsi="Times New Roman"/>
                <w:sz w:val="20"/>
                <w:szCs w:val="20"/>
              </w:rPr>
              <w:t>zákon č. 404/2011 Z. z.</w:t>
            </w:r>
          </w:p>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786BFF">
            <w:pPr>
              <w:pStyle w:val="Normlny"/>
              <w:bidi w:val="0"/>
              <w:snapToGrid w:val="0"/>
              <w:jc w:val="center"/>
              <w:rPr>
                <w:rFonts w:ascii="Times New Roman" w:hAnsi="Times New Roman"/>
              </w:rPr>
            </w:pPr>
            <w:r>
              <w:rPr>
                <w:rFonts w:ascii="Times New Roman" w:hAnsi="Times New Roman"/>
              </w:rPr>
              <w:t>§ 34</w:t>
            </w:r>
          </w:p>
          <w:p w:rsidR="006E0885" w:rsidP="00786BFF">
            <w:pPr>
              <w:pStyle w:val="Normlny"/>
              <w:bidi w:val="0"/>
              <w:snapToGrid w:val="0"/>
              <w:jc w:val="center"/>
              <w:rPr>
                <w:rFonts w:ascii="Times New Roman" w:hAnsi="Times New Roman"/>
              </w:rPr>
            </w:pPr>
            <w:r>
              <w:rPr>
                <w:rFonts w:ascii="Times New Roman" w:hAnsi="Times New Roman"/>
              </w:rPr>
              <w:t>O: 12</w:t>
            </w:r>
          </w:p>
          <w:p w:rsidR="006E0885" w:rsidP="00786BFF">
            <w:pPr>
              <w:pStyle w:val="Normlny"/>
              <w:bidi w:val="0"/>
              <w:snapToGrid w:val="0"/>
              <w:jc w:val="center"/>
              <w:rPr>
                <w:rFonts w:ascii="Times New Roman" w:hAnsi="Times New Roman"/>
              </w:rPr>
            </w:pPr>
          </w:p>
          <w:p w:rsidR="006E0885" w:rsidP="00786BFF">
            <w:pPr>
              <w:pStyle w:val="Normlny"/>
              <w:bidi w:val="0"/>
              <w:snapToGrid w:val="0"/>
              <w:jc w:val="center"/>
              <w:rPr>
                <w:rFonts w:ascii="Times New Roman" w:hAnsi="Times New Roman"/>
              </w:rPr>
            </w:pPr>
            <w:r>
              <w:rPr>
                <w:rFonts w:ascii="Times New Roman" w:hAnsi="Times New Roman"/>
              </w:rPr>
              <w:t>§ 33</w:t>
            </w:r>
          </w:p>
          <w:p w:rsidR="006E0885" w:rsidP="00786BFF">
            <w:pPr>
              <w:pStyle w:val="Normlny"/>
              <w:bidi w:val="0"/>
              <w:snapToGrid w:val="0"/>
              <w:jc w:val="center"/>
              <w:rPr>
                <w:rFonts w:ascii="Times New Roman" w:hAnsi="Times New Roman"/>
              </w:rPr>
            </w:pPr>
            <w:r>
              <w:rPr>
                <w:rFonts w:ascii="Times New Roman" w:hAnsi="Times New Roman"/>
              </w:rPr>
              <w:t>O: 6</w:t>
            </w:r>
          </w:p>
          <w:p w:rsidR="006E0885" w:rsidRPr="00603502" w:rsidP="00786BFF">
            <w:pPr>
              <w:pStyle w:val="Normlny"/>
              <w:bidi w:val="0"/>
              <w:snapToGrid w:val="0"/>
              <w:jc w:val="center"/>
              <w:rPr>
                <w:rFonts w:ascii="Times New Roman" w:hAnsi="Times New Roman"/>
              </w:rPr>
            </w:pPr>
            <w:r>
              <w:rPr>
                <w:rFonts w:ascii="Times New Roman" w:hAnsi="Times New Roman"/>
              </w:rPr>
              <w:t>P: c</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786BFF">
            <w:pPr>
              <w:pStyle w:val="Normlny"/>
              <w:bidi w:val="0"/>
              <w:snapToGrid w:val="0"/>
              <w:jc w:val="both"/>
              <w:rPr>
                <w:rFonts w:ascii="Times New Roman" w:hAnsi="Times New Roman"/>
              </w:rPr>
            </w:pPr>
            <w:r>
              <w:rPr>
                <w:rFonts w:ascii="Times New Roman" w:hAnsi="Times New Roman"/>
              </w:rPr>
              <w:t>(12) Policajný útvar zamietne žiadosť o obnovenie prechodného pobytu z dôvodov podľa § 33 ods. 6</w:t>
            </w:r>
          </w:p>
          <w:p w:rsidR="006E0885" w:rsidP="00786BFF">
            <w:pPr>
              <w:pStyle w:val="Normlny"/>
              <w:bidi w:val="0"/>
              <w:snapToGrid w:val="0"/>
              <w:jc w:val="both"/>
              <w:rPr>
                <w:rFonts w:ascii="Times New Roman" w:hAnsi="Times New Roman"/>
              </w:rPr>
            </w:pPr>
          </w:p>
          <w:p w:rsidR="006E0885" w:rsidP="00786BFF">
            <w:pPr>
              <w:pStyle w:val="Normlny"/>
              <w:bidi w:val="0"/>
              <w:snapToGrid w:val="0"/>
              <w:jc w:val="both"/>
              <w:rPr>
                <w:rFonts w:ascii="Times New Roman" w:hAnsi="Times New Roman"/>
              </w:rPr>
            </w:pPr>
            <w:r>
              <w:rPr>
                <w:rFonts w:ascii="Times New Roman" w:hAnsi="Times New Roman"/>
              </w:rPr>
              <w:t>(6) Policajný útvar zamietne žiadosť o udelenie prechodného pobytu, ak</w:t>
            </w:r>
          </w:p>
          <w:p w:rsidR="006E0885" w:rsidRPr="00603502" w:rsidP="00786BFF">
            <w:pPr>
              <w:pStyle w:val="Normlny"/>
              <w:bidi w:val="0"/>
              <w:snapToGrid w:val="0"/>
              <w:jc w:val="both"/>
              <w:rPr>
                <w:rFonts w:ascii="Times New Roman" w:hAnsi="Times New Roman"/>
              </w:rPr>
            </w:pPr>
            <w:r>
              <w:rPr>
                <w:rFonts w:ascii="Times New Roman" w:hAnsi="Times New Roman"/>
              </w:rPr>
              <w:t>c) štátny príslušník tretej krajiny nespĺňa podmienky na udelenie prechodného pobytu,</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25</w:t>
            </w:r>
          </w:p>
          <w:p w:rsidR="006E0885" w:rsidP="00DA2A59">
            <w:pPr>
              <w:bidi w:val="0"/>
              <w:snapToGrid w:val="0"/>
              <w:jc w:val="both"/>
              <w:rPr>
                <w:rFonts w:ascii="Times New Roman" w:hAnsi="Times New Roman"/>
                <w:sz w:val="20"/>
                <w:szCs w:val="20"/>
              </w:rPr>
            </w:pPr>
            <w:r>
              <w:rPr>
                <w:rFonts w:ascii="Times New Roman" w:hAnsi="Times New Roman"/>
                <w:sz w:val="20"/>
                <w:szCs w:val="20"/>
              </w:rPr>
              <w:t>O: 4</w:t>
            </w:r>
          </w:p>
          <w:p w:rsidR="006E0885" w:rsidP="00DA2A59">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b) predložené doklady boli získané podvodným spôsobom alebo boli sfalšované alebo pozmenené.</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2E573D" w:rsidP="00786BFF">
            <w:pPr>
              <w:bidi w:val="0"/>
              <w:snapToGrid w:val="0"/>
              <w:jc w:val="center"/>
              <w:rPr>
                <w:rFonts w:ascii="Times New Roman" w:hAnsi="Times New Roman"/>
                <w:sz w:val="20"/>
                <w:szCs w:val="20"/>
              </w:rPr>
            </w:pPr>
            <w:r w:rsidRPr="002E573D">
              <w:rPr>
                <w:rFonts w:ascii="Times New Roman" w:hAnsi="Times New Roman"/>
                <w:sz w:val="20"/>
                <w:szCs w:val="20"/>
              </w:rPr>
              <w:t>zákon č. 404/2011 Z. z.</w:t>
            </w:r>
          </w:p>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786BFF">
            <w:pPr>
              <w:pStyle w:val="Normlny"/>
              <w:bidi w:val="0"/>
              <w:snapToGrid w:val="0"/>
              <w:jc w:val="center"/>
              <w:rPr>
                <w:rFonts w:ascii="Times New Roman" w:hAnsi="Times New Roman"/>
              </w:rPr>
            </w:pPr>
            <w:r>
              <w:rPr>
                <w:rFonts w:ascii="Times New Roman" w:hAnsi="Times New Roman"/>
              </w:rPr>
              <w:t>§ 34</w:t>
            </w:r>
          </w:p>
          <w:p w:rsidR="006E0885" w:rsidP="00786BFF">
            <w:pPr>
              <w:pStyle w:val="Normlny"/>
              <w:bidi w:val="0"/>
              <w:snapToGrid w:val="0"/>
              <w:jc w:val="center"/>
              <w:rPr>
                <w:rFonts w:ascii="Times New Roman" w:hAnsi="Times New Roman"/>
              </w:rPr>
            </w:pPr>
            <w:r>
              <w:rPr>
                <w:rFonts w:ascii="Times New Roman" w:hAnsi="Times New Roman"/>
              </w:rPr>
              <w:t>O: 12</w:t>
            </w:r>
          </w:p>
          <w:p w:rsidR="006E0885" w:rsidP="00786BFF">
            <w:pPr>
              <w:pStyle w:val="Normlny"/>
              <w:bidi w:val="0"/>
              <w:snapToGrid w:val="0"/>
              <w:jc w:val="center"/>
              <w:rPr>
                <w:rFonts w:ascii="Times New Roman" w:hAnsi="Times New Roman"/>
              </w:rPr>
            </w:pPr>
          </w:p>
          <w:p w:rsidR="006E0885" w:rsidP="00786BFF">
            <w:pPr>
              <w:pStyle w:val="Normlny"/>
              <w:bidi w:val="0"/>
              <w:snapToGrid w:val="0"/>
              <w:jc w:val="center"/>
              <w:rPr>
                <w:rFonts w:ascii="Times New Roman" w:hAnsi="Times New Roman"/>
              </w:rPr>
            </w:pPr>
            <w:r>
              <w:rPr>
                <w:rFonts w:ascii="Times New Roman" w:hAnsi="Times New Roman"/>
              </w:rPr>
              <w:t>§ 33</w:t>
            </w:r>
          </w:p>
          <w:p w:rsidR="006E0885" w:rsidP="00786BFF">
            <w:pPr>
              <w:pStyle w:val="Normlny"/>
              <w:bidi w:val="0"/>
              <w:snapToGrid w:val="0"/>
              <w:jc w:val="center"/>
              <w:rPr>
                <w:rFonts w:ascii="Times New Roman" w:hAnsi="Times New Roman"/>
              </w:rPr>
            </w:pPr>
            <w:r>
              <w:rPr>
                <w:rFonts w:ascii="Times New Roman" w:hAnsi="Times New Roman"/>
              </w:rPr>
              <w:t>O: 6</w:t>
            </w:r>
          </w:p>
          <w:p w:rsidR="006E0885" w:rsidRPr="00603502" w:rsidP="00786BFF">
            <w:pPr>
              <w:pStyle w:val="Normlny"/>
              <w:bidi w:val="0"/>
              <w:snapToGrid w:val="0"/>
              <w:jc w:val="center"/>
              <w:rPr>
                <w:rFonts w:ascii="Times New Roman" w:hAnsi="Times New Roman"/>
              </w:rPr>
            </w:pPr>
            <w:r>
              <w:rPr>
                <w:rFonts w:ascii="Times New Roman" w:hAnsi="Times New Roman"/>
              </w:rPr>
              <w:t>P: e</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786BFF">
            <w:pPr>
              <w:pStyle w:val="Normlny"/>
              <w:bidi w:val="0"/>
              <w:snapToGrid w:val="0"/>
              <w:jc w:val="both"/>
              <w:rPr>
                <w:rFonts w:ascii="Times New Roman" w:hAnsi="Times New Roman"/>
              </w:rPr>
            </w:pPr>
            <w:r>
              <w:rPr>
                <w:rFonts w:ascii="Times New Roman" w:hAnsi="Times New Roman"/>
              </w:rPr>
              <w:t>(12) Policajný útvar zamietne žiadosť o obnovenie prechodného pobytu z dôvodov podľa § 33 ods. 6</w:t>
            </w:r>
          </w:p>
          <w:p w:rsidR="006E0885" w:rsidP="00786BFF">
            <w:pPr>
              <w:pStyle w:val="Normlny"/>
              <w:bidi w:val="0"/>
              <w:snapToGrid w:val="0"/>
              <w:jc w:val="both"/>
              <w:rPr>
                <w:rFonts w:ascii="Times New Roman" w:hAnsi="Times New Roman"/>
              </w:rPr>
            </w:pPr>
          </w:p>
          <w:p w:rsidR="006E0885" w:rsidP="00786BFF">
            <w:pPr>
              <w:pStyle w:val="Normlny"/>
              <w:bidi w:val="0"/>
              <w:snapToGrid w:val="0"/>
              <w:jc w:val="both"/>
              <w:rPr>
                <w:rFonts w:ascii="Times New Roman" w:hAnsi="Times New Roman"/>
              </w:rPr>
            </w:pPr>
            <w:r>
              <w:rPr>
                <w:rFonts w:ascii="Times New Roman" w:hAnsi="Times New Roman"/>
              </w:rPr>
              <w:t>(6) Policajný útvar zamietne žiadosť o udelenie prechodného pobytu, ak</w:t>
            </w:r>
          </w:p>
          <w:p w:rsidR="006E0885" w:rsidRPr="00603502" w:rsidP="00786BFF">
            <w:pPr>
              <w:pStyle w:val="Normlny"/>
              <w:bidi w:val="0"/>
              <w:snapToGrid w:val="0"/>
              <w:jc w:val="both"/>
              <w:rPr>
                <w:rFonts w:ascii="Times New Roman" w:hAnsi="Times New Roman"/>
              </w:rPr>
            </w:pPr>
            <w:r w:rsidRPr="00786BFF">
              <w:rPr>
                <w:rFonts w:ascii="Times New Roman" w:hAnsi="Times New Roman"/>
              </w:rPr>
              <w:t>e) štátny príslušník tretej krajiny uvedie nepravdivé alebo zavádzajúce údaje alebo predloží falošné alebo pozmenené doklady alebo doklad inej osoby,</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25</w:t>
            </w:r>
          </w:p>
          <w:p w:rsidR="006E0885" w:rsidP="006E27CF">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Členské štáty môžu vyžadovať, aby bola žiadosť výskumného pracovníka alebo študenta a prípadne členov rodiny výskumného pracovníka podľa tohto článku podaná najmenej 30 dní pred uplynutím platnosti povolenia udeleného podľa článku 17 alebo 26.</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2E573D" w:rsidP="00786BFF">
            <w:pPr>
              <w:bidi w:val="0"/>
              <w:snapToGrid w:val="0"/>
              <w:jc w:val="center"/>
              <w:rPr>
                <w:rFonts w:ascii="Times New Roman" w:hAnsi="Times New Roman"/>
                <w:sz w:val="20"/>
                <w:szCs w:val="20"/>
              </w:rPr>
            </w:pPr>
            <w:r w:rsidRPr="002E573D">
              <w:rPr>
                <w:rFonts w:ascii="Times New Roman" w:hAnsi="Times New Roman"/>
                <w:sz w:val="20"/>
                <w:szCs w:val="20"/>
              </w:rPr>
              <w:t>zákon č. 404/2011 Z. z.</w:t>
            </w:r>
          </w:p>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786BFF">
            <w:pPr>
              <w:pStyle w:val="Normlny"/>
              <w:bidi w:val="0"/>
              <w:snapToGrid w:val="0"/>
              <w:jc w:val="center"/>
              <w:rPr>
                <w:rFonts w:ascii="Times New Roman" w:hAnsi="Times New Roman"/>
              </w:rPr>
            </w:pPr>
            <w:r>
              <w:rPr>
                <w:rFonts w:ascii="Times New Roman" w:hAnsi="Times New Roman"/>
              </w:rPr>
              <w:t>§ 34</w:t>
            </w:r>
          </w:p>
          <w:p w:rsidR="006E0885" w:rsidP="00786BFF">
            <w:pPr>
              <w:pStyle w:val="Normlny"/>
              <w:bidi w:val="0"/>
              <w:snapToGrid w:val="0"/>
              <w:jc w:val="center"/>
              <w:rPr>
                <w:rFonts w:ascii="Times New Roman" w:hAnsi="Times New Roman"/>
              </w:rPr>
            </w:pPr>
            <w:r>
              <w:rPr>
                <w:rFonts w:ascii="Times New Roman" w:hAnsi="Times New Roman"/>
              </w:rPr>
              <w:t>O: 2</w:t>
            </w:r>
          </w:p>
          <w:p w:rsidR="006E0885" w:rsidP="00786BFF">
            <w:pPr>
              <w:pStyle w:val="Normlny"/>
              <w:bidi w:val="0"/>
              <w:snapToGrid w:val="0"/>
              <w:jc w:val="center"/>
              <w:rPr>
                <w:rFonts w:ascii="Times New Roman" w:hAnsi="Times New Roman"/>
              </w:rPr>
            </w:pPr>
            <w:r>
              <w:rPr>
                <w:rFonts w:ascii="Times New Roman" w:hAnsi="Times New Roman"/>
              </w:rPr>
              <w:t>V: 1</w:t>
            </w:r>
          </w:p>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r w:rsidRPr="00786BFF">
              <w:rPr>
                <w:rFonts w:ascii="Times New Roman" w:hAnsi="Times New Roman"/>
              </w:rPr>
              <w:t>(2) Žiadosť o obnovenie prechodného pobytu podáva štátny príslušník tretej krajiny osobne na úradnom tlačive na policajnom útvare najneskôr v posledný deň platnosti prechodného pobytu.</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25</w:t>
            </w:r>
          </w:p>
          <w:p w:rsidR="006E0885" w:rsidP="006E27CF">
            <w:pPr>
              <w:bidi w:val="0"/>
              <w:snapToGrid w:val="0"/>
              <w:jc w:val="both"/>
              <w:rPr>
                <w:rFonts w:ascii="Times New Roman" w:hAnsi="Times New Roman"/>
                <w:sz w:val="20"/>
                <w:szCs w:val="20"/>
              </w:rPr>
            </w:pPr>
            <w:r>
              <w:rPr>
                <w:rFonts w:ascii="Times New Roman" w:hAnsi="Times New Roman"/>
                <w:sz w:val="20"/>
                <w:szCs w:val="20"/>
              </w:rPr>
              <w:t>O: 6</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Ak dôkaz o získaní vysokoškolského diplomu, osvedčenia alebo iný doklad o formálnej kvalifikácii alebo potvrdenie výskumnej organizácie o dokončení výskumnej činnosti nie je k dispozícii pred uplynutím platnosti povolenia vydaného podľa článku 17 a všetky ostatné podmienky sú splnené, členské štáty umožnia štátnemu príslušníkovi tretej krajiny zdržiavať sa na ich území, aby takýto dôkaz predložil v primeranom čase v súlade s vnútroštátnym právom.</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2E573D" w:rsidP="00786BFF">
            <w:pPr>
              <w:bidi w:val="0"/>
              <w:snapToGrid w:val="0"/>
              <w:jc w:val="center"/>
              <w:rPr>
                <w:rFonts w:ascii="Times New Roman" w:hAnsi="Times New Roman"/>
                <w:sz w:val="20"/>
                <w:szCs w:val="20"/>
              </w:rPr>
            </w:pPr>
            <w:r w:rsidRPr="002E573D">
              <w:rPr>
                <w:rFonts w:ascii="Times New Roman" w:hAnsi="Times New Roman"/>
                <w:sz w:val="20"/>
                <w:szCs w:val="20"/>
              </w:rPr>
              <w:t>zákon č. 404/2011 Z. z.</w:t>
            </w:r>
          </w:p>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786BFF">
            <w:pPr>
              <w:pStyle w:val="Normlny"/>
              <w:bidi w:val="0"/>
              <w:snapToGrid w:val="0"/>
              <w:jc w:val="center"/>
              <w:rPr>
                <w:rFonts w:ascii="Times New Roman" w:hAnsi="Times New Roman"/>
              </w:rPr>
            </w:pPr>
            <w:r>
              <w:rPr>
                <w:rFonts w:ascii="Times New Roman" w:hAnsi="Times New Roman"/>
              </w:rPr>
              <w:t>§ 34</w:t>
            </w:r>
          </w:p>
          <w:p w:rsidR="006E0885" w:rsidP="00786BFF">
            <w:pPr>
              <w:pStyle w:val="Normlny"/>
              <w:bidi w:val="0"/>
              <w:snapToGrid w:val="0"/>
              <w:jc w:val="center"/>
              <w:rPr>
                <w:rFonts w:ascii="Times New Roman" w:hAnsi="Times New Roman"/>
              </w:rPr>
            </w:pPr>
            <w:r>
              <w:rPr>
                <w:rFonts w:ascii="Times New Roman" w:hAnsi="Times New Roman"/>
              </w:rPr>
              <w:t>O: 2</w:t>
            </w:r>
          </w:p>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r w:rsidRPr="00786BFF">
              <w:rPr>
                <w:rFonts w:ascii="Times New Roman" w:hAnsi="Times New Roman"/>
              </w:rPr>
              <w:t>(2) Žiadosť o obnovenie prechodného pobytu podáva štátny príslušník tretej krajiny osobne na úradnom tlačive na policajnom útvare najneskôr v posledný deň platnosti prechodného pobytu. Žiadosť o obnovenie prechodného pobytu podľa § 23 ods. 4 podáva štátny príslušník tretej krajiny osobne na úradnom tlačive na policajnom útvare najneskôr 30 dní pred skončením platnosti udeleného prechodného pobytu. Za štátneho príslušníka tretej krajiny podľa § 27, ktorý pre bezvládnosť nemôže osobne podať žiadosť o obnovenie prechodného pobytu, môže podať žiadosť štátny príslušník tretej krajiny, s ktorým žiada zlúčenie rodiny. K žiadosti o obnovenie prechodného pobytu je štátny príslušník tretej krajiny povinný predložiť platný cestovný doklad, inak policajný útvar žiadosť neprijme. Policajný útvar vydá žiadateľovi v deň podania žiadosti potvrdenie o jej prijatí.</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786BFF">
            <w:pPr>
              <w:pStyle w:val="Heading1"/>
              <w:bidi w:val="0"/>
              <w:snapToGrid w:val="0"/>
              <w:ind w:left="0" w:firstLine="0"/>
              <w:rPr>
                <w:rFonts w:ascii="Times New Roman" w:hAnsi="Times New Roman"/>
                <w:b w:val="0"/>
                <w:bCs w:val="0"/>
                <w:sz w:val="20"/>
                <w:szCs w:val="20"/>
              </w:rPr>
            </w:pPr>
            <w:r w:rsidR="00C5356F">
              <w:rPr>
                <w:rFonts w:ascii="Times New Roman" w:hAnsi="Times New Roman"/>
                <w:b w:val="0"/>
                <w:bCs w:val="0"/>
                <w:sz w:val="20"/>
                <w:szCs w:val="20"/>
              </w:rPr>
              <w:t>P</w:t>
            </w:r>
            <w:r>
              <w:rPr>
                <w:rFonts w:ascii="Times New Roman" w:hAnsi="Times New Roman"/>
                <w:b w:val="0"/>
                <w:bCs w:val="0"/>
                <w:sz w:val="20"/>
                <w:szCs w:val="20"/>
              </w:rPr>
              <w:t>olicajný útvar prijme aj nekompletnú žiadosť a vyzve žiadateľa na predloženie chýbajúcich dokladov</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25</w:t>
            </w:r>
          </w:p>
          <w:p w:rsidR="006E0885" w:rsidP="006E27CF">
            <w:pPr>
              <w:bidi w:val="0"/>
              <w:snapToGrid w:val="0"/>
              <w:jc w:val="both"/>
              <w:rPr>
                <w:rFonts w:ascii="Times New Roman" w:hAnsi="Times New Roman"/>
                <w:sz w:val="20"/>
                <w:szCs w:val="20"/>
              </w:rPr>
            </w:pPr>
            <w:r>
              <w:rPr>
                <w:rFonts w:ascii="Times New Roman" w:hAnsi="Times New Roman"/>
                <w:sz w:val="20"/>
                <w:szCs w:val="20"/>
              </w:rPr>
              <w:t>O: 7</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DA2A59">
              <w:rPr>
                <w:rFonts w:ascii="Times New Roman" w:hAnsi="Times New Roman"/>
                <w:sz w:val="20"/>
                <w:szCs w:val="20"/>
              </w:rPr>
              <w:t xml:space="preserve">Po uplynutí minimálne troch mesiacov od udelenia povolenia na pobyt podľa tohto článku zo strany dotknutého členského štátu môže tento členský štát od štátnych príslušníkov tretích krajín požadovať, aby preukázali, že majú reálnu šancu zamestnať sa alebo založiť podnik. </w:t>
            </w:r>
          </w:p>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Členské štáty môžu vyžadovať, aby práca, ktorú štátny príslušník tretej krajiny hľadá, alebo podnik, ktorý zakladá, zodpovedal úrovni dokončeného výskumu alebo štúdia.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963DD2">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25</w:t>
            </w:r>
          </w:p>
          <w:p w:rsidR="006E0885" w:rsidP="006E27CF">
            <w:pPr>
              <w:bidi w:val="0"/>
              <w:snapToGrid w:val="0"/>
              <w:jc w:val="both"/>
              <w:rPr>
                <w:rFonts w:ascii="Times New Roman" w:hAnsi="Times New Roman"/>
                <w:sz w:val="20"/>
                <w:szCs w:val="20"/>
              </w:rPr>
            </w:pPr>
            <w:r>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Ak už nie sú splnené podmienky stanovené v odseku 3 alebo 7, členské štáty môžu štátnemu príslušníkovi tretej krajiny a prípadne jeho rodinným príslušníkom odňať povolenie na pobyt v súlade s vnútroštátnym právom.</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EE457F">
              <w:rPr>
                <w:rFonts w:ascii="Times New Roman" w:hAnsi="Times New Roman"/>
                <w:sz w:val="20"/>
                <w:szCs w:val="20"/>
              </w:rPr>
              <w:t>zákon č. 404/2011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EE457F">
            <w:pPr>
              <w:pStyle w:val="Normlny"/>
              <w:bidi w:val="0"/>
              <w:snapToGrid w:val="0"/>
              <w:jc w:val="center"/>
              <w:rPr>
                <w:rFonts w:ascii="Times New Roman" w:hAnsi="Times New Roman"/>
              </w:rPr>
            </w:pPr>
            <w:r>
              <w:rPr>
                <w:rFonts w:ascii="Times New Roman" w:hAnsi="Times New Roman"/>
              </w:rPr>
              <w:t>§ 36</w:t>
            </w:r>
          </w:p>
          <w:p w:rsidR="006E0885" w:rsidP="00EE457F">
            <w:pPr>
              <w:pStyle w:val="Normlny"/>
              <w:bidi w:val="0"/>
              <w:snapToGrid w:val="0"/>
              <w:jc w:val="center"/>
              <w:rPr>
                <w:rFonts w:ascii="Times New Roman" w:hAnsi="Times New Roman"/>
              </w:rPr>
            </w:pPr>
            <w:r>
              <w:rPr>
                <w:rFonts w:ascii="Times New Roman" w:hAnsi="Times New Roman"/>
              </w:rPr>
              <w:t>O: 1</w:t>
            </w:r>
          </w:p>
          <w:p w:rsidR="006E0885" w:rsidP="00EE457F">
            <w:pPr>
              <w:pStyle w:val="Normlny"/>
              <w:bidi w:val="0"/>
              <w:snapToGrid w:val="0"/>
              <w:jc w:val="center"/>
              <w:rPr>
                <w:rFonts w:ascii="Times New Roman" w:hAnsi="Times New Roman"/>
              </w:rPr>
            </w:pPr>
            <w:r>
              <w:rPr>
                <w:rFonts w:ascii="Times New Roman" w:hAnsi="Times New Roman"/>
              </w:rPr>
              <w:t>P: b</w:t>
            </w:r>
          </w:p>
          <w:p w:rsidR="006E0885" w:rsidP="00EE457F">
            <w:pPr>
              <w:pStyle w:val="Normlny"/>
              <w:bidi w:val="0"/>
              <w:snapToGrid w:val="0"/>
              <w:jc w:val="center"/>
              <w:rPr>
                <w:rFonts w:ascii="Times New Roman" w:hAnsi="Times New Roman"/>
              </w:rPr>
            </w:pPr>
          </w:p>
          <w:p w:rsidR="006E0885" w:rsidP="00EE457F">
            <w:pPr>
              <w:pStyle w:val="Normlny"/>
              <w:bidi w:val="0"/>
              <w:snapToGrid w:val="0"/>
              <w:jc w:val="center"/>
              <w:rPr>
                <w:rFonts w:ascii="Times New Roman" w:hAnsi="Times New Roman"/>
              </w:rPr>
            </w:pPr>
            <w:r>
              <w:rPr>
                <w:rFonts w:ascii="Times New Roman" w:hAnsi="Times New Roman"/>
              </w:rPr>
              <w:t>§ 33</w:t>
            </w:r>
          </w:p>
          <w:p w:rsidR="006E0885" w:rsidP="00EE457F">
            <w:pPr>
              <w:pStyle w:val="Normlny"/>
              <w:bidi w:val="0"/>
              <w:snapToGrid w:val="0"/>
              <w:jc w:val="center"/>
              <w:rPr>
                <w:rFonts w:ascii="Times New Roman" w:hAnsi="Times New Roman"/>
              </w:rPr>
            </w:pPr>
            <w:r>
              <w:rPr>
                <w:rFonts w:ascii="Times New Roman" w:hAnsi="Times New Roman"/>
              </w:rPr>
              <w:t>O: 6</w:t>
            </w:r>
          </w:p>
          <w:p w:rsidR="006E0885" w:rsidRPr="00603502" w:rsidP="00EE457F">
            <w:pPr>
              <w:pStyle w:val="Normlny"/>
              <w:bidi w:val="0"/>
              <w:snapToGrid w:val="0"/>
              <w:jc w:val="center"/>
              <w:rPr>
                <w:rFonts w:ascii="Times New Roman" w:hAnsi="Times New Roman"/>
              </w:rPr>
            </w:pPr>
            <w:r>
              <w:rPr>
                <w:rFonts w:ascii="Times New Roman" w:hAnsi="Times New Roman"/>
              </w:rPr>
              <w:t>P: c</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EE457F">
            <w:pPr>
              <w:pStyle w:val="Normlny"/>
              <w:bidi w:val="0"/>
              <w:snapToGrid w:val="0"/>
              <w:jc w:val="both"/>
              <w:rPr>
                <w:rFonts w:ascii="Times New Roman" w:hAnsi="Times New Roman"/>
              </w:rPr>
            </w:pPr>
            <w:r>
              <w:rPr>
                <w:rFonts w:ascii="Times New Roman" w:hAnsi="Times New Roman"/>
              </w:rPr>
              <w:t>(1) Policajný útvar zruší prechodný pobyt, ak</w:t>
            </w:r>
          </w:p>
          <w:p w:rsidR="006E0885" w:rsidP="00EE457F">
            <w:pPr>
              <w:pStyle w:val="Normlny"/>
              <w:bidi w:val="0"/>
              <w:snapToGrid w:val="0"/>
              <w:jc w:val="both"/>
              <w:rPr>
                <w:rFonts w:ascii="Times New Roman" w:hAnsi="Times New Roman"/>
              </w:rPr>
            </w:pPr>
            <w:r>
              <w:rPr>
                <w:rFonts w:ascii="Times New Roman" w:hAnsi="Times New Roman"/>
              </w:rPr>
              <w:t>b) zistí skutočnosti, ktoré sú dôvodom na zamietnutie žiadosti o udelenie prechodného pobytu podľa § 33 ods. 6 alebo ods. 7,</w:t>
            </w:r>
          </w:p>
          <w:p w:rsidR="006E0885" w:rsidP="00EE457F">
            <w:pPr>
              <w:pStyle w:val="Normlny"/>
              <w:bidi w:val="0"/>
              <w:snapToGrid w:val="0"/>
              <w:jc w:val="both"/>
              <w:rPr>
                <w:rFonts w:ascii="Times New Roman" w:hAnsi="Times New Roman"/>
              </w:rPr>
            </w:pPr>
          </w:p>
          <w:p w:rsidR="006E0885" w:rsidP="00EE457F">
            <w:pPr>
              <w:pStyle w:val="Normlny"/>
              <w:bidi w:val="0"/>
              <w:snapToGrid w:val="0"/>
              <w:jc w:val="both"/>
              <w:rPr>
                <w:rFonts w:ascii="Times New Roman" w:hAnsi="Times New Roman"/>
              </w:rPr>
            </w:pPr>
            <w:r>
              <w:rPr>
                <w:rFonts w:ascii="Times New Roman" w:hAnsi="Times New Roman"/>
              </w:rPr>
              <w:t>(6) Policajný útvar zamietne žiadosť o udelenie prechodného pobytu, ak</w:t>
            </w:r>
          </w:p>
          <w:p w:rsidR="006E0885" w:rsidRPr="00603502" w:rsidP="00EE457F">
            <w:pPr>
              <w:pStyle w:val="Normlny"/>
              <w:bidi w:val="0"/>
              <w:snapToGrid w:val="0"/>
              <w:jc w:val="both"/>
              <w:rPr>
                <w:rFonts w:ascii="Times New Roman" w:hAnsi="Times New Roman"/>
              </w:rPr>
            </w:pPr>
            <w:r>
              <w:rPr>
                <w:rFonts w:ascii="Times New Roman" w:hAnsi="Times New Roman"/>
              </w:rPr>
              <w:t>c) štátny príslušník tretej krajiny nespĺňa podmienky na udelenie prechodného pobytu,</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auto"/>
              <w:right w:val="none" w:sz="0" w:space="0" w:color="auto"/>
            </w:tcBorders>
            <w:shd w:val="clear" w:color="auto" w:fill="FFFFFF"/>
            <w:textDirection w:val="lrTb"/>
            <w:vAlign w:val="top"/>
          </w:tcPr>
          <w:p w:rsidR="006E0885" w:rsidRPr="00B531EC" w:rsidP="006E27CF">
            <w:pPr>
              <w:bidi w:val="0"/>
              <w:snapToGrid w:val="0"/>
              <w:jc w:val="both"/>
              <w:rPr>
                <w:rFonts w:ascii="Times New Roman" w:hAnsi="Times New Roman"/>
                <w:sz w:val="20"/>
                <w:szCs w:val="20"/>
              </w:rPr>
            </w:pPr>
            <w:r>
              <w:rPr>
                <w:rFonts w:ascii="Times New Roman" w:hAnsi="Times New Roman"/>
                <w:sz w:val="20"/>
                <w:szCs w:val="20"/>
              </w:rPr>
              <w:t>C: 25</w:t>
            </w:r>
          </w:p>
          <w:p w:rsidR="006E0885" w:rsidP="006E27CF">
            <w:pPr>
              <w:bidi w:val="0"/>
              <w:snapToGrid w:val="0"/>
              <w:jc w:val="both"/>
              <w:rPr>
                <w:rFonts w:ascii="Times New Roman" w:hAnsi="Times New Roman"/>
                <w:sz w:val="20"/>
                <w:szCs w:val="20"/>
              </w:rPr>
            </w:pPr>
            <w:r>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Druhé členské štáty môžu uplatňovať tento článok na výskumných pracovníkov a prípadne rodinných príslušníkov výskumných pracovníkov alebo študentov, ktorí majú alebo mali pobyt v druhom členskom štáte v súlade s článkom 28, 29, 30 alebo 31.</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BA1DDD">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auto"/>
              <w:left w:val="single" w:sz="4" w:space="0" w:color="000000"/>
              <w:bottom w:val="single" w:sz="4" w:space="0" w:color="000000"/>
              <w:right w:val="none" w:sz="0" w:space="0" w:color="auto"/>
            </w:tcBorders>
            <w:shd w:val="clear" w:color="auto" w:fill="FFFFFF"/>
            <w:textDirection w:val="lrTb"/>
            <w:vAlign w:val="top"/>
          </w:tcPr>
          <w:p w:rsidR="00FA0E75" w:rsidRPr="00B531EC" w:rsidP="00FA0E75">
            <w:pPr>
              <w:bidi w:val="0"/>
              <w:snapToGrid w:val="0"/>
              <w:jc w:val="both"/>
              <w:rPr>
                <w:rFonts w:ascii="Times New Roman" w:hAnsi="Times New Roman"/>
                <w:sz w:val="20"/>
                <w:szCs w:val="20"/>
              </w:rPr>
            </w:pPr>
            <w:r>
              <w:rPr>
                <w:rFonts w:ascii="Times New Roman" w:hAnsi="Times New Roman"/>
                <w:sz w:val="20"/>
                <w:szCs w:val="20"/>
              </w:rPr>
              <w:t>C: 26</w:t>
            </w:r>
          </w:p>
          <w:p w:rsidR="00FA0E75" w:rsidP="00FA0E75">
            <w:pPr>
              <w:bidi w:val="0"/>
              <w:snapToGrid w:val="0"/>
              <w:jc w:val="center"/>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A0E75" w:rsidP="00561AE7">
            <w:pPr>
              <w:bidi w:val="0"/>
              <w:jc w:val="both"/>
              <w:rPr>
                <w:rFonts w:ascii="Times New Roman" w:hAnsi="Times New Roman"/>
                <w:sz w:val="20"/>
                <w:szCs w:val="20"/>
              </w:rPr>
            </w:pPr>
            <w:r w:rsidRPr="00DA2A59">
              <w:rPr>
                <w:rFonts w:ascii="Times New Roman" w:hAnsi="Times New Roman"/>
                <w:sz w:val="20"/>
                <w:szCs w:val="20"/>
              </w:rPr>
              <w:t xml:space="preserve">1.Členské štáty uplatňujú ustanovenia smernice 2003/86/ES s výnimkami ustanovenými v tomto článku, aby rodinným príslušníkom výskumného pracovníka umožnili pridať sa k výskumnému pracovníkovi v prvom členskom štáte a v prípade dlhodobej mobility aj v druhých členských štátoch. </w:t>
            </w:r>
          </w:p>
          <w:p w:rsidR="00FA0E75" w:rsidP="00561AE7">
            <w:pPr>
              <w:bidi w:val="0"/>
              <w:jc w:val="both"/>
              <w:rPr>
                <w:rFonts w:ascii="Times New Roman" w:hAnsi="Times New Roman"/>
                <w:sz w:val="20"/>
                <w:szCs w:val="20"/>
              </w:rPr>
            </w:pPr>
            <w:r w:rsidRPr="00DA2A59">
              <w:rPr>
                <w:rFonts w:ascii="Times New Roman" w:hAnsi="Times New Roman"/>
                <w:sz w:val="20"/>
                <w:szCs w:val="20"/>
              </w:rPr>
              <w:t xml:space="preserve">2.Odchylne od článku 3 ods. 1 a článku 8 smernice 2003/86/ES sa udelenie povolenia na pobyt rodinným príslušníkom neviaže na požiadavku, aby mal výskumný pracovník odôvodnené predpoklady na získanie práva na trvalý pobyt a aby mal za sebou určitú minimálnu dobu pobytu. </w:t>
            </w:r>
          </w:p>
          <w:p w:rsidR="00FA0E75" w:rsidP="00561AE7">
            <w:pPr>
              <w:bidi w:val="0"/>
              <w:jc w:val="both"/>
              <w:rPr>
                <w:rFonts w:ascii="Times New Roman" w:hAnsi="Times New Roman"/>
                <w:sz w:val="20"/>
                <w:szCs w:val="20"/>
              </w:rPr>
            </w:pPr>
            <w:r w:rsidRPr="00DA2A59">
              <w:rPr>
                <w:rFonts w:ascii="Times New Roman" w:hAnsi="Times New Roman"/>
                <w:sz w:val="20"/>
                <w:szCs w:val="20"/>
              </w:rPr>
              <w:t xml:space="preserve">3.Odchylne od článku 4 ods. 1 posledného pododseku a článku 7 ods. 2 smernice 2003/86/ES sa v nich uvedené integračné podmienky a opatrenia môžu uplatniť až po tom, keď sa dotknutým osobám udelí povolenie na pobyt. </w:t>
            </w:r>
          </w:p>
          <w:p w:rsidR="00FA0E75" w:rsidP="00561AE7">
            <w:pPr>
              <w:bidi w:val="0"/>
              <w:jc w:val="both"/>
              <w:rPr>
                <w:rFonts w:ascii="Times New Roman" w:hAnsi="Times New Roman"/>
                <w:sz w:val="20"/>
                <w:szCs w:val="20"/>
              </w:rPr>
            </w:pPr>
            <w:r w:rsidRPr="00DA2A59">
              <w:rPr>
                <w:rFonts w:ascii="Times New Roman" w:hAnsi="Times New Roman"/>
                <w:sz w:val="20"/>
                <w:szCs w:val="20"/>
              </w:rPr>
              <w:t xml:space="preserve">4.Odchylne od článku 5 ods. 4 prvého pododseku smernice 2003/86/ES udeľuje členský štát povolenia na pobyt rodinným príslušníkom vtedy, ak sú splnené podmienky zlúčenia rodiny, a to najneskôr do 90 dní odo dňa podania úplnej žiadosti. Príslušný orgán dotknutého členského štátu spracúva žiadosť rodinných príslušníkov v rovnakom čase ako žiadosť o prijatie alebo o dlhodobú mobilitu výskumného pracovníka v prípade, že je žiadosť rodinných príslušníkov podaná v rovnakom čase. Povolenie na pobyt sa rodinným príslušníkom udelí len vtedy, ak bolo výskumnému pracovníkovi vydané povolenie podľa článku 17. </w:t>
            </w:r>
          </w:p>
          <w:p w:rsidR="00FA0E75" w:rsidP="00561AE7">
            <w:pPr>
              <w:bidi w:val="0"/>
              <w:jc w:val="both"/>
              <w:rPr>
                <w:rFonts w:ascii="Times New Roman" w:hAnsi="Times New Roman"/>
                <w:sz w:val="20"/>
                <w:szCs w:val="20"/>
              </w:rPr>
            </w:pPr>
            <w:r w:rsidRPr="00DA2A59">
              <w:rPr>
                <w:rFonts w:ascii="Times New Roman" w:hAnsi="Times New Roman"/>
                <w:sz w:val="20"/>
                <w:szCs w:val="20"/>
              </w:rPr>
              <w:t xml:space="preserve">5.Odchylne od článku 13 ods. 2 a 3 smernice 2003/86/ES sa doba platnosti povolenia na pobyt rodinných príslušníkov vo všeobecnosti končí dátumom uplynutia platnosti povolenia výskumného pracovníka. Musí to zahŕňať – tam, kde je to vhodné, povolenia vydané výskumnému pracovníkovi na účely hľadania práce alebo podnikania v súlade s článkom 25. Členské štáty môžu vyžadovať, aby boli cestovné doklady platné aspoň počas doby trvania predpokladaného pobytu. </w:t>
            </w:r>
          </w:p>
          <w:p w:rsidR="00FA0E75" w:rsidRPr="006E27CF" w:rsidP="00561AE7">
            <w:pPr>
              <w:bidi w:val="0"/>
              <w:jc w:val="both"/>
              <w:rPr>
                <w:rFonts w:ascii="Times New Roman" w:hAnsi="Times New Roman"/>
                <w:sz w:val="20"/>
                <w:szCs w:val="20"/>
              </w:rPr>
            </w:pPr>
            <w:r w:rsidRPr="00DA2A59">
              <w:rPr>
                <w:rFonts w:ascii="Times New Roman" w:hAnsi="Times New Roman"/>
                <w:sz w:val="20"/>
                <w:szCs w:val="20"/>
              </w:rPr>
              <w:t>6.Odchylne od článku 14 ods. 2 druhej vety smernice 2003/86/ES prvý členský štát alebo v prípade dlhodobej mobility druhé členské štáty neuplatňujú žiadne časové obmedzenie, pokiaľ ide o prístup rodinných príslušníkov na trh práce, okrem výnimočných okolností, ako je mimoriadne vysoká úroveň nezamestnanosti.</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A0E75" w:rsidRPr="00603502" w:rsidP="00561AE7">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single" w:sz="4" w:space="0" w:color="auto"/>
            </w:tcBorders>
            <w:shd w:val="clear" w:color="auto" w:fill="FFFFFF"/>
            <w:textDirection w:val="lrTb"/>
            <w:vAlign w:val="top"/>
          </w:tcPr>
          <w:p w:rsidR="00FA0E75" w:rsidRPr="00FF0478" w:rsidP="00561AE7">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RPr="00B63C70" w:rsidP="00561AE7">
            <w:pPr>
              <w:bidi w:val="0"/>
              <w:snapToGrid w:val="0"/>
              <w:jc w:val="center"/>
              <w:rPr>
                <w:rFonts w:ascii="Times New Roman" w:hAnsi="Times New Roman"/>
                <w:sz w:val="20"/>
                <w:szCs w:val="20"/>
              </w:rPr>
            </w:pPr>
            <w:r>
              <w:rPr>
                <w:rFonts w:ascii="Times New Roman" w:hAnsi="Times New Roman"/>
                <w:sz w:val="20"/>
                <w:szCs w:val="20"/>
              </w:rPr>
              <w:t>z</w:t>
            </w:r>
            <w:r w:rsidRPr="00B63C70">
              <w:rPr>
                <w:rFonts w:ascii="Times New Roman" w:hAnsi="Times New Roman"/>
                <w:sz w:val="20"/>
                <w:szCs w:val="20"/>
              </w:rPr>
              <w:t xml:space="preserve">ákon č. 5/2004 Z. z. </w:t>
            </w:r>
          </w:p>
          <w:p w:rsidR="00FA0E75" w:rsidRPr="00B63C70" w:rsidP="00561AE7">
            <w:pPr>
              <w:bidi w:val="0"/>
              <w:snapToGrid w:val="0"/>
              <w:jc w:val="center"/>
              <w:rPr>
                <w:rFonts w:ascii="Times New Roman" w:hAnsi="Times New Roman"/>
                <w:sz w:val="20"/>
                <w:szCs w:val="20"/>
              </w:rPr>
            </w:pPr>
            <w:r w:rsidRPr="00B63C70">
              <w:rPr>
                <w:rFonts w:ascii="Times New Roman" w:hAnsi="Times New Roman"/>
                <w:sz w:val="20"/>
                <w:szCs w:val="20"/>
              </w:rPr>
              <w:t>+</w:t>
            </w:r>
          </w:p>
          <w:p w:rsidR="00FA0E75" w:rsidRPr="00603502" w:rsidP="00561AE7">
            <w:pPr>
              <w:bidi w:val="0"/>
              <w:snapToGrid w:val="0"/>
              <w:jc w:val="center"/>
              <w:rPr>
                <w:rFonts w:ascii="Times New Roman" w:hAnsi="Times New Roman"/>
                <w:sz w:val="20"/>
                <w:szCs w:val="20"/>
              </w:rPr>
            </w:pPr>
            <w:r w:rsidRPr="00B63C70">
              <w:rPr>
                <w:rFonts w:ascii="Times New Roman" w:hAnsi="Times New Roman"/>
                <w:sz w:val="20"/>
                <w:szCs w:val="20"/>
              </w:rPr>
              <w:t>návrh zákona</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FA0E75" w:rsidRPr="00FF0478" w:rsidP="00561AE7">
            <w:pPr>
              <w:bidi w:val="0"/>
              <w:snapToGrid w:val="0"/>
              <w:jc w:val="center"/>
              <w:rPr>
                <w:rFonts w:ascii="Times New Roman" w:hAnsi="Times New Roman"/>
                <w:sz w:val="20"/>
                <w:szCs w:val="20"/>
              </w:rPr>
            </w:pPr>
            <w:r w:rsidRPr="00FF0478">
              <w:rPr>
                <w:rFonts w:ascii="Times New Roman" w:hAnsi="Times New Roman"/>
                <w:sz w:val="20"/>
                <w:szCs w:val="20"/>
              </w:rPr>
              <w:t>§ 27</w:t>
            </w:r>
          </w:p>
          <w:p w:rsidR="00FA0E75" w:rsidRPr="00FF0478" w:rsidP="00561AE7">
            <w:pPr>
              <w:bidi w:val="0"/>
              <w:snapToGrid w:val="0"/>
              <w:jc w:val="center"/>
              <w:rPr>
                <w:rFonts w:ascii="Times New Roman" w:hAnsi="Times New Roman"/>
                <w:sz w:val="20"/>
                <w:szCs w:val="20"/>
              </w:rPr>
            </w:pPr>
            <w:r w:rsidRPr="00FF0478">
              <w:rPr>
                <w:rFonts w:ascii="Times New Roman" w:hAnsi="Times New Roman"/>
                <w:sz w:val="20"/>
                <w:szCs w:val="20"/>
              </w:rPr>
              <w:t>O: 1</w:t>
            </w: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r w:rsidRPr="00FF0478">
              <w:rPr>
                <w:rFonts w:ascii="Times New Roman" w:hAnsi="Times New Roman"/>
                <w:sz w:val="20"/>
                <w:szCs w:val="20"/>
              </w:rPr>
              <w:t>O: 2</w:t>
            </w: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r w:rsidRPr="00FF0478">
              <w:rPr>
                <w:rFonts w:ascii="Times New Roman" w:hAnsi="Times New Roman"/>
                <w:sz w:val="20"/>
                <w:szCs w:val="20"/>
              </w:rPr>
              <w:t>O: 3</w:t>
            </w: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r w:rsidRPr="00FF0478">
              <w:rPr>
                <w:rFonts w:ascii="Times New Roman" w:hAnsi="Times New Roman"/>
                <w:sz w:val="20"/>
                <w:szCs w:val="20"/>
              </w:rPr>
              <w:t>O: 4</w:t>
            </w: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r w:rsidRPr="00FF0478">
              <w:rPr>
                <w:rFonts w:ascii="Times New Roman" w:hAnsi="Times New Roman"/>
                <w:sz w:val="20"/>
                <w:szCs w:val="20"/>
              </w:rPr>
              <w:t>O: 5</w:t>
            </w: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RPr="00FF0478"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r w:rsidRPr="00FF0478">
              <w:rPr>
                <w:rFonts w:ascii="Times New Roman" w:hAnsi="Times New Roman"/>
                <w:sz w:val="20"/>
                <w:szCs w:val="20"/>
              </w:rPr>
              <w:t>O: 6</w:t>
            </w: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561AE7">
            <w:pPr>
              <w:bidi w:val="0"/>
              <w:snapToGrid w:val="0"/>
              <w:jc w:val="center"/>
              <w:rPr>
                <w:rFonts w:ascii="Times New Roman" w:hAnsi="Times New Roman"/>
                <w:sz w:val="20"/>
                <w:szCs w:val="20"/>
              </w:rPr>
            </w:pPr>
          </w:p>
          <w:p w:rsidR="00FA0E75" w:rsidP="00FA0E75">
            <w:pPr>
              <w:bidi w:val="0"/>
              <w:snapToGrid w:val="0"/>
              <w:jc w:val="center"/>
              <w:rPr>
                <w:rFonts w:ascii="Times New Roman" w:hAnsi="Times New Roman"/>
                <w:sz w:val="20"/>
                <w:szCs w:val="20"/>
              </w:rPr>
            </w:pPr>
          </w:p>
          <w:p w:rsidR="00FA0E75" w:rsidRPr="00B63C70" w:rsidP="00FA0E75">
            <w:pPr>
              <w:pStyle w:val="Normlny"/>
              <w:bidi w:val="0"/>
              <w:snapToGrid w:val="0"/>
              <w:jc w:val="center"/>
              <w:rPr>
                <w:rFonts w:ascii="Times New Roman" w:hAnsi="Times New Roman"/>
              </w:rPr>
            </w:pPr>
            <w:r w:rsidRPr="00B63C70">
              <w:rPr>
                <w:rFonts w:ascii="Times New Roman" w:hAnsi="Times New Roman"/>
              </w:rPr>
              <w:t>§ 23a</w:t>
            </w:r>
          </w:p>
          <w:p w:rsidR="00FA0E75" w:rsidRPr="00B63C70" w:rsidP="00FA0E75">
            <w:pPr>
              <w:pStyle w:val="Normlny"/>
              <w:bidi w:val="0"/>
              <w:snapToGrid w:val="0"/>
              <w:jc w:val="center"/>
              <w:rPr>
                <w:rFonts w:ascii="Times New Roman" w:hAnsi="Times New Roman"/>
              </w:rPr>
            </w:pPr>
            <w:r w:rsidRPr="00B63C70">
              <w:rPr>
                <w:rFonts w:ascii="Times New Roman" w:hAnsi="Times New Roman"/>
              </w:rPr>
              <w:t>O: 1</w:t>
            </w:r>
          </w:p>
          <w:p w:rsidR="00FA0E75" w:rsidRPr="00B63C70" w:rsidP="00FA0E75">
            <w:pPr>
              <w:pStyle w:val="Normlny"/>
              <w:bidi w:val="0"/>
              <w:snapToGrid w:val="0"/>
              <w:jc w:val="center"/>
              <w:rPr>
                <w:rFonts w:ascii="Times New Roman" w:hAnsi="Times New Roman"/>
              </w:rPr>
            </w:pPr>
            <w:r w:rsidRPr="00B63C70">
              <w:rPr>
                <w:rFonts w:ascii="Times New Roman" w:hAnsi="Times New Roman"/>
              </w:rPr>
              <w:t>P: c</w:t>
            </w:r>
          </w:p>
          <w:p w:rsidR="00FA0E75" w:rsidRPr="00B63C70" w:rsidP="00FA0E75">
            <w:pPr>
              <w:pStyle w:val="Normlny"/>
              <w:bidi w:val="0"/>
              <w:snapToGrid w:val="0"/>
              <w:jc w:val="center"/>
              <w:rPr>
                <w:rFonts w:ascii="Times New Roman" w:hAnsi="Times New Roman"/>
              </w:rPr>
            </w:pPr>
            <w:r w:rsidRPr="00B63C70">
              <w:rPr>
                <w:rFonts w:ascii="Times New Roman" w:hAnsi="Times New Roman"/>
              </w:rPr>
              <w:t>B: 3</w:t>
            </w: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r w:rsidRPr="00B63C70">
              <w:rPr>
                <w:rFonts w:ascii="Times New Roman" w:hAnsi="Times New Roman"/>
              </w:rPr>
              <w:t>B: 4</w:t>
            </w: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r w:rsidRPr="00B63C70">
              <w:rPr>
                <w:rFonts w:ascii="Times New Roman" w:hAnsi="Times New Roman"/>
              </w:rPr>
              <w:t>P: f</w:t>
            </w: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r w:rsidRPr="00B63C70">
              <w:rPr>
                <w:rFonts w:ascii="Times New Roman" w:hAnsi="Times New Roman"/>
              </w:rPr>
              <w:t>B: 1</w:t>
            </w: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r w:rsidRPr="00B63C70">
              <w:rPr>
                <w:rFonts w:ascii="Times New Roman" w:hAnsi="Times New Roman"/>
              </w:rPr>
              <w:t>P: ag</w:t>
            </w:r>
          </w:p>
          <w:p w:rsidR="00FA0E75" w:rsidRPr="00B63C70" w:rsidP="00FA0E75">
            <w:pPr>
              <w:pStyle w:val="Normlny"/>
              <w:bidi w:val="0"/>
              <w:snapToGrid w:val="0"/>
              <w:jc w:val="center"/>
              <w:rPr>
                <w:rFonts w:ascii="Times New Roman" w:hAnsi="Times New Roman"/>
              </w:rPr>
            </w:pPr>
            <w:r w:rsidRPr="00B63C70">
              <w:rPr>
                <w:rFonts w:ascii="Times New Roman" w:hAnsi="Times New Roman"/>
              </w:rPr>
              <w:t>B: 2</w:t>
            </w: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p>
          <w:p w:rsidR="00FA0E75" w:rsidRPr="00B63C70" w:rsidP="00FA0E75">
            <w:pPr>
              <w:pStyle w:val="Normlny"/>
              <w:bidi w:val="0"/>
              <w:snapToGrid w:val="0"/>
              <w:jc w:val="center"/>
              <w:rPr>
                <w:rFonts w:ascii="Times New Roman" w:hAnsi="Times New Roman"/>
              </w:rPr>
            </w:pPr>
            <w:r w:rsidRPr="00B63C70">
              <w:rPr>
                <w:rFonts w:ascii="Times New Roman" w:hAnsi="Times New Roman"/>
              </w:rPr>
              <w:t>§ 23a</w:t>
            </w:r>
          </w:p>
          <w:p w:rsidR="00FA0E75" w:rsidRPr="00FF0478" w:rsidP="00FA0E75">
            <w:pPr>
              <w:bidi w:val="0"/>
              <w:snapToGrid w:val="0"/>
              <w:jc w:val="center"/>
              <w:rPr>
                <w:rFonts w:ascii="Times New Roman" w:hAnsi="Times New Roman"/>
                <w:sz w:val="20"/>
                <w:szCs w:val="20"/>
              </w:rPr>
            </w:pPr>
            <w:r w:rsidRPr="00B63C70">
              <w:rPr>
                <w:rFonts w:ascii="Times New Roman" w:hAnsi="Times New Roman"/>
              </w:rPr>
              <w:t>O: 2</w:t>
            </w:r>
          </w:p>
          <w:p w:rsidR="00FA0E75" w:rsidRPr="00603502" w:rsidP="00561AE7">
            <w:pPr>
              <w:pStyle w:val="Normlny"/>
              <w:bidi w:val="0"/>
              <w:snapToGrid w:val="0"/>
              <w:jc w:val="center"/>
              <w:rPr>
                <w:rFonts w:ascii="Times New Roman" w:hAnsi="Times New Roman"/>
              </w:rPr>
            </w:pPr>
          </w:p>
        </w:tc>
        <w:tc>
          <w:tcPr>
            <w:tcW w:w="5245" w:type="dxa"/>
            <w:tcBorders>
              <w:top w:val="single" w:sz="4" w:space="0" w:color="000000"/>
              <w:left w:val="single" w:sz="4" w:space="0" w:color="auto"/>
              <w:bottom w:val="single" w:sz="4" w:space="0" w:color="000000"/>
              <w:right w:val="none" w:sz="0" w:space="0" w:color="auto"/>
            </w:tcBorders>
            <w:shd w:val="clear" w:color="auto" w:fill="FFFFFF"/>
            <w:textDirection w:val="lrTb"/>
            <w:vAlign w:val="top"/>
          </w:tcPr>
          <w:p w:rsidR="00FA0E75" w:rsidRPr="00FF0478" w:rsidP="00561AE7">
            <w:pPr>
              <w:pStyle w:val="Normlny"/>
              <w:bidi w:val="0"/>
              <w:snapToGrid w:val="0"/>
              <w:jc w:val="both"/>
              <w:rPr>
                <w:rFonts w:ascii="Times New Roman" w:hAnsi="Times New Roman"/>
              </w:rPr>
            </w:pPr>
            <w:r w:rsidRPr="00FF0478">
              <w:rPr>
                <w:rFonts w:ascii="Times New Roman" w:hAnsi="Times New Roman"/>
              </w:rPr>
              <w:t>Prechodný pobyt na účel zlúčenia rodiny</w:t>
            </w:r>
          </w:p>
          <w:p w:rsidR="00FA0E75" w:rsidRPr="00FF0478" w:rsidP="00561AE7">
            <w:pPr>
              <w:pStyle w:val="Normlny"/>
              <w:bidi w:val="0"/>
              <w:snapToGrid w:val="0"/>
              <w:jc w:val="both"/>
              <w:rPr>
                <w:rFonts w:ascii="Times New Roman" w:hAnsi="Times New Roman"/>
              </w:rPr>
            </w:pPr>
            <w:r w:rsidRPr="00FF0478">
              <w:rPr>
                <w:rFonts w:ascii="Times New Roman" w:hAnsi="Times New Roman"/>
              </w:rPr>
              <w:t>(1) Prechodný pobyt na účel zlúčenia rodiny udelí policajný útvar, ak nie sú dôvody na zamietnutie žiadosti podľa § 33 ods. 6, štátnemu príslušníkovi tretej krajiny, ktorý je</w:t>
            </w:r>
          </w:p>
          <w:p w:rsidR="00FA0E75" w:rsidRPr="00FF0478" w:rsidP="00561AE7">
            <w:pPr>
              <w:pStyle w:val="Normlny"/>
              <w:bidi w:val="0"/>
              <w:snapToGrid w:val="0"/>
              <w:jc w:val="both"/>
              <w:rPr>
                <w:rFonts w:ascii="Times New Roman" w:hAnsi="Times New Roman"/>
              </w:rPr>
            </w:pPr>
            <w:r w:rsidRPr="00FF0478">
              <w:rPr>
                <w:rFonts w:ascii="Times New Roman" w:hAnsi="Times New Roman"/>
              </w:rPr>
              <w:t>a) rodinným príslušníkom štátneho príslušníka tretej krajiny s prechodným pobytom alebo s trvalým pobytom,</w:t>
            </w:r>
          </w:p>
          <w:p w:rsidR="00FA0E75" w:rsidRPr="00FF0478" w:rsidP="00561AE7">
            <w:pPr>
              <w:pStyle w:val="Normlny"/>
              <w:bidi w:val="0"/>
              <w:snapToGrid w:val="0"/>
              <w:jc w:val="both"/>
              <w:rPr>
                <w:rFonts w:ascii="Times New Roman" w:hAnsi="Times New Roman"/>
              </w:rPr>
            </w:pPr>
            <w:r w:rsidRPr="00FF0478">
              <w:rPr>
                <w:rFonts w:ascii="Times New Roman" w:hAnsi="Times New Roman"/>
              </w:rPr>
              <w:t>b) príbuzným v priamom vzostupnom rade azylanta mladšieho ako 18 rokov, alebo</w:t>
            </w:r>
          </w:p>
          <w:p w:rsidR="00FA0E75" w:rsidRPr="00FF0478" w:rsidP="00561AE7">
            <w:pPr>
              <w:pStyle w:val="Normlny"/>
              <w:bidi w:val="0"/>
              <w:snapToGrid w:val="0"/>
              <w:jc w:val="both"/>
              <w:rPr>
                <w:rFonts w:ascii="Times New Roman" w:hAnsi="Times New Roman"/>
              </w:rPr>
            </w:pPr>
            <w:r w:rsidRPr="00FF0478">
              <w:rPr>
                <w:rFonts w:ascii="Times New Roman" w:hAnsi="Times New Roman"/>
              </w:rPr>
              <w:t>c) závislou osobou podľa medzinárodnej zmluvy.</w:t>
            </w:r>
          </w:p>
          <w:p w:rsidR="00FA0E75" w:rsidRPr="00FF0478" w:rsidP="00561AE7">
            <w:pPr>
              <w:pStyle w:val="Normlny"/>
              <w:bidi w:val="0"/>
              <w:snapToGrid w:val="0"/>
              <w:jc w:val="both"/>
              <w:rPr>
                <w:rFonts w:ascii="Times New Roman" w:hAnsi="Times New Roman"/>
              </w:rPr>
            </w:pPr>
          </w:p>
          <w:p w:rsidR="00FA0E75" w:rsidRPr="00FF0478" w:rsidP="00561AE7">
            <w:pPr>
              <w:pStyle w:val="Normlny"/>
              <w:bidi w:val="0"/>
              <w:snapToGrid w:val="0"/>
              <w:jc w:val="both"/>
              <w:rPr>
                <w:rFonts w:ascii="Times New Roman" w:hAnsi="Times New Roman"/>
              </w:rPr>
            </w:pPr>
            <w:r w:rsidRPr="00FF0478">
              <w:rPr>
                <w:rFonts w:ascii="Times New Roman" w:hAnsi="Times New Roman"/>
              </w:rPr>
              <w:t>(2) Za rodinného príslušníka štátneho príslušníka tretej krajiny podľa odseku 1 písm. a) sa považuje</w:t>
            </w:r>
          </w:p>
          <w:p w:rsidR="00FA0E75" w:rsidRPr="00FF0478" w:rsidP="00561AE7">
            <w:pPr>
              <w:pStyle w:val="Normlny"/>
              <w:bidi w:val="0"/>
              <w:snapToGrid w:val="0"/>
              <w:jc w:val="both"/>
              <w:rPr>
                <w:rFonts w:ascii="Times New Roman" w:hAnsi="Times New Roman"/>
              </w:rPr>
            </w:pPr>
            <w:r w:rsidRPr="00FF0478">
              <w:rPr>
                <w:rFonts w:ascii="Times New Roman" w:hAnsi="Times New Roman"/>
              </w:rPr>
              <w:t>a) manžel, ak manželia majú najmenej 18 rokov,</w:t>
            </w:r>
          </w:p>
          <w:p w:rsidR="00FA0E75" w:rsidRPr="00FF0478" w:rsidP="00561AE7">
            <w:pPr>
              <w:pStyle w:val="Normlny"/>
              <w:bidi w:val="0"/>
              <w:snapToGrid w:val="0"/>
              <w:jc w:val="both"/>
              <w:rPr>
                <w:rFonts w:ascii="Times New Roman" w:hAnsi="Times New Roman"/>
              </w:rPr>
            </w:pPr>
            <w:r w:rsidRPr="00FF0478">
              <w:rPr>
                <w:rFonts w:ascii="Times New Roman" w:hAnsi="Times New Roman"/>
              </w:rPr>
              <w:t>b) slobodné dieťa mladšie ako 18 rokov štátneho príslušníka tretej krajiny a jeho manžela,</w:t>
            </w:r>
          </w:p>
          <w:p w:rsidR="00FA0E75" w:rsidRPr="00FF0478" w:rsidP="00561AE7">
            <w:pPr>
              <w:pStyle w:val="Normlny"/>
              <w:bidi w:val="0"/>
              <w:snapToGrid w:val="0"/>
              <w:jc w:val="both"/>
              <w:rPr>
                <w:rFonts w:ascii="Times New Roman" w:hAnsi="Times New Roman"/>
              </w:rPr>
            </w:pPr>
            <w:r w:rsidRPr="00FF0478">
              <w:rPr>
                <w:rFonts w:ascii="Times New Roman" w:hAnsi="Times New Roman"/>
              </w:rPr>
              <w:t>c) jeho slobodné dieťa mladšie ako 18 rokov,</w:t>
            </w:r>
          </w:p>
          <w:p w:rsidR="00FA0E75" w:rsidRPr="00FF0478" w:rsidP="00561AE7">
            <w:pPr>
              <w:pStyle w:val="Normlny"/>
              <w:bidi w:val="0"/>
              <w:snapToGrid w:val="0"/>
              <w:jc w:val="both"/>
              <w:rPr>
                <w:rFonts w:ascii="Times New Roman" w:hAnsi="Times New Roman"/>
              </w:rPr>
            </w:pPr>
            <w:r w:rsidRPr="00FF0478">
              <w:rPr>
                <w:rFonts w:ascii="Times New Roman" w:hAnsi="Times New Roman"/>
              </w:rPr>
              <w:t>d) slobodné dieťa jeho manžela mladšie ako 18 rokov,</w:t>
            </w:r>
          </w:p>
          <w:p w:rsidR="00FA0E75" w:rsidRPr="00FF0478" w:rsidP="00561AE7">
            <w:pPr>
              <w:pStyle w:val="Normlny"/>
              <w:bidi w:val="0"/>
              <w:snapToGrid w:val="0"/>
              <w:jc w:val="both"/>
              <w:rPr>
                <w:rFonts w:ascii="Times New Roman" w:hAnsi="Times New Roman"/>
              </w:rPr>
            </w:pPr>
            <w:r w:rsidRPr="00FF0478">
              <w:rPr>
                <w:rFonts w:ascii="Times New Roman" w:hAnsi="Times New Roman"/>
              </w:rPr>
              <w:t>e) jeho nezaopatrené slobodné dieťa staršie ako 18 rokov alebo nezaopatrené slobodné dieťa staršie ako 18 rokov jeho manžela, ktoré sa o seba nedokáže postarať z dôvodu dlhodobého nepriaznivého zdravotného stavu,</w:t>
            </w:r>
          </w:p>
          <w:p w:rsidR="00FA0E75" w:rsidRPr="00FF0478" w:rsidP="00561AE7">
            <w:pPr>
              <w:pStyle w:val="Normlny"/>
              <w:bidi w:val="0"/>
              <w:snapToGrid w:val="0"/>
              <w:jc w:val="both"/>
              <w:rPr>
                <w:rFonts w:ascii="Times New Roman" w:hAnsi="Times New Roman"/>
              </w:rPr>
            </w:pPr>
            <w:r w:rsidRPr="00FF0478">
              <w:rPr>
                <w:rFonts w:ascii="Times New Roman" w:hAnsi="Times New Roman"/>
              </w:rPr>
              <w:t>f) jeho rodič alebo rodič jeho manžela, ktorý je odkázaný na jeho starostlivosť, a v krajine, odkiaľ prichádza, nepožíva náležitú rodinnú podporu.</w:t>
            </w:r>
          </w:p>
          <w:p w:rsidR="00FA0E75" w:rsidRPr="00FF0478" w:rsidP="00561AE7">
            <w:pPr>
              <w:pStyle w:val="Normlny"/>
              <w:bidi w:val="0"/>
              <w:snapToGrid w:val="0"/>
              <w:jc w:val="both"/>
              <w:rPr>
                <w:rFonts w:ascii="Times New Roman" w:hAnsi="Times New Roman"/>
              </w:rPr>
            </w:pPr>
          </w:p>
          <w:p w:rsidR="00FA0E75" w:rsidRPr="00FF0478" w:rsidP="00561AE7">
            <w:pPr>
              <w:pStyle w:val="Normlny"/>
              <w:bidi w:val="0"/>
              <w:snapToGrid w:val="0"/>
              <w:jc w:val="both"/>
              <w:rPr>
                <w:rFonts w:ascii="Times New Roman" w:hAnsi="Times New Roman"/>
              </w:rPr>
            </w:pPr>
            <w:r w:rsidRPr="00FF0478">
              <w:rPr>
                <w:rFonts w:ascii="Times New Roman" w:hAnsi="Times New Roman"/>
              </w:rPr>
              <w:t>(3) Ustanovenie odseku 1 písm. a) sa nevzťahuje na rodinného príslušníka podľa odseku 2 písm. f) štátneho príslušníka tretej krajiny s prechodným pobytom na účel štúdia.</w:t>
            </w:r>
          </w:p>
          <w:p w:rsidR="00FA0E75" w:rsidRPr="00FF0478" w:rsidP="00561AE7">
            <w:pPr>
              <w:pStyle w:val="Normlny"/>
              <w:bidi w:val="0"/>
              <w:snapToGrid w:val="0"/>
              <w:jc w:val="both"/>
              <w:rPr>
                <w:rFonts w:ascii="Times New Roman" w:hAnsi="Times New Roman"/>
              </w:rPr>
            </w:pPr>
          </w:p>
          <w:p w:rsidR="00FA0E75" w:rsidRPr="00FF0478" w:rsidP="00561AE7">
            <w:pPr>
              <w:pStyle w:val="Normlny"/>
              <w:bidi w:val="0"/>
              <w:snapToGrid w:val="0"/>
              <w:jc w:val="both"/>
              <w:rPr>
                <w:rFonts w:ascii="Times New Roman" w:hAnsi="Times New Roman"/>
              </w:rPr>
            </w:pPr>
            <w:r w:rsidRPr="00FF0478">
              <w:rPr>
                <w:rFonts w:ascii="Times New Roman" w:hAnsi="Times New Roman"/>
              </w:rPr>
              <w:t>(4) Prechodný pobyt na účel zlúčenia rodiny štátnemu príslušníkovi tretej krajiny, ktorý je uvedený v odseku 2 písm. c) a d), sa udelí len vtedy, ak so zlúčením súhlasí aj rodič, ktorému toto dieťa nebolo zverené do osobnej starostlivosti a ktorý má právo stretávať sa s týmto dieťaťom.</w:t>
            </w:r>
          </w:p>
          <w:p w:rsidR="00FA0E75" w:rsidRPr="00FF0478" w:rsidP="00561AE7">
            <w:pPr>
              <w:pStyle w:val="Normlny"/>
              <w:bidi w:val="0"/>
              <w:snapToGrid w:val="0"/>
              <w:jc w:val="both"/>
              <w:rPr>
                <w:rFonts w:ascii="Times New Roman" w:hAnsi="Times New Roman"/>
              </w:rPr>
            </w:pPr>
          </w:p>
          <w:p w:rsidR="00FA0E75" w:rsidRPr="00FF0478" w:rsidP="00561AE7">
            <w:pPr>
              <w:pStyle w:val="Normlny"/>
              <w:bidi w:val="0"/>
              <w:snapToGrid w:val="0"/>
              <w:jc w:val="both"/>
              <w:rPr>
                <w:rFonts w:ascii="Times New Roman" w:hAnsi="Times New Roman"/>
              </w:rPr>
            </w:pPr>
            <w:r w:rsidRPr="00FF0478">
              <w:rPr>
                <w:rFonts w:ascii="Times New Roman" w:hAnsi="Times New Roman"/>
              </w:rPr>
              <w:t>(5) Prechodný pobyt na účel zlúčenia rodiny sa udeľuje do skončenia platnosti pobytu štátneho príslušníka tretej krajiny, ku ktorému si štátny príslušník tretej krajiny uvedený v odseku 1 uplatňuje právo na zlúčenie rodiny, najviac však na päť rokov.</w:t>
            </w:r>
          </w:p>
          <w:p w:rsidR="00FA0E75" w:rsidRPr="00FF0478" w:rsidP="00561AE7">
            <w:pPr>
              <w:pStyle w:val="Normlny"/>
              <w:bidi w:val="0"/>
              <w:snapToGrid w:val="0"/>
              <w:jc w:val="both"/>
              <w:rPr>
                <w:rFonts w:ascii="Times New Roman" w:hAnsi="Times New Roman"/>
              </w:rPr>
            </w:pPr>
          </w:p>
          <w:p w:rsidR="00FA0E75" w:rsidRPr="00FF0478" w:rsidP="00561AE7">
            <w:pPr>
              <w:pStyle w:val="Normlny"/>
              <w:bidi w:val="0"/>
              <w:snapToGrid w:val="0"/>
              <w:jc w:val="both"/>
              <w:rPr>
                <w:rFonts w:ascii="Times New Roman" w:hAnsi="Times New Roman"/>
              </w:rPr>
            </w:pPr>
            <w:r w:rsidRPr="00FF0478">
              <w:rPr>
                <w:rFonts w:ascii="Times New Roman" w:hAnsi="Times New Roman"/>
              </w:rPr>
              <w:t>(6) Štátny príslušník tretej krajiny, ktorý má prechodný pobyt na účel zlúčenia rodiny, môže podnikať; to neplatí, ak ide o rodinného príslušníka podľa odseku 2 písm. e) alebo písm. f), ktorý nesmie podnikať.</w:t>
            </w:r>
          </w:p>
          <w:p w:rsidR="00FA0E75" w:rsidP="00561AE7">
            <w:pPr>
              <w:pStyle w:val="Normlny"/>
              <w:bidi w:val="0"/>
              <w:snapToGrid w:val="0"/>
              <w:jc w:val="both"/>
              <w:rPr>
                <w:rFonts w:ascii="Times New Roman" w:hAnsi="Times New Roman"/>
              </w:rPr>
            </w:pPr>
          </w:p>
          <w:p w:rsidR="00FA0E75" w:rsidRPr="00B63C70" w:rsidP="00561AE7">
            <w:pPr>
              <w:pStyle w:val="Normlny"/>
              <w:bidi w:val="0"/>
              <w:snapToGrid w:val="0"/>
              <w:jc w:val="both"/>
              <w:rPr>
                <w:rFonts w:ascii="Times New Roman" w:hAnsi="Times New Roman"/>
              </w:rPr>
            </w:pPr>
            <w:r w:rsidRPr="00B63C70">
              <w:rPr>
                <w:rFonts w:ascii="Times New Roman" w:hAnsi="Times New Roman"/>
              </w:rPr>
              <w:t>(1) Zamestnávateľ môže zamestnávať štátneho príslušníka tretej krajiny,</w:t>
            </w:r>
          </w:p>
          <w:p w:rsidR="00FA0E75" w:rsidRPr="00B63C70" w:rsidP="00561AE7">
            <w:pPr>
              <w:pStyle w:val="Normlny"/>
              <w:bidi w:val="0"/>
              <w:snapToGrid w:val="0"/>
              <w:jc w:val="both"/>
              <w:rPr>
                <w:rFonts w:ascii="Times New Roman" w:hAnsi="Times New Roman"/>
              </w:rPr>
            </w:pPr>
            <w:r w:rsidRPr="00B63C70">
              <w:rPr>
                <w:rFonts w:ascii="Times New Roman" w:hAnsi="Times New Roman"/>
              </w:rPr>
              <w:t>c) ktorý má udelený prechodný pobyt na účel zlúčenia rodiny,</w:t>
            </w:r>
          </w:p>
          <w:p w:rsidR="00FA0E75" w:rsidRPr="00B63C70" w:rsidP="00561AE7">
            <w:pPr>
              <w:pStyle w:val="Normlny"/>
              <w:bidi w:val="0"/>
              <w:snapToGrid w:val="0"/>
              <w:jc w:val="both"/>
              <w:rPr>
                <w:rFonts w:ascii="Times New Roman" w:hAnsi="Times New Roman"/>
              </w:rPr>
            </w:pPr>
            <w:r w:rsidRPr="00B63C70">
              <w:rPr>
                <w:rFonts w:ascii="Times New Roman" w:hAnsi="Times New Roman"/>
              </w:rPr>
              <w:t xml:space="preserve">3. ktorý je rodinným príslušníkom štátneho príslušníka tretej krajiny podľa § 21b ods. 6 písm. b) alebo písm. c) alebo podľa </w:t>
            </w:r>
            <w:r w:rsidRPr="00BA1DDD">
              <w:rPr>
                <w:rFonts w:ascii="Times New Roman" w:hAnsi="Times New Roman"/>
                <w:b/>
              </w:rPr>
              <w:t>písmena ag)</w:t>
            </w:r>
            <w:r w:rsidRPr="00B63C70">
              <w:rPr>
                <w:rFonts w:ascii="Times New Roman" w:hAnsi="Times New Roman"/>
              </w:rPr>
              <w:t xml:space="preserve"> alebo</w:t>
            </w:r>
          </w:p>
          <w:p w:rsidR="00FA0E75" w:rsidRPr="00B63C70" w:rsidP="00561AE7">
            <w:pPr>
              <w:pStyle w:val="Normlny"/>
              <w:bidi w:val="0"/>
              <w:snapToGrid w:val="0"/>
              <w:jc w:val="both"/>
              <w:rPr>
                <w:rFonts w:ascii="Times New Roman" w:hAnsi="Times New Roman"/>
              </w:rPr>
            </w:pPr>
            <w:r w:rsidRPr="00B63C70">
              <w:rPr>
                <w:rFonts w:ascii="Times New Roman" w:hAnsi="Times New Roman"/>
              </w:rPr>
              <w:t>4. ktorý je rodinným príslušníkom štátneho príslušníka tretej krajiny podľa písmena f),</w:t>
            </w:r>
          </w:p>
          <w:p w:rsidR="00FA0E75" w:rsidRPr="00B63C70" w:rsidP="00561AE7">
            <w:pPr>
              <w:pStyle w:val="Normlny"/>
              <w:bidi w:val="0"/>
              <w:snapToGrid w:val="0"/>
              <w:jc w:val="both"/>
              <w:rPr>
                <w:rFonts w:ascii="Times New Roman" w:hAnsi="Times New Roman"/>
              </w:rPr>
            </w:pPr>
          </w:p>
          <w:p w:rsidR="00FA0E75" w:rsidRPr="00B63C70" w:rsidP="00561AE7">
            <w:pPr>
              <w:pStyle w:val="Normlny"/>
              <w:bidi w:val="0"/>
              <w:snapToGrid w:val="0"/>
              <w:jc w:val="both"/>
              <w:rPr>
                <w:rFonts w:ascii="Times New Roman" w:hAnsi="Times New Roman"/>
              </w:rPr>
            </w:pPr>
            <w:r w:rsidRPr="00B63C70">
              <w:rPr>
                <w:rFonts w:ascii="Times New Roman" w:hAnsi="Times New Roman"/>
              </w:rPr>
              <w:t>(1) Zamestnávateľ môže zamestnávať štátneho príslušníka tretej krajiny,</w:t>
            </w:r>
          </w:p>
          <w:p w:rsidR="00FA0E75" w:rsidRPr="00B63C70" w:rsidP="00561AE7">
            <w:pPr>
              <w:pStyle w:val="Normlny"/>
              <w:bidi w:val="0"/>
              <w:snapToGrid w:val="0"/>
              <w:jc w:val="both"/>
              <w:rPr>
                <w:rFonts w:ascii="Times New Roman" w:hAnsi="Times New Roman"/>
              </w:rPr>
            </w:pPr>
            <w:r w:rsidRPr="00B63C70">
              <w:rPr>
                <w:rFonts w:ascii="Times New Roman" w:hAnsi="Times New Roman"/>
              </w:rPr>
              <w:t>f) ktorý má udelený prechodný pobyt na účel výskumu a vývoja a</w:t>
            </w:r>
          </w:p>
          <w:p w:rsidR="00FA0E75" w:rsidRPr="00B63C70" w:rsidP="00561AE7">
            <w:pPr>
              <w:pStyle w:val="Normlny"/>
              <w:bidi w:val="0"/>
              <w:snapToGrid w:val="0"/>
              <w:jc w:val="both"/>
              <w:rPr>
                <w:rFonts w:ascii="Times New Roman" w:hAnsi="Times New Roman"/>
              </w:rPr>
            </w:pPr>
            <w:r w:rsidRPr="00B63C70">
              <w:rPr>
                <w:rFonts w:ascii="Times New Roman" w:hAnsi="Times New Roman"/>
              </w:rPr>
              <w:t>1. ktorý vykonáva výskum alebo vývoj na základe dohody o hosťovaní,</w:t>
            </w:r>
          </w:p>
          <w:p w:rsidR="00FA0E75" w:rsidRPr="00B63C70" w:rsidP="00561AE7">
            <w:pPr>
              <w:pStyle w:val="Normlny"/>
              <w:bidi w:val="0"/>
              <w:snapToGrid w:val="0"/>
              <w:jc w:val="both"/>
              <w:rPr>
                <w:rFonts w:ascii="Times New Roman" w:hAnsi="Times New Roman"/>
              </w:rPr>
            </w:pPr>
          </w:p>
          <w:p w:rsidR="00FA0E75" w:rsidRPr="00BA1DDD" w:rsidP="00561AE7">
            <w:pPr>
              <w:pStyle w:val="Normlny"/>
              <w:bidi w:val="0"/>
              <w:snapToGrid w:val="0"/>
              <w:jc w:val="both"/>
              <w:rPr>
                <w:rFonts w:ascii="Times New Roman" w:hAnsi="Times New Roman"/>
                <w:b/>
              </w:rPr>
            </w:pPr>
            <w:r w:rsidRPr="00B63C70">
              <w:rPr>
                <w:rFonts w:ascii="Times New Roman" w:hAnsi="Times New Roman"/>
              </w:rPr>
              <w:t xml:space="preserve">ag) </w:t>
            </w:r>
            <w:r w:rsidRPr="00BA1DDD">
              <w:rPr>
                <w:rFonts w:ascii="Times New Roman" w:hAnsi="Times New Roman"/>
                <w:b/>
              </w:rPr>
              <w:t>ktorý u neho dočasne pôsobí na základe mobility</w:t>
            </w:r>
            <w:r w:rsidRPr="00BA1DDD">
              <w:rPr>
                <w:rFonts w:ascii="Times New Roman" w:hAnsi="Times New Roman"/>
                <w:b/>
                <w:vertAlign w:val="superscript"/>
              </w:rPr>
              <w:t>28h</w:t>
            </w:r>
            <w:r w:rsidRPr="00BA1DDD">
              <w:rPr>
                <w:rFonts w:ascii="Times New Roman" w:hAnsi="Times New Roman"/>
                <w:b/>
              </w:rPr>
              <w:t>)</w:t>
            </w:r>
          </w:p>
          <w:p w:rsidR="00FA0E75" w:rsidRPr="00BA1DDD" w:rsidP="002B1555">
            <w:pPr>
              <w:pStyle w:val="Normlny"/>
              <w:numPr>
                <w:numId w:val="33"/>
              </w:numPr>
              <w:bidi w:val="0"/>
              <w:snapToGrid w:val="0"/>
              <w:ind w:left="0" w:firstLine="0"/>
              <w:jc w:val="both"/>
              <w:rPr>
                <w:rFonts w:ascii="Times New Roman" w:hAnsi="Times New Roman"/>
                <w:b/>
              </w:rPr>
            </w:pPr>
            <w:r w:rsidRPr="00BA1DDD">
              <w:rPr>
                <w:rFonts w:ascii="Times New Roman" w:hAnsi="Times New Roman"/>
                <w:b/>
              </w:rPr>
              <w:t>a ktorý vykonáva výskum a vývoj na základe dohody o hosťovaní alebo ktorého pedagogická činnosť nepresiahne celkovo 50 dní v kalendárnom roku,</w:t>
            </w:r>
          </w:p>
          <w:p w:rsidR="00FA0E75" w:rsidRPr="00B63C70" w:rsidP="00561AE7">
            <w:pPr>
              <w:pStyle w:val="Normlny"/>
              <w:bidi w:val="0"/>
              <w:snapToGrid w:val="0"/>
              <w:jc w:val="both"/>
              <w:rPr>
                <w:rFonts w:ascii="Times New Roman" w:hAnsi="Times New Roman"/>
              </w:rPr>
            </w:pPr>
          </w:p>
          <w:p w:rsidR="00FA0E75" w:rsidRPr="00B63C70" w:rsidP="00561AE7">
            <w:pPr>
              <w:pStyle w:val="Normlny"/>
              <w:bidi w:val="0"/>
              <w:snapToGrid w:val="0"/>
              <w:jc w:val="both"/>
              <w:rPr>
                <w:rFonts w:ascii="Times New Roman" w:hAnsi="Times New Roman"/>
              </w:rPr>
            </w:pPr>
            <w:r w:rsidRPr="00B63C70">
              <w:rPr>
                <w:rFonts w:ascii="Times New Roman" w:hAnsi="Times New Roman"/>
              </w:rPr>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p w:rsidR="00FA0E75" w:rsidRPr="00603502" w:rsidP="00561AE7">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FA0E75" w:rsidRPr="00603502" w:rsidP="00561AE7">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FA0E7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auto"/>
              <w:left w:val="single" w:sz="4" w:space="0" w:color="000000"/>
              <w:bottom w:val="single" w:sz="4" w:space="0" w:color="000000"/>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27</w:t>
            </w:r>
          </w:p>
          <w:p w:rsidR="006E0885" w:rsidP="00DA2A59">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Štátny príslušník tretej krajiny, ktorý je držiteľom platného povolenia vydaného prvým členským štátom na účely štúdií v rámci programu Únie alebo viacstranného programu, ktorý zahŕňa opatrenia v oblasti mobility, alebo dohody medzi dvoma alebo viacerými inštitúciami vysokoškolského vzdelávania alebo na účely výskumu, môže vstúpiť na územie jedného členského štátu alebo viacerých druhých členských štátov a zdržiavať sa na ňom, aby uskutočňoval časť štúdia alebo výskumu, na základe tohto povolenia a platného cestovného dokladu za podmienok stanovených v článkoch 28, 29 a 31 a s výhradou článku 32.</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single" w:sz="4"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EE457F">
              <w:rPr>
                <w:rFonts w:ascii="Times New Roman" w:hAnsi="Times New Roman"/>
                <w:sz w:val="20"/>
                <w:szCs w:val="20"/>
              </w:rPr>
              <w:t>návrh zákona</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36b</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 36c</w:t>
            </w:r>
          </w:p>
          <w:p w:rsidR="006E0885" w:rsidRPr="00603502" w:rsidP="005B0A57">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auto"/>
              <w:bottom w:val="single" w:sz="4" w:space="0" w:color="000000"/>
              <w:right w:val="none" w:sz="0" w:space="0" w:color="auto"/>
            </w:tcBorders>
            <w:shd w:val="clear" w:color="auto" w:fill="FFFFFF"/>
            <w:textDirection w:val="lrTb"/>
            <w:vAlign w:val="top"/>
          </w:tcPr>
          <w:p w:rsidR="00DA2C3C" w:rsidRPr="00DA2C3C" w:rsidP="00DA2C3C">
            <w:pPr>
              <w:pStyle w:val="ListParagraph"/>
              <w:numPr>
                <w:numId w:val="43"/>
              </w:numPr>
              <w:bidi w:val="0"/>
              <w:ind w:left="0" w:firstLine="0"/>
              <w:rPr>
                <w:rFonts w:hint="default"/>
                <w:b/>
                <w:sz w:val="20"/>
                <w:szCs w:val="20"/>
              </w:rPr>
            </w:pPr>
            <w:r w:rsidRPr="00DA2C3C">
              <w:rPr>
                <w:rFonts w:hint="default"/>
                <w:b/>
                <w:sz w:val="20"/>
                <w:szCs w:val="20"/>
              </w:rPr>
              <w:t>Prechodný</w:t>
            </w:r>
            <w:r w:rsidRPr="00DA2C3C">
              <w:rPr>
                <w:rFonts w:hint="default"/>
                <w:b/>
                <w:sz w:val="20"/>
                <w:szCs w:val="20"/>
              </w:rPr>
              <w:t xml:space="preserve"> pobyt na úč</w:t>
            </w:r>
            <w:r w:rsidRPr="00DA2C3C">
              <w:rPr>
                <w:rFonts w:hint="default"/>
                <w:b/>
                <w:sz w:val="20"/>
                <w:szCs w:val="20"/>
              </w:rPr>
              <w:t>el š</w:t>
            </w:r>
            <w:r w:rsidRPr="00DA2C3C">
              <w:rPr>
                <w:rFonts w:hint="default"/>
                <w:b/>
                <w:sz w:val="20"/>
                <w:szCs w:val="20"/>
              </w:rPr>
              <w:t>tú</w:t>
            </w:r>
            <w:r w:rsidRPr="00DA2C3C">
              <w:rPr>
                <w:rFonts w:hint="default"/>
                <w:b/>
                <w:sz w:val="20"/>
                <w:szCs w:val="20"/>
              </w:rPr>
              <w:t>dia podľ</w:t>
            </w:r>
            <w:r w:rsidRPr="00DA2C3C">
              <w:rPr>
                <w:rFonts w:hint="default"/>
                <w:b/>
                <w:sz w:val="20"/>
                <w:szCs w:val="20"/>
              </w:rPr>
              <w:t>a §</w:t>
            </w:r>
            <w:r w:rsidRPr="00DA2C3C">
              <w:rPr>
                <w:rFonts w:hint="default"/>
                <w:b/>
                <w:sz w:val="20"/>
                <w:szCs w:val="20"/>
              </w:rPr>
              <w:t xml:space="preserve"> 24 ods. 1 pí</w:t>
            </w:r>
            <w:r w:rsidRPr="00DA2C3C">
              <w:rPr>
                <w:rFonts w:hint="default"/>
                <w:b/>
                <w:sz w:val="20"/>
                <w:szCs w:val="20"/>
              </w:rPr>
              <w:t>sm. b) sa nevyž</w:t>
            </w:r>
            <w:r w:rsidRPr="00DA2C3C">
              <w:rPr>
                <w:rFonts w:hint="default"/>
                <w:b/>
                <w:sz w:val="20"/>
                <w:szCs w:val="20"/>
              </w:rPr>
              <w:t>aduje do 360 dní</w:t>
            </w:r>
            <w:r w:rsidRPr="00DA2C3C">
              <w:rPr>
                <w:rFonts w:hint="default"/>
                <w:b/>
                <w:sz w:val="20"/>
                <w:szCs w:val="20"/>
              </w:rPr>
              <w:t xml:space="preserve"> od zač</w:t>
            </w:r>
            <w:r w:rsidRPr="00DA2C3C">
              <w:rPr>
                <w:rFonts w:hint="default"/>
                <w:b/>
                <w:sz w:val="20"/>
                <w:szCs w:val="20"/>
              </w:rPr>
              <w:t>iatku pobytu na ú</w:t>
            </w:r>
            <w:r w:rsidRPr="00DA2C3C">
              <w:rPr>
                <w:rFonts w:hint="default"/>
                <w:b/>
                <w:sz w:val="20"/>
                <w:szCs w:val="20"/>
              </w:rPr>
              <w:t>zemí</w:t>
            </w:r>
            <w:r w:rsidRPr="00DA2C3C">
              <w:rPr>
                <w:rFonts w:hint="default"/>
                <w:b/>
                <w:sz w:val="20"/>
                <w:szCs w:val="20"/>
              </w:rPr>
              <w:t xml:space="preserve"> Slovenskej republiky, ak </w:t>
            </w:r>
          </w:p>
          <w:p w:rsidR="00DA2C3C" w:rsidRPr="00DA2C3C" w:rsidP="00DA2C3C">
            <w:pPr>
              <w:pStyle w:val="ListParagraph"/>
              <w:bidi w:val="0"/>
              <w:ind w:left="0"/>
              <w:rPr>
                <w:rFonts w:hint="default"/>
                <w:b/>
                <w:sz w:val="20"/>
                <w:szCs w:val="20"/>
              </w:rPr>
            </w:pPr>
            <w:r w:rsidRPr="00DA2C3C">
              <w:rPr>
                <w:rFonts w:hint="default"/>
                <w:b/>
                <w:sz w:val="20"/>
                <w:szCs w:val="20"/>
              </w:rPr>
              <w:t>a) je š</w:t>
            </w:r>
            <w:r w:rsidRPr="00DA2C3C">
              <w:rPr>
                <w:rFonts w:hint="default"/>
                <w:b/>
                <w:sz w:val="20"/>
                <w:szCs w:val="20"/>
              </w:rPr>
              <w:t>tá</w:t>
            </w:r>
            <w:r w:rsidRPr="00DA2C3C">
              <w:rPr>
                <w:rFonts w:hint="default"/>
                <w:b/>
                <w:sz w:val="20"/>
                <w:szCs w:val="20"/>
              </w:rPr>
              <w:t>tny prí</w:t>
            </w:r>
            <w:r w:rsidRPr="00DA2C3C">
              <w:rPr>
                <w:rFonts w:hint="default"/>
                <w:b/>
                <w:sz w:val="20"/>
                <w:szCs w:val="20"/>
              </w:rPr>
              <w:t>sluš</w:t>
            </w:r>
            <w:r w:rsidRPr="00DA2C3C">
              <w:rPr>
                <w:rFonts w:hint="default"/>
                <w:b/>
                <w:sz w:val="20"/>
                <w:szCs w:val="20"/>
              </w:rPr>
              <w:t>ní</w:t>
            </w:r>
            <w:r w:rsidRPr="00DA2C3C">
              <w:rPr>
                <w:rFonts w:hint="default"/>
                <w:b/>
                <w:sz w:val="20"/>
                <w:szCs w:val="20"/>
              </w:rPr>
              <w:t>k tretej krajiny drž</w:t>
            </w:r>
            <w:r w:rsidRPr="00DA2C3C">
              <w:rPr>
                <w:rFonts w:hint="default"/>
                <w:b/>
                <w:sz w:val="20"/>
                <w:szCs w:val="20"/>
              </w:rPr>
              <w:t>iteľ</w:t>
            </w:r>
            <w:r w:rsidRPr="00DA2C3C">
              <w:rPr>
                <w:rFonts w:hint="default"/>
                <w:b/>
                <w:sz w:val="20"/>
                <w:szCs w:val="20"/>
              </w:rPr>
              <w:t>om platné</w:t>
            </w:r>
            <w:r w:rsidRPr="00DA2C3C">
              <w:rPr>
                <w:rFonts w:hint="default"/>
                <w:b/>
                <w:sz w:val="20"/>
                <w:szCs w:val="20"/>
              </w:rPr>
              <w:t>ho dokladu o </w:t>
            </w:r>
            <w:r w:rsidRPr="00DA2C3C">
              <w:rPr>
                <w:rFonts w:hint="default"/>
                <w:b/>
                <w:sz w:val="20"/>
                <w:szCs w:val="20"/>
              </w:rPr>
              <w:t>pobyte vydané</w:t>
            </w:r>
            <w:r w:rsidRPr="00DA2C3C">
              <w:rPr>
                <w:rFonts w:hint="default"/>
                <w:b/>
                <w:sz w:val="20"/>
                <w:szCs w:val="20"/>
              </w:rPr>
              <w:t>ho niektorý</w:t>
            </w:r>
            <w:r w:rsidRPr="00DA2C3C">
              <w:rPr>
                <w:rFonts w:hint="default"/>
                <w:b/>
                <w:sz w:val="20"/>
                <w:szCs w:val="20"/>
              </w:rPr>
              <w:t>m z </w:t>
            </w:r>
            <w:r w:rsidRPr="00DA2C3C">
              <w:rPr>
                <w:rFonts w:hint="default"/>
                <w:b/>
                <w:sz w:val="20"/>
                <w:szCs w:val="20"/>
              </w:rPr>
              <w:t>č</w:t>
            </w:r>
            <w:r w:rsidRPr="00DA2C3C">
              <w:rPr>
                <w:rFonts w:hint="default"/>
                <w:b/>
                <w:sz w:val="20"/>
                <w:szCs w:val="20"/>
              </w:rPr>
              <w:t>lenský</w:t>
            </w:r>
            <w:r w:rsidRPr="00DA2C3C">
              <w:rPr>
                <w:rFonts w:hint="default"/>
                <w:b/>
                <w:sz w:val="20"/>
                <w:szCs w:val="20"/>
              </w:rPr>
              <w:t>ch š</w:t>
            </w:r>
            <w:r w:rsidRPr="00DA2C3C">
              <w:rPr>
                <w:rFonts w:hint="default"/>
                <w:b/>
                <w:sz w:val="20"/>
                <w:szCs w:val="20"/>
              </w:rPr>
              <w:t>tá</w:t>
            </w:r>
            <w:r w:rsidRPr="00DA2C3C">
              <w:rPr>
                <w:rFonts w:hint="default"/>
                <w:b/>
                <w:sz w:val="20"/>
                <w:szCs w:val="20"/>
              </w:rPr>
              <w:t>tov na úč</w:t>
            </w:r>
            <w:r w:rsidRPr="00DA2C3C">
              <w:rPr>
                <w:rFonts w:hint="default"/>
                <w:b/>
                <w:sz w:val="20"/>
                <w:szCs w:val="20"/>
              </w:rPr>
              <w:t>e</w:t>
            </w:r>
            <w:r w:rsidRPr="00DA2C3C">
              <w:rPr>
                <w:rFonts w:hint="default"/>
                <w:b/>
                <w:sz w:val="20"/>
                <w:szCs w:val="20"/>
              </w:rPr>
              <w:t>l š</w:t>
            </w:r>
            <w:r w:rsidRPr="00DA2C3C">
              <w:rPr>
                <w:rFonts w:hint="default"/>
                <w:b/>
                <w:sz w:val="20"/>
                <w:szCs w:val="20"/>
              </w:rPr>
              <w:t>tú</w:t>
            </w:r>
            <w:r w:rsidRPr="00DA2C3C">
              <w:rPr>
                <w:rFonts w:hint="default"/>
                <w:b/>
                <w:sz w:val="20"/>
                <w:szCs w:val="20"/>
              </w:rPr>
              <w:t>dia na vysokej š</w:t>
            </w:r>
            <w:r w:rsidRPr="00DA2C3C">
              <w:rPr>
                <w:rFonts w:hint="default"/>
                <w:b/>
                <w:sz w:val="20"/>
                <w:szCs w:val="20"/>
              </w:rPr>
              <w:t>kole,</w:t>
            </w:r>
          </w:p>
          <w:p w:rsidR="00DA2C3C" w:rsidRPr="00DA2C3C" w:rsidP="00DA2C3C">
            <w:pPr>
              <w:pStyle w:val="ListParagraph"/>
              <w:bidi w:val="0"/>
              <w:ind w:left="0"/>
              <w:rPr>
                <w:rFonts w:hint="default"/>
                <w:b/>
                <w:sz w:val="20"/>
                <w:szCs w:val="20"/>
              </w:rPr>
            </w:pPr>
            <w:r w:rsidRPr="00DA2C3C">
              <w:rPr>
                <w:rFonts w:hint="default"/>
                <w:b/>
                <w:sz w:val="20"/>
                <w:szCs w:val="20"/>
              </w:rPr>
              <w:t>b) vysoká</w:t>
            </w:r>
            <w:r w:rsidRPr="00DA2C3C">
              <w:rPr>
                <w:rFonts w:hint="default"/>
                <w:b/>
                <w:sz w:val="20"/>
                <w:szCs w:val="20"/>
              </w:rPr>
              <w:t xml:space="preserve"> š</w:t>
            </w:r>
            <w:r w:rsidRPr="00DA2C3C">
              <w:rPr>
                <w:rFonts w:hint="default"/>
                <w:b/>
                <w:sz w:val="20"/>
                <w:szCs w:val="20"/>
              </w:rPr>
              <w:t>kola v </w:t>
            </w:r>
            <w:r w:rsidRPr="00DA2C3C">
              <w:rPr>
                <w:rFonts w:hint="default"/>
                <w:b/>
                <w:sz w:val="20"/>
                <w:szCs w:val="20"/>
              </w:rPr>
              <w:t>Slovenskej republike, v ktorej bude vykoná</w:t>
            </w:r>
            <w:r w:rsidRPr="00DA2C3C">
              <w:rPr>
                <w:rFonts w:hint="default"/>
                <w:b/>
                <w:sz w:val="20"/>
                <w:szCs w:val="20"/>
              </w:rPr>
              <w:t>vať</w:t>
            </w:r>
            <w:r w:rsidRPr="00DA2C3C">
              <w:rPr>
                <w:rFonts w:hint="default"/>
                <w:b/>
                <w:sz w:val="20"/>
                <w:szCs w:val="20"/>
              </w:rPr>
              <w:t xml:space="preserve"> mobilitu, ozná</w:t>
            </w:r>
            <w:r w:rsidRPr="00DA2C3C">
              <w:rPr>
                <w:rFonts w:hint="default"/>
                <w:b/>
                <w:sz w:val="20"/>
                <w:szCs w:val="20"/>
              </w:rPr>
              <w:t>mila ministerstvu vnú</w:t>
            </w:r>
            <w:r w:rsidRPr="00DA2C3C">
              <w:rPr>
                <w:rFonts w:hint="default"/>
                <w:b/>
                <w:sz w:val="20"/>
                <w:szCs w:val="20"/>
              </w:rPr>
              <w:t>tra ú</w:t>
            </w:r>
            <w:r w:rsidRPr="00DA2C3C">
              <w:rPr>
                <w:rFonts w:hint="default"/>
                <w:b/>
                <w:sz w:val="20"/>
                <w:szCs w:val="20"/>
              </w:rPr>
              <w:t>mysel š</w:t>
            </w:r>
            <w:r w:rsidRPr="00DA2C3C">
              <w:rPr>
                <w:rFonts w:hint="default"/>
                <w:b/>
                <w:sz w:val="20"/>
                <w:szCs w:val="20"/>
              </w:rPr>
              <w:t>tá</w:t>
            </w:r>
            <w:r w:rsidRPr="00DA2C3C">
              <w:rPr>
                <w:rFonts w:hint="default"/>
                <w:b/>
                <w:sz w:val="20"/>
                <w:szCs w:val="20"/>
              </w:rPr>
              <w:t>tneho prí</w:t>
            </w:r>
            <w:r w:rsidRPr="00DA2C3C">
              <w:rPr>
                <w:rFonts w:hint="default"/>
                <w:b/>
                <w:sz w:val="20"/>
                <w:szCs w:val="20"/>
              </w:rPr>
              <w:t>sluš</w:t>
            </w:r>
            <w:r w:rsidRPr="00DA2C3C">
              <w:rPr>
                <w:rFonts w:hint="default"/>
                <w:b/>
                <w:sz w:val="20"/>
                <w:szCs w:val="20"/>
              </w:rPr>
              <w:t>ní</w:t>
            </w:r>
            <w:r w:rsidRPr="00DA2C3C">
              <w:rPr>
                <w:rFonts w:hint="default"/>
                <w:b/>
                <w:sz w:val="20"/>
                <w:szCs w:val="20"/>
              </w:rPr>
              <w:t>ka tretej krajiny uplatň</w:t>
            </w:r>
            <w:r w:rsidRPr="00DA2C3C">
              <w:rPr>
                <w:rFonts w:hint="default"/>
                <w:b/>
                <w:sz w:val="20"/>
                <w:szCs w:val="20"/>
              </w:rPr>
              <w:t>ovať</w:t>
            </w:r>
            <w:r w:rsidRPr="00DA2C3C">
              <w:rPr>
                <w:rFonts w:hint="default"/>
                <w:b/>
                <w:sz w:val="20"/>
                <w:szCs w:val="20"/>
              </w:rPr>
              <w:t xml:space="preserve"> mobilitu pred jeho prí</w:t>
            </w:r>
            <w:r w:rsidRPr="00DA2C3C">
              <w:rPr>
                <w:rFonts w:hint="default"/>
                <w:b/>
                <w:sz w:val="20"/>
                <w:szCs w:val="20"/>
              </w:rPr>
              <w:t>chodom na ú</w:t>
            </w:r>
            <w:r w:rsidRPr="00DA2C3C">
              <w:rPr>
                <w:rFonts w:hint="default"/>
                <w:b/>
                <w:sz w:val="20"/>
                <w:szCs w:val="20"/>
              </w:rPr>
              <w:t xml:space="preserve">zemie Slovenskej republiky, </w:t>
            </w:r>
          </w:p>
          <w:p w:rsidR="00DA2C3C" w:rsidRPr="00DA2C3C" w:rsidP="00DA2C3C">
            <w:pPr>
              <w:pStyle w:val="ListParagraph"/>
              <w:bidi w:val="0"/>
              <w:ind w:left="0"/>
              <w:rPr>
                <w:rFonts w:hint="default"/>
                <w:b/>
                <w:sz w:val="20"/>
                <w:szCs w:val="20"/>
              </w:rPr>
            </w:pPr>
            <w:r w:rsidRPr="00DA2C3C">
              <w:rPr>
                <w:rFonts w:hint="default"/>
                <w:b/>
                <w:sz w:val="20"/>
                <w:szCs w:val="20"/>
              </w:rPr>
              <w:t>c) ministe</w:t>
            </w:r>
            <w:r w:rsidRPr="00DA2C3C">
              <w:rPr>
                <w:rFonts w:hint="default"/>
                <w:b/>
                <w:sz w:val="20"/>
                <w:szCs w:val="20"/>
              </w:rPr>
              <w:t>rstvo vnú</w:t>
            </w:r>
            <w:r w:rsidRPr="00DA2C3C">
              <w:rPr>
                <w:rFonts w:hint="default"/>
                <w:b/>
                <w:sz w:val="20"/>
                <w:szCs w:val="20"/>
              </w:rPr>
              <w:t>tra nevznieslo ná</w:t>
            </w:r>
            <w:r w:rsidRPr="00DA2C3C">
              <w:rPr>
                <w:rFonts w:hint="default"/>
                <w:b/>
                <w:sz w:val="20"/>
                <w:szCs w:val="20"/>
              </w:rPr>
              <w:t>mietku podľ</w:t>
            </w:r>
            <w:r w:rsidRPr="00DA2C3C">
              <w:rPr>
                <w:rFonts w:hint="default"/>
                <w:b/>
                <w:sz w:val="20"/>
                <w:szCs w:val="20"/>
              </w:rPr>
              <w:t xml:space="preserve">a odseku 3, </w:t>
            </w:r>
          </w:p>
          <w:p w:rsidR="00DA2C3C" w:rsidRPr="00DA2C3C" w:rsidP="00DA2C3C">
            <w:pPr>
              <w:pStyle w:val="ListParagraph"/>
              <w:bidi w:val="0"/>
              <w:ind w:left="0"/>
              <w:rPr>
                <w:rFonts w:hint="default"/>
                <w:b/>
                <w:sz w:val="20"/>
                <w:szCs w:val="20"/>
              </w:rPr>
            </w:pPr>
            <w:r w:rsidRPr="00DA2C3C">
              <w:rPr>
                <w:rFonts w:hint="default"/>
                <w:b/>
                <w:sz w:val="20"/>
                <w:szCs w:val="20"/>
              </w:rPr>
              <w:t>d) š</w:t>
            </w:r>
            <w:r w:rsidRPr="00DA2C3C">
              <w:rPr>
                <w:rFonts w:hint="default"/>
                <w:b/>
                <w:sz w:val="20"/>
                <w:szCs w:val="20"/>
              </w:rPr>
              <w:t>tá</w:t>
            </w:r>
            <w:r w:rsidRPr="00DA2C3C">
              <w:rPr>
                <w:rFonts w:hint="default"/>
                <w:b/>
                <w:sz w:val="20"/>
                <w:szCs w:val="20"/>
              </w:rPr>
              <w:t>tny prí</w:t>
            </w:r>
            <w:r w:rsidRPr="00DA2C3C">
              <w:rPr>
                <w:rFonts w:hint="default"/>
                <w:b/>
                <w:sz w:val="20"/>
                <w:szCs w:val="20"/>
              </w:rPr>
              <w:t>sluš</w:t>
            </w:r>
            <w:r w:rsidRPr="00DA2C3C">
              <w:rPr>
                <w:rFonts w:hint="default"/>
                <w:b/>
                <w:sz w:val="20"/>
                <w:szCs w:val="20"/>
              </w:rPr>
              <w:t>ní</w:t>
            </w:r>
            <w:r w:rsidRPr="00DA2C3C">
              <w:rPr>
                <w:rFonts w:hint="default"/>
                <w:b/>
                <w:sz w:val="20"/>
                <w:szCs w:val="20"/>
              </w:rPr>
              <w:t>k tretej krajiny nepredstavuje hrozbu pre bezpeč</w:t>
            </w:r>
            <w:r w:rsidRPr="00DA2C3C">
              <w:rPr>
                <w:rFonts w:hint="default"/>
                <w:b/>
                <w:sz w:val="20"/>
                <w:szCs w:val="20"/>
              </w:rPr>
              <w:t>nosť</w:t>
            </w:r>
            <w:r w:rsidRPr="00DA2C3C">
              <w:rPr>
                <w:rFonts w:hint="default"/>
                <w:b/>
                <w:sz w:val="20"/>
                <w:szCs w:val="20"/>
              </w:rPr>
              <w:t xml:space="preserve"> š</w:t>
            </w:r>
            <w:r w:rsidRPr="00DA2C3C">
              <w:rPr>
                <w:rFonts w:hint="default"/>
                <w:b/>
                <w:sz w:val="20"/>
                <w:szCs w:val="20"/>
              </w:rPr>
              <w:t>tá</w:t>
            </w:r>
            <w:r w:rsidRPr="00DA2C3C">
              <w:rPr>
                <w:rFonts w:hint="default"/>
                <w:b/>
                <w:sz w:val="20"/>
                <w:szCs w:val="20"/>
              </w:rPr>
              <w:t>tu, verejný</w:t>
            </w:r>
            <w:r w:rsidRPr="00DA2C3C">
              <w:rPr>
                <w:rFonts w:hint="default"/>
                <w:b/>
                <w:sz w:val="20"/>
                <w:szCs w:val="20"/>
              </w:rPr>
              <w:t xml:space="preserve"> poriadok alebo verejné</w:t>
            </w:r>
            <w:r w:rsidRPr="00DA2C3C">
              <w:rPr>
                <w:rFonts w:hint="default"/>
                <w:b/>
                <w:sz w:val="20"/>
                <w:szCs w:val="20"/>
              </w:rPr>
              <w:t xml:space="preserve"> zdravie, a</w:t>
            </w:r>
          </w:p>
          <w:p w:rsidR="006E0885" w:rsidP="00DA2C3C">
            <w:pPr>
              <w:pStyle w:val="Normlny"/>
              <w:bidi w:val="0"/>
              <w:snapToGrid w:val="0"/>
              <w:jc w:val="both"/>
              <w:rPr>
                <w:rFonts w:ascii="Times New Roman" w:hAnsi="Times New Roman"/>
                <w:szCs w:val="24"/>
              </w:rPr>
            </w:pPr>
            <w:r w:rsidRPr="00DA2C3C" w:rsidR="00DA2C3C">
              <w:rPr>
                <w:rFonts w:ascii="Times New Roman" w:hAnsi="Times New Roman"/>
                <w:b/>
              </w:rPr>
              <w:t>e) uplynula lehota podľa odseku 3.</w:t>
            </w:r>
          </w:p>
          <w:p w:rsidR="00DA2C3C" w:rsidP="00DA2C3C">
            <w:pPr>
              <w:pStyle w:val="Normlny"/>
              <w:bidi w:val="0"/>
              <w:snapToGrid w:val="0"/>
              <w:jc w:val="both"/>
              <w:rPr>
                <w:rFonts w:ascii="Times New Roman" w:hAnsi="Times New Roman"/>
              </w:rPr>
            </w:pPr>
          </w:p>
          <w:p w:rsidR="006E0885" w:rsidRPr="00DA2C3C" w:rsidP="00EE457F">
            <w:pPr>
              <w:pStyle w:val="Normlny"/>
              <w:bidi w:val="0"/>
              <w:snapToGrid w:val="0"/>
              <w:jc w:val="both"/>
              <w:rPr>
                <w:rFonts w:ascii="Times New Roman" w:hAnsi="Times New Roman"/>
                <w:b/>
              </w:rPr>
            </w:pPr>
            <w:r w:rsidRPr="00DA2C3C">
              <w:rPr>
                <w:rFonts w:ascii="Times New Roman" w:hAnsi="Times New Roman"/>
                <w:b/>
              </w:rPr>
              <w:t>(1</w:t>
            </w:r>
            <w:r w:rsidR="002B1555">
              <w:rPr>
                <w:rFonts w:ascii="Times New Roman" w:hAnsi="Times New Roman"/>
                <w:b/>
              </w:rPr>
              <w:t>)</w:t>
            </w:r>
            <w:r w:rsidRPr="00DA2C3C">
              <w:rPr>
                <w:rFonts w:ascii="Times New Roman" w:hAnsi="Times New Roman"/>
                <w:b/>
              </w:rPr>
              <w:t xml:space="preserve"> Prechodný pobyt podľa § 26 ods. 1 sa nevyžaduje do jedného roka od začiatku pobytu na území Slovenskej republiky, ak </w:t>
            </w:r>
          </w:p>
          <w:p w:rsidR="006E0885" w:rsidRPr="00DA2C3C" w:rsidP="00EE457F">
            <w:pPr>
              <w:pStyle w:val="Normlny"/>
              <w:bidi w:val="0"/>
              <w:snapToGrid w:val="0"/>
              <w:jc w:val="both"/>
              <w:rPr>
                <w:rFonts w:ascii="Times New Roman" w:hAnsi="Times New Roman"/>
                <w:b/>
              </w:rPr>
            </w:pPr>
            <w:r w:rsidRPr="00DA2C3C">
              <w:rPr>
                <w:rFonts w:ascii="Times New Roman" w:hAnsi="Times New Roman"/>
                <w:b/>
              </w:rPr>
              <w:t>a) je štátny príslušník tretej krajiny držiteľom platného dokladu o pobyte vydaného niektorým z členských štátov na účel výskumnej činnosti,</w:t>
            </w:r>
          </w:p>
          <w:p w:rsidR="006E0885" w:rsidRPr="00DA2C3C" w:rsidP="00EE457F">
            <w:pPr>
              <w:pStyle w:val="Normlny"/>
              <w:bidi w:val="0"/>
              <w:snapToGrid w:val="0"/>
              <w:jc w:val="both"/>
              <w:rPr>
                <w:rFonts w:ascii="Times New Roman" w:hAnsi="Times New Roman"/>
                <w:b/>
              </w:rPr>
            </w:pPr>
            <w:r w:rsidRPr="00DA2C3C">
              <w:rPr>
                <w:rFonts w:ascii="Times New Roman" w:hAnsi="Times New Roman"/>
                <w:b/>
              </w:rPr>
              <w:t xml:space="preserve">b) výskumná organizácia v Slovenskej republike, v ktorej bude vykonávať mobilitu, oznámila ministerstvu vnútra úmysel štátneho príslušníka tretej krajiny uplatňovať mobilitu pred jeho príchodom na územie Slovenskej republiky, </w:t>
            </w:r>
          </w:p>
          <w:p w:rsidR="006E0885" w:rsidRPr="00DA2C3C" w:rsidP="00EE457F">
            <w:pPr>
              <w:pStyle w:val="Normlny"/>
              <w:bidi w:val="0"/>
              <w:snapToGrid w:val="0"/>
              <w:jc w:val="both"/>
              <w:rPr>
                <w:rFonts w:ascii="Times New Roman" w:hAnsi="Times New Roman"/>
                <w:b/>
              </w:rPr>
            </w:pPr>
            <w:r w:rsidRPr="00DA2C3C">
              <w:rPr>
                <w:rFonts w:ascii="Times New Roman" w:hAnsi="Times New Roman"/>
                <w:b/>
              </w:rPr>
              <w:t>c) ministerstvo vnútra nevznieslo námietku podľa odseku 3, a</w:t>
            </w:r>
          </w:p>
          <w:p w:rsidR="006E0885" w:rsidRPr="00603502" w:rsidP="00EE457F">
            <w:pPr>
              <w:pStyle w:val="Normlny"/>
              <w:bidi w:val="0"/>
              <w:snapToGrid w:val="0"/>
              <w:jc w:val="both"/>
              <w:rPr>
                <w:rFonts w:ascii="Times New Roman" w:hAnsi="Times New Roman"/>
              </w:rPr>
            </w:pPr>
            <w:r w:rsidRPr="00DA2C3C">
              <w:rPr>
                <w:rFonts w:ascii="Times New Roman" w:hAnsi="Times New Roman"/>
                <w:b/>
              </w:rPr>
              <w:t>d) štátny príslušník tretej krajiny nepredstavuje hrozbu pre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531EC" w:rsidP="00DA2A59">
            <w:pPr>
              <w:bidi w:val="0"/>
              <w:snapToGrid w:val="0"/>
              <w:jc w:val="both"/>
              <w:rPr>
                <w:rFonts w:ascii="Times New Roman" w:hAnsi="Times New Roman"/>
                <w:sz w:val="20"/>
                <w:szCs w:val="20"/>
              </w:rPr>
            </w:pPr>
            <w:r>
              <w:rPr>
                <w:rFonts w:ascii="Times New Roman" w:hAnsi="Times New Roman"/>
                <w:sz w:val="20"/>
                <w:szCs w:val="20"/>
              </w:rPr>
              <w:t>C: 27</w:t>
            </w:r>
          </w:p>
          <w:p w:rsidR="006C4220" w:rsidP="00DA2A59">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6E27CF" w:rsidP="00031365">
            <w:pPr>
              <w:bidi w:val="0"/>
              <w:jc w:val="both"/>
              <w:rPr>
                <w:rFonts w:ascii="Times New Roman" w:hAnsi="Times New Roman"/>
                <w:sz w:val="20"/>
                <w:szCs w:val="20"/>
              </w:rPr>
            </w:pPr>
            <w:r w:rsidRPr="00DA2A59">
              <w:rPr>
                <w:rFonts w:ascii="Times New Roman" w:hAnsi="Times New Roman"/>
                <w:sz w:val="20"/>
                <w:szCs w:val="20"/>
              </w:rPr>
              <w:t>Počas mobility uvedenej v odseku 1 môžu výskumní pracovníci okrem výskumnej činnosti vyučovať a študenti môžu okrem svojho štúdia pracovať v jednom členskom štáte alebo vo viacerých druhých členských štátoch v súlade s podmienkami stanovenými v článkoch 23 a 24.</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Pr="00B63C70">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Pr="00B63C70">
              <w:rPr>
                <w:rFonts w:ascii="Times New Roman" w:hAnsi="Times New Roman"/>
                <w:sz w:val="20"/>
                <w:szCs w:val="20"/>
              </w:rPr>
              <w:t xml:space="preserve">zákon č. 5/2004 Z. z. </w:t>
            </w:r>
          </w:p>
          <w:p w:rsidR="006C4220" w:rsidRPr="00B63C70" w:rsidP="007B5F86">
            <w:pPr>
              <w:bidi w:val="0"/>
              <w:snapToGrid w:val="0"/>
              <w:jc w:val="center"/>
              <w:rPr>
                <w:rFonts w:ascii="Times New Roman" w:hAnsi="Times New Roman"/>
                <w:sz w:val="20"/>
                <w:szCs w:val="20"/>
              </w:rPr>
            </w:pPr>
            <w:r w:rsidRPr="00B63C70">
              <w:rPr>
                <w:rFonts w:ascii="Times New Roman" w:hAnsi="Times New Roman"/>
                <w:sz w:val="20"/>
                <w:szCs w:val="20"/>
              </w:rPr>
              <w:t xml:space="preserve">+ </w:t>
            </w:r>
          </w:p>
          <w:p w:rsidR="006C4220" w:rsidRPr="00B63C70" w:rsidP="007B5F86">
            <w:pPr>
              <w:bidi w:val="0"/>
              <w:snapToGrid w:val="0"/>
              <w:jc w:val="center"/>
              <w:rPr>
                <w:rFonts w:ascii="Times New Roman" w:hAnsi="Times New Roman"/>
                <w:sz w:val="20"/>
                <w:szCs w:val="20"/>
              </w:rPr>
            </w:pPr>
            <w:r w:rsidRPr="00B63C70">
              <w:rPr>
                <w:rFonts w:ascii="Times New Roman" w:hAnsi="Times New Roman"/>
                <w:sz w:val="20"/>
                <w:szCs w:val="20"/>
              </w:rPr>
              <w:t>návrh zákona</w:t>
            </w:r>
          </w:p>
        </w:tc>
        <w:tc>
          <w:tcPr>
            <w:tcW w:w="708" w:type="dxa"/>
            <w:tcBorders>
              <w:top w:val="single" w:sz="4" w:space="0" w:color="auto"/>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pStyle w:val="Normlny"/>
              <w:bidi w:val="0"/>
              <w:snapToGrid w:val="0"/>
              <w:jc w:val="both"/>
              <w:rPr>
                <w:rFonts w:ascii="Times New Roman" w:hAnsi="Times New Roman"/>
              </w:rPr>
            </w:pPr>
            <w:r w:rsidRPr="00B63C70">
              <w:rPr>
                <w:rFonts w:ascii="Times New Roman" w:hAnsi="Times New Roman"/>
              </w:rPr>
              <w:t>§ 23a</w:t>
            </w:r>
          </w:p>
          <w:p w:rsidR="006C4220" w:rsidRPr="00B63C70" w:rsidP="007B5F86">
            <w:pPr>
              <w:pStyle w:val="Normlny"/>
              <w:bidi w:val="0"/>
              <w:snapToGrid w:val="0"/>
              <w:jc w:val="both"/>
              <w:rPr>
                <w:rFonts w:ascii="Times New Roman" w:hAnsi="Times New Roman"/>
              </w:rPr>
            </w:pPr>
            <w:r w:rsidRPr="00B63C70">
              <w:rPr>
                <w:rFonts w:ascii="Times New Roman" w:hAnsi="Times New Roman"/>
              </w:rPr>
              <w:t>O: 1</w:t>
            </w:r>
          </w:p>
          <w:p w:rsidR="006C4220" w:rsidRPr="00B63C70" w:rsidP="007B5F86">
            <w:pPr>
              <w:pStyle w:val="Normlny"/>
              <w:bidi w:val="0"/>
              <w:snapToGrid w:val="0"/>
              <w:jc w:val="both"/>
              <w:rPr>
                <w:rFonts w:ascii="Times New Roman" w:hAnsi="Times New Roman"/>
              </w:rPr>
            </w:pPr>
            <w:r w:rsidRPr="00B63C70">
              <w:rPr>
                <w:rFonts w:ascii="Times New Roman" w:hAnsi="Times New Roman"/>
              </w:rPr>
              <w:t>P: ag</w:t>
            </w:r>
          </w:p>
          <w:p w:rsidR="006C4220" w:rsidRPr="00B63C70" w:rsidP="007B5F86">
            <w:pPr>
              <w:pStyle w:val="Normlny"/>
              <w:bidi w:val="0"/>
              <w:snapToGrid w:val="0"/>
              <w:jc w:val="both"/>
              <w:rPr>
                <w:rFonts w:ascii="Times New Roman" w:hAnsi="Times New Roman"/>
              </w:rPr>
            </w:pPr>
            <w:r w:rsidRPr="00B63C70">
              <w:rPr>
                <w:rFonts w:ascii="Times New Roman" w:hAnsi="Times New Roman"/>
              </w:rPr>
              <w:t>B:2</w:t>
            </w: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r w:rsidRPr="00B63C70">
              <w:rPr>
                <w:rFonts w:ascii="Times New Roman" w:hAnsi="Times New Roman"/>
              </w:rPr>
              <w:t>P: ah</w:t>
            </w: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p>
          <w:p w:rsidR="006C4220" w:rsidRPr="00B63C70" w:rsidP="007B5F86">
            <w:pPr>
              <w:pStyle w:val="Normlny"/>
              <w:bidi w:val="0"/>
              <w:snapToGrid w:val="0"/>
              <w:jc w:val="both"/>
              <w:rPr>
                <w:rFonts w:ascii="Times New Roman" w:hAnsi="Times New Roman"/>
              </w:rPr>
            </w:pPr>
            <w:r w:rsidRPr="00B63C70">
              <w:rPr>
                <w:rFonts w:ascii="Times New Roman" w:hAnsi="Times New Roman"/>
              </w:rPr>
              <w:t>§ 23a</w:t>
            </w:r>
          </w:p>
          <w:p w:rsidR="006C4220" w:rsidRPr="00B63C70" w:rsidP="007B5F86">
            <w:pPr>
              <w:pStyle w:val="Normlny"/>
              <w:bidi w:val="0"/>
              <w:snapToGrid w:val="0"/>
              <w:jc w:val="both"/>
              <w:rPr>
                <w:rFonts w:ascii="Times New Roman" w:hAnsi="Times New Roman"/>
              </w:rPr>
            </w:pPr>
            <w:r w:rsidRPr="00B63C70">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pStyle w:val="Normlny"/>
              <w:bidi w:val="0"/>
              <w:snapToGrid w:val="0"/>
              <w:rPr>
                <w:rFonts w:ascii="Times New Roman" w:hAnsi="Times New Roman"/>
              </w:rPr>
            </w:pPr>
            <w:r w:rsidRPr="00B63C70">
              <w:rPr>
                <w:rFonts w:ascii="Times New Roman" w:hAnsi="Times New Roman"/>
              </w:rPr>
              <w:t>(1) Zamestnávateľ môže zamestnávať štátneho príslušníka tretej krajiny,</w:t>
            </w:r>
          </w:p>
          <w:p w:rsidR="002B1555" w:rsidRPr="002B1555" w:rsidP="002B1555">
            <w:pPr>
              <w:pStyle w:val="Normlny"/>
              <w:bidi w:val="0"/>
              <w:snapToGrid w:val="0"/>
              <w:jc w:val="both"/>
              <w:rPr>
                <w:rFonts w:ascii="Times New Roman" w:hAnsi="Times New Roman"/>
                <w:b/>
              </w:rPr>
            </w:pPr>
            <w:r w:rsidRPr="002B1555">
              <w:rPr>
                <w:rFonts w:ascii="Times New Roman" w:hAnsi="Times New Roman"/>
                <w:b/>
              </w:rPr>
              <w:t>ag) ktorý u neho dočasne pôsobí na základe mobility</w:t>
            </w:r>
            <w:r w:rsidRPr="002B1555">
              <w:rPr>
                <w:rFonts w:ascii="Times New Roman" w:hAnsi="Times New Roman"/>
                <w:b/>
                <w:vertAlign w:val="superscript"/>
              </w:rPr>
              <w:t>28h</w:t>
            </w:r>
            <w:r w:rsidRPr="002B1555">
              <w:rPr>
                <w:rFonts w:ascii="Times New Roman" w:hAnsi="Times New Roman"/>
                <w:b/>
              </w:rPr>
              <w:t>)</w:t>
            </w:r>
          </w:p>
          <w:p w:rsidR="002B1555" w:rsidRPr="002B1555" w:rsidP="002B1555">
            <w:pPr>
              <w:pStyle w:val="Normlny"/>
              <w:numPr>
                <w:numId w:val="33"/>
              </w:numPr>
              <w:bidi w:val="0"/>
              <w:snapToGrid w:val="0"/>
              <w:ind w:left="0" w:firstLine="0"/>
              <w:jc w:val="both"/>
              <w:rPr>
                <w:rFonts w:ascii="Times New Roman" w:hAnsi="Times New Roman"/>
                <w:b/>
              </w:rPr>
            </w:pPr>
            <w:r w:rsidRPr="002B1555">
              <w:rPr>
                <w:rFonts w:ascii="Times New Roman" w:hAnsi="Times New Roman"/>
                <w:b/>
              </w:rPr>
              <w:t>a ktorý vykonáva výskum a vývoj na základe dohody o hosťovaní alebo ktorého pedagogická činnosť nepresiahne celkovo 50 dní v kalendárnom roku,</w:t>
            </w:r>
          </w:p>
          <w:p w:rsidR="006C4220" w:rsidRPr="002B1555" w:rsidP="007B5F86">
            <w:pPr>
              <w:pStyle w:val="Normlny"/>
              <w:bidi w:val="0"/>
              <w:snapToGrid w:val="0"/>
              <w:jc w:val="both"/>
              <w:rPr>
                <w:rFonts w:ascii="Times New Roman" w:hAnsi="Times New Roman"/>
                <w:b/>
              </w:rPr>
            </w:pPr>
          </w:p>
          <w:p w:rsidR="006C4220" w:rsidRPr="002B1555" w:rsidP="007B5F86">
            <w:pPr>
              <w:pStyle w:val="Normlny"/>
              <w:bidi w:val="0"/>
              <w:snapToGrid w:val="0"/>
              <w:jc w:val="both"/>
              <w:rPr>
                <w:rFonts w:ascii="Times New Roman" w:hAnsi="Times New Roman"/>
                <w:b/>
              </w:rPr>
            </w:pPr>
            <w:r w:rsidRPr="002B1555">
              <w:rPr>
                <w:rFonts w:ascii="Times New Roman" w:hAnsi="Times New Roman"/>
                <w:b/>
              </w:rPr>
              <w:t xml:space="preserve">ah) </w:t>
            </w:r>
            <w:r w:rsidRPr="002B1555" w:rsidR="002B1555">
              <w:rPr>
                <w:rFonts w:ascii="Times New Roman" w:hAnsi="Times New Roman"/>
                <w:b/>
              </w:rPr>
              <w:t>ktorého výkon práce u všetkých zamestnávateľov nepresiahne 20 hodín týždenne alebo tomu zodpovedajúci počet dní alebo mesiacov za rok, ak ide o študenta vysokej školy, ktorý sa na území Slovenskej republiky zdržiava na základe mobility,</w:t>
            </w:r>
            <w:r w:rsidRPr="002B1555" w:rsidR="002B1555">
              <w:rPr>
                <w:rFonts w:ascii="Times New Roman" w:hAnsi="Times New Roman"/>
                <w:b/>
                <w:vertAlign w:val="superscript"/>
              </w:rPr>
              <w:t>28h</w:t>
            </w:r>
            <w:r w:rsidRPr="002B1555" w:rsidR="002B1555">
              <w:rPr>
                <w:rFonts w:ascii="Times New Roman" w:hAnsi="Times New Roman"/>
                <w:b/>
              </w:rPr>
              <w:t>)</w:t>
            </w:r>
          </w:p>
          <w:p w:rsidR="002B1555" w:rsidRPr="00B63C70" w:rsidP="007B5F86">
            <w:pPr>
              <w:pStyle w:val="Normlny"/>
              <w:bidi w:val="0"/>
              <w:snapToGrid w:val="0"/>
              <w:jc w:val="both"/>
              <w:rPr>
                <w:rFonts w:ascii="Times New Roman" w:hAnsi="Times New Roman"/>
              </w:rPr>
            </w:pPr>
          </w:p>
          <w:p w:rsidR="006C4220" w:rsidRPr="00B63C70" w:rsidP="002B1555">
            <w:pPr>
              <w:pStyle w:val="Normlny"/>
              <w:bidi w:val="0"/>
              <w:snapToGrid w:val="0"/>
              <w:jc w:val="both"/>
              <w:rPr>
                <w:rFonts w:ascii="Times New Roman" w:hAnsi="Times New Roman"/>
              </w:rPr>
            </w:pPr>
            <w:r w:rsidRPr="00B63C70">
              <w:rPr>
                <w:rFonts w:ascii="Times New Roman" w:hAnsi="Times New Roman"/>
              </w:rPr>
              <w:t>(2) U štátneho príslušníka tretej krajiny podľa odseku 1 sa nevyžaduje potvrdenie o možnosti obsadenia voľného pracovného miesta, ktoré zodpovedá vysokokvalifikovanému zamestnaniu, potvrdenie o možnosti obsadenia voľného pracovného miesta a povolenie na zamestnanie.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C4220" w:rsidRPr="00B63C70" w:rsidP="007B5F86">
            <w:pPr>
              <w:bidi w:val="0"/>
              <w:snapToGrid w:val="0"/>
              <w:jc w:val="center"/>
              <w:rPr>
                <w:rFonts w:ascii="Times New Roman" w:hAnsi="Times New Roman"/>
                <w:sz w:val="20"/>
                <w:szCs w:val="20"/>
              </w:rPr>
            </w:pPr>
            <w:r w:rsidR="00A7341F">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C4220"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27</w:t>
            </w:r>
          </w:p>
          <w:p w:rsidR="006E0885" w:rsidP="00DA2A59">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Keď sa výskumný pracovník premiestni do druhého členského štátu v súlade s článkom 28 alebo 29, rodinní príslušníci, ktorí sú držiteľmi povolenia na pobyt udeleného v súlade s článkom 26, sú oprávnení sprevádzať výskumného pracovníka v rámci mobility výskumného pracovníka za podmienok stanovených v článku 30.</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EE457F">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8D5894">
            <w:pPr>
              <w:pStyle w:val="Normlny"/>
              <w:bidi w:val="0"/>
              <w:snapToGrid w:val="0"/>
              <w:jc w:val="center"/>
              <w:rPr>
                <w:rFonts w:ascii="Times New Roman" w:hAnsi="Times New Roman"/>
              </w:rPr>
            </w:pPr>
            <w:r>
              <w:rPr>
                <w:rFonts w:ascii="Times New Roman" w:hAnsi="Times New Roman"/>
              </w:rPr>
              <w:t>§ 36d</w:t>
            </w:r>
          </w:p>
          <w:p w:rsidR="006E0885" w:rsidRPr="00603502" w:rsidP="008D5894">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2B1555" w:rsidP="00EE457F">
            <w:pPr>
              <w:pStyle w:val="Normlny"/>
              <w:bidi w:val="0"/>
              <w:snapToGrid w:val="0"/>
              <w:jc w:val="both"/>
              <w:rPr>
                <w:rFonts w:ascii="Times New Roman" w:hAnsi="Times New Roman"/>
                <w:b/>
              </w:rPr>
            </w:pPr>
            <w:r w:rsidRPr="002B1555">
              <w:rPr>
                <w:rFonts w:ascii="Times New Roman" w:hAnsi="Times New Roman"/>
                <w:b/>
              </w:rPr>
              <w:t xml:space="preserve">(1) Prechodný pobyt podľa § 27 ods. 1 sa nevyžaduje u štátneho príslušníka tretej krajiny podľa § 27 ods. 2 počas obdobia, kedy štátny príslušník tretej krajiny podľa § 36a alebo 36c, ktorého je rodinným príslušníkom, uplatňuje mobilitu území Slovenskej republiky, ak </w:t>
            </w:r>
          </w:p>
          <w:p w:rsidR="006E0885" w:rsidRPr="002B1555" w:rsidP="00EE457F">
            <w:pPr>
              <w:pStyle w:val="Normlny"/>
              <w:bidi w:val="0"/>
              <w:snapToGrid w:val="0"/>
              <w:jc w:val="both"/>
              <w:rPr>
                <w:rFonts w:ascii="Times New Roman" w:hAnsi="Times New Roman"/>
                <w:b/>
              </w:rPr>
            </w:pPr>
            <w:r w:rsidRPr="002B1555">
              <w:rPr>
                <w:rFonts w:ascii="Times New Roman" w:hAnsi="Times New Roman"/>
                <w:b/>
              </w:rPr>
              <w:t>a) je držiteľom platného dokladu o pobyte vydaného niektorým z členských štátov v jednotnom formáte podľa osobitného predpisu</w:t>
            </w:r>
            <w:r w:rsidRPr="002B1555">
              <w:rPr>
                <w:rFonts w:ascii="Times New Roman" w:hAnsi="Times New Roman"/>
                <w:b/>
                <w:vertAlign w:val="superscript"/>
              </w:rPr>
              <w:t>59</w:t>
            </w:r>
            <w:r w:rsidRPr="002B1555">
              <w:rPr>
                <w:rFonts w:ascii="Times New Roman" w:hAnsi="Times New Roman"/>
                <w:b/>
              </w:rPr>
              <w:t>),</w:t>
            </w:r>
          </w:p>
          <w:p w:rsidR="006E0885" w:rsidRPr="002B1555" w:rsidP="00EE457F">
            <w:pPr>
              <w:pStyle w:val="Normlny"/>
              <w:bidi w:val="0"/>
              <w:snapToGrid w:val="0"/>
              <w:jc w:val="both"/>
              <w:rPr>
                <w:rFonts w:ascii="Times New Roman" w:hAnsi="Times New Roman"/>
                <w:b/>
              </w:rPr>
            </w:pPr>
            <w:r w:rsidRPr="002B1555">
              <w:rPr>
                <w:rFonts w:ascii="Times New Roman" w:hAnsi="Times New Roman"/>
                <w:b/>
              </w:rPr>
              <w:t xml:space="preserve">b) výskumná organizácia v Slovenskej republike, v ktorej bude vykonávať mobilitu štátny príslušník tretej krajiny podľa § 36c, alebo hostiteľský subjekt so sídlom na území členského štátu, z ktorého ide na územie Slovenskej republiky vykonávať mobilitu štátny príslušník tretej krajiny podľa § 36a, oznámil ministerstvu vnútra úmysel štátneho príslušníka tretej krajiny uplatňovať mobilitu pred jeho príchodom na územie Slovenskej republiky, </w:t>
            </w:r>
          </w:p>
          <w:p w:rsidR="006E0885" w:rsidRPr="002B1555" w:rsidP="00EE457F">
            <w:pPr>
              <w:pStyle w:val="Normlny"/>
              <w:bidi w:val="0"/>
              <w:snapToGrid w:val="0"/>
              <w:jc w:val="both"/>
              <w:rPr>
                <w:rFonts w:ascii="Times New Roman" w:hAnsi="Times New Roman"/>
                <w:b/>
              </w:rPr>
            </w:pPr>
            <w:r w:rsidRPr="002B1555">
              <w:rPr>
                <w:rFonts w:ascii="Times New Roman" w:hAnsi="Times New Roman"/>
                <w:b/>
              </w:rPr>
              <w:t>c) ministerstvo vnútra nevznieslo námietku podľa odseku 3, a</w:t>
            </w:r>
          </w:p>
          <w:p w:rsidR="006E0885" w:rsidRPr="00603502" w:rsidP="00EE457F">
            <w:pPr>
              <w:pStyle w:val="Normlny"/>
              <w:bidi w:val="0"/>
              <w:snapToGrid w:val="0"/>
              <w:jc w:val="both"/>
              <w:rPr>
                <w:rFonts w:ascii="Times New Roman" w:hAnsi="Times New Roman"/>
              </w:rPr>
            </w:pPr>
            <w:r w:rsidRPr="002B1555">
              <w:rPr>
                <w:rFonts w:ascii="Times New Roman" w:hAnsi="Times New Roman"/>
                <w:b/>
              </w:rPr>
              <w:t>d) štátny príslušník tretej krajiny nepredstavuje hrozbu pre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Výskumní pracovníci, ktorí sú držiteľmi platného povolenia vydaného prvým členským štátom, sú oprávnení na pobyt s cieľom uskutočňovať časť ich výskumu v akejkoľvek výskumnej organizácii v jednom členskom štáte alebo vo viacerých iných členských štátoch počas obdobia najviac 180 dní v ktorejkoľvek 360-dňovej lehote pripadajúcej na členský štát s výhradou podmienok stanovených v tomto článku.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82065A">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82065A">
            <w:pPr>
              <w:pStyle w:val="Normlny"/>
              <w:bidi w:val="0"/>
              <w:snapToGrid w:val="0"/>
              <w:jc w:val="center"/>
              <w:rPr>
                <w:rFonts w:ascii="Times New Roman" w:hAnsi="Times New Roman"/>
              </w:rPr>
            </w:pPr>
            <w:r>
              <w:rPr>
                <w:rFonts w:ascii="Times New Roman" w:hAnsi="Times New Roman"/>
              </w:rPr>
              <w:t>§ 36c</w:t>
            </w:r>
          </w:p>
          <w:p w:rsidR="006E0885" w:rsidRPr="00603502" w:rsidP="0082065A">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2B1555" w:rsidRPr="00DA2C3C" w:rsidP="002B1555">
            <w:pPr>
              <w:pStyle w:val="Normlny"/>
              <w:bidi w:val="0"/>
              <w:snapToGrid w:val="0"/>
              <w:jc w:val="both"/>
              <w:rPr>
                <w:rFonts w:ascii="Times New Roman" w:hAnsi="Times New Roman"/>
                <w:b/>
              </w:rPr>
            </w:pPr>
            <w:r w:rsidRPr="00DA2C3C">
              <w:rPr>
                <w:rFonts w:ascii="Times New Roman" w:hAnsi="Times New Roman"/>
                <w:b/>
              </w:rPr>
              <w:t>(1</w:t>
            </w:r>
            <w:r>
              <w:rPr>
                <w:rFonts w:ascii="Times New Roman" w:hAnsi="Times New Roman"/>
                <w:b/>
              </w:rPr>
              <w:t>)</w:t>
            </w:r>
            <w:r w:rsidRPr="00DA2C3C">
              <w:rPr>
                <w:rFonts w:ascii="Times New Roman" w:hAnsi="Times New Roman"/>
                <w:b/>
              </w:rPr>
              <w:t xml:space="preserve"> Prechodný pobyt podľa § 26 ods. 1 sa nevyžaduje do jedného roka od začiatku pobytu na území Slovenskej republiky, ak </w:t>
            </w:r>
          </w:p>
          <w:p w:rsidR="002B1555" w:rsidRPr="00DA2C3C" w:rsidP="002B1555">
            <w:pPr>
              <w:pStyle w:val="Normlny"/>
              <w:bidi w:val="0"/>
              <w:snapToGrid w:val="0"/>
              <w:jc w:val="both"/>
              <w:rPr>
                <w:rFonts w:ascii="Times New Roman" w:hAnsi="Times New Roman"/>
                <w:b/>
              </w:rPr>
            </w:pPr>
            <w:r w:rsidRPr="00DA2C3C">
              <w:rPr>
                <w:rFonts w:ascii="Times New Roman" w:hAnsi="Times New Roman"/>
                <w:b/>
              </w:rPr>
              <w:t>a) je štátny príslušník tretej krajiny držiteľom platného dokladu o pobyte vydaného niektorým z členských štátov na účel výskumnej činnosti,</w:t>
            </w:r>
          </w:p>
          <w:p w:rsidR="002B1555" w:rsidRPr="00DA2C3C" w:rsidP="002B1555">
            <w:pPr>
              <w:pStyle w:val="Normlny"/>
              <w:bidi w:val="0"/>
              <w:snapToGrid w:val="0"/>
              <w:jc w:val="both"/>
              <w:rPr>
                <w:rFonts w:ascii="Times New Roman" w:hAnsi="Times New Roman"/>
                <w:b/>
              </w:rPr>
            </w:pPr>
            <w:r w:rsidRPr="00DA2C3C">
              <w:rPr>
                <w:rFonts w:ascii="Times New Roman" w:hAnsi="Times New Roman"/>
                <w:b/>
              </w:rPr>
              <w:t xml:space="preserve">b) výskumná organizácia v Slovenskej republike, v ktorej bude vykonávať mobilitu, oznámila ministerstvu vnútra úmysel štátneho príslušníka tretej krajiny uplatňovať mobilitu pred jeho príchodom na územie Slovenskej republiky, </w:t>
            </w:r>
          </w:p>
          <w:p w:rsidR="002B1555" w:rsidRPr="00DA2C3C" w:rsidP="002B1555">
            <w:pPr>
              <w:pStyle w:val="Normlny"/>
              <w:bidi w:val="0"/>
              <w:snapToGrid w:val="0"/>
              <w:jc w:val="both"/>
              <w:rPr>
                <w:rFonts w:ascii="Times New Roman" w:hAnsi="Times New Roman"/>
                <w:b/>
              </w:rPr>
            </w:pPr>
            <w:r w:rsidRPr="00DA2C3C">
              <w:rPr>
                <w:rFonts w:ascii="Times New Roman" w:hAnsi="Times New Roman"/>
                <w:b/>
              </w:rPr>
              <w:t>c) ministerstvo vnútra nevznieslo námietku podľa odseku 3, a</w:t>
            </w:r>
          </w:p>
          <w:p w:rsidR="006E0885" w:rsidRPr="00603502" w:rsidP="002B1555">
            <w:pPr>
              <w:pStyle w:val="Normlny"/>
              <w:bidi w:val="0"/>
              <w:snapToGrid w:val="0"/>
              <w:jc w:val="both"/>
              <w:rPr>
                <w:rFonts w:ascii="Times New Roman" w:hAnsi="Times New Roman"/>
              </w:rPr>
            </w:pPr>
            <w:r w:rsidRPr="00DA2C3C" w:rsidR="002B1555">
              <w:rPr>
                <w:rFonts w:ascii="Times New Roman" w:hAnsi="Times New Roman"/>
                <w:b/>
              </w:rPr>
              <w:t>d) štátny príslušník tretej krajiny nepredstavuje hrozbu pre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2</w:t>
            </w: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DA2A59">
              <w:rPr>
                <w:rFonts w:ascii="Times New Roman" w:hAnsi="Times New Roman"/>
                <w:sz w:val="20"/>
                <w:szCs w:val="20"/>
              </w:rPr>
              <w:t xml:space="preserve">Druhý členský štát môže vyžadovať, aby výskumný pracovník, výskumná organizácia v prvom členskom štáte alebo výskumná organizácia v druhom členskom štáte príslušným orgánom prvého členského štátu a druhého členského štátu oznámili úmysel výskumného pracovníka uskutočniť časť výskumu vo výskumnej organizácii v druhom členskom štáte. </w:t>
            </w:r>
          </w:p>
          <w:p w:rsidR="006E0885" w:rsidP="00031365">
            <w:pPr>
              <w:bidi w:val="0"/>
              <w:jc w:val="both"/>
              <w:rPr>
                <w:rFonts w:ascii="Times New Roman" w:hAnsi="Times New Roman"/>
                <w:sz w:val="20"/>
                <w:szCs w:val="20"/>
              </w:rPr>
            </w:pPr>
            <w:r w:rsidRPr="00DA2A59">
              <w:rPr>
                <w:rFonts w:ascii="Times New Roman" w:hAnsi="Times New Roman"/>
                <w:sz w:val="20"/>
                <w:szCs w:val="20"/>
              </w:rPr>
              <w:t xml:space="preserve">V takýchto prípadoch umožní druhý členský štát vykonať oznámenie buď: </w:t>
            </w:r>
          </w:p>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a) v čase podania žiadosti v prvom členskom štáte, ak sa mobilita do druhého členského štátu predpokladá už v tomto štádiu, alebo</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82065A">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82065A">
            <w:pPr>
              <w:pStyle w:val="Normlny"/>
              <w:bidi w:val="0"/>
              <w:snapToGrid w:val="0"/>
              <w:jc w:val="center"/>
              <w:rPr>
                <w:rFonts w:ascii="Times New Roman" w:hAnsi="Times New Roman"/>
              </w:rPr>
            </w:pPr>
            <w:r>
              <w:rPr>
                <w:rFonts w:ascii="Times New Roman" w:hAnsi="Times New Roman"/>
              </w:rPr>
              <w:t>§ 36c</w:t>
            </w:r>
          </w:p>
          <w:p w:rsidR="006E0885" w:rsidP="0082065A">
            <w:pPr>
              <w:pStyle w:val="Normlny"/>
              <w:bidi w:val="0"/>
              <w:snapToGrid w:val="0"/>
              <w:jc w:val="center"/>
              <w:rPr>
                <w:rFonts w:ascii="Times New Roman" w:hAnsi="Times New Roman"/>
              </w:rPr>
            </w:pPr>
            <w:r>
              <w:rPr>
                <w:rFonts w:ascii="Times New Roman" w:hAnsi="Times New Roman"/>
              </w:rPr>
              <w:t>O: 1</w:t>
            </w:r>
          </w:p>
          <w:p w:rsidR="006E0885" w:rsidRPr="00603502" w:rsidP="0082065A">
            <w:pPr>
              <w:pStyle w:val="Normlny"/>
              <w:bidi w:val="0"/>
              <w:snapToGrid w:val="0"/>
              <w:jc w:val="center"/>
              <w:rPr>
                <w:rFonts w:ascii="Times New Roman" w:hAnsi="Times New Roman"/>
              </w:rPr>
            </w:pPr>
            <w:r>
              <w:rPr>
                <w:rFonts w:ascii="Times New Roman" w:hAnsi="Times New Roman"/>
              </w:rPr>
              <w:t>P: b</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2B1555" w:rsidRPr="00DA2C3C" w:rsidP="002B1555">
            <w:pPr>
              <w:pStyle w:val="Normlny"/>
              <w:bidi w:val="0"/>
              <w:snapToGrid w:val="0"/>
              <w:jc w:val="both"/>
              <w:rPr>
                <w:rFonts w:ascii="Times New Roman" w:hAnsi="Times New Roman"/>
                <w:b/>
              </w:rPr>
            </w:pPr>
            <w:r w:rsidRPr="00DA2C3C">
              <w:rPr>
                <w:rFonts w:ascii="Times New Roman" w:hAnsi="Times New Roman"/>
                <w:b/>
              </w:rPr>
              <w:t>(1</w:t>
            </w:r>
            <w:r>
              <w:rPr>
                <w:rFonts w:ascii="Times New Roman" w:hAnsi="Times New Roman"/>
                <w:b/>
              </w:rPr>
              <w:t>)</w:t>
            </w:r>
            <w:r w:rsidRPr="00DA2C3C">
              <w:rPr>
                <w:rFonts w:ascii="Times New Roman" w:hAnsi="Times New Roman"/>
                <w:b/>
              </w:rPr>
              <w:t xml:space="preserve"> Prechodný pobyt podľa § 26 ods. 1 sa nevyžaduje do jedného roka od začiatku pobytu na území Slovenskej republiky, ak </w:t>
            </w:r>
          </w:p>
          <w:p w:rsidR="002B1555" w:rsidRPr="00603502" w:rsidP="002B1555">
            <w:pPr>
              <w:pStyle w:val="Normlny"/>
              <w:bidi w:val="0"/>
              <w:snapToGrid w:val="0"/>
              <w:jc w:val="both"/>
              <w:rPr>
                <w:rFonts w:ascii="Times New Roman" w:hAnsi="Times New Roman"/>
              </w:rPr>
            </w:pPr>
            <w:r w:rsidRPr="00DA2C3C">
              <w:rPr>
                <w:rFonts w:ascii="Times New Roman" w:hAnsi="Times New Roman"/>
                <w:b/>
              </w:rPr>
              <w:t xml:space="preserve">b) výskumná organizácia v Slovenskej republike, v ktorej bude vykonávať mobilitu, oznámila ministerstvu vnútra úmysel štátneho príslušníka tretej krajiny uplatňovať mobilitu pred jeho príchodom na územie Slovenskej republiky, </w:t>
            </w:r>
          </w:p>
          <w:p w:rsidR="006E0885" w:rsidRPr="00603502" w:rsidP="002B1555">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2</w:t>
            </w:r>
          </w:p>
          <w:p w:rsidR="006E0885" w:rsidP="00DA2A59">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E27CF" w:rsidP="00031365">
            <w:pPr>
              <w:bidi w:val="0"/>
              <w:jc w:val="both"/>
              <w:rPr>
                <w:rFonts w:ascii="Times New Roman" w:hAnsi="Times New Roman"/>
                <w:sz w:val="20"/>
                <w:szCs w:val="20"/>
              </w:rPr>
            </w:pPr>
            <w:r w:rsidRPr="00DA2A59">
              <w:rPr>
                <w:rFonts w:ascii="Times New Roman" w:hAnsi="Times New Roman"/>
                <w:sz w:val="20"/>
                <w:szCs w:val="20"/>
              </w:rPr>
              <w:t>b) po tom, ako bol výskumný pracovník prijatý do prvého členského štátu, a to bezprostredne po tom, ako vznikne vedomosť o plánovanej mobilite do druhého členského štátu.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82065A">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82065A">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561AE7">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3</w:t>
            </w:r>
          </w:p>
          <w:p w:rsidR="006E0885" w:rsidP="00DA2A59">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DA2A59" w:rsidP="00031365">
            <w:pPr>
              <w:bidi w:val="0"/>
              <w:jc w:val="both"/>
              <w:rPr>
                <w:rFonts w:ascii="Times New Roman" w:hAnsi="Times New Roman"/>
                <w:sz w:val="20"/>
                <w:szCs w:val="20"/>
              </w:rPr>
            </w:pPr>
            <w:r w:rsidRPr="00DA2A59">
              <w:rPr>
                <w:rFonts w:ascii="Times New Roman" w:hAnsi="Times New Roman"/>
                <w:sz w:val="20"/>
                <w:szCs w:val="20"/>
              </w:rPr>
              <w:t>Ak sa oznámenie vykonalo v súlade s odsekom 2 písm. a) a ak druhý členský štát nevzniesol v súlade s odsekom 7 prvému členskému štátu žiadne námietky, mobilita výskumného pracovníka do druhého členského štátu sa môže uskutočniť kedykoľvek v rámci doby platnosti povolenia výskumného pracovníka.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82065A">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82065A">
            <w:pPr>
              <w:pStyle w:val="Normlny"/>
              <w:bidi w:val="0"/>
              <w:snapToGrid w:val="0"/>
              <w:jc w:val="center"/>
              <w:rPr>
                <w:rFonts w:ascii="Times New Roman" w:hAnsi="Times New Roman"/>
              </w:rPr>
            </w:pPr>
            <w:r>
              <w:rPr>
                <w:rFonts w:ascii="Times New Roman" w:hAnsi="Times New Roman"/>
              </w:rPr>
              <w:t>§ 36c</w:t>
            </w:r>
          </w:p>
          <w:p w:rsidR="006E0885" w:rsidP="0082065A">
            <w:pPr>
              <w:pStyle w:val="Normlny"/>
              <w:bidi w:val="0"/>
              <w:snapToGrid w:val="0"/>
              <w:jc w:val="center"/>
              <w:rPr>
                <w:rFonts w:ascii="Times New Roman" w:hAnsi="Times New Roman"/>
              </w:rPr>
            </w:pPr>
            <w:r>
              <w:rPr>
                <w:rFonts w:ascii="Times New Roman" w:hAnsi="Times New Roman"/>
              </w:rPr>
              <w:t>O: 1</w:t>
            </w:r>
          </w:p>
          <w:p w:rsidR="006E0885" w:rsidP="0082065A">
            <w:pPr>
              <w:pStyle w:val="Normlny"/>
              <w:bidi w:val="0"/>
              <w:snapToGrid w:val="0"/>
              <w:jc w:val="center"/>
              <w:rPr>
                <w:rFonts w:ascii="Times New Roman" w:hAnsi="Times New Roman"/>
              </w:rPr>
            </w:pPr>
          </w:p>
          <w:p w:rsidR="006E0885" w:rsidP="0082065A">
            <w:pPr>
              <w:pStyle w:val="Normlny"/>
              <w:bidi w:val="0"/>
              <w:snapToGrid w:val="0"/>
              <w:jc w:val="center"/>
              <w:rPr>
                <w:rFonts w:ascii="Times New Roman" w:hAnsi="Times New Roman"/>
              </w:rPr>
            </w:pPr>
            <w:r>
              <w:rPr>
                <w:rFonts w:ascii="Times New Roman" w:hAnsi="Times New Roman"/>
              </w:rPr>
              <w:t>P: b</w:t>
            </w:r>
          </w:p>
          <w:p w:rsidR="006E0885" w:rsidP="0082065A">
            <w:pPr>
              <w:pStyle w:val="Normlny"/>
              <w:bidi w:val="0"/>
              <w:snapToGrid w:val="0"/>
              <w:jc w:val="center"/>
              <w:rPr>
                <w:rFonts w:ascii="Times New Roman" w:hAnsi="Times New Roman"/>
              </w:rPr>
            </w:pPr>
          </w:p>
          <w:p w:rsidR="006E0885" w:rsidP="0082065A">
            <w:pPr>
              <w:pStyle w:val="Normlny"/>
              <w:bidi w:val="0"/>
              <w:snapToGrid w:val="0"/>
              <w:jc w:val="center"/>
              <w:rPr>
                <w:rFonts w:ascii="Times New Roman" w:hAnsi="Times New Roman"/>
              </w:rPr>
            </w:pPr>
          </w:p>
          <w:p w:rsidR="002B1555" w:rsidP="0082065A">
            <w:pPr>
              <w:pStyle w:val="Normlny"/>
              <w:bidi w:val="0"/>
              <w:snapToGrid w:val="0"/>
              <w:jc w:val="center"/>
              <w:rPr>
                <w:rFonts w:ascii="Times New Roman" w:hAnsi="Times New Roman"/>
              </w:rPr>
            </w:pPr>
          </w:p>
          <w:p w:rsidR="006E0885" w:rsidP="0082065A">
            <w:pPr>
              <w:pStyle w:val="Normlny"/>
              <w:bidi w:val="0"/>
              <w:snapToGrid w:val="0"/>
              <w:jc w:val="center"/>
              <w:rPr>
                <w:rFonts w:ascii="Times New Roman" w:hAnsi="Times New Roman"/>
              </w:rPr>
            </w:pPr>
          </w:p>
          <w:p w:rsidR="006E0885" w:rsidRPr="00603502" w:rsidP="0082065A">
            <w:pPr>
              <w:pStyle w:val="Normlny"/>
              <w:bidi w:val="0"/>
              <w:snapToGrid w:val="0"/>
              <w:jc w:val="center"/>
              <w:rPr>
                <w:rFonts w:ascii="Times New Roman" w:hAnsi="Times New Roman"/>
              </w:rPr>
            </w:pPr>
            <w:r>
              <w:rPr>
                <w:rFonts w:ascii="Times New Roman" w:hAnsi="Times New Roman"/>
              </w:rPr>
              <w:t>P: c</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2B1555" w:rsidRPr="00DA2C3C" w:rsidP="002B1555">
            <w:pPr>
              <w:pStyle w:val="Normlny"/>
              <w:bidi w:val="0"/>
              <w:snapToGrid w:val="0"/>
              <w:jc w:val="both"/>
              <w:rPr>
                <w:rFonts w:ascii="Times New Roman" w:hAnsi="Times New Roman"/>
                <w:b/>
              </w:rPr>
            </w:pPr>
            <w:r w:rsidRPr="00DA2C3C">
              <w:rPr>
                <w:rFonts w:ascii="Times New Roman" w:hAnsi="Times New Roman"/>
                <w:b/>
              </w:rPr>
              <w:t>(1</w:t>
            </w:r>
            <w:r>
              <w:rPr>
                <w:rFonts w:ascii="Times New Roman" w:hAnsi="Times New Roman"/>
                <w:b/>
              </w:rPr>
              <w:t>)</w:t>
            </w:r>
            <w:r w:rsidRPr="00DA2C3C">
              <w:rPr>
                <w:rFonts w:ascii="Times New Roman" w:hAnsi="Times New Roman"/>
                <w:b/>
              </w:rPr>
              <w:t xml:space="preserve"> Prechodný pobyt podľa § 26 ods. 1 sa nevyžaduje do jedného roka od začiatku pobytu na území Slovenskej republiky, ak </w:t>
            </w:r>
          </w:p>
          <w:p w:rsidR="002B1555" w:rsidRPr="00DA2C3C" w:rsidP="002B1555">
            <w:pPr>
              <w:pStyle w:val="Normlny"/>
              <w:bidi w:val="0"/>
              <w:snapToGrid w:val="0"/>
              <w:jc w:val="both"/>
              <w:rPr>
                <w:rFonts w:ascii="Times New Roman" w:hAnsi="Times New Roman"/>
                <w:b/>
              </w:rPr>
            </w:pPr>
            <w:r w:rsidRPr="00DA2C3C">
              <w:rPr>
                <w:rFonts w:ascii="Times New Roman" w:hAnsi="Times New Roman"/>
                <w:b/>
              </w:rPr>
              <w:t xml:space="preserve">b) výskumná organizácia v Slovenskej republike, v ktorej bude vykonávať mobilitu, oznámila ministerstvu vnútra úmysel štátneho príslušníka tretej krajiny uplatňovať mobilitu pred jeho príchodom na územie Slovenskej republiky, </w:t>
            </w:r>
          </w:p>
          <w:p w:rsidR="002B1555" w:rsidRPr="00603502" w:rsidP="002B1555">
            <w:pPr>
              <w:pStyle w:val="Normlny"/>
              <w:bidi w:val="0"/>
              <w:snapToGrid w:val="0"/>
              <w:jc w:val="both"/>
              <w:rPr>
                <w:rFonts w:ascii="Times New Roman" w:hAnsi="Times New Roman"/>
              </w:rPr>
            </w:pPr>
            <w:r w:rsidRPr="00DA2C3C">
              <w:rPr>
                <w:rFonts w:ascii="Times New Roman" w:hAnsi="Times New Roman"/>
                <w:b/>
              </w:rPr>
              <w:t>c) ministerstvo vnútra nevznieslo námietku podľa odseku 3, a</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DA2A59" w:rsidP="00031365">
            <w:pPr>
              <w:bidi w:val="0"/>
              <w:jc w:val="both"/>
              <w:rPr>
                <w:rFonts w:ascii="Times New Roman" w:hAnsi="Times New Roman"/>
                <w:sz w:val="20"/>
                <w:szCs w:val="20"/>
              </w:rPr>
            </w:pPr>
            <w:r w:rsidRPr="00DA2A59">
              <w:rPr>
                <w:rFonts w:ascii="Times New Roman" w:hAnsi="Times New Roman"/>
                <w:sz w:val="20"/>
                <w:szCs w:val="20"/>
              </w:rPr>
              <w:t>Ak sa oznámenie vykonalo v súlade s odsekom 2 písm. b), mobilita sa môže začať bezodkladne po zaslaní oznámenia druhému členskému štátu alebo kedykoľvek po ňom v rámci doby platnosti povolenia.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561AE7">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DA2A59" w:rsidP="00031365">
            <w:pPr>
              <w:bidi w:val="0"/>
              <w:jc w:val="both"/>
              <w:rPr>
                <w:rFonts w:ascii="Times New Roman" w:hAnsi="Times New Roman"/>
                <w:sz w:val="20"/>
                <w:szCs w:val="20"/>
              </w:rPr>
            </w:pPr>
            <w:r w:rsidRPr="00DA2A59">
              <w:rPr>
                <w:rFonts w:ascii="Times New Roman" w:hAnsi="Times New Roman"/>
                <w:sz w:val="20"/>
                <w:szCs w:val="20"/>
              </w:rPr>
              <w:t>Oznámenie zahŕňa predloženie platného cestovného dokladu, ako sa stanovuje v článku 7 ods. 1 písm. a), a platné povolenie vydané prvým členským štátom, ktoré sa vzťahuje na dĺžku mobility</w:t>
            </w:r>
            <w:r>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82065A">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82065A">
            <w:pPr>
              <w:pStyle w:val="Normlny"/>
              <w:bidi w:val="0"/>
              <w:snapToGrid w:val="0"/>
              <w:jc w:val="center"/>
              <w:rPr>
                <w:rFonts w:ascii="Times New Roman" w:hAnsi="Times New Roman"/>
              </w:rPr>
            </w:pPr>
            <w:r>
              <w:rPr>
                <w:rFonts w:ascii="Times New Roman" w:hAnsi="Times New Roman"/>
              </w:rPr>
              <w:t>§ 36c</w:t>
            </w:r>
          </w:p>
          <w:p w:rsidR="006E0885" w:rsidP="0082065A">
            <w:pPr>
              <w:pStyle w:val="Normlny"/>
              <w:bidi w:val="0"/>
              <w:snapToGrid w:val="0"/>
              <w:jc w:val="center"/>
              <w:rPr>
                <w:rFonts w:ascii="Times New Roman" w:hAnsi="Times New Roman"/>
              </w:rPr>
            </w:pPr>
            <w:r>
              <w:rPr>
                <w:rFonts w:ascii="Times New Roman" w:hAnsi="Times New Roman"/>
              </w:rPr>
              <w:t>O: 2</w:t>
            </w:r>
          </w:p>
          <w:p w:rsidR="006E0885" w:rsidP="0082065A">
            <w:pPr>
              <w:pStyle w:val="Normlny"/>
              <w:bidi w:val="0"/>
              <w:snapToGrid w:val="0"/>
              <w:jc w:val="center"/>
              <w:rPr>
                <w:rFonts w:ascii="Times New Roman" w:hAnsi="Times New Roman"/>
              </w:rPr>
            </w:pPr>
            <w:r>
              <w:rPr>
                <w:rFonts w:ascii="Times New Roman" w:hAnsi="Times New Roman"/>
              </w:rPr>
              <w:t>P: c</w:t>
            </w:r>
          </w:p>
          <w:p w:rsidR="006E0885" w:rsidP="0082065A">
            <w:pPr>
              <w:pStyle w:val="Normlny"/>
              <w:bidi w:val="0"/>
              <w:snapToGrid w:val="0"/>
              <w:jc w:val="center"/>
              <w:rPr>
                <w:rFonts w:ascii="Times New Roman" w:hAnsi="Times New Roman"/>
              </w:rPr>
            </w:pPr>
          </w:p>
          <w:p w:rsidR="006E0885" w:rsidRPr="00603502" w:rsidP="0082065A">
            <w:pPr>
              <w:pStyle w:val="Normlny"/>
              <w:bidi w:val="0"/>
              <w:snapToGrid w:val="0"/>
              <w:jc w:val="center"/>
              <w:rPr>
                <w:rFonts w:ascii="Times New Roman" w:hAnsi="Times New Roman"/>
              </w:rPr>
            </w:pPr>
            <w:r>
              <w:rPr>
                <w:rFonts w:ascii="Times New Roman" w:hAnsi="Times New Roman"/>
              </w:rPr>
              <w:t>P: d</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2B1555" w:rsidP="0082065A">
            <w:pPr>
              <w:pStyle w:val="Normlny"/>
              <w:bidi w:val="0"/>
              <w:snapToGrid w:val="0"/>
              <w:jc w:val="both"/>
              <w:rPr>
                <w:rFonts w:ascii="Times New Roman" w:hAnsi="Times New Roman"/>
                <w:b/>
              </w:rPr>
            </w:pPr>
            <w:r w:rsidRPr="002B1555">
              <w:rPr>
                <w:rFonts w:ascii="Times New Roman" w:hAnsi="Times New Roman"/>
                <w:b/>
              </w:rPr>
              <w:t>(2) Spolu s oznámením podľa odseku 1 písm. b) zašle výskumná organizácia v Slovenskej republike</w:t>
            </w:r>
          </w:p>
          <w:p w:rsidR="006E0885" w:rsidRPr="002B1555" w:rsidP="0082065A">
            <w:pPr>
              <w:pStyle w:val="Normlny"/>
              <w:bidi w:val="0"/>
              <w:snapToGrid w:val="0"/>
              <w:jc w:val="both"/>
              <w:rPr>
                <w:rFonts w:ascii="Times New Roman" w:hAnsi="Times New Roman"/>
                <w:b/>
              </w:rPr>
            </w:pPr>
            <w:r w:rsidRPr="002B1555">
              <w:rPr>
                <w:rFonts w:ascii="Times New Roman" w:hAnsi="Times New Roman"/>
                <w:b/>
              </w:rPr>
              <w:t>c) platný doklad o pobyte vydaný niektorým z členských štátov na účel výskumnej činnosti,</w:t>
            </w:r>
          </w:p>
          <w:p w:rsidR="006E0885" w:rsidRPr="00603502" w:rsidP="0082065A">
            <w:pPr>
              <w:pStyle w:val="Normlny"/>
              <w:bidi w:val="0"/>
              <w:snapToGrid w:val="0"/>
              <w:jc w:val="both"/>
              <w:rPr>
                <w:rFonts w:ascii="Times New Roman" w:hAnsi="Times New Roman"/>
              </w:rPr>
            </w:pPr>
            <w:r w:rsidRPr="002B1555">
              <w:rPr>
                <w:rFonts w:ascii="Times New Roman" w:hAnsi="Times New Roman"/>
                <w:b/>
              </w:rPr>
              <w:t>d) platný cestovný doklad,</w:t>
            </w:r>
            <w:r>
              <w:rPr>
                <w:rFonts w:ascii="Times New Roman" w:hAnsi="Times New Roman"/>
              </w:rPr>
              <w:t xml:space="preserve"> </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rPr>
          <w:trHeight w:val="1271"/>
        </w:trPr>
        <w:tc>
          <w:tcPr>
            <w:tcW w:w="899" w:type="dxa"/>
            <w:tcBorders>
              <w:top w:val="single" w:sz="4" w:space="0" w:color="000000"/>
              <w:left w:val="single" w:sz="4" w:space="0" w:color="000000"/>
              <w:bottom w:val="none" w:sz="0" w:space="0" w:color="auto"/>
              <w:right w:val="none" w:sz="0" w:space="0" w:color="auto"/>
            </w:tcBorders>
            <w:shd w:val="clear" w:color="auto" w:fill="FFFFFF"/>
            <w:textDirection w:val="lrTb"/>
            <w:vAlign w:val="top"/>
          </w:tcPr>
          <w:p w:rsidR="006E0885" w:rsidRPr="00B531EC" w:rsidP="00DA2A59">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6</w:t>
            </w:r>
          </w:p>
          <w:p w:rsidR="006E0885" w:rsidP="00DA2A59">
            <w:pPr>
              <w:bidi w:val="0"/>
              <w:snapToGrid w:val="0"/>
              <w:jc w:val="both"/>
              <w:rPr>
                <w:rFonts w:ascii="Times New Roman" w:hAnsi="Times New Roman"/>
                <w:sz w:val="20"/>
                <w:szCs w:val="20"/>
              </w:rPr>
            </w:pPr>
            <w:r>
              <w:rPr>
                <w:rFonts w:ascii="Times New Roman" w:hAnsi="Times New Roman"/>
                <w:sz w:val="20"/>
                <w:szCs w:val="20"/>
              </w:rPr>
              <w:t>P: a</w:t>
            </w: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r>
              <w:rPr>
                <w:rFonts w:ascii="Times New Roman" w:hAnsi="Times New Roman"/>
                <w:sz w:val="20"/>
                <w:szCs w:val="20"/>
              </w:rPr>
              <w:t>P: b</w:t>
            </w: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r>
              <w:rPr>
                <w:rFonts w:ascii="Times New Roman" w:hAnsi="Times New Roman"/>
                <w:sz w:val="20"/>
                <w:szCs w:val="20"/>
              </w:rPr>
              <w:t>P: c</w:t>
            </w: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p>
          <w:p w:rsidR="006E0885" w:rsidP="00DA2A59">
            <w:pPr>
              <w:bidi w:val="0"/>
              <w:snapToGrid w:val="0"/>
              <w:jc w:val="both"/>
              <w:rPr>
                <w:rFonts w:ascii="Times New Roman" w:hAnsi="Times New Roman"/>
                <w:sz w:val="20"/>
                <w:szCs w:val="20"/>
              </w:rPr>
            </w:pPr>
            <w:r>
              <w:rPr>
                <w:rFonts w:ascii="Times New Roman" w:hAnsi="Times New Roman"/>
                <w:sz w:val="20"/>
                <w:szCs w:val="20"/>
              </w:rPr>
              <w:t>P: d</w:t>
            </w:r>
          </w:p>
          <w:p w:rsidR="006E0885" w:rsidP="00DA2A59">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none" w:sz="0" w:space="0" w:color="auto"/>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DA2A59">
              <w:rPr>
                <w:rFonts w:ascii="Times New Roman" w:hAnsi="Times New Roman"/>
                <w:sz w:val="20"/>
                <w:szCs w:val="20"/>
              </w:rPr>
              <w:t xml:space="preserve">Druhý členský štát môže vyžadovať, aby sa spolu s oznámením zaslali aj nasledujúce doklady a informácie: </w:t>
            </w:r>
          </w:p>
          <w:p w:rsidR="006E0885" w:rsidRPr="00DA2A59" w:rsidP="00031365">
            <w:pPr>
              <w:bidi w:val="0"/>
              <w:jc w:val="both"/>
              <w:rPr>
                <w:rFonts w:ascii="Times New Roman" w:hAnsi="Times New Roman"/>
                <w:sz w:val="20"/>
                <w:szCs w:val="20"/>
              </w:rPr>
            </w:pPr>
            <w:r w:rsidRPr="00DA2A59">
              <w:rPr>
                <w:rFonts w:ascii="Times New Roman" w:hAnsi="Times New Roman"/>
                <w:sz w:val="20"/>
                <w:szCs w:val="20"/>
              </w:rPr>
              <w:t>a) dohoda o hosťovaní v prvom členskom štáte, ako sa uvádza v článku 10, alebo ak to druhý členský štát vyžaduje, dohoda o hosťovaní s výskumnou organizáciou v druhom členskom štáte;</w:t>
            </w:r>
          </w:p>
          <w:p w:rsidR="006E0885" w:rsidRPr="00DA2A59" w:rsidP="00031365">
            <w:pPr>
              <w:bidi w:val="0"/>
              <w:jc w:val="both"/>
              <w:rPr>
                <w:rFonts w:ascii="Times New Roman" w:hAnsi="Times New Roman"/>
                <w:sz w:val="20"/>
                <w:szCs w:val="20"/>
              </w:rPr>
            </w:pPr>
            <w:r w:rsidRPr="00DA2A59">
              <w:rPr>
                <w:rFonts w:ascii="Times New Roman" w:hAnsi="Times New Roman"/>
                <w:sz w:val="20"/>
                <w:szCs w:val="20"/>
              </w:rPr>
              <w:t>b) plánované trvanie a dátumy mobility, ak sa neuvádzajú v dohode o hosťovaní;</w:t>
            </w:r>
          </w:p>
          <w:p w:rsidR="006E0885" w:rsidRPr="00DA2A59" w:rsidP="00031365">
            <w:pPr>
              <w:bidi w:val="0"/>
              <w:jc w:val="both"/>
              <w:rPr>
                <w:rFonts w:ascii="Times New Roman" w:hAnsi="Times New Roman"/>
                <w:sz w:val="20"/>
                <w:szCs w:val="20"/>
              </w:rPr>
            </w:pPr>
            <w:r w:rsidRPr="00DA2A59">
              <w:rPr>
                <w:rFonts w:ascii="Times New Roman" w:hAnsi="Times New Roman"/>
                <w:sz w:val="20"/>
                <w:szCs w:val="20"/>
              </w:rPr>
              <w:t>c) dôkaz o tom, že výskumný pracovník má zdravotné poistenie pokrývajúceho všetky riziká, ktoré bežne zahŕňa poistenie štátnych príslušníkov dotknutého členského štátu, ako sa stanovuje v článku 7 ods. 1 písm. c);</w:t>
            </w:r>
          </w:p>
          <w:p w:rsidR="006E0885" w:rsidRPr="00DA2A59" w:rsidP="00031365">
            <w:pPr>
              <w:bidi w:val="0"/>
              <w:jc w:val="both"/>
              <w:rPr>
                <w:rFonts w:ascii="Times New Roman" w:hAnsi="Times New Roman"/>
                <w:sz w:val="20"/>
                <w:szCs w:val="20"/>
              </w:rPr>
            </w:pPr>
            <w:r w:rsidRPr="00DA2A59">
              <w:rPr>
                <w:rFonts w:ascii="Times New Roman" w:hAnsi="Times New Roman"/>
                <w:sz w:val="20"/>
                <w:szCs w:val="20"/>
              </w:rPr>
              <w:t>d) dôkaz o tom, že výskumný pracovník bude mať počas pobytu dostatočné zdroje na pokrytie nákladov na živobytie, bez toho, aby musel využívať systém sociálnej pomoci daného členského štátu, ako sa stanovuje v článku 7 ods. 1 písm. e), ako aj nákladov na vycestovanie do prvého členského štátu v prípadoch uvedených v článku 32 ods. 4 písm. b).</w:t>
            </w:r>
          </w:p>
          <w:p w:rsidR="006E0885" w:rsidRPr="00DA2A59" w:rsidP="00031365">
            <w:pPr>
              <w:bidi w:val="0"/>
              <w:jc w:val="both"/>
              <w:rPr>
                <w:rFonts w:ascii="Times New Roman" w:hAnsi="Times New Roman"/>
                <w:sz w:val="20"/>
                <w:szCs w:val="20"/>
              </w:rPr>
            </w:pPr>
            <w:r w:rsidRPr="00E95D85">
              <w:rPr>
                <w:rFonts w:ascii="Times New Roman" w:hAnsi="Times New Roman"/>
                <w:sz w:val="20"/>
                <w:szCs w:val="20"/>
              </w:rPr>
              <w:t>Druhý členský štát môže od oznamovateľa vyžadovať, aby pred začiatkom mobility poskytol adresu dotknutého výskumného pracovníka na území druhého členského štátu.</w:t>
            </w:r>
          </w:p>
          <w:p w:rsidR="006E0885" w:rsidRPr="00DA2A59" w:rsidP="00031365">
            <w:pPr>
              <w:bidi w:val="0"/>
              <w:jc w:val="both"/>
              <w:rPr>
                <w:rFonts w:ascii="Times New Roman" w:hAnsi="Times New Roman"/>
                <w:sz w:val="20"/>
                <w:szCs w:val="20"/>
              </w:rPr>
            </w:pPr>
            <w:r w:rsidRPr="00E95D85">
              <w:rPr>
                <w:rFonts w:ascii="Times New Roman" w:hAnsi="Times New Roman"/>
                <w:sz w:val="20"/>
                <w:szCs w:val="20"/>
              </w:rPr>
              <w:t>Druhý členský štát môže vyžadovať, aby oznamovateľ predložil doklady v úradnom jazyku tohto členského štátu alebo v akomkoľvek úradnom jazyku Únie, ktorý určí tento členský štát.</w:t>
            </w:r>
          </w:p>
        </w:tc>
        <w:tc>
          <w:tcPr>
            <w:tcW w:w="708" w:type="dxa"/>
            <w:tcBorders>
              <w:top w:val="single" w:sz="4" w:space="0" w:color="000000"/>
              <w:left w:val="single" w:sz="4" w:space="0" w:color="000000"/>
              <w:bottom w:val="none" w:sz="0" w:space="0" w:color="auto"/>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none" w:sz="0" w:space="0" w:color="auto"/>
              <w:right w:val="none" w:sz="0" w:space="0" w:color="auto"/>
            </w:tcBorders>
            <w:shd w:val="clear" w:color="auto" w:fill="FFFFFF"/>
            <w:textDirection w:val="lrTb"/>
            <w:vAlign w:val="top"/>
          </w:tcPr>
          <w:p w:rsidR="006E0885" w:rsidRPr="00FF0478" w:rsidP="005309C2">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6E0885" w:rsidP="005B0A57">
            <w:pPr>
              <w:bidi w:val="0"/>
              <w:snapToGrid w:val="0"/>
              <w:jc w:val="center"/>
              <w:rPr>
                <w:rFonts w:ascii="Times New Roman" w:hAnsi="Times New Roman"/>
                <w:sz w:val="20"/>
                <w:szCs w:val="20"/>
              </w:rPr>
            </w:pPr>
            <w:r>
              <w:rPr>
                <w:rFonts w:ascii="Times New Roman" w:hAnsi="Times New Roman"/>
                <w:sz w:val="20"/>
                <w:szCs w:val="20"/>
              </w:rPr>
              <w:t>+</w:t>
            </w:r>
          </w:p>
          <w:p w:rsidR="006E0885" w:rsidP="005B0A57">
            <w:pPr>
              <w:bidi w:val="0"/>
              <w:snapToGrid w:val="0"/>
              <w:jc w:val="center"/>
              <w:rPr>
                <w:rFonts w:ascii="Times New Roman" w:hAnsi="Times New Roman"/>
                <w:sz w:val="20"/>
                <w:szCs w:val="20"/>
              </w:rPr>
            </w:pPr>
            <w:r w:rsidRPr="0082065A">
              <w:rPr>
                <w:rFonts w:ascii="Times New Roman" w:hAnsi="Times New Roman"/>
                <w:sz w:val="20"/>
                <w:szCs w:val="20"/>
              </w:rPr>
              <w:t>návrh zákona</w:t>
            </w: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2B1555" w:rsidP="005B0A57">
            <w:pPr>
              <w:bidi w:val="0"/>
              <w:snapToGrid w:val="0"/>
              <w:jc w:val="center"/>
              <w:rPr>
                <w:rFonts w:ascii="Times New Roman" w:hAnsi="Times New Roman"/>
                <w:sz w:val="20"/>
                <w:szCs w:val="20"/>
              </w:rPr>
            </w:pPr>
          </w:p>
          <w:p w:rsidR="002B1555" w:rsidP="005B0A57">
            <w:pPr>
              <w:bidi w:val="0"/>
              <w:snapToGrid w:val="0"/>
              <w:jc w:val="center"/>
              <w:rPr>
                <w:rFonts w:ascii="Times New Roman" w:hAnsi="Times New Roman"/>
                <w:sz w:val="20"/>
                <w:szCs w:val="20"/>
              </w:rPr>
            </w:pPr>
          </w:p>
          <w:p w:rsidR="00AD51FD" w:rsidP="005B0A57">
            <w:pPr>
              <w:bidi w:val="0"/>
              <w:snapToGrid w:val="0"/>
              <w:jc w:val="center"/>
              <w:rPr>
                <w:rFonts w:ascii="Times New Roman" w:hAnsi="Times New Roman"/>
                <w:sz w:val="20"/>
                <w:szCs w:val="20"/>
              </w:rPr>
            </w:pPr>
          </w:p>
          <w:p w:rsidR="00AD51FD" w:rsidP="00AD51FD">
            <w:pPr>
              <w:pStyle w:val="Normlny"/>
              <w:bidi w:val="0"/>
              <w:snapToGrid w:val="0"/>
              <w:jc w:val="center"/>
              <w:rPr>
                <w:rFonts w:ascii="Times New Roman" w:hAnsi="Times New Roman"/>
              </w:rPr>
            </w:pPr>
            <w:r>
              <w:rPr>
                <w:rFonts w:ascii="Times New Roman" w:hAnsi="Times New Roman"/>
              </w:rPr>
              <w:t>Zákon č. 172/2005 Z. z.</w:t>
            </w:r>
          </w:p>
          <w:p w:rsidR="00AD51FD"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none" w:sz="0" w:space="0" w:color="auto"/>
              <w:right w:val="none" w:sz="0" w:space="0" w:color="auto"/>
            </w:tcBorders>
            <w:shd w:val="clear" w:color="auto" w:fill="FFFFFF"/>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36c</w:t>
            </w:r>
          </w:p>
          <w:p w:rsidR="006E0885" w:rsidP="005B0A57">
            <w:pPr>
              <w:pStyle w:val="Normlny"/>
              <w:bidi w:val="0"/>
              <w:snapToGrid w:val="0"/>
              <w:jc w:val="center"/>
              <w:rPr>
                <w:rFonts w:ascii="Times New Roman" w:hAnsi="Times New Roman"/>
              </w:rPr>
            </w:pPr>
            <w:r>
              <w:rPr>
                <w:rFonts w:ascii="Times New Roman" w:hAnsi="Times New Roman"/>
              </w:rPr>
              <w:t>O: 2</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AD51FD" w:rsidP="005B0A57">
            <w:pPr>
              <w:pStyle w:val="Normlny"/>
              <w:bidi w:val="0"/>
              <w:snapToGrid w:val="0"/>
              <w:jc w:val="center"/>
              <w:rPr>
                <w:rFonts w:ascii="Times New Roman" w:hAnsi="Times New Roman"/>
              </w:rPr>
            </w:pPr>
          </w:p>
          <w:p w:rsidR="002B1555" w:rsidP="005B0A57">
            <w:pPr>
              <w:pStyle w:val="Normlny"/>
              <w:bidi w:val="0"/>
              <w:snapToGrid w:val="0"/>
              <w:jc w:val="center"/>
              <w:rPr>
                <w:rFonts w:ascii="Times New Roman" w:hAnsi="Times New Roman"/>
              </w:rPr>
            </w:pPr>
          </w:p>
          <w:p w:rsidR="002B1555" w:rsidP="005B0A57">
            <w:pPr>
              <w:pStyle w:val="Normlny"/>
              <w:bidi w:val="0"/>
              <w:snapToGrid w:val="0"/>
              <w:jc w:val="center"/>
              <w:rPr>
                <w:rFonts w:ascii="Times New Roman" w:hAnsi="Times New Roman"/>
              </w:rPr>
            </w:pPr>
          </w:p>
          <w:p w:rsidR="00AD51FD" w:rsidP="005B0A57">
            <w:pPr>
              <w:pStyle w:val="Normlny"/>
              <w:bidi w:val="0"/>
              <w:snapToGrid w:val="0"/>
              <w:jc w:val="center"/>
              <w:rPr>
                <w:rFonts w:ascii="Times New Roman" w:hAnsi="Times New Roman"/>
              </w:rPr>
            </w:pPr>
            <w:r>
              <w:rPr>
                <w:rFonts w:ascii="Times New Roman" w:hAnsi="Times New Roman"/>
              </w:rPr>
              <w:t>§ 26b</w:t>
            </w:r>
          </w:p>
          <w:p w:rsidR="00AD51FD" w:rsidP="005B0A57">
            <w:pPr>
              <w:pStyle w:val="Normlny"/>
              <w:bidi w:val="0"/>
              <w:snapToGrid w:val="0"/>
              <w:jc w:val="center"/>
              <w:rPr>
                <w:rFonts w:ascii="Times New Roman" w:hAnsi="Times New Roman"/>
              </w:rPr>
            </w:pPr>
            <w:r>
              <w:rPr>
                <w:rFonts w:ascii="Times New Roman" w:hAnsi="Times New Roman"/>
              </w:rPr>
              <w:t>O: 3</w:t>
            </w:r>
          </w:p>
          <w:p w:rsidR="00AD51FD" w:rsidP="005B0A57">
            <w:pPr>
              <w:pStyle w:val="Normlny"/>
              <w:bidi w:val="0"/>
              <w:snapToGrid w:val="0"/>
              <w:jc w:val="center"/>
              <w:rPr>
                <w:rFonts w:ascii="Times New Roman" w:hAnsi="Times New Roman"/>
              </w:rPr>
            </w:pPr>
            <w:r>
              <w:rPr>
                <w:rFonts w:ascii="Times New Roman" w:hAnsi="Times New Roman"/>
              </w:rPr>
              <w:t>P: g</w:t>
            </w:r>
          </w:p>
          <w:p w:rsidR="00AD51FD"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AD51FD"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 126</w:t>
            </w:r>
          </w:p>
          <w:p w:rsidR="006E0885" w:rsidRPr="00603502" w:rsidP="005B0A57">
            <w:pPr>
              <w:pStyle w:val="Normlny"/>
              <w:bidi w:val="0"/>
              <w:snapToGrid w:val="0"/>
              <w:jc w:val="center"/>
              <w:rPr>
                <w:rFonts w:ascii="Times New Roman" w:hAnsi="Times New Roman"/>
              </w:rPr>
            </w:pPr>
            <w:r>
              <w:rPr>
                <w:rFonts w:ascii="Times New Roman" w:hAnsi="Times New Roman"/>
              </w:rPr>
              <w:t>O: 4</w:t>
            </w:r>
          </w:p>
        </w:tc>
        <w:tc>
          <w:tcPr>
            <w:tcW w:w="5245" w:type="dxa"/>
            <w:tcBorders>
              <w:top w:val="single" w:sz="4" w:space="0" w:color="000000"/>
              <w:left w:val="single" w:sz="4" w:space="0" w:color="000000"/>
              <w:bottom w:val="none" w:sz="0" w:space="0" w:color="auto"/>
              <w:right w:val="none" w:sz="0" w:space="0" w:color="auto"/>
            </w:tcBorders>
            <w:shd w:val="clear" w:color="auto" w:fill="FFFFFF"/>
            <w:textDirection w:val="lrTb"/>
            <w:vAlign w:val="top"/>
          </w:tcPr>
          <w:p w:rsidR="006E0885" w:rsidRPr="002B1555" w:rsidP="0082065A">
            <w:pPr>
              <w:pStyle w:val="Normlny"/>
              <w:bidi w:val="0"/>
              <w:snapToGrid w:val="0"/>
              <w:jc w:val="both"/>
              <w:rPr>
                <w:rFonts w:ascii="Times New Roman" w:hAnsi="Times New Roman"/>
                <w:b/>
              </w:rPr>
            </w:pPr>
            <w:r w:rsidRPr="002B1555">
              <w:rPr>
                <w:rFonts w:ascii="Times New Roman" w:hAnsi="Times New Roman"/>
                <w:b/>
              </w:rPr>
              <w:t>(2) Spolu s oznámením podľa odseku 1 písm. b) zašle výskumná organizácia v Slovenskej republike</w:t>
            </w:r>
          </w:p>
          <w:p w:rsidR="006E0885" w:rsidRPr="002B1555" w:rsidP="0082065A">
            <w:pPr>
              <w:pStyle w:val="Normlny"/>
              <w:bidi w:val="0"/>
              <w:snapToGrid w:val="0"/>
              <w:jc w:val="both"/>
              <w:rPr>
                <w:rFonts w:ascii="Times New Roman" w:hAnsi="Times New Roman"/>
                <w:b/>
              </w:rPr>
            </w:pPr>
            <w:r w:rsidRPr="002B1555">
              <w:rPr>
                <w:rFonts w:ascii="Times New Roman" w:hAnsi="Times New Roman"/>
                <w:b/>
              </w:rPr>
              <w:t>a) doklad o tom, že štátny príslušník tretej krajiny uskutočňuje časť výskumnej činnosti na území Slovenskej republiky,</w:t>
            </w:r>
          </w:p>
          <w:p w:rsidR="006E0885" w:rsidRPr="002B1555" w:rsidP="0082065A">
            <w:pPr>
              <w:pStyle w:val="Normlny"/>
              <w:bidi w:val="0"/>
              <w:snapToGrid w:val="0"/>
              <w:jc w:val="both"/>
              <w:rPr>
                <w:rFonts w:ascii="Times New Roman" w:hAnsi="Times New Roman"/>
                <w:b/>
              </w:rPr>
            </w:pPr>
            <w:r w:rsidRPr="002B1555">
              <w:rPr>
                <w:rFonts w:ascii="Times New Roman" w:hAnsi="Times New Roman"/>
                <w:b/>
              </w:rPr>
              <w:t>b) dohodu o hosťovaní so štátnym príslušníkom tretej krajiny z členského štátu, ktorý mu udelil pobyt,</w:t>
            </w:r>
          </w:p>
          <w:p w:rsidR="006E0885" w:rsidRPr="002B1555" w:rsidP="0082065A">
            <w:pPr>
              <w:pStyle w:val="Normlny"/>
              <w:bidi w:val="0"/>
              <w:snapToGrid w:val="0"/>
              <w:jc w:val="both"/>
              <w:rPr>
                <w:rFonts w:ascii="Times New Roman" w:hAnsi="Times New Roman"/>
                <w:b/>
              </w:rPr>
            </w:pPr>
            <w:r w:rsidRPr="002B1555">
              <w:rPr>
                <w:rFonts w:ascii="Times New Roman" w:hAnsi="Times New Roman"/>
                <w:b/>
              </w:rPr>
              <w:t>c) platný doklad o pobyte vydaný niektorým z členských štátov na účel výskumnej činnosti,</w:t>
            </w:r>
          </w:p>
          <w:p w:rsidR="006E0885" w:rsidRPr="002B1555" w:rsidP="0082065A">
            <w:pPr>
              <w:pStyle w:val="Normlny"/>
              <w:bidi w:val="0"/>
              <w:snapToGrid w:val="0"/>
              <w:jc w:val="both"/>
              <w:rPr>
                <w:rFonts w:ascii="Times New Roman" w:hAnsi="Times New Roman"/>
                <w:b/>
              </w:rPr>
            </w:pPr>
            <w:r w:rsidRPr="002B1555">
              <w:rPr>
                <w:rFonts w:ascii="Times New Roman" w:hAnsi="Times New Roman"/>
                <w:b/>
              </w:rPr>
              <w:t xml:space="preserve">d) platný cestovný doklad, </w:t>
            </w:r>
          </w:p>
          <w:p w:rsidR="006E0885" w:rsidRPr="002B1555" w:rsidP="0082065A">
            <w:pPr>
              <w:pStyle w:val="Normlny"/>
              <w:bidi w:val="0"/>
              <w:snapToGrid w:val="0"/>
              <w:jc w:val="both"/>
              <w:rPr>
                <w:rFonts w:ascii="Times New Roman" w:hAnsi="Times New Roman"/>
                <w:b/>
              </w:rPr>
            </w:pPr>
            <w:r w:rsidRPr="002B1555">
              <w:rPr>
                <w:rFonts w:ascii="Times New Roman" w:hAnsi="Times New Roman"/>
                <w:b/>
              </w:rPr>
              <w:t>e) informáciu o dátume začiatku a ukončenia mobility, a</w:t>
            </w:r>
          </w:p>
          <w:p w:rsidR="006E0885" w:rsidRPr="002B1555" w:rsidP="0082065A">
            <w:pPr>
              <w:pStyle w:val="Normlny"/>
              <w:bidi w:val="0"/>
              <w:snapToGrid w:val="0"/>
              <w:jc w:val="both"/>
              <w:rPr>
                <w:rFonts w:ascii="Times New Roman" w:hAnsi="Times New Roman"/>
                <w:b/>
              </w:rPr>
            </w:pPr>
            <w:r w:rsidRPr="002B1555">
              <w:rPr>
                <w:rFonts w:ascii="Times New Roman" w:hAnsi="Times New Roman"/>
                <w:b/>
              </w:rPr>
              <w:t>f) doklad preukazujúci finančné zabezpečenie pobytu a nákladov na vycestovanie späť do členského štátu spolu vo výške dvojnásobku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w:t>
            </w:r>
          </w:p>
          <w:p w:rsidR="006E0885" w:rsidP="0082065A">
            <w:pPr>
              <w:pStyle w:val="Normlny"/>
              <w:bidi w:val="0"/>
              <w:snapToGrid w:val="0"/>
              <w:jc w:val="both"/>
              <w:rPr>
                <w:rFonts w:ascii="Times New Roman" w:hAnsi="Times New Roman"/>
              </w:rPr>
            </w:pPr>
          </w:p>
          <w:p w:rsidR="00AD51FD" w:rsidP="0082065A">
            <w:pPr>
              <w:pStyle w:val="Normlny"/>
              <w:bidi w:val="0"/>
              <w:snapToGrid w:val="0"/>
              <w:jc w:val="both"/>
              <w:rPr>
                <w:rFonts w:ascii="Times New Roman" w:hAnsi="Times New Roman"/>
              </w:rPr>
            </w:pPr>
            <w:r>
              <w:rPr>
                <w:rFonts w:ascii="Times New Roman" w:hAnsi="Times New Roman"/>
              </w:rPr>
              <w:t>(3) Dohoda o hosťovaní musí obsahovať</w:t>
            </w:r>
          </w:p>
          <w:p w:rsidR="00AD51FD" w:rsidRPr="00AD51FD" w:rsidP="00AD51FD">
            <w:pPr>
              <w:bidi w:val="0"/>
              <w:jc w:val="both"/>
              <w:rPr>
                <w:rFonts w:ascii="Times New Roman" w:hAnsi="Times New Roman"/>
                <w:sz w:val="20"/>
                <w:szCs w:val="20"/>
              </w:rPr>
            </w:pPr>
            <w:r w:rsidRPr="00AD51FD">
              <w:rPr>
                <w:rFonts w:ascii="Times New Roman" w:hAnsi="Times New Roman"/>
                <w:sz w:val="20"/>
                <w:szCs w:val="20"/>
              </w:rPr>
              <w:t>g) vyhlásenie prijímajúcej organizácie alebo cudzinca, ktorý nie je občanom členského štátu, že cudzinec, ktorý nie je občanom členského štátu, má počas svojho pobytu uhradené zdravotné poistenie.</w:t>
            </w:r>
            <w:hyperlink r:id="rId11" w:anchor="poznamky.poznamka-25" w:tooltip="Odkaz na predpis alebo ustanovenie" w:history="1">
              <w:r w:rsidRPr="00AD51FD">
                <w:rPr>
                  <w:rStyle w:val="Hyperlink"/>
                  <w:rFonts w:ascii="Times New Roman" w:hAnsi="Times New Roman"/>
                  <w:sz w:val="20"/>
                  <w:szCs w:val="20"/>
                  <w:u w:val="none"/>
                  <w:vertAlign w:val="superscript"/>
                </w:rPr>
                <w:t>25</w:t>
              </w:r>
              <w:r w:rsidRPr="00AD51FD">
                <w:rPr>
                  <w:rStyle w:val="Hyperlink"/>
                  <w:rFonts w:ascii="Times New Roman" w:hAnsi="Times New Roman"/>
                  <w:sz w:val="20"/>
                  <w:szCs w:val="20"/>
                  <w:u w:val="none"/>
                </w:rPr>
                <w:t>)</w:t>
              </w:r>
            </w:hyperlink>
          </w:p>
          <w:p w:rsidR="00AD51FD" w:rsidP="0082065A">
            <w:pPr>
              <w:pStyle w:val="Normlny"/>
              <w:bidi w:val="0"/>
              <w:snapToGrid w:val="0"/>
              <w:jc w:val="both"/>
              <w:rPr>
                <w:rFonts w:ascii="Times New Roman" w:hAnsi="Times New Roman"/>
              </w:rPr>
            </w:pPr>
          </w:p>
          <w:p w:rsidR="006E0885" w:rsidRPr="00603502" w:rsidP="005309C2">
            <w:pPr>
              <w:pStyle w:val="Normlny"/>
              <w:bidi w:val="0"/>
              <w:snapToGrid w:val="0"/>
              <w:jc w:val="both"/>
              <w:rPr>
                <w:rFonts w:ascii="Times New Roman" w:hAnsi="Times New Roman"/>
              </w:rPr>
            </w:pPr>
            <w:r w:rsidRPr="002B08B9">
              <w:rPr>
                <w:rFonts w:ascii="Times New Roman" w:hAnsi="Times New Roman"/>
              </w:rPr>
              <w:t>(4) Žiadosti a doklady potrebné v konaní podľa tohto zákona vydané v cudzom jazyku je cudzinec povinný predložiť v úradnom preklade98) do štátneho jazyka99) v origináli alebo v úradne osvedčenej kópii;100) môže predložiť aj doklady vydané alebo overené príslušnými orgánmi Českej republiky v českom jazyku. Cudzinec môže predložiť žiadosti a doklady vydané v cudzom jazyku aj v úradnom preklade do českého jazyka. K prekladu vykonanému v zahraničí cudzinec predloží potvrdenie zastupiteľského úradu, že preklad vyhotovila oprávnená osoba. Zastupiteľský úrad môže odmietnuť vydanie potvrdenia, ak oprávnenosť osoby, ktorá preklad vyhotovila, nemôže v podmienkach teritoriálnej pôsobnosti zastupiteľského úradu hodnoverne overiť.</w:t>
            </w:r>
          </w:p>
        </w:tc>
        <w:tc>
          <w:tcPr>
            <w:tcW w:w="567" w:type="dxa"/>
            <w:tcBorders>
              <w:top w:val="single" w:sz="4" w:space="0" w:color="000000"/>
              <w:left w:val="single" w:sz="4" w:space="0" w:color="000000"/>
              <w:bottom w:val="none" w:sz="0" w:space="0" w:color="auto"/>
              <w:right w:val="none" w:sz="0" w:space="0" w:color="auto"/>
            </w:tcBorders>
            <w:shd w:val="clear" w:color="auto" w:fill="FFFFFF"/>
            <w:textDirection w:val="lrTb"/>
            <w:vAlign w:val="top"/>
          </w:tcPr>
          <w:p w:rsidR="006E0885" w:rsidRPr="00603502" w:rsidP="0082065A">
            <w:pPr>
              <w:bidi w:val="0"/>
              <w:snapToGrid w:val="0"/>
              <w:jc w:val="center"/>
              <w:rPr>
                <w:rFonts w:ascii="Times New Roman" w:hAnsi="Times New Roman"/>
                <w:sz w:val="20"/>
                <w:szCs w:val="20"/>
              </w:rPr>
            </w:pPr>
            <w:r>
              <w:rPr>
                <w:rFonts w:ascii="Times New Roman" w:hAnsi="Times New Roman"/>
                <w:sz w:val="20"/>
                <w:szCs w:val="20"/>
              </w:rPr>
              <w:t>Č</w:t>
            </w:r>
          </w:p>
        </w:tc>
        <w:tc>
          <w:tcPr>
            <w:tcW w:w="993" w:type="dxa"/>
            <w:tcBorders>
              <w:top w:val="single" w:sz="4" w:space="0" w:color="000000"/>
              <w:left w:val="single" w:sz="4" w:space="0" w:color="000000"/>
              <w:bottom w:val="none" w:sz="0" w:space="0" w:color="auto"/>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rPr>
          <w:trHeight w:val="988"/>
        </w:trPr>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E95D85">
            <w:pPr>
              <w:bidi w:val="0"/>
              <w:snapToGrid w:val="0"/>
              <w:jc w:val="both"/>
              <w:rPr>
                <w:rFonts w:ascii="Times New Roman" w:hAnsi="Times New Roman"/>
                <w:sz w:val="20"/>
                <w:szCs w:val="20"/>
              </w:rPr>
            </w:pPr>
            <w:r>
              <w:rPr>
                <w:rFonts w:ascii="Times New Roman" w:hAnsi="Times New Roman"/>
                <w:sz w:val="20"/>
                <w:szCs w:val="20"/>
              </w:rPr>
              <w:t>C: 28</w:t>
            </w:r>
          </w:p>
          <w:p w:rsidR="006E0885" w:rsidP="00E95D85">
            <w:pPr>
              <w:bidi w:val="0"/>
              <w:snapToGrid w:val="0"/>
              <w:jc w:val="both"/>
              <w:rPr>
                <w:rFonts w:ascii="Times New Roman" w:hAnsi="Times New Roman"/>
                <w:sz w:val="20"/>
                <w:szCs w:val="20"/>
              </w:rPr>
            </w:pPr>
            <w:r>
              <w:rPr>
                <w:rFonts w:ascii="Times New Roman" w:hAnsi="Times New Roman"/>
                <w:sz w:val="20"/>
                <w:szCs w:val="20"/>
              </w:rPr>
              <w:t>O: 7</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r>
              <w:rPr>
                <w:rFonts w:ascii="Times New Roman" w:hAnsi="Times New Roman"/>
                <w:sz w:val="20"/>
                <w:szCs w:val="20"/>
              </w:rPr>
              <w:t>P: a</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r>
              <w:rPr>
                <w:rFonts w:ascii="Times New Roman" w:hAnsi="Times New Roman"/>
                <w:sz w:val="20"/>
                <w:szCs w:val="20"/>
              </w:rPr>
              <w:t>P: b</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Na základe oznámenia uvedeného v odseku 2 môže druhý členský štát v lehote 30 dní od prijatia úplného oznámenia vzniesť námietku voči mobilite výskumného pracovníka na svoje územie, ak: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a) nie sú splnené podmienky stanovené v odseku 5 alebo prípadne v odseku 6;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b) sa uplatňuje jeden z dôvodov na zamietnutie stanovený v článku 20 ods. 1 písm. b) alebo c) alebo v odseku 2 uvedeného článku; </w:t>
            </w:r>
          </w:p>
          <w:p w:rsidR="006E0885" w:rsidRPr="00DA2A59" w:rsidP="00031365">
            <w:pPr>
              <w:bidi w:val="0"/>
              <w:jc w:val="both"/>
              <w:rPr>
                <w:rFonts w:ascii="Times New Roman" w:hAnsi="Times New Roman"/>
                <w:sz w:val="20"/>
                <w:szCs w:val="20"/>
              </w:rPr>
            </w:pPr>
            <w:r w:rsidRPr="00E95D85">
              <w:rPr>
                <w:rFonts w:ascii="Times New Roman" w:hAnsi="Times New Roman"/>
                <w:sz w:val="20"/>
                <w:szCs w:val="20"/>
              </w:rPr>
              <w:t>c) sa dosiahla maximálna dĺžka pobytu, ako sa vymedzuje v odseku 1.</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82065A">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309C2">
            <w:pPr>
              <w:pStyle w:val="Normlny"/>
              <w:bidi w:val="0"/>
              <w:snapToGrid w:val="0"/>
              <w:jc w:val="center"/>
              <w:rPr>
                <w:rFonts w:ascii="Times New Roman" w:hAnsi="Times New Roman"/>
              </w:rPr>
            </w:pPr>
            <w:r>
              <w:rPr>
                <w:rFonts w:ascii="Times New Roman" w:hAnsi="Times New Roman"/>
              </w:rPr>
              <w:t>§ 36c</w:t>
            </w:r>
          </w:p>
          <w:p w:rsidR="006E0885" w:rsidP="005309C2">
            <w:pPr>
              <w:pStyle w:val="Normlny"/>
              <w:bidi w:val="0"/>
              <w:snapToGrid w:val="0"/>
              <w:jc w:val="center"/>
              <w:rPr>
                <w:rFonts w:ascii="Times New Roman" w:hAnsi="Times New Roman"/>
              </w:rPr>
            </w:pPr>
            <w:r>
              <w:rPr>
                <w:rFonts w:ascii="Times New Roman" w:hAnsi="Times New Roman"/>
              </w:rPr>
              <w:t>O: 3</w:t>
            </w:r>
          </w:p>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88559C" w:rsidP="005309C2">
            <w:pPr>
              <w:pStyle w:val="Normlny"/>
              <w:bidi w:val="0"/>
              <w:snapToGrid w:val="0"/>
              <w:jc w:val="both"/>
              <w:rPr>
                <w:rFonts w:ascii="Times New Roman" w:hAnsi="Times New Roman"/>
                <w:b/>
              </w:rPr>
            </w:pPr>
            <w:r w:rsidRPr="0088559C">
              <w:rPr>
                <w:rFonts w:ascii="Times New Roman" w:hAnsi="Times New Roman"/>
                <w:b/>
              </w:rPr>
              <w:t>(3) Ministerstvo vnútra môže v lehote 30 dní od doručenia oznámenia podľa odseku 1 písm. b) spolu so všetkými náležitosťami podľa odseku 2 vzniesť námietku voči uplatňovaniu mobility štátneho príslušníka tretej krajiny, ak zistí, že</w:t>
            </w:r>
          </w:p>
          <w:p w:rsidR="006E0885" w:rsidRPr="0088559C" w:rsidP="005309C2">
            <w:pPr>
              <w:pStyle w:val="Normlny"/>
              <w:bidi w:val="0"/>
              <w:snapToGrid w:val="0"/>
              <w:jc w:val="both"/>
              <w:rPr>
                <w:rFonts w:ascii="Times New Roman" w:hAnsi="Times New Roman"/>
                <w:b/>
              </w:rPr>
            </w:pPr>
            <w:r w:rsidRPr="0088559C">
              <w:rPr>
                <w:rFonts w:ascii="Times New Roman" w:hAnsi="Times New Roman"/>
                <w:b/>
              </w:rPr>
              <w:t>a) nie je splnená podmienka podľa odseku 1 písm. a), b) alebo písm. d),</w:t>
            </w:r>
          </w:p>
          <w:p w:rsidR="006E0885" w:rsidRPr="0088559C" w:rsidP="005309C2">
            <w:pPr>
              <w:pStyle w:val="Normlny"/>
              <w:bidi w:val="0"/>
              <w:snapToGrid w:val="0"/>
              <w:jc w:val="both"/>
              <w:rPr>
                <w:rFonts w:ascii="Times New Roman" w:hAnsi="Times New Roman"/>
                <w:b/>
              </w:rPr>
            </w:pPr>
            <w:r w:rsidRPr="0088559C">
              <w:rPr>
                <w:rFonts w:ascii="Times New Roman" w:hAnsi="Times New Roman"/>
                <w:b/>
              </w:rPr>
              <w:t>b) štátny príslušník tretej krajiny nemá dostatočné finančné zabezpečenie podľa odseku 2 písm. f),</w:t>
            </w:r>
          </w:p>
          <w:p w:rsidR="006E0885" w:rsidRPr="0088559C" w:rsidP="005309C2">
            <w:pPr>
              <w:pStyle w:val="Normlny"/>
              <w:bidi w:val="0"/>
              <w:snapToGrid w:val="0"/>
              <w:jc w:val="both"/>
              <w:rPr>
                <w:rFonts w:ascii="Times New Roman" w:hAnsi="Times New Roman"/>
                <w:b/>
              </w:rPr>
            </w:pPr>
            <w:r w:rsidRPr="0088559C">
              <w:rPr>
                <w:rFonts w:ascii="Times New Roman" w:hAnsi="Times New Roman"/>
                <w:b/>
              </w:rPr>
              <w:t>c) nemá platný cestovný doklad alebo platný doklad o pobyte vydaný niektorým z členských štátov na účel výskumnej činnosti,</w:t>
            </w:r>
          </w:p>
          <w:p w:rsidR="006E0885" w:rsidRPr="0088559C" w:rsidP="005309C2">
            <w:pPr>
              <w:pStyle w:val="Normlny"/>
              <w:bidi w:val="0"/>
              <w:snapToGrid w:val="0"/>
              <w:jc w:val="both"/>
              <w:rPr>
                <w:rFonts w:ascii="Times New Roman" w:hAnsi="Times New Roman"/>
                <w:b/>
              </w:rPr>
            </w:pPr>
            <w:r w:rsidRPr="0088559C">
              <w:rPr>
                <w:rFonts w:ascii="Times New Roman" w:hAnsi="Times New Roman"/>
                <w:b/>
              </w:rPr>
              <w:t>d) doklady podľa odseku 2 boli získané podvodným spôsobom alebo boli sfalšované alebo pozmenené, alebo</w:t>
            </w:r>
          </w:p>
          <w:p w:rsidR="006E0885" w:rsidRPr="00603502" w:rsidP="005309C2">
            <w:pPr>
              <w:pStyle w:val="Normlny"/>
              <w:bidi w:val="0"/>
              <w:snapToGrid w:val="0"/>
              <w:jc w:val="both"/>
              <w:rPr>
                <w:rFonts w:ascii="Times New Roman" w:hAnsi="Times New Roman"/>
              </w:rPr>
            </w:pPr>
            <w:r w:rsidRPr="0088559C">
              <w:rPr>
                <w:rFonts w:ascii="Times New Roman" w:hAnsi="Times New Roman"/>
                <w:b/>
              </w:rPr>
              <w:t>e) štátny príslušník tretej krajiny už vyčerpal maximálnu dĺžku pobytu podľa odseku 1.</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Č</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E95D85">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DA2A59" w:rsidP="00031365">
            <w:pPr>
              <w:bidi w:val="0"/>
              <w:jc w:val="both"/>
              <w:rPr>
                <w:rFonts w:ascii="Times New Roman" w:hAnsi="Times New Roman"/>
                <w:sz w:val="20"/>
                <w:szCs w:val="20"/>
              </w:rPr>
            </w:pPr>
            <w:r w:rsidRPr="00E95D85">
              <w:rPr>
                <w:rFonts w:ascii="Times New Roman" w:hAnsi="Times New Roman"/>
                <w:sz w:val="20"/>
                <w:szCs w:val="20"/>
              </w:rPr>
              <w:t>Výskumní pracovníci, ktorí sa považujú za hrozbu pre verejný poriadok, verejnú bezpečnosť alebo verejné zdravie, nesmú na územie druhého členského štátu vstupovať alebo sa na ňom zdržiavať.</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82065A">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36c</w:t>
            </w:r>
          </w:p>
          <w:p w:rsidR="006E0885" w:rsidP="005B0A57">
            <w:pPr>
              <w:pStyle w:val="Normlny"/>
              <w:bidi w:val="0"/>
              <w:snapToGrid w:val="0"/>
              <w:jc w:val="center"/>
              <w:rPr>
                <w:rFonts w:ascii="Times New Roman" w:hAnsi="Times New Roman"/>
              </w:rPr>
            </w:pPr>
            <w:r>
              <w:rPr>
                <w:rFonts w:ascii="Times New Roman" w:hAnsi="Times New Roman"/>
              </w:rPr>
              <w:t>O: 1</w:t>
            </w:r>
          </w:p>
          <w:p w:rsidR="006E0885" w:rsidP="005B0A57">
            <w:pPr>
              <w:pStyle w:val="Normlny"/>
              <w:bidi w:val="0"/>
              <w:snapToGrid w:val="0"/>
              <w:jc w:val="center"/>
              <w:rPr>
                <w:rFonts w:ascii="Times New Roman" w:hAnsi="Times New Roman"/>
              </w:rPr>
            </w:pPr>
          </w:p>
          <w:p w:rsidR="006E0885" w:rsidRPr="00603502" w:rsidP="005B0A57">
            <w:pPr>
              <w:pStyle w:val="Normlny"/>
              <w:bidi w:val="0"/>
              <w:snapToGrid w:val="0"/>
              <w:jc w:val="center"/>
              <w:rPr>
                <w:rFonts w:ascii="Times New Roman" w:hAnsi="Times New Roman"/>
              </w:rPr>
            </w:pPr>
            <w:r>
              <w:rPr>
                <w:rFonts w:ascii="Times New Roman" w:hAnsi="Times New Roman"/>
              </w:rPr>
              <w:t>P: d</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88559C" w:rsidP="004529B7">
            <w:pPr>
              <w:pStyle w:val="Normlny"/>
              <w:bidi w:val="0"/>
              <w:snapToGrid w:val="0"/>
              <w:jc w:val="both"/>
              <w:rPr>
                <w:rFonts w:ascii="Times New Roman" w:hAnsi="Times New Roman"/>
                <w:b/>
              </w:rPr>
            </w:pPr>
            <w:r w:rsidRPr="0088559C">
              <w:rPr>
                <w:rFonts w:ascii="Times New Roman" w:hAnsi="Times New Roman"/>
                <w:b/>
              </w:rPr>
              <w:t xml:space="preserve">(1) Prechodný pobyt podľa § 26 ods. 1 sa nevyžaduje do jedného roka od začiatku pobytu na území Slovenskej republiky, ak </w:t>
            </w:r>
          </w:p>
          <w:p w:rsidR="006E0885" w:rsidRPr="00603502" w:rsidP="004529B7">
            <w:pPr>
              <w:pStyle w:val="Normlny"/>
              <w:bidi w:val="0"/>
              <w:snapToGrid w:val="0"/>
              <w:jc w:val="both"/>
              <w:rPr>
                <w:rFonts w:ascii="Times New Roman" w:hAnsi="Times New Roman"/>
              </w:rPr>
            </w:pPr>
            <w:r w:rsidRPr="0088559C">
              <w:rPr>
                <w:rFonts w:ascii="Times New Roman" w:hAnsi="Times New Roman"/>
                <w:b/>
              </w:rPr>
              <w:t>d) štátny príslušník tretej krajiny nepredstavuje hrozbu pre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E95D85">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DA2A59" w:rsidP="00031365">
            <w:pPr>
              <w:bidi w:val="0"/>
              <w:jc w:val="both"/>
              <w:rPr>
                <w:rFonts w:ascii="Times New Roman" w:hAnsi="Times New Roman"/>
                <w:sz w:val="20"/>
                <w:szCs w:val="20"/>
              </w:rPr>
            </w:pPr>
            <w:r w:rsidRPr="00E95D85">
              <w:rPr>
                <w:rFonts w:ascii="Times New Roman" w:hAnsi="Times New Roman"/>
                <w:sz w:val="20"/>
                <w:szCs w:val="20"/>
              </w:rPr>
              <w:t>Príslušné orgány druhého členského štátu bezodkladne písomne informujú o námietkach voči mobilite príslušné orgány prvého členského štátu a oznamovateľa. Ak druhý členský štát namieta voči mobilite v súlade s odsekom 7 a mobilita sa ešte neuskutočnila, výskumnému pracovníkovi sa nesmie umožniť, aby uskutočnil časť výskumu vo výskumnej organizácii v druhom členskom štáte. Ak sa mobilita už uskutočnila, uplatňuje sa článok 32 ods. 4.</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FF0478" w:rsidP="004529B7">
            <w:pPr>
              <w:bidi w:val="0"/>
              <w:snapToGrid w:val="0"/>
              <w:jc w:val="center"/>
              <w:rPr>
                <w:rFonts w:ascii="Times New Roman" w:hAnsi="Times New Roman"/>
                <w:sz w:val="20"/>
                <w:szCs w:val="20"/>
              </w:rPr>
            </w:pPr>
            <w:r w:rsidRPr="00FF0478">
              <w:rPr>
                <w:rFonts w:ascii="Times New Roman" w:hAnsi="Times New Roman"/>
                <w:sz w:val="20"/>
                <w:szCs w:val="20"/>
              </w:rPr>
              <w:t>zákon č. 404/2011 Z. z.</w:t>
            </w:r>
          </w:p>
          <w:p w:rsidR="006E0885" w:rsidP="004529B7">
            <w:pPr>
              <w:bidi w:val="0"/>
              <w:snapToGrid w:val="0"/>
              <w:jc w:val="center"/>
              <w:rPr>
                <w:rFonts w:ascii="Times New Roman" w:hAnsi="Times New Roman"/>
                <w:sz w:val="20"/>
                <w:szCs w:val="20"/>
              </w:rPr>
            </w:pPr>
            <w:r>
              <w:rPr>
                <w:rFonts w:ascii="Times New Roman" w:hAnsi="Times New Roman"/>
                <w:sz w:val="20"/>
                <w:szCs w:val="20"/>
              </w:rPr>
              <w:t>+</w:t>
            </w:r>
          </w:p>
          <w:p w:rsidR="006E0885" w:rsidRPr="00603502" w:rsidP="004529B7">
            <w:pPr>
              <w:bidi w:val="0"/>
              <w:snapToGrid w:val="0"/>
              <w:jc w:val="center"/>
              <w:rPr>
                <w:rFonts w:ascii="Times New Roman" w:hAnsi="Times New Roman"/>
                <w:sz w:val="20"/>
                <w:szCs w:val="20"/>
              </w:rPr>
            </w:pPr>
            <w:r w:rsidRPr="0082065A">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36c</w:t>
            </w:r>
          </w:p>
          <w:p w:rsidR="006E0885" w:rsidP="005B0A57">
            <w:pPr>
              <w:pStyle w:val="Normlny"/>
              <w:bidi w:val="0"/>
              <w:snapToGrid w:val="0"/>
              <w:jc w:val="center"/>
              <w:rPr>
                <w:rFonts w:ascii="Times New Roman" w:hAnsi="Times New Roman"/>
              </w:rPr>
            </w:pPr>
            <w:r>
              <w:rPr>
                <w:rFonts w:ascii="Times New Roman" w:hAnsi="Times New Roman"/>
              </w:rPr>
              <w:t>O: 4</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88559C"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r>
              <w:rPr>
                <w:rFonts w:ascii="Times New Roman" w:hAnsi="Times New Roman"/>
              </w:rPr>
              <w:t>§ 111</w:t>
            </w:r>
          </w:p>
          <w:p w:rsidR="006E0885" w:rsidRPr="00603502" w:rsidP="005B0A57">
            <w:pPr>
              <w:pStyle w:val="Normlny"/>
              <w:bidi w:val="0"/>
              <w:snapToGrid w:val="0"/>
              <w:jc w:val="center"/>
              <w:rPr>
                <w:rFonts w:ascii="Times New Roman" w:hAnsi="Times New Roman"/>
              </w:rPr>
            </w:pPr>
            <w:r>
              <w:rPr>
                <w:rFonts w:ascii="Times New Roman" w:hAnsi="Times New Roman"/>
              </w:rPr>
              <w:t>O: 7</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C3513B">
            <w:pPr>
              <w:pStyle w:val="Normlny"/>
              <w:bidi w:val="0"/>
              <w:snapToGrid w:val="0"/>
              <w:jc w:val="both"/>
              <w:rPr>
                <w:rFonts w:ascii="Times New Roman" w:hAnsi="Times New Roman"/>
              </w:rPr>
            </w:pPr>
            <w:r w:rsidRPr="0088559C">
              <w:rPr>
                <w:rFonts w:ascii="Times New Roman" w:hAnsi="Times New Roman"/>
                <w:b/>
              </w:rPr>
              <w:t xml:space="preserve">(4) Ministerstvo vnútra </w:t>
            </w:r>
            <w:r w:rsidR="0088559C">
              <w:rPr>
                <w:rFonts w:ascii="Times New Roman" w:hAnsi="Times New Roman"/>
                <w:b/>
              </w:rPr>
              <w:t xml:space="preserve">bezodkladne </w:t>
            </w:r>
            <w:r w:rsidRPr="0088559C">
              <w:rPr>
                <w:rFonts w:ascii="Times New Roman" w:hAnsi="Times New Roman"/>
                <w:b/>
              </w:rPr>
              <w:t>zašle námietku podľa odseku 3 výskumnej organizácii na území Slovenskej republiky podľa odseku 1 písm. b) a členskému štátu, ktorý udelil štátnemu príslušníkovi tretej krajiny pobyt za účelom výskumnej činnosti</w:t>
            </w:r>
            <w:r w:rsidRPr="004529B7">
              <w:rPr>
                <w:rFonts w:ascii="Times New Roman" w:hAnsi="Times New Roman"/>
              </w:rPr>
              <w:t>.</w:t>
            </w:r>
          </w:p>
          <w:p w:rsidR="006E0885" w:rsidP="00C3513B">
            <w:pPr>
              <w:pStyle w:val="Normlny"/>
              <w:bidi w:val="0"/>
              <w:snapToGrid w:val="0"/>
              <w:jc w:val="both"/>
              <w:rPr>
                <w:rFonts w:ascii="Times New Roman" w:hAnsi="Times New Roman"/>
              </w:rPr>
            </w:pPr>
          </w:p>
          <w:p w:rsidR="006E0885" w:rsidRPr="0088559C" w:rsidP="00C3513B">
            <w:pPr>
              <w:pStyle w:val="Normlny"/>
              <w:bidi w:val="0"/>
              <w:snapToGrid w:val="0"/>
              <w:jc w:val="both"/>
              <w:rPr>
                <w:rFonts w:ascii="Times New Roman" w:hAnsi="Times New Roman"/>
                <w:b/>
              </w:rPr>
            </w:pPr>
            <w:r w:rsidRPr="0088559C">
              <w:rPr>
                <w:rFonts w:ascii="Times New Roman" w:hAnsi="Times New Roman"/>
                <w:b/>
              </w:rPr>
              <w:t>(7) Štátny príslušník tretej krajiny podľa § 36a až 36d je povinný bezodkladne opustiť územie Slovenskej republiky, ak nespĺňa podmienky podľa § 36a ods. 1, § 36b ods. 1, § 36c ods. 1 alebo § 36d ods. 1.</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E95D85">
            <w:pPr>
              <w:bidi w:val="0"/>
              <w:snapToGrid w:val="0"/>
              <w:jc w:val="both"/>
              <w:rPr>
                <w:rFonts w:ascii="Times New Roman" w:hAnsi="Times New Roman"/>
                <w:sz w:val="20"/>
                <w:szCs w:val="20"/>
              </w:rPr>
            </w:pPr>
            <w:r>
              <w:rPr>
                <w:rFonts w:ascii="Times New Roman" w:hAnsi="Times New Roman"/>
                <w:sz w:val="20"/>
                <w:szCs w:val="20"/>
              </w:rPr>
              <w:t>C: 28</w:t>
            </w:r>
          </w:p>
          <w:p w:rsidR="006E0885" w:rsidP="00DA2A59">
            <w:pPr>
              <w:bidi w:val="0"/>
              <w:snapToGrid w:val="0"/>
              <w:jc w:val="both"/>
              <w:rPr>
                <w:rFonts w:ascii="Times New Roman" w:hAnsi="Times New Roman"/>
                <w:sz w:val="20"/>
                <w:szCs w:val="20"/>
              </w:rPr>
            </w:pPr>
            <w:r>
              <w:rPr>
                <w:rFonts w:ascii="Times New Roman" w:hAnsi="Times New Roman"/>
                <w:sz w:val="20"/>
                <w:szCs w:val="20"/>
              </w:rPr>
              <w:t>O: 10</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DA2A59" w:rsidP="00031365">
            <w:pPr>
              <w:bidi w:val="0"/>
              <w:jc w:val="both"/>
              <w:rPr>
                <w:rFonts w:ascii="Times New Roman" w:hAnsi="Times New Roman"/>
                <w:sz w:val="20"/>
                <w:szCs w:val="20"/>
              </w:rPr>
            </w:pPr>
            <w:r w:rsidRPr="00E95D85">
              <w:rPr>
                <w:rFonts w:ascii="Times New Roman" w:hAnsi="Times New Roman"/>
                <w:sz w:val="20"/>
                <w:szCs w:val="20"/>
              </w:rPr>
              <w:t>Po uplynutí lehoty na vznesenie námietok môže druhý členský štát vydať výskumnému pracovníkovi doklad osvedčujúci, že výskumný pracovník má na jeho území právo na pobyt a na požívanie práv stanovených v tejto smernici.</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E95D85">
            <w:pPr>
              <w:bidi w:val="0"/>
              <w:snapToGrid w:val="0"/>
              <w:jc w:val="both"/>
              <w:rPr>
                <w:rFonts w:ascii="Times New Roman" w:hAnsi="Times New Roman"/>
                <w:sz w:val="20"/>
                <w:szCs w:val="20"/>
              </w:rPr>
            </w:pPr>
            <w:r>
              <w:rPr>
                <w:rFonts w:ascii="Times New Roman" w:hAnsi="Times New Roman"/>
                <w:sz w:val="20"/>
                <w:szCs w:val="20"/>
              </w:rPr>
              <w:t>C: 29</w:t>
            </w:r>
          </w:p>
          <w:p w:rsidR="006E0885" w:rsidP="00E95D85">
            <w:pPr>
              <w:bidi w:val="0"/>
              <w:snapToGrid w:val="0"/>
              <w:jc w:val="both"/>
              <w:rPr>
                <w:rFonts w:ascii="Times New Roman" w:hAnsi="Times New Roman"/>
                <w:sz w:val="20"/>
                <w:szCs w:val="20"/>
              </w:rPr>
            </w:pPr>
            <w:r>
              <w:rPr>
                <w:rFonts w:ascii="Times New Roman" w:hAnsi="Times New Roman"/>
                <w:sz w:val="20"/>
                <w:szCs w:val="20"/>
              </w:rPr>
              <w:t>O: 1</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r>
              <w:rPr>
                <w:rFonts w:ascii="Times New Roman" w:hAnsi="Times New Roman"/>
                <w:sz w:val="20"/>
                <w:szCs w:val="20"/>
              </w:rPr>
              <w:t>P: a</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Pokiaľ ide o výskumných pracovníkov, ktorí sú držiteľmi platného povolenia vydaného prvým členským štátom a ktorí majú v úmysle uskutočňovať časť svojho výskumu v určitej výskumnej organizácii v jednom alebo vo viacerých druhých členských štátoch počas obdobia viac ako 180 dní pripadajúcich na členský štát, druhý členský štát buď: </w:t>
            </w:r>
          </w:p>
          <w:p w:rsidR="006E0885" w:rsidRPr="00E95D85" w:rsidP="00031365">
            <w:pPr>
              <w:bidi w:val="0"/>
              <w:jc w:val="both"/>
              <w:rPr>
                <w:rFonts w:ascii="Times New Roman" w:hAnsi="Times New Roman"/>
                <w:sz w:val="20"/>
                <w:szCs w:val="20"/>
              </w:rPr>
            </w:pPr>
            <w:r w:rsidRPr="00E95D85">
              <w:rPr>
                <w:rFonts w:ascii="Times New Roman" w:hAnsi="Times New Roman"/>
                <w:sz w:val="20"/>
                <w:szCs w:val="20"/>
              </w:rPr>
              <w:t>a) uplatňuje článok 28 a umožní výskumnému pracovníkovi zotrvať na danom území na základe povolenia vydaného prvým členským štátom a počas doby jeho platnosti alebo</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7B5F86">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DC0E7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DC0E74">
            <w:pPr>
              <w:pStyle w:val="Normlny"/>
              <w:bidi w:val="0"/>
              <w:snapToGrid w:val="0"/>
              <w:jc w:val="center"/>
              <w:rPr>
                <w:rFonts w:ascii="Times New Roman" w:hAnsi="Times New Roman"/>
              </w:rPr>
            </w:pPr>
            <w:r>
              <w:rPr>
                <w:rFonts w:ascii="Times New Roman" w:hAnsi="Times New Roman"/>
              </w:rPr>
              <w:t>§ 36c</w:t>
            </w:r>
          </w:p>
          <w:p w:rsidR="006E0885" w:rsidRPr="00603502" w:rsidP="00DC0E74">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88559C" w:rsidRPr="00DA2C3C" w:rsidP="0088559C">
            <w:pPr>
              <w:pStyle w:val="Normlny"/>
              <w:bidi w:val="0"/>
              <w:snapToGrid w:val="0"/>
              <w:jc w:val="both"/>
              <w:rPr>
                <w:rFonts w:ascii="Times New Roman" w:hAnsi="Times New Roman"/>
                <w:b/>
              </w:rPr>
            </w:pPr>
            <w:r w:rsidRPr="00DA2C3C">
              <w:rPr>
                <w:rFonts w:ascii="Times New Roman" w:hAnsi="Times New Roman"/>
                <w:b/>
              </w:rPr>
              <w:t>(1</w:t>
            </w:r>
            <w:r>
              <w:rPr>
                <w:rFonts w:ascii="Times New Roman" w:hAnsi="Times New Roman"/>
                <w:b/>
              </w:rPr>
              <w:t>)</w:t>
            </w:r>
            <w:r w:rsidRPr="00DA2C3C">
              <w:rPr>
                <w:rFonts w:ascii="Times New Roman" w:hAnsi="Times New Roman"/>
                <w:b/>
              </w:rPr>
              <w:t xml:space="preserve"> Prechodný pobyt podľa § 26 ods. 1 sa nevyžaduje do jedného roka od začiatku pobytu na území Slovenskej republiky, ak </w:t>
            </w:r>
          </w:p>
          <w:p w:rsidR="0088559C" w:rsidRPr="00DA2C3C" w:rsidP="0088559C">
            <w:pPr>
              <w:pStyle w:val="Normlny"/>
              <w:bidi w:val="0"/>
              <w:snapToGrid w:val="0"/>
              <w:jc w:val="both"/>
              <w:rPr>
                <w:rFonts w:ascii="Times New Roman" w:hAnsi="Times New Roman"/>
                <w:b/>
              </w:rPr>
            </w:pPr>
            <w:r w:rsidRPr="00DA2C3C">
              <w:rPr>
                <w:rFonts w:ascii="Times New Roman" w:hAnsi="Times New Roman"/>
                <w:b/>
              </w:rPr>
              <w:t>a) je štátny príslušník tretej krajiny držiteľom platného dokladu o pobyte vydaného niektorým z členských štátov na účel výskumnej činnosti,</w:t>
            </w:r>
          </w:p>
          <w:p w:rsidR="0088559C" w:rsidRPr="00DA2C3C" w:rsidP="0088559C">
            <w:pPr>
              <w:pStyle w:val="Normlny"/>
              <w:bidi w:val="0"/>
              <w:snapToGrid w:val="0"/>
              <w:jc w:val="both"/>
              <w:rPr>
                <w:rFonts w:ascii="Times New Roman" w:hAnsi="Times New Roman"/>
                <w:b/>
              </w:rPr>
            </w:pPr>
            <w:r w:rsidRPr="00DA2C3C">
              <w:rPr>
                <w:rFonts w:ascii="Times New Roman" w:hAnsi="Times New Roman"/>
                <w:b/>
              </w:rPr>
              <w:t xml:space="preserve">b) výskumná organizácia v Slovenskej republike, v ktorej bude vykonávať mobilitu, oznámila ministerstvu vnútra úmysel štátneho príslušníka tretej krajiny uplatňovať mobilitu pred jeho príchodom na územie Slovenskej republiky, </w:t>
            </w:r>
          </w:p>
          <w:p w:rsidR="0088559C" w:rsidRPr="00DA2C3C" w:rsidP="0088559C">
            <w:pPr>
              <w:pStyle w:val="Normlny"/>
              <w:bidi w:val="0"/>
              <w:snapToGrid w:val="0"/>
              <w:jc w:val="both"/>
              <w:rPr>
                <w:rFonts w:ascii="Times New Roman" w:hAnsi="Times New Roman"/>
                <w:b/>
              </w:rPr>
            </w:pPr>
            <w:r w:rsidRPr="00DA2C3C">
              <w:rPr>
                <w:rFonts w:ascii="Times New Roman" w:hAnsi="Times New Roman"/>
                <w:b/>
              </w:rPr>
              <w:t>c) ministerstvo vnútra nevznieslo námietku podľa odseku 3, a</w:t>
            </w:r>
          </w:p>
          <w:p w:rsidR="006E0885" w:rsidRPr="00603502" w:rsidP="0088559C">
            <w:pPr>
              <w:pStyle w:val="Normlny"/>
              <w:bidi w:val="0"/>
              <w:snapToGrid w:val="0"/>
              <w:jc w:val="both"/>
              <w:rPr>
                <w:rFonts w:ascii="Times New Roman" w:hAnsi="Times New Roman"/>
              </w:rPr>
            </w:pPr>
            <w:r w:rsidRPr="00DA2C3C" w:rsidR="0088559C">
              <w:rPr>
                <w:rFonts w:ascii="Times New Roman" w:hAnsi="Times New Roman"/>
                <w:b/>
              </w:rPr>
              <w:t>d) štátny príslušník tretej krajiny nepredstavuje hrozbu pre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Pr="0088559C" w:rsidR="000A42FC">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B531EC" w:rsidP="00E95D85">
            <w:pPr>
              <w:bidi w:val="0"/>
              <w:snapToGrid w:val="0"/>
              <w:jc w:val="both"/>
              <w:rPr>
                <w:rFonts w:ascii="Times New Roman" w:hAnsi="Times New Roman"/>
                <w:sz w:val="20"/>
                <w:szCs w:val="20"/>
              </w:rPr>
            </w:pPr>
            <w:r>
              <w:rPr>
                <w:rFonts w:ascii="Times New Roman" w:hAnsi="Times New Roman"/>
                <w:sz w:val="20"/>
                <w:szCs w:val="20"/>
              </w:rPr>
              <w:t>C: 29</w:t>
            </w:r>
          </w:p>
          <w:p w:rsidR="006E0885" w:rsidP="00E95D85">
            <w:pPr>
              <w:bidi w:val="0"/>
              <w:snapToGrid w:val="0"/>
              <w:jc w:val="both"/>
              <w:rPr>
                <w:rFonts w:ascii="Times New Roman" w:hAnsi="Times New Roman"/>
                <w:sz w:val="20"/>
                <w:szCs w:val="20"/>
              </w:rPr>
            </w:pPr>
            <w:r>
              <w:rPr>
                <w:rFonts w:ascii="Times New Roman" w:hAnsi="Times New Roman"/>
                <w:sz w:val="20"/>
                <w:szCs w:val="20"/>
              </w:rPr>
              <w:t>O: 1</w:t>
            </w:r>
          </w:p>
          <w:p w:rsidR="006E0885" w:rsidP="00E95D85">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E95D85" w:rsidP="00031365">
            <w:pPr>
              <w:bidi w:val="0"/>
              <w:jc w:val="both"/>
              <w:rPr>
                <w:rFonts w:ascii="Times New Roman" w:hAnsi="Times New Roman"/>
                <w:sz w:val="20"/>
                <w:szCs w:val="20"/>
              </w:rPr>
            </w:pPr>
            <w:r w:rsidRPr="00E95D85">
              <w:rPr>
                <w:rFonts w:ascii="Times New Roman" w:hAnsi="Times New Roman"/>
                <w:sz w:val="20"/>
                <w:szCs w:val="20"/>
              </w:rPr>
              <w:t>b) uplatňuje postup stanovený v odsekoch 2 až 7.</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7B5F86">
              <w:rPr>
                <w:rFonts w:ascii="Times New Roman" w:hAnsi="Times New Roman"/>
                <w:sz w:val="20"/>
                <w:szCs w:val="20"/>
              </w:rPr>
              <w:t>O</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88559C">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E95D85" w:rsidP="00E95D85">
            <w:pPr>
              <w:bidi w:val="0"/>
              <w:snapToGrid w:val="0"/>
              <w:jc w:val="both"/>
              <w:rPr>
                <w:rFonts w:ascii="Times New Roman" w:hAnsi="Times New Roman"/>
                <w:sz w:val="20"/>
                <w:szCs w:val="20"/>
              </w:rPr>
            </w:pPr>
            <w:r w:rsidRPr="00E95D85">
              <w:rPr>
                <w:rFonts w:ascii="Times New Roman" w:hAnsi="Times New Roman"/>
                <w:sz w:val="20"/>
                <w:szCs w:val="20"/>
              </w:rPr>
              <w:t>C: 29</w:t>
            </w:r>
          </w:p>
          <w:p w:rsidR="006E0885" w:rsidP="00E95D85">
            <w:pPr>
              <w:bidi w:val="0"/>
              <w:snapToGrid w:val="0"/>
              <w:jc w:val="both"/>
              <w:rPr>
                <w:rFonts w:ascii="Times New Roman" w:hAnsi="Times New Roman"/>
                <w:sz w:val="20"/>
                <w:szCs w:val="20"/>
              </w:rPr>
            </w:pPr>
            <w:r w:rsidRPr="00E95D85">
              <w:rPr>
                <w:rFonts w:ascii="Times New Roman" w:hAnsi="Times New Roman"/>
                <w:sz w:val="20"/>
                <w:szCs w:val="20"/>
              </w:rPr>
              <w:t>O: 1</w:t>
            </w:r>
          </w:p>
          <w:p w:rsidR="006E0885" w:rsidP="00E95D85">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E95D85" w:rsidP="00031365">
            <w:pPr>
              <w:bidi w:val="0"/>
              <w:jc w:val="both"/>
              <w:rPr>
                <w:rFonts w:ascii="Times New Roman" w:hAnsi="Times New Roman"/>
                <w:sz w:val="20"/>
                <w:szCs w:val="20"/>
              </w:rPr>
            </w:pPr>
            <w:r w:rsidRPr="00E95D85">
              <w:rPr>
                <w:rFonts w:ascii="Times New Roman" w:hAnsi="Times New Roman"/>
                <w:sz w:val="20"/>
                <w:szCs w:val="20"/>
              </w:rPr>
              <w:t>Druhý členský štát môže vymedziť maximálnu lehotu dlhodobej mobility výskumného pracovníka, ktorá nesmie byť kratšia ako 360 dní.</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DC0E7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DC0E74">
            <w:pPr>
              <w:pStyle w:val="Normlny"/>
              <w:bidi w:val="0"/>
              <w:snapToGrid w:val="0"/>
              <w:jc w:val="center"/>
              <w:rPr>
                <w:rFonts w:ascii="Times New Roman" w:hAnsi="Times New Roman"/>
              </w:rPr>
            </w:pPr>
            <w:r>
              <w:rPr>
                <w:rFonts w:ascii="Times New Roman" w:hAnsi="Times New Roman"/>
              </w:rPr>
              <w:t>§ 36c</w:t>
            </w:r>
          </w:p>
          <w:p w:rsidR="006E0885" w:rsidRPr="00603502" w:rsidP="00DC0E74">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88559C" w:rsidRPr="00DA2C3C" w:rsidP="0088559C">
            <w:pPr>
              <w:pStyle w:val="Normlny"/>
              <w:bidi w:val="0"/>
              <w:snapToGrid w:val="0"/>
              <w:jc w:val="both"/>
              <w:rPr>
                <w:rFonts w:ascii="Times New Roman" w:hAnsi="Times New Roman"/>
                <w:b/>
              </w:rPr>
            </w:pPr>
            <w:r w:rsidRPr="00DA2C3C">
              <w:rPr>
                <w:rFonts w:ascii="Times New Roman" w:hAnsi="Times New Roman"/>
                <w:b/>
              </w:rPr>
              <w:t>(1</w:t>
            </w:r>
            <w:r>
              <w:rPr>
                <w:rFonts w:ascii="Times New Roman" w:hAnsi="Times New Roman"/>
                <w:b/>
              </w:rPr>
              <w:t>)</w:t>
            </w:r>
            <w:r w:rsidRPr="00DA2C3C">
              <w:rPr>
                <w:rFonts w:ascii="Times New Roman" w:hAnsi="Times New Roman"/>
                <w:b/>
              </w:rPr>
              <w:t xml:space="preserve"> Prechodný pobyt podľa § 26 ods. 1 sa nevyžaduje do jedného roka od začiatku pobytu na území Slovenskej republiky, ak </w:t>
            </w:r>
          </w:p>
          <w:p w:rsidR="0088559C" w:rsidRPr="00DA2C3C" w:rsidP="0088559C">
            <w:pPr>
              <w:pStyle w:val="Normlny"/>
              <w:bidi w:val="0"/>
              <w:snapToGrid w:val="0"/>
              <w:jc w:val="both"/>
              <w:rPr>
                <w:rFonts w:ascii="Times New Roman" w:hAnsi="Times New Roman"/>
                <w:b/>
              </w:rPr>
            </w:pPr>
            <w:r w:rsidRPr="00DA2C3C">
              <w:rPr>
                <w:rFonts w:ascii="Times New Roman" w:hAnsi="Times New Roman"/>
                <w:b/>
              </w:rPr>
              <w:t>a) je štátny príslušník tretej krajiny držiteľom platného dokladu o pobyte vydaného niektorým z členských štátov na účel výskumnej činnosti,</w:t>
            </w:r>
          </w:p>
          <w:p w:rsidR="0088559C" w:rsidRPr="00DA2C3C" w:rsidP="0088559C">
            <w:pPr>
              <w:pStyle w:val="Normlny"/>
              <w:bidi w:val="0"/>
              <w:snapToGrid w:val="0"/>
              <w:jc w:val="both"/>
              <w:rPr>
                <w:rFonts w:ascii="Times New Roman" w:hAnsi="Times New Roman"/>
                <w:b/>
              </w:rPr>
            </w:pPr>
            <w:r w:rsidRPr="00DA2C3C">
              <w:rPr>
                <w:rFonts w:ascii="Times New Roman" w:hAnsi="Times New Roman"/>
                <w:b/>
              </w:rPr>
              <w:t xml:space="preserve">b) výskumná organizácia v Slovenskej republike, v ktorej bude vykonávať mobilitu, oznámila ministerstvu vnútra úmysel štátneho príslušníka tretej krajiny uplatňovať mobilitu pred jeho príchodom na územie Slovenskej republiky, </w:t>
            </w:r>
          </w:p>
          <w:p w:rsidR="0088559C" w:rsidRPr="00DA2C3C" w:rsidP="0088559C">
            <w:pPr>
              <w:pStyle w:val="Normlny"/>
              <w:bidi w:val="0"/>
              <w:snapToGrid w:val="0"/>
              <w:jc w:val="both"/>
              <w:rPr>
                <w:rFonts w:ascii="Times New Roman" w:hAnsi="Times New Roman"/>
                <w:b/>
              </w:rPr>
            </w:pPr>
            <w:r w:rsidRPr="00DA2C3C">
              <w:rPr>
                <w:rFonts w:ascii="Times New Roman" w:hAnsi="Times New Roman"/>
                <w:b/>
              </w:rPr>
              <w:t>c) ministerstvo vnútra nevznieslo námietku podľa odseku 3, a</w:t>
            </w:r>
          </w:p>
          <w:p w:rsidR="006E0885" w:rsidRPr="00603502" w:rsidP="0088559C">
            <w:pPr>
              <w:pStyle w:val="Normlny"/>
              <w:bidi w:val="0"/>
              <w:snapToGrid w:val="0"/>
              <w:jc w:val="both"/>
              <w:rPr>
                <w:rFonts w:ascii="Times New Roman" w:hAnsi="Times New Roman"/>
              </w:rPr>
            </w:pPr>
            <w:r w:rsidRPr="00DA2C3C" w:rsidR="0088559C">
              <w:rPr>
                <w:rFonts w:ascii="Times New Roman" w:hAnsi="Times New Roman"/>
                <w:b/>
              </w:rPr>
              <w:t>d) štátny príslušník tretej krajiny nepredstavuje hrozbu pre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E95D85" w:rsidP="00E95D85">
            <w:pPr>
              <w:bidi w:val="0"/>
              <w:snapToGrid w:val="0"/>
              <w:jc w:val="both"/>
              <w:rPr>
                <w:rFonts w:ascii="Times New Roman" w:hAnsi="Times New Roman"/>
                <w:sz w:val="20"/>
                <w:szCs w:val="20"/>
              </w:rPr>
            </w:pPr>
            <w:r w:rsidRPr="00E95D85">
              <w:rPr>
                <w:rFonts w:ascii="Times New Roman" w:hAnsi="Times New Roman"/>
                <w:sz w:val="20"/>
                <w:szCs w:val="20"/>
              </w:rPr>
              <w:t>C: 29</w:t>
            </w:r>
          </w:p>
          <w:p w:rsidR="006E0885" w:rsidP="00E95D85">
            <w:pPr>
              <w:bidi w:val="0"/>
              <w:snapToGrid w:val="0"/>
              <w:jc w:val="both"/>
              <w:rPr>
                <w:rFonts w:ascii="Times New Roman" w:hAnsi="Times New Roman"/>
                <w:sz w:val="20"/>
                <w:szCs w:val="20"/>
              </w:rPr>
            </w:pPr>
            <w:r>
              <w:rPr>
                <w:rFonts w:ascii="Times New Roman" w:hAnsi="Times New Roman"/>
                <w:sz w:val="20"/>
                <w:szCs w:val="20"/>
              </w:rPr>
              <w:t>O: 2</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r>
              <w:rPr>
                <w:rFonts w:ascii="Times New Roman" w:hAnsi="Times New Roman"/>
                <w:sz w:val="20"/>
                <w:szCs w:val="20"/>
              </w:rPr>
              <w:t>O: 3</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r>
              <w:rPr>
                <w:rFonts w:ascii="Times New Roman" w:hAnsi="Times New Roman"/>
                <w:sz w:val="20"/>
                <w:szCs w:val="20"/>
              </w:rPr>
              <w:t>O: 4</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r>
              <w:rPr>
                <w:rFonts w:ascii="Times New Roman" w:hAnsi="Times New Roman"/>
                <w:sz w:val="20"/>
                <w:szCs w:val="20"/>
              </w:rPr>
              <w:t>O: 5</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r>
              <w:rPr>
                <w:rFonts w:ascii="Times New Roman" w:hAnsi="Times New Roman"/>
                <w:sz w:val="20"/>
                <w:szCs w:val="20"/>
              </w:rPr>
              <w:t>O: 6</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r>
              <w:rPr>
                <w:rFonts w:ascii="Times New Roman" w:hAnsi="Times New Roman"/>
                <w:sz w:val="20"/>
                <w:szCs w:val="20"/>
              </w:rPr>
              <w:t>O: 7</w:t>
            </w:r>
          </w:p>
          <w:p w:rsidR="006E0885" w:rsidP="00E95D85">
            <w:pPr>
              <w:bidi w:val="0"/>
              <w:snapToGrid w:val="0"/>
              <w:jc w:val="both"/>
              <w:rPr>
                <w:rFonts w:ascii="Times New Roman" w:hAnsi="Times New Roman"/>
                <w:sz w:val="20"/>
                <w:szCs w:val="20"/>
              </w:rPr>
            </w:pPr>
          </w:p>
          <w:p w:rsidR="006E0885" w:rsidP="00E95D85">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2.V prípade podania žiadosti o dlhodobú mobilitu: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a) druhý členský štát môže od výskumného pracovníka, výskumnej organizácie v prvom členskom štáte alebo výskumnej organizácie v druhom členskom štáte požadovať, aby zaslali tieto doklady: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i) platný cestovný doklad, ako sa stanovuje v článku 7 ods. 1 písm. a), a platné povolenie vydané prvým členským štátom;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ii) dôkaz o tom, že výskumný pracovník má zdravotné poistenie pokrývajúce všetky riziká, ktoré bežne zahŕňa poistenie štátnych príslušníkov dotknutého členského štátu, ako sa stanovuje v článku 7 ods. 1 písm. c);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iii) dôkaz o tom, že výskumný pracovník bude mať počas pobytu dostatočné zdroje na pokrytie nákladov na živobytie, bez toho, aby musel využívať systém sociálnej pomoci členského štátu, ako sa stanovuje v článku 7 ods. 1 písm. e), ako aj nákladov na vycestovanie do prvého členského štátu v prípadoch uvedených v článku 32 ods. 4 písm. b);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iv) dohodu o hosťovaní v prvom členskom štáte, ako sa uvádza v článku 10, alebo ak to druhý členský štát vyžaduje, dohodu o hosťovaní s výskumnou organizáciou v druhom členskom štáte;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v) plánované trvanie a dátumy mobility, ak sa neuvádzajú v žiadnom z dokladov, ktoré žiadateľ predložil.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Druhý členský štát môže od žiadateľa požadovať, aby poskytol adresu dotknutého výskumného pracovníka na svojom území. Ak sa vo vnútroštátnom práve druhého členského štátu vyžaduje poskytnutie adresy v čase podania žiadosti a dotknutý výskumný pracovník ešte svoju budúcu adresu nepozná, tento členský štát akceptuje dočasnú adresu. V takom prípade výskumný pracovník poskytne svoju trvalú adresu najneskôr v čase vydania povolenia na dlhodobú mobilitu.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Druhý členský štát môže vyžadovať, aby žiadateľ predložil doklady v úradnom jazyku tohto členského štátu alebo v akomkoľvek úradnom jazyku Únie, ktorý určí tento členský štát;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b) druhý členský štát prijme rozhodnutie o žiadosti o dlhodobú mobilitu a rozhodnutie čo najskôr písomne oznámi žiadateľovi, najneskôr však do 90 dní odo dňa, keď bola úplná žiadosť predložená príslušným orgánom druhého členského štátu; </w:t>
            </w:r>
          </w:p>
          <w:p w:rsidR="006E0885" w:rsidP="00031365">
            <w:pPr>
              <w:bidi w:val="0"/>
              <w:jc w:val="both"/>
              <w:rPr>
                <w:rFonts w:ascii="Times New Roman" w:hAnsi="Times New Roman"/>
                <w:sz w:val="20"/>
                <w:szCs w:val="20"/>
              </w:rPr>
            </w:pPr>
            <w:r w:rsidRPr="00E95D85">
              <w:rPr>
                <w:rFonts w:ascii="Times New Roman" w:hAnsi="Times New Roman"/>
                <w:sz w:val="20"/>
                <w:szCs w:val="20"/>
              </w:rPr>
              <w:t>c) výskumný pracovník nie je povinný opustiť územie členských štátov na účely predloženia žiadosti a nepodlieha vízovej povinnosti;</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d) výskumnému pracovníkovi sa umožní uskutočňovať časť výskumu vo výskumnej organizácii v druhom členskom štáte dovtedy, pokým príslušné orgány neprijmú rozhodnutie o žiadosti o dlhodobú mobilitu, za predpokladu, že: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i) neuplynula lehota stanovená v článku 28 ods. 1 ani doba platnosti povolenia vydaného prvým štátom a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ii) úplná žiadosť bola podaná druhému členskému štátu najmenej 30 dní pred začiatkom dlhodobej mobility výskumného pracovníka, ak to druhý členský štát vyžaduje;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e) žiadosť o dlhodobú mobilitu nemožno podať v rovnakom čase ako oznámenie o krátkodobej mobilite. Ak po začatí krátkodobej mobility výskumného pracovníka vznikne potreba dlhodobej mobility, môže druhý členský štát požadovať, aby sa žiadosť o dlhodobú mobilitu podala najmenej 30 dní pred skončením krátkodobej mobility.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3.Druhý členský štát môže žiadosť o dlhodobú mobilitu zamietnuť, ak: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a) nie sú splnené podmienky stanovené v odseku 2 písm. a);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b) sa uplatňuje jeden z dôvodov na zamietnutie stanovený v článku 20 s výnimkou odseku 1 písm. a) uvedeného článku;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c) povolenie výskumného pracovníka v prvom členskom štáte uplynie počas konania alebo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d) sa prípadne dosiahla maximálna dĺžka pobytu uvedená v odseku 1 druhom pododseku.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4.Výskumní pracovníci, ktorí sa považujú za hrozbu pre verejný poriadok, verejnú bezpečnosť alebo verejné zdravie, nesmú na územie druhého členského štátu vstupovať alebo sa na ňom zdržiavať.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5.Ak druhý členský štát prijme kladné rozhodnutie o žiadosti o dlhodobú mobilitu podľa odseku 2 tohto článku, výskumnému pracovníkovi sa vydá povolenie v súlade s článkom 17 ods. 4. Druhý členský štát informuje o vydaní povolenia na dlhodobú mobilitu príslušné orgány v prvom členskom štáte.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6.Druhý členský štát môže povolenie na dlhodobú mobilitu odňať, ak: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a) nie sú splnené podmienky stanovené v odseku 2 písm. a) alebo v odseku 4 tohto článku alebo </w:t>
            </w:r>
          </w:p>
          <w:p w:rsidR="006E0885" w:rsidP="00031365">
            <w:pPr>
              <w:bidi w:val="0"/>
              <w:jc w:val="both"/>
              <w:rPr>
                <w:rFonts w:ascii="Times New Roman" w:hAnsi="Times New Roman"/>
                <w:sz w:val="20"/>
                <w:szCs w:val="20"/>
              </w:rPr>
            </w:pPr>
            <w:r w:rsidRPr="00E95D85">
              <w:rPr>
                <w:rFonts w:ascii="Times New Roman" w:hAnsi="Times New Roman"/>
                <w:sz w:val="20"/>
                <w:szCs w:val="20"/>
              </w:rPr>
              <w:t xml:space="preserve">b) sa uplatňuje jeden z dôvodov na odňatie povolenia stanovený v článku 21 s výnimkou odseku 1 písm. a), odseku 2 písm. f) a odsekov 3, 5 a 6 uvedeného článku. </w:t>
            </w:r>
          </w:p>
          <w:p w:rsidR="006E0885" w:rsidRPr="00E95D85" w:rsidP="00031365">
            <w:pPr>
              <w:bidi w:val="0"/>
              <w:jc w:val="both"/>
              <w:rPr>
                <w:rFonts w:ascii="Times New Roman" w:hAnsi="Times New Roman"/>
                <w:sz w:val="20"/>
                <w:szCs w:val="20"/>
              </w:rPr>
            </w:pPr>
            <w:r w:rsidRPr="00E95D85">
              <w:rPr>
                <w:rFonts w:ascii="Times New Roman" w:hAnsi="Times New Roman"/>
                <w:sz w:val="20"/>
                <w:szCs w:val="20"/>
              </w:rPr>
              <w:t>7.Keď členský štát prijme rozhodnutie o dlhodobej mobilite, článok 34 ods. 2 až 5 sa uplatňuje zodpovedajúcim spôsobom.</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0088559C">
              <w:rPr>
                <w:rFonts w:ascii="Times New Roman" w:hAnsi="Times New Roman"/>
                <w:sz w:val="20"/>
                <w:szCs w:val="20"/>
              </w:rPr>
              <w:t xml:space="preserve"> </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88559C">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E95D85">
            <w:pPr>
              <w:bidi w:val="0"/>
              <w:snapToGrid w:val="0"/>
              <w:jc w:val="both"/>
              <w:rPr>
                <w:rFonts w:ascii="Times New Roman" w:hAnsi="Times New Roman"/>
                <w:sz w:val="20"/>
                <w:szCs w:val="20"/>
              </w:rPr>
            </w:pPr>
            <w:r>
              <w:rPr>
                <w:rFonts w:ascii="Times New Roman" w:hAnsi="Times New Roman"/>
                <w:sz w:val="20"/>
                <w:szCs w:val="20"/>
              </w:rPr>
              <w:t>C: 30</w:t>
            </w:r>
          </w:p>
          <w:p w:rsidR="006E0885" w:rsidP="00E95D85">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E95D85" w:rsidP="00031365">
            <w:pPr>
              <w:bidi w:val="0"/>
              <w:jc w:val="both"/>
              <w:rPr>
                <w:rFonts w:ascii="Times New Roman" w:hAnsi="Times New Roman"/>
                <w:sz w:val="20"/>
                <w:szCs w:val="20"/>
              </w:rPr>
            </w:pPr>
            <w:r w:rsidRPr="00A05B75">
              <w:rPr>
                <w:rFonts w:ascii="Times New Roman" w:hAnsi="Times New Roman"/>
                <w:sz w:val="20"/>
                <w:szCs w:val="20"/>
              </w:rPr>
              <w:t>Rodinní príslušníci výskumného pracovníka, ktorí sú držiteľmi platného povolenia na pobyt udeleného prvým členským štátom, majú právo na vstup do jedného alebo viacerých druhých členských štátov alebo pobyt v nich s cieľom sprevádzať výskumného pracovníka.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DC0E7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DC0E74">
            <w:pPr>
              <w:pStyle w:val="Normlny"/>
              <w:bidi w:val="0"/>
              <w:snapToGrid w:val="0"/>
              <w:jc w:val="center"/>
              <w:rPr>
                <w:rFonts w:ascii="Times New Roman" w:hAnsi="Times New Roman"/>
              </w:rPr>
            </w:pPr>
            <w:r>
              <w:rPr>
                <w:rFonts w:ascii="Times New Roman" w:hAnsi="Times New Roman"/>
              </w:rPr>
              <w:t>§ 36d</w:t>
            </w:r>
          </w:p>
          <w:p w:rsidR="006E0885" w:rsidRPr="00603502" w:rsidP="00DC0E74">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CF0235" w:rsidRPr="002B1555" w:rsidP="00CF0235">
            <w:pPr>
              <w:pStyle w:val="Normlny"/>
              <w:bidi w:val="0"/>
              <w:snapToGrid w:val="0"/>
              <w:jc w:val="both"/>
              <w:rPr>
                <w:rFonts w:ascii="Times New Roman" w:hAnsi="Times New Roman"/>
                <w:b/>
              </w:rPr>
            </w:pPr>
            <w:r w:rsidRPr="002B1555">
              <w:rPr>
                <w:rFonts w:ascii="Times New Roman" w:hAnsi="Times New Roman"/>
                <w:b/>
              </w:rPr>
              <w:t xml:space="preserve">(1) Prechodný pobyt podľa § 27 ods. 1 sa nevyžaduje u štátneho príslušníka tretej krajiny podľa § 27 ods. 2 počas obdobia, kedy štátny príslušník tretej krajiny podľa § 36a alebo 36c, ktorého je rodinným príslušníkom, uplatňuje mobilitu území Slovenskej republiky, ak </w:t>
            </w:r>
          </w:p>
          <w:p w:rsidR="00CF0235" w:rsidRPr="002B1555" w:rsidP="00CF0235">
            <w:pPr>
              <w:pStyle w:val="Normlny"/>
              <w:bidi w:val="0"/>
              <w:snapToGrid w:val="0"/>
              <w:jc w:val="both"/>
              <w:rPr>
                <w:rFonts w:ascii="Times New Roman" w:hAnsi="Times New Roman"/>
                <w:b/>
              </w:rPr>
            </w:pPr>
            <w:r w:rsidRPr="002B1555">
              <w:rPr>
                <w:rFonts w:ascii="Times New Roman" w:hAnsi="Times New Roman"/>
                <w:b/>
              </w:rPr>
              <w:t>a) je držiteľom platného dokladu o pobyte vydaného niektorým z členských štátov v jednotnom formáte podľa osobitného predpisu</w:t>
            </w:r>
            <w:r w:rsidRPr="002B1555">
              <w:rPr>
                <w:rFonts w:ascii="Times New Roman" w:hAnsi="Times New Roman"/>
                <w:b/>
                <w:vertAlign w:val="superscript"/>
              </w:rPr>
              <w:t>59</w:t>
            </w:r>
            <w:r w:rsidRPr="002B1555">
              <w:rPr>
                <w:rFonts w:ascii="Times New Roman" w:hAnsi="Times New Roman"/>
                <w:b/>
              </w:rPr>
              <w:t>),</w:t>
            </w:r>
          </w:p>
          <w:p w:rsidR="00CF0235" w:rsidRPr="002B1555" w:rsidP="00CF0235">
            <w:pPr>
              <w:pStyle w:val="Normlny"/>
              <w:bidi w:val="0"/>
              <w:snapToGrid w:val="0"/>
              <w:jc w:val="both"/>
              <w:rPr>
                <w:rFonts w:ascii="Times New Roman" w:hAnsi="Times New Roman"/>
                <w:b/>
              </w:rPr>
            </w:pPr>
            <w:r w:rsidRPr="002B1555">
              <w:rPr>
                <w:rFonts w:ascii="Times New Roman" w:hAnsi="Times New Roman"/>
                <w:b/>
              </w:rPr>
              <w:t xml:space="preserve">b) výskumná organizácia v Slovenskej republike, v ktorej bude vykonávať mobilitu štátny príslušník tretej krajiny podľa § 36c, alebo hostiteľský subjekt so sídlom na území členského štátu, z ktorého ide na územie Slovenskej republiky vykonávať mobilitu štátny príslušník tretej krajiny podľa § 36a, oznámil ministerstvu vnútra úmysel štátneho príslušníka tretej krajiny uplatňovať mobilitu pred jeho príchodom na územie Slovenskej republiky, </w:t>
            </w:r>
          </w:p>
          <w:p w:rsidR="00CF0235" w:rsidRPr="002B1555" w:rsidP="00CF0235">
            <w:pPr>
              <w:pStyle w:val="Normlny"/>
              <w:bidi w:val="0"/>
              <w:snapToGrid w:val="0"/>
              <w:jc w:val="both"/>
              <w:rPr>
                <w:rFonts w:ascii="Times New Roman" w:hAnsi="Times New Roman"/>
                <w:b/>
              </w:rPr>
            </w:pPr>
            <w:r w:rsidRPr="002B1555">
              <w:rPr>
                <w:rFonts w:ascii="Times New Roman" w:hAnsi="Times New Roman"/>
                <w:b/>
              </w:rPr>
              <w:t>c) ministerstvo vnútra nevznieslo námietku podľa odseku 3, a</w:t>
            </w:r>
          </w:p>
          <w:p w:rsidR="006E0885" w:rsidRPr="00603502" w:rsidP="00CF0235">
            <w:pPr>
              <w:pStyle w:val="Normlny"/>
              <w:bidi w:val="0"/>
              <w:snapToGrid w:val="0"/>
              <w:jc w:val="both"/>
              <w:rPr>
                <w:rFonts w:ascii="Times New Roman" w:hAnsi="Times New Roman"/>
              </w:rPr>
            </w:pPr>
            <w:r w:rsidRPr="002B1555" w:rsidR="00CF0235">
              <w:rPr>
                <w:rFonts w:ascii="Times New Roman" w:hAnsi="Times New Roman"/>
                <w:b/>
              </w:rPr>
              <w:t>d) štátny príslušník tretej krajiny nepredstavuje hrozbu pre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A05B75">
            <w:pPr>
              <w:bidi w:val="0"/>
              <w:snapToGrid w:val="0"/>
              <w:jc w:val="both"/>
              <w:rPr>
                <w:rFonts w:ascii="Times New Roman" w:hAnsi="Times New Roman"/>
                <w:sz w:val="20"/>
                <w:szCs w:val="20"/>
              </w:rPr>
            </w:pPr>
            <w:r>
              <w:rPr>
                <w:rFonts w:ascii="Times New Roman" w:hAnsi="Times New Roman"/>
                <w:sz w:val="20"/>
                <w:szCs w:val="20"/>
              </w:rPr>
              <w:t>C: 30</w:t>
            </w:r>
          </w:p>
          <w:p w:rsidR="006E0885" w:rsidP="00A05B75">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Ak druhý členský štát uplatňuje postup oznamovania uvedený v článku 28 ods. 2, požiada o zaslanie týchto dokladov a informácií: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a) dokladov a informácií požadovaných podľa článku 28 ods. 5 a ods. 6 písm. b), c) a d), ktoré sa týkajú rodinných príslušníkov sprevádzajúcich výskumného pracovníka;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b) dôkazu o tom, že rodinný príslušník sa zdržiava v prvom členskom štáte ako člen rodiny výskumného pracovníka v súlade s článkom 26.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Druhý členský štát môže vyžadovať, aby oznamovateľ predložil doklady v úradnom jazyku tohto členského štátu alebo v akomkoľvek úradnom jazyku Únie, ktorý určí tento členský štát. </w:t>
            </w:r>
          </w:p>
          <w:p w:rsidR="006E0885" w:rsidRPr="00E95D85" w:rsidP="00031365">
            <w:pPr>
              <w:bidi w:val="0"/>
              <w:jc w:val="both"/>
              <w:rPr>
                <w:rFonts w:ascii="Times New Roman" w:hAnsi="Times New Roman"/>
                <w:sz w:val="20"/>
                <w:szCs w:val="20"/>
              </w:rPr>
            </w:pPr>
            <w:r w:rsidRPr="00A05B75">
              <w:rPr>
                <w:rFonts w:ascii="Times New Roman" w:hAnsi="Times New Roman"/>
                <w:sz w:val="20"/>
                <w:szCs w:val="20"/>
              </w:rPr>
              <w:t>Druhý členský štát môže vzniesť námietku proti mobilite rodinného príslušníka na svojom území, ak nie sú splnené podmienky stanovené v prvom pododseku. Na uvedených rodinných príslušníkov sa zodpovedajúcim spôsobom uplatňuje článok 28 ods. 7 písm. b) a c) a ods. 9.</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DC0E74" w:rsidP="00DC0E74">
            <w:pPr>
              <w:bidi w:val="0"/>
              <w:snapToGrid w:val="0"/>
              <w:jc w:val="center"/>
              <w:rPr>
                <w:rFonts w:ascii="Times New Roman" w:hAnsi="Times New Roman"/>
                <w:sz w:val="20"/>
                <w:szCs w:val="20"/>
              </w:rPr>
            </w:pPr>
            <w:r w:rsidRPr="00DC0E74">
              <w:rPr>
                <w:rFonts w:ascii="Times New Roman" w:hAnsi="Times New Roman"/>
                <w:sz w:val="20"/>
                <w:szCs w:val="20"/>
              </w:rPr>
              <w:t>zákon č. 404/2011 Z. z.</w:t>
            </w:r>
          </w:p>
          <w:p w:rsidR="006E0885" w:rsidRPr="00DC0E74" w:rsidP="00DC0E74">
            <w:pPr>
              <w:bidi w:val="0"/>
              <w:snapToGrid w:val="0"/>
              <w:jc w:val="center"/>
              <w:rPr>
                <w:rFonts w:ascii="Times New Roman" w:hAnsi="Times New Roman"/>
                <w:sz w:val="20"/>
                <w:szCs w:val="20"/>
              </w:rPr>
            </w:pPr>
            <w:r w:rsidRPr="00DC0E74">
              <w:rPr>
                <w:rFonts w:ascii="Times New Roman" w:hAnsi="Times New Roman"/>
                <w:sz w:val="20"/>
                <w:szCs w:val="20"/>
              </w:rPr>
              <w:t>+</w:t>
            </w:r>
          </w:p>
          <w:p w:rsidR="006E0885" w:rsidRPr="00603502" w:rsidP="00DC0E74">
            <w:pPr>
              <w:bidi w:val="0"/>
              <w:snapToGrid w:val="0"/>
              <w:jc w:val="center"/>
              <w:rPr>
                <w:rFonts w:ascii="Times New Roman" w:hAnsi="Times New Roman"/>
                <w:sz w:val="20"/>
                <w:szCs w:val="20"/>
              </w:rPr>
            </w:pPr>
            <w:r w:rsidRPr="00DC0E7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DC0E74">
            <w:pPr>
              <w:pStyle w:val="Normlny"/>
              <w:bidi w:val="0"/>
              <w:snapToGrid w:val="0"/>
              <w:jc w:val="center"/>
              <w:rPr>
                <w:rFonts w:ascii="Times New Roman" w:hAnsi="Times New Roman"/>
              </w:rPr>
            </w:pPr>
            <w:r>
              <w:rPr>
                <w:rFonts w:ascii="Times New Roman" w:hAnsi="Times New Roman"/>
              </w:rPr>
              <w:t>§ 36d</w:t>
            </w:r>
          </w:p>
          <w:p w:rsidR="006E0885" w:rsidP="00DC0E74">
            <w:pPr>
              <w:pStyle w:val="Normlny"/>
              <w:bidi w:val="0"/>
              <w:snapToGrid w:val="0"/>
              <w:jc w:val="center"/>
              <w:rPr>
                <w:rFonts w:ascii="Times New Roman" w:hAnsi="Times New Roman"/>
              </w:rPr>
            </w:pPr>
            <w:r>
              <w:rPr>
                <w:rFonts w:ascii="Times New Roman" w:hAnsi="Times New Roman"/>
              </w:rPr>
              <w:t>O: 1</w:t>
            </w: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r>
              <w:rPr>
                <w:rFonts w:ascii="Times New Roman" w:hAnsi="Times New Roman"/>
              </w:rPr>
              <w:t>P: b</w:t>
            </w: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r>
              <w:rPr>
                <w:rFonts w:ascii="Times New Roman" w:hAnsi="Times New Roman"/>
              </w:rPr>
              <w:t>O: 3</w:t>
            </w: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CF023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r>
              <w:rPr>
                <w:rFonts w:ascii="Times New Roman" w:hAnsi="Times New Roman"/>
              </w:rPr>
              <w:t>O: 4</w:t>
            </w: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CF023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p>
          <w:p w:rsidR="006E0885" w:rsidP="00DC0E74">
            <w:pPr>
              <w:pStyle w:val="Normlny"/>
              <w:bidi w:val="0"/>
              <w:snapToGrid w:val="0"/>
              <w:jc w:val="center"/>
              <w:rPr>
                <w:rFonts w:ascii="Times New Roman" w:hAnsi="Times New Roman"/>
              </w:rPr>
            </w:pPr>
            <w:r>
              <w:rPr>
                <w:rFonts w:ascii="Times New Roman" w:hAnsi="Times New Roman"/>
              </w:rPr>
              <w:t>§ 126</w:t>
            </w:r>
          </w:p>
          <w:p w:rsidR="006E0885" w:rsidP="00DC0E74">
            <w:pPr>
              <w:pStyle w:val="Normlny"/>
              <w:bidi w:val="0"/>
              <w:snapToGrid w:val="0"/>
              <w:jc w:val="center"/>
              <w:rPr>
                <w:rFonts w:ascii="Times New Roman" w:hAnsi="Times New Roman"/>
              </w:rPr>
            </w:pPr>
            <w:r>
              <w:rPr>
                <w:rFonts w:ascii="Times New Roman" w:hAnsi="Times New Roman"/>
              </w:rPr>
              <w:t>O: 4</w:t>
            </w:r>
          </w:p>
          <w:p w:rsidR="006E0885" w:rsidP="00DC0E74">
            <w:pPr>
              <w:pStyle w:val="Normlny"/>
              <w:bidi w:val="0"/>
              <w:snapToGrid w:val="0"/>
              <w:jc w:val="center"/>
              <w:rPr>
                <w:rFonts w:ascii="Times New Roman" w:hAnsi="Times New Roman"/>
              </w:rPr>
            </w:pPr>
          </w:p>
          <w:p w:rsidR="006E0885" w:rsidRPr="00603502" w:rsidP="00DC0E74">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CF0235" w:rsidRPr="002B1555" w:rsidP="00CF0235">
            <w:pPr>
              <w:pStyle w:val="Normlny"/>
              <w:bidi w:val="0"/>
              <w:snapToGrid w:val="0"/>
              <w:jc w:val="both"/>
              <w:rPr>
                <w:rFonts w:ascii="Times New Roman" w:hAnsi="Times New Roman"/>
                <w:b/>
              </w:rPr>
            </w:pPr>
            <w:r w:rsidRPr="002B1555">
              <w:rPr>
                <w:rFonts w:ascii="Times New Roman" w:hAnsi="Times New Roman"/>
                <w:b/>
              </w:rPr>
              <w:t xml:space="preserve">(1) Prechodný pobyt podľa § 27 ods. 1 sa nevyžaduje u štátneho príslušníka tretej krajiny podľa § 27 ods. 2 počas obdobia, kedy štátny príslušník tretej krajiny podľa § 36a alebo 36c, ktorého je rodinným príslušníkom, uplatňuje mobilitu území Slovenskej republiky, ak </w:t>
            </w:r>
          </w:p>
          <w:p w:rsidR="00CF0235" w:rsidRPr="002B1555" w:rsidP="00CF0235">
            <w:pPr>
              <w:pStyle w:val="Normlny"/>
              <w:bidi w:val="0"/>
              <w:snapToGrid w:val="0"/>
              <w:jc w:val="both"/>
              <w:rPr>
                <w:rFonts w:ascii="Times New Roman" w:hAnsi="Times New Roman"/>
                <w:b/>
              </w:rPr>
            </w:pPr>
            <w:r w:rsidRPr="002B1555">
              <w:rPr>
                <w:rFonts w:ascii="Times New Roman" w:hAnsi="Times New Roman"/>
                <w:b/>
              </w:rPr>
              <w:t xml:space="preserve">b) výskumná organizácia v Slovenskej republike, v ktorej bude vykonávať mobilitu štátny príslušník tretej krajiny podľa § 36c, alebo hostiteľský subjekt so sídlom na území členského štátu, z ktorého ide na územie Slovenskej republiky vykonávať mobilitu štátny príslušník tretej krajiny podľa § 36a, oznámil ministerstvu vnútra úmysel štátneho príslušníka tretej krajiny uplatňovať mobilitu pred jeho príchodom na územie Slovenskej republiky, </w:t>
            </w:r>
          </w:p>
          <w:p w:rsidR="006E0885" w:rsidP="00DC0E74">
            <w:pPr>
              <w:pStyle w:val="Normlny"/>
              <w:bidi w:val="0"/>
              <w:snapToGrid w:val="0"/>
              <w:jc w:val="both"/>
              <w:rPr>
                <w:rFonts w:ascii="Times New Roman" w:hAnsi="Times New Roman"/>
              </w:rPr>
            </w:pP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(3) Spolu s oznámením podľa odseku 1 písm. b) zašle výskumná organizácia v Slovenskej republike</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a) doklad, ktorým preukáže rodinný vzťah k štátnemu príslušníkovi tretej krajiny podľa § 36c,</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b) platný doklad o pobyte vydaný niektorým z členských štátov na účel zlúčenia rodiny,</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 xml:space="preserve">c) platný cestovný doklad, </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d) informáciu o dátume začiatku a ukončenia mobility, a</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e) doklad preukazujúci finančné zabezpečenie pobytu a nákladov na vycestovanie späť do členského štátu spolu vo výške dvojnásobku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w:t>
            </w:r>
          </w:p>
          <w:p w:rsidR="006E0885" w:rsidP="00DC0E74">
            <w:pPr>
              <w:pStyle w:val="Normlny"/>
              <w:bidi w:val="0"/>
              <w:snapToGrid w:val="0"/>
              <w:jc w:val="both"/>
              <w:rPr>
                <w:rFonts w:ascii="Times New Roman" w:hAnsi="Times New Roman"/>
              </w:rPr>
            </w:pP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(4) Ministerstvo vnútra môže v lehote 30 dní od doručenia oznámenia podľa odseku 1 písm. b) spolu so všetkými náležitosťami podľa odseku 2 vzniesť námietku voči uplatňovaniu mobility štátneho príslušníka tretej krajiny, ak zistí, že</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a) nie je splnená podmienka podľa odseku 1 písm. a), b) alebo písm. d),</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b) štátny príslušník tretej krajiny nemá dostatočné finančné zabezpečenie podľa odseku 2 písm. e),</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c) nemá platný cestovný doklad alebo platný doklad o pobyte vydaný niektorým z členských štátov na účel zlúčenia rodiny,</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d) doklady podľa odseku 2 boli získané podvodným spôsobom alebo boli sfalšované alebo pozmenené, alebo</w:t>
            </w:r>
          </w:p>
          <w:p w:rsidR="006E0885" w:rsidRPr="00CF0235" w:rsidP="00DC0E74">
            <w:pPr>
              <w:pStyle w:val="Normlny"/>
              <w:bidi w:val="0"/>
              <w:snapToGrid w:val="0"/>
              <w:jc w:val="both"/>
              <w:rPr>
                <w:rFonts w:ascii="Times New Roman" w:hAnsi="Times New Roman"/>
                <w:b/>
              </w:rPr>
            </w:pPr>
            <w:r w:rsidRPr="00CF0235">
              <w:rPr>
                <w:rFonts w:ascii="Times New Roman" w:hAnsi="Times New Roman"/>
                <w:b/>
              </w:rPr>
              <w:t>e) štátny príslušník tretej krajiny podľa § 36c už vyčerpal maximálnu dĺžku pobytu podľa § 36c ods. 1.</w:t>
            </w:r>
          </w:p>
          <w:p w:rsidR="006E0885" w:rsidP="00DC0E74">
            <w:pPr>
              <w:pStyle w:val="Normlny"/>
              <w:bidi w:val="0"/>
              <w:snapToGrid w:val="0"/>
              <w:jc w:val="both"/>
              <w:rPr>
                <w:rFonts w:ascii="Times New Roman" w:hAnsi="Times New Roman"/>
              </w:rPr>
            </w:pPr>
          </w:p>
          <w:p w:rsidR="006E0885" w:rsidRPr="00603502" w:rsidP="00DC0E74">
            <w:pPr>
              <w:pStyle w:val="Normlny"/>
              <w:bidi w:val="0"/>
              <w:snapToGrid w:val="0"/>
              <w:jc w:val="both"/>
              <w:rPr>
                <w:rFonts w:ascii="Times New Roman" w:hAnsi="Times New Roman"/>
              </w:rPr>
            </w:pPr>
            <w:r w:rsidRPr="002B08B9">
              <w:rPr>
                <w:rFonts w:ascii="Times New Roman" w:hAnsi="Times New Roman"/>
              </w:rPr>
              <w:t>(4) Žiadosti a doklady potrebné v konaní podľa tohto zákona vydané v cudzom jazyku je cudzinec povinný predložiť v úradnom preklade98) do štátneho jazyka99) v origináli alebo v úradne osvedčenej kópii;100) môže predložiť aj doklady vydané alebo overené príslušnými orgánmi Českej republiky v českom jazyku. Cudzinec môže predložiť žiadosti a doklady vydané v cudzom jazyku aj v úradnom preklade do českého jazyka. K prekladu vykonanému v zahraničí cudzinec predloží potvrdenie zastupiteľského úradu, že preklad vyhotovila oprávnená osoba. Zastupiteľský úrad môže odmietnuť vydanie potvrdenia, ak oprávnenosť osoby, ktorá preklad vyhotovila, nemôže v podmienkach teritoriálnej pôsobnosti zastupiteľského úradu hodnoverne overiť.</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A05B75">
            <w:pPr>
              <w:bidi w:val="0"/>
              <w:snapToGrid w:val="0"/>
              <w:jc w:val="both"/>
              <w:rPr>
                <w:rFonts w:ascii="Times New Roman" w:hAnsi="Times New Roman"/>
                <w:sz w:val="20"/>
                <w:szCs w:val="20"/>
              </w:rPr>
            </w:pPr>
            <w:r>
              <w:rPr>
                <w:rFonts w:ascii="Times New Roman" w:hAnsi="Times New Roman"/>
                <w:sz w:val="20"/>
                <w:szCs w:val="20"/>
              </w:rPr>
              <w:t>C: 30</w:t>
            </w:r>
          </w:p>
          <w:p w:rsidR="006E0885" w:rsidP="00A05B75">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Ak druhý členský štát uplatňuje postup uvedený v článku 29 ods. 1 písm. b), výskumný pracovník alebo jeho rodinní príslušníci predkladajú žiadosť príslušným orgánom druhého členského štátu. V súvislosti s rodinnými príslušníkmi druhý členský štát požiada žiadateľa o zaslanie nasledujúcich dokladov a informácií: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a) dokladov a informácií požadovaných podľa článku 29 ods. 2 písm. a) bodov i), ii), iii) a v), ktoré sa týkajú rodinných príslušníkov sprevádzajúcich výskumného pracovníka;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b) dôkazu o tom, že rodinný príslušník sa zdržiava v prvom členskom štáte ako člen rodiny výskumného pracovníka v súlade s článkom 26.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Druhý členský štát môže vyžadovať, aby žiadateľ predložil doklady v úradnom jazyku tohto členského štátu alebo v akomkoľvek úradnom jazyku Únie, ktorý určí tento členský štát.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Druhý členský štát môže vzniesť námietku proti žiadosti rodinného príslušníka o dlhodobú mobilitu na svojom území, ak nie sú splnené podmienky stanovené v prvom pododseku. Na uvedených rodinných príslušníkov sa zodpovedajúcim spôsobom uplatňuje článok 29 ods. 2 písm. b) a c), ods. 3 písm. b), c) a d), ods. 5, ods. 6 písm. b) a ods. 7.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Platnosť povolenia na dlhodobú mobilitu rodinných príslušníkov sa spravidla končí dňom uplynutia platnosti povolenia výskumného pracovníka, ktoré vydal druhý členský štát. </w:t>
            </w:r>
          </w:p>
          <w:p w:rsidR="006E0885" w:rsidRPr="00E95D85" w:rsidP="00031365">
            <w:pPr>
              <w:bidi w:val="0"/>
              <w:jc w:val="both"/>
              <w:rPr>
                <w:rFonts w:ascii="Times New Roman" w:hAnsi="Times New Roman"/>
                <w:sz w:val="20"/>
                <w:szCs w:val="20"/>
              </w:rPr>
            </w:pPr>
            <w:r w:rsidRPr="00A05B75">
              <w:rPr>
                <w:rFonts w:ascii="Times New Roman" w:hAnsi="Times New Roman"/>
                <w:sz w:val="20"/>
                <w:szCs w:val="20"/>
              </w:rPr>
              <w:t>Povolenie na dlhodobú mobilitu rodinných príslušníkov sa môže odňať alebo jeho obnovenie sa môže zamietnuť, ak sa odníme povolenie na dlhodobú mobilitu výskumného pracovníka, ktorého sprevádzajú, a oni nemajú samostatné právo na pobyt.</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sidR="007F5D6B">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A05B75">
            <w:pPr>
              <w:bidi w:val="0"/>
              <w:snapToGrid w:val="0"/>
              <w:jc w:val="both"/>
              <w:rPr>
                <w:rFonts w:ascii="Times New Roman" w:hAnsi="Times New Roman"/>
                <w:sz w:val="20"/>
                <w:szCs w:val="20"/>
              </w:rPr>
            </w:pPr>
            <w:r>
              <w:rPr>
                <w:rFonts w:ascii="Times New Roman" w:hAnsi="Times New Roman"/>
                <w:sz w:val="20"/>
                <w:szCs w:val="20"/>
              </w:rPr>
              <w:t>C: 30</w:t>
            </w:r>
          </w:p>
          <w:p w:rsidR="006E0885" w:rsidP="00A05B75">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E95D85" w:rsidP="00031365">
            <w:pPr>
              <w:bidi w:val="0"/>
              <w:jc w:val="both"/>
              <w:rPr>
                <w:rFonts w:ascii="Times New Roman" w:hAnsi="Times New Roman"/>
                <w:sz w:val="20"/>
                <w:szCs w:val="20"/>
              </w:rPr>
            </w:pPr>
            <w:r w:rsidRPr="00A05B75">
              <w:rPr>
                <w:rFonts w:ascii="Times New Roman" w:hAnsi="Times New Roman"/>
                <w:sz w:val="20"/>
                <w:szCs w:val="20"/>
              </w:rPr>
              <w:t>Rodinní príslušníci, ktorí sa považujú za hrozbu pre verejný poriadok, verejnú bezpečnosť alebo verejné zdravie, nesmú vstupovať na územie druhého členského štátu alebo sa na ňom zdržiavať.</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DC0E7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B0A57">
            <w:pPr>
              <w:pStyle w:val="Normlny"/>
              <w:bidi w:val="0"/>
              <w:snapToGrid w:val="0"/>
              <w:jc w:val="center"/>
              <w:rPr>
                <w:rFonts w:ascii="Times New Roman" w:hAnsi="Times New Roman"/>
              </w:rPr>
            </w:pPr>
            <w:r>
              <w:rPr>
                <w:rFonts w:ascii="Times New Roman" w:hAnsi="Times New Roman"/>
              </w:rPr>
              <w:t>§ 36d</w:t>
            </w:r>
          </w:p>
          <w:p w:rsidR="006E0885" w:rsidP="005B0A57">
            <w:pPr>
              <w:pStyle w:val="Normlny"/>
              <w:bidi w:val="0"/>
              <w:snapToGrid w:val="0"/>
              <w:jc w:val="center"/>
              <w:rPr>
                <w:rFonts w:ascii="Times New Roman" w:hAnsi="Times New Roman"/>
              </w:rPr>
            </w:pPr>
            <w:r>
              <w:rPr>
                <w:rFonts w:ascii="Times New Roman" w:hAnsi="Times New Roman"/>
              </w:rPr>
              <w:t>O:1</w:t>
            </w: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P="005B0A57">
            <w:pPr>
              <w:pStyle w:val="Normlny"/>
              <w:bidi w:val="0"/>
              <w:snapToGrid w:val="0"/>
              <w:jc w:val="center"/>
              <w:rPr>
                <w:rFonts w:ascii="Times New Roman" w:hAnsi="Times New Roman"/>
              </w:rPr>
            </w:pPr>
          </w:p>
          <w:p w:rsidR="006E0885" w:rsidRPr="00603502" w:rsidP="005B0A57">
            <w:pPr>
              <w:pStyle w:val="Normlny"/>
              <w:bidi w:val="0"/>
              <w:snapToGrid w:val="0"/>
              <w:jc w:val="center"/>
              <w:rPr>
                <w:rFonts w:ascii="Times New Roman" w:hAnsi="Times New Roman"/>
              </w:rPr>
            </w:pPr>
            <w:r>
              <w:rPr>
                <w:rFonts w:ascii="Times New Roman" w:hAnsi="Times New Roman"/>
              </w:rPr>
              <w:t>P: d</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7F5D6B" w:rsidP="005A5CCB">
            <w:pPr>
              <w:pStyle w:val="Normlny"/>
              <w:bidi w:val="0"/>
              <w:snapToGrid w:val="0"/>
              <w:jc w:val="both"/>
              <w:rPr>
                <w:rFonts w:ascii="Times New Roman" w:hAnsi="Times New Roman"/>
                <w:b/>
              </w:rPr>
            </w:pPr>
            <w:r w:rsidRPr="007F5D6B">
              <w:rPr>
                <w:rFonts w:ascii="Times New Roman" w:hAnsi="Times New Roman"/>
                <w:b/>
              </w:rPr>
              <w:t xml:space="preserve">(1) Prechodný pobyt podľa § 27 ods. 1 sa nevyžaduje u štátneho príslušníka tretej krajiny podľa § 27 ods. 2 počas obdobia, kedy štátny príslušník tretej krajiny podľa § 36a alebo 36c, ktorého je rodinným príslušníkom, uplatňuje mobilitu území Slovenskej republiky, ak </w:t>
            </w:r>
          </w:p>
          <w:p w:rsidR="006E0885" w:rsidRPr="00603502" w:rsidP="005A5CCB">
            <w:pPr>
              <w:pStyle w:val="Normlny"/>
              <w:bidi w:val="0"/>
              <w:snapToGrid w:val="0"/>
              <w:jc w:val="both"/>
              <w:rPr>
                <w:rFonts w:ascii="Times New Roman" w:hAnsi="Times New Roman"/>
              </w:rPr>
            </w:pPr>
            <w:r w:rsidRPr="007F5D6B">
              <w:rPr>
                <w:rFonts w:ascii="Times New Roman" w:hAnsi="Times New Roman"/>
                <w:b/>
              </w:rPr>
              <w:t>d) štátny príslušník tretej krajiny nepredstavuje hrozbu pre bezpečnosť štátu, verejný poriadok alebo verejné zdravie.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A05B75">
            <w:pPr>
              <w:bidi w:val="0"/>
              <w:snapToGrid w:val="0"/>
              <w:jc w:val="both"/>
              <w:rPr>
                <w:rFonts w:ascii="Times New Roman" w:hAnsi="Times New Roman"/>
                <w:sz w:val="20"/>
                <w:szCs w:val="20"/>
              </w:rPr>
            </w:pPr>
            <w:r>
              <w:rPr>
                <w:rFonts w:ascii="Times New Roman" w:hAnsi="Times New Roman"/>
                <w:sz w:val="20"/>
                <w:szCs w:val="20"/>
              </w:rPr>
              <w:t>C: 31</w:t>
            </w:r>
          </w:p>
          <w:p w:rsidR="006E0885" w:rsidP="00A05B75">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Študenti, ktorí sú držiteľmi platného povolenia vydaného prvým členským štátom a na ktorých sa vzťahuje program Únie alebo viacstranný program, ktorý zahŕňa opatrenia v oblasti mobility, alebo dohoda medzi dvoma alebo viacerými inštitúciami vysokoškolského vzdelávania, majú právo na vstup a pobyt s cieľom uskutočniť časť ich štúdia v inštitúcii vysokoškolského vzdelávania v jednom alebo vo viacerých druhých členských štátoch počas obdobia nepresahujúceho 360 dní pripadajúceho na členský štát s výhradou podmienok stanovených v odsekoch 2 až 10. </w:t>
            </w:r>
          </w:p>
          <w:p w:rsidR="006E0885" w:rsidRPr="00E95D85" w:rsidP="00031365">
            <w:pPr>
              <w:bidi w:val="0"/>
              <w:jc w:val="both"/>
              <w:rPr>
                <w:rFonts w:ascii="Times New Roman" w:hAnsi="Times New Roman"/>
                <w:sz w:val="20"/>
                <w:szCs w:val="20"/>
              </w:rPr>
            </w:pPr>
            <w:r w:rsidRPr="00A05B75">
              <w:rPr>
                <w:rFonts w:ascii="Times New Roman" w:hAnsi="Times New Roman"/>
                <w:sz w:val="20"/>
                <w:szCs w:val="20"/>
              </w:rPr>
              <w:t>Študent, na ktorého sa nevzťahuje program Únie ani viacstranný program, ktorý zahŕňa opatrenia v oblasti mobility, alebo dohoda medzi dvoma alebo viacerými inštitúciami vysokoškolského vzdelávania, predloží žiadosť o povolenie na vstup a pobyt v druhom členskom štáte s cieľom uskutočniť časť štúdia v inštitúcii vysokoškolského vzdelávania v súlade s článkami 7 a 11.</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5A5CCB">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A5CCB">
            <w:pPr>
              <w:pStyle w:val="Normlny"/>
              <w:bidi w:val="0"/>
              <w:snapToGrid w:val="0"/>
              <w:jc w:val="center"/>
              <w:rPr>
                <w:rFonts w:ascii="Times New Roman" w:hAnsi="Times New Roman"/>
              </w:rPr>
            </w:pPr>
            <w:r>
              <w:rPr>
                <w:rFonts w:ascii="Times New Roman" w:hAnsi="Times New Roman"/>
              </w:rPr>
              <w:t>§ 36b</w:t>
            </w:r>
          </w:p>
          <w:p w:rsidR="006E0885" w:rsidP="005A5CCB">
            <w:pPr>
              <w:pStyle w:val="Normlny"/>
              <w:bidi w:val="0"/>
              <w:snapToGrid w:val="0"/>
              <w:jc w:val="center"/>
              <w:rPr>
                <w:rFonts w:ascii="Times New Roman" w:hAnsi="Times New Roman"/>
              </w:rPr>
            </w:pPr>
            <w:r>
              <w:rPr>
                <w:rFonts w:ascii="Times New Roman" w:hAnsi="Times New Roman"/>
              </w:rPr>
              <w:t>O:1</w:t>
            </w:r>
          </w:p>
          <w:p w:rsidR="006E0885"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7F5D6B" w:rsidP="005A5CCB">
            <w:pPr>
              <w:pStyle w:val="Normlny"/>
              <w:bidi w:val="0"/>
              <w:snapToGrid w:val="0"/>
              <w:jc w:val="both"/>
              <w:rPr>
                <w:rFonts w:ascii="Times New Roman" w:hAnsi="Times New Roman"/>
                <w:b/>
              </w:rPr>
            </w:pPr>
            <w:r w:rsidRPr="007F5D6B">
              <w:rPr>
                <w:rFonts w:ascii="Times New Roman" w:hAnsi="Times New Roman"/>
                <w:b/>
              </w:rPr>
              <w:t xml:space="preserve">(1) Prechodný pobyt na účel štúdia podľa § 24 ods. 1 písm. b) sa nevyžaduje do 360 dní od začiatku pobytu na území Slovenskej republiky, ak </w:t>
            </w:r>
          </w:p>
          <w:p w:rsidR="006E0885" w:rsidRPr="007F5D6B" w:rsidP="005A5CCB">
            <w:pPr>
              <w:pStyle w:val="Normlny"/>
              <w:bidi w:val="0"/>
              <w:snapToGrid w:val="0"/>
              <w:jc w:val="both"/>
              <w:rPr>
                <w:rFonts w:ascii="Times New Roman" w:hAnsi="Times New Roman"/>
                <w:b/>
              </w:rPr>
            </w:pPr>
            <w:r w:rsidRPr="007F5D6B">
              <w:rPr>
                <w:rFonts w:ascii="Times New Roman" w:hAnsi="Times New Roman"/>
                <w:b/>
              </w:rPr>
              <w:t>a) je štátny príslušník tretej krajiny držiteľom platného dokladu o pobyte vydaného niektorým z členských štátov na účel štúdia na vysokej škole,</w:t>
            </w:r>
          </w:p>
          <w:p w:rsidR="006E0885" w:rsidRPr="007F5D6B" w:rsidP="005A5CCB">
            <w:pPr>
              <w:pStyle w:val="Normlny"/>
              <w:bidi w:val="0"/>
              <w:snapToGrid w:val="0"/>
              <w:jc w:val="both"/>
              <w:rPr>
                <w:rFonts w:ascii="Times New Roman" w:hAnsi="Times New Roman"/>
                <w:b/>
              </w:rPr>
            </w:pPr>
            <w:r w:rsidRPr="007F5D6B">
              <w:rPr>
                <w:rFonts w:ascii="Times New Roman" w:hAnsi="Times New Roman"/>
                <w:b/>
              </w:rPr>
              <w:t xml:space="preserve">b) vysoká škola v Slovenskej republike, v ktorej bude vykonávať mobilitu oznámila ministerstvu vnútra úmysel štátneho príslušníka tretej krajiny uplatňovať mobilitu pred jeho príchodom na územie Slovenskej republiky, </w:t>
            </w:r>
          </w:p>
          <w:p w:rsidR="006E0885" w:rsidRPr="007F5D6B" w:rsidP="005A5CCB">
            <w:pPr>
              <w:pStyle w:val="Normlny"/>
              <w:bidi w:val="0"/>
              <w:snapToGrid w:val="0"/>
              <w:jc w:val="both"/>
              <w:rPr>
                <w:rFonts w:ascii="Times New Roman" w:hAnsi="Times New Roman"/>
                <w:b/>
              </w:rPr>
            </w:pPr>
            <w:r w:rsidRPr="007F5D6B">
              <w:rPr>
                <w:rFonts w:ascii="Times New Roman" w:hAnsi="Times New Roman"/>
                <w:b/>
              </w:rPr>
              <w:t xml:space="preserve">c) ministerstvo vnútra nevznieslo námietku podľa odseku 3, </w:t>
            </w:r>
          </w:p>
          <w:p w:rsidR="006E0885" w:rsidRPr="007F5D6B" w:rsidP="005A5CCB">
            <w:pPr>
              <w:pStyle w:val="Normlny"/>
              <w:bidi w:val="0"/>
              <w:snapToGrid w:val="0"/>
              <w:jc w:val="both"/>
              <w:rPr>
                <w:rFonts w:ascii="Times New Roman" w:hAnsi="Times New Roman"/>
                <w:b/>
              </w:rPr>
            </w:pPr>
            <w:r w:rsidRPr="007F5D6B">
              <w:rPr>
                <w:rFonts w:ascii="Times New Roman" w:hAnsi="Times New Roman"/>
                <w:b/>
              </w:rPr>
              <w:t>d) štátny príslušník tretej krajiny nepredstavuje hrozbu pre bezpečnosť štátu, verejný poriadok alebo verejné zdravie, a</w:t>
            </w:r>
          </w:p>
          <w:p w:rsidR="006E0885" w:rsidRPr="007F5D6B" w:rsidP="005A5CCB">
            <w:pPr>
              <w:pStyle w:val="Normlny"/>
              <w:bidi w:val="0"/>
              <w:snapToGrid w:val="0"/>
              <w:jc w:val="both"/>
              <w:rPr>
                <w:rFonts w:ascii="Times New Roman" w:hAnsi="Times New Roman"/>
                <w:b/>
              </w:rPr>
            </w:pPr>
            <w:r w:rsidRPr="007F5D6B">
              <w:rPr>
                <w:rFonts w:ascii="Times New Roman" w:hAnsi="Times New Roman"/>
                <w:b/>
              </w:rPr>
              <w:t>e) uplynula lehota podľa odseku 3.</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A05B75">
            <w:pPr>
              <w:bidi w:val="0"/>
              <w:snapToGrid w:val="0"/>
              <w:jc w:val="both"/>
              <w:rPr>
                <w:rFonts w:ascii="Times New Roman" w:hAnsi="Times New Roman"/>
                <w:sz w:val="20"/>
                <w:szCs w:val="20"/>
              </w:rPr>
            </w:pPr>
            <w:r>
              <w:rPr>
                <w:rFonts w:ascii="Times New Roman" w:hAnsi="Times New Roman"/>
                <w:sz w:val="20"/>
                <w:szCs w:val="20"/>
              </w:rPr>
              <w:t>C: 31</w:t>
            </w:r>
          </w:p>
          <w:p w:rsidR="006E0885" w:rsidP="00A05B75">
            <w:pPr>
              <w:bidi w:val="0"/>
              <w:snapToGrid w:val="0"/>
              <w:jc w:val="both"/>
              <w:rPr>
                <w:rFonts w:ascii="Times New Roman" w:hAnsi="Times New Roman"/>
                <w:sz w:val="20"/>
                <w:szCs w:val="20"/>
              </w:rPr>
            </w:pPr>
            <w:r>
              <w:rPr>
                <w:rFonts w:ascii="Times New Roman" w:hAnsi="Times New Roman"/>
                <w:sz w:val="20"/>
                <w:szCs w:val="20"/>
              </w:rPr>
              <w:t>O: 2</w:t>
            </w:r>
          </w:p>
          <w:p w:rsidR="006E0885" w:rsidP="00A05B75">
            <w:pPr>
              <w:bidi w:val="0"/>
              <w:snapToGrid w:val="0"/>
              <w:jc w:val="both"/>
              <w:rPr>
                <w:rFonts w:ascii="Times New Roman" w:hAnsi="Times New Roman"/>
                <w:sz w:val="20"/>
                <w:szCs w:val="20"/>
              </w:rPr>
            </w:pPr>
          </w:p>
          <w:p w:rsidR="006E0885" w:rsidP="00A05B75">
            <w:pPr>
              <w:bidi w:val="0"/>
              <w:snapToGrid w:val="0"/>
              <w:jc w:val="both"/>
              <w:rPr>
                <w:rFonts w:ascii="Times New Roman" w:hAnsi="Times New Roman"/>
                <w:sz w:val="20"/>
                <w:szCs w:val="20"/>
              </w:rPr>
            </w:pPr>
          </w:p>
          <w:p w:rsidR="006E0885" w:rsidP="00A05B75">
            <w:pPr>
              <w:bidi w:val="0"/>
              <w:snapToGrid w:val="0"/>
              <w:jc w:val="both"/>
              <w:rPr>
                <w:rFonts w:ascii="Times New Roman" w:hAnsi="Times New Roman"/>
                <w:sz w:val="20"/>
                <w:szCs w:val="20"/>
              </w:rPr>
            </w:pPr>
          </w:p>
          <w:p w:rsidR="006E0885" w:rsidP="00A05B75">
            <w:pPr>
              <w:bidi w:val="0"/>
              <w:snapToGrid w:val="0"/>
              <w:jc w:val="both"/>
              <w:rPr>
                <w:rFonts w:ascii="Times New Roman" w:hAnsi="Times New Roman"/>
                <w:sz w:val="20"/>
                <w:szCs w:val="20"/>
              </w:rPr>
            </w:pPr>
          </w:p>
          <w:p w:rsidR="006E0885" w:rsidP="00A05B75">
            <w:pPr>
              <w:bidi w:val="0"/>
              <w:snapToGrid w:val="0"/>
              <w:jc w:val="both"/>
              <w:rPr>
                <w:rFonts w:ascii="Times New Roman" w:hAnsi="Times New Roman"/>
                <w:sz w:val="20"/>
                <w:szCs w:val="20"/>
              </w:rPr>
            </w:pPr>
          </w:p>
          <w:p w:rsidR="006E0885" w:rsidP="00A05B75">
            <w:pPr>
              <w:bidi w:val="0"/>
              <w:snapToGrid w:val="0"/>
              <w:jc w:val="both"/>
              <w:rPr>
                <w:rFonts w:ascii="Times New Roman" w:hAnsi="Times New Roman"/>
                <w:sz w:val="20"/>
                <w:szCs w:val="20"/>
              </w:rPr>
            </w:pPr>
          </w:p>
          <w:p w:rsidR="006E0885" w:rsidP="00A05B75">
            <w:pPr>
              <w:bidi w:val="0"/>
              <w:snapToGrid w:val="0"/>
              <w:jc w:val="both"/>
              <w:rPr>
                <w:rFonts w:ascii="Times New Roman" w:hAnsi="Times New Roman"/>
                <w:sz w:val="20"/>
                <w:szCs w:val="20"/>
              </w:rPr>
            </w:pPr>
          </w:p>
          <w:p w:rsidR="006E0885" w:rsidP="00A05B75">
            <w:pPr>
              <w:bidi w:val="0"/>
              <w:snapToGrid w:val="0"/>
              <w:jc w:val="both"/>
              <w:rPr>
                <w:rFonts w:ascii="Times New Roman" w:hAnsi="Times New Roman"/>
                <w:sz w:val="20"/>
                <w:szCs w:val="20"/>
              </w:rPr>
            </w:pPr>
            <w:r>
              <w:rPr>
                <w:rFonts w:ascii="Times New Roman" w:hAnsi="Times New Roman"/>
                <w:sz w:val="20"/>
                <w:szCs w:val="20"/>
              </w:rPr>
              <w:t>P: a</w:t>
            </w:r>
          </w:p>
          <w:p w:rsidR="006E0885" w:rsidP="00A05B75">
            <w:pPr>
              <w:bidi w:val="0"/>
              <w:snapToGrid w:val="0"/>
              <w:jc w:val="both"/>
              <w:rPr>
                <w:rFonts w:ascii="Times New Roman" w:hAnsi="Times New Roman"/>
                <w:sz w:val="20"/>
                <w:szCs w:val="20"/>
              </w:rPr>
            </w:pPr>
          </w:p>
          <w:p w:rsidR="006E0885" w:rsidP="00A05B75">
            <w:pPr>
              <w:bidi w:val="0"/>
              <w:snapToGrid w:val="0"/>
              <w:jc w:val="both"/>
              <w:rPr>
                <w:rFonts w:ascii="Times New Roman" w:hAnsi="Times New Roman"/>
                <w:sz w:val="20"/>
                <w:szCs w:val="20"/>
              </w:rPr>
            </w:pPr>
          </w:p>
          <w:p w:rsidR="006E0885" w:rsidP="00A05B75">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Druhý členský štát môže vyžadovať, aby inštitúcia vysokoškolského vzdelávania v prvom členskom štáte, inštitúcia vysokoškolského vzdelávania v druhom členskom štáte alebo študent oznámili príslušným orgánom prvého členského štátu a druhého členského štátu úmysel študenta uskutočniť časť štúdia v inštitúcii vysokoškolského vzdelávania v druhom členskom štáte.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V takýchto prípadoch umožní druhý členský štát vykonať oznámenie buď: </w:t>
            </w:r>
          </w:p>
          <w:p w:rsidR="006E0885" w:rsidP="00031365">
            <w:pPr>
              <w:bidi w:val="0"/>
              <w:jc w:val="both"/>
              <w:rPr>
                <w:rFonts w:ascii="Times New Roman" w:hAnsi="Times New Roman"/>
                <w:sz w:val="20"/>
                <w:szCs w:val="20"/>
              </w:rPr>
            </w:pPr>
            <w:r w:rsidRPr="00A05B75">
              <w:rPr>
                <w:rFonts w:ascii="Times New Roman" w:hAnsi="Times New Roman"/>
                <w:sz w:val="20"/>
                <w:szCs w:val="20"/>
              </w:rPr>
              <w:t xml:space="preserve">a) v čase podania žiadosti v prvom členskom štáte, ak sa mobilita do druhého členského štátu predpokladá už v tomto štádiu, alebo </w:t>
            </w:r>
          </w:p>
          <w:p w:rsidR="006E0885" w:rsidRPr="00E95D85" w:rsidP="00031365">
            <w:pPr>
              <w:bidi w:val="0"/>
              <w:jc w:val="both"/>
              <w:rPr>
                <w:rFonts w:ascii="Times New Roman" w:hAnsi="Times New Roman"/>
                <w:sz w:val="20"/>
                <w:szCs w:val="20"/>
              </w:rPr>
            </w:pPr>
            <w:r w:rsidRPr="00A05B75">
              <w:rPr>
                <w:rFonts w:ascii="Times New Roman" w:hAnsi="Times New Roman"/>
                <w:sz w:val="20"/>
                <w:szCs w:val="20"/>
              </w:rPr>
              <w:t>b) po tom, ako bol študent prijatý do prvého členského štátu, a to len čo vznikne vedomosť o plánovanej mobilite do druhého členského štátu.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5B0A57">
            <w:pPr>
              <w:bidi w:val="0"/>
              <w:snapToGrid w:val="0"/>
              <w:jc w:val="center"/>
              <w:rPr>
                <w:rFonts w:ascii="Times New Roman" w:hAnsi="Times New Roman"/>
                <w:sz w:val="20"/>
                <w:szCs w:val="20"/>
              </w:rPr>
            </w:pPr>
            <w:r w:rsidRPr="005A5CCB">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P="005A5CCB">
            <w:pPr>
              <w:pStyle w:val="Normlny"/>
              <w:bidi w:val="0"/>
              <w:snapToGrid w:val="0"/>
              <w:jc w:val="center"/>
              <w:rPr>
                <w:rFonts w:ascii="Times New Roman" w:hAnsi="Times New Roman"/>
              </w:rPr>
            </w:pPr>
            <w:r>
              <w:rPr>
                <w:rFonts w:ascii="Times New Roman" w:hAnsi="Times New Roman"/>
              </w:rPr>
              <w:t>§ 36b</w:t>
            </w:r>
          </w:p>
          <w:p w:rsidR="006E0885" w:rsidP="005A5CCB">
            <w:pPr>
              <w:pStyle w:val="Normlny"/>
              <w:bidi w:val="0"/>
              <w:snapToGrid w:val="0"/>
              <w:jc w:val="center"/>
              <w:rPr>
                <w:rFonts w:ascii="Times New Roman" w:hAnsi="Times New Roman"/>
              </w:rPr>
            </w:pPr>
            <w:r>
              <w:rPr>
                <w:rFonts w:ascii="Times New Roman" w:hAnsi="Times New Roman"/>
              </w:rPr>
              <w:t>O:1</w:t>
            </w:r>
          </w:p>
          <w:p w:rsidR="006E0885" w:rsidP="005A5CCB">
            <w:pPr>
              <w:pStyle w:val="Normlny"/>
              <w:bidi w:val="0"/>
              <w:snapToGrid w:val="0"/>
              <w:jc w:val="center"/>
              <w:rPr>
                <w:rFonts w:ascii="Times New Roman" w:hAnsi="Times New Roman"/>
              </w:rPr>
            </w:pPr>
          </w:p>
          <w:p w:rsidR="006E0885" w:rsidRPr="00603502" w:rsidP="005A5CCB">
            <w:pPr>
              <w:pStyle w:val="Normlny"/>
              <w:bidi w:val="0"/>
              <w:snapToGrid w:val="0"/>
              <w:jc w:val="center"/>
              <w:rPr>
                <w:rFonts w:ascii="Times New Roman" w:hAnsi="Times New Roman"/>
              </w:rPr>
            </w:pPr>
            <w:r>
              <w:rPr>
                <w:rFonts w:ascii="Times New Roman" w:hAnsi="Times New Roman"/>
              </w:rPr>
              <w:t>P: b</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7F5D6B" w:rsidP="005A5CCB">
            <w:pPr>
              <w:pStyle w:val="Normlny"/>
              <w:bidi w:val="0"/>
              <w:snapToGrid w:val="0"/>
              <w:jc w:val="both"/>
              <w:rPr>
                <w:rFonts w:ascii="Times New Roman" w:hAnsi="Times New Roman"/>
                <w:b/>
              </w:rPr>
            </w:pPr>
            <w:r w:rsidRPr="007F5D6B">
              <w:rPr>
                <w:rFonts w:ascii="Times New Roman" w:hAnsi="Times New Roman"/>
                <w:b/>
              </w:rPr>
              <w:t xml:space="preserve">(1) Prechodný pobyt na účel štúdia podľa § 24 ods. 1 písm. b) sa nevyžaduje do 360 dní od začiatku pobytu na území Slovenskej republiky, ak </w:t>
            </w:r>
          </w:p>
          <w:p w:rsidR="006E0885" w:rsidRPr="00603502" w:rsidP="005A5CCB">
            <w:pPr>
              <w:pStyle w:val="Normlny"/>
              <w:bidi w:val="0"/>
              <w:snapToGrid w:val="0"/>
              <w:jc w:val="both"/>
              <w:rPr>
                <w:rFonts w:ascii="Times New Roman" w:hAnsi="Times New Roman"/>
              </w:rPr>
            </w:pPr>
            <w:r w:rsidRPr="007F5D6B">
              <w:rPr>
                <w:rFonts w:ascii="Times New Roman" w:hAnsi="Times New Roman"/>
                <w:b/>
              </w:rPr>
              <w:t>b) vysoká škola v Slovenskej republike, v ktorej bude vykonávať mobilitu oznámila ministerstvu vnútra úmysel štátneho príslušníka tretej krajiny uplatňovať mobilitu pred jeho príchodom na územie Slovenskej republiky,</w:t>
            </w:r>
            <w:r>
              <w:rPr>
                <w:rFonts w:ascii="Times New Roman" w:hAnsi="Times New Roman"/>
              </w:rPr>
              <w:t xml:space="preserve"> </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7341F" w:rsidP="00A05B75">
            <w:pPr>
              <w:bidi w:val="0"/>
              <w:snapToGrid w:val="0"/>
              <w:jc w:val="both"/>
              <w:rPr>
                <w:rFonts w:ascii="Times New Roman" w:hAnsi="Times New Roman"/>
                <w:sz w:val="20"/>
                <w:szCs w:val="20"/>
              </w:rPr>
            </w:pPr>
            <w:r w:rsidRPr="00A7341F">
              <w:rPr>
                <w:rFonts w:ascii="Times New Roman" w:hAnsi="Times New Roman"/>
                <w:sz w:val="20"/>
                <w:szCs w:val="20"/>
              </w:rPr>
              <w:t>C: 31</w:t>
            </w:r>
          </w:p>
          <w:p w:rsidR="006E0885" w:rsidRPr="00A7341F" w:rsidP="00A05B75">
            <w:pPr>
              <w:bidi w:val="0"/>
              <w:snapToGrid w:val="0"/>
              <w:jc w:val="both"/>
              <w:rPr>
                <w:rFonts w:ascii="Times New Roman" w:hAnsi="Times New Roman"/>
                <w:sz w:val="20"/>
                <w:szCs w:val="20"/>
              </w:rPr>
            </w:pPr>
            <w:r w:rsidRPr="00A7341F">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7341F" w:rsidP="00A05B75">
            <w:pPr>
              <w:bidi w:val="0"/>
              <w:jc w:val="both"/>
              <w:rPr>
                <w:rFonts w:ascii="Times New Roman" w:hAnsi="Times New Roman"/>
                <w:sz w:val="20"/>
                <w:szCs w:val="20"/>
              </w:rPr>
            </w:pPr>
            <w:r w:rsidRPr="00A7341F">
              <w:rPr>
                <w:rFonts w:ascii="Times New Roman" w:hAnsi="Times New Roman"/>
                <w:sz w:val="20"/>
                <w:szCs w:val="20"/>
              </w:rPr>
              <w:t>Ak sa oznámenie vykonalo v súlade s odsekom 2 písm. a) a ak druhý členský štát neoznámil v súlade s odsekom 7 prvému členskému štátu žiadnu námietku, mobilita študenta do druhého členského štátu sa môže uskutočniť kedykoľvek v rámci doby platnosti povolenia.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7341F" w:rsidP="00AF0B3B">
            <w:pPr>
              <w:bidi w:val="0"/>
              <w:snapToGrid w:val="0"/>
              <w:jc w:val="center"/>
              <w:rPr>
                <w:rFonts w:ascii="Times New Roman" w:hAnsi="Times New Roman"/>
                <w:sz w:val="20"/>
                <w:szCs w:val="20"/>
              </w:rPr>
            </w:pPr>
            <w:r w:rsidRPr="00A7341F" w:rsidR="00A7341F">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7341F"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7341F"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7341F"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6E0885" w:rsidRPr="00A7341F" w:rsidP="00AF0B3B">
            <w:pPr>
              <w:bidi w:val="0"/>
              <w:snapToGrid w:val="0"/>
              <w:jc w:val="center"/>
              <w:rPr>
                <w:rFonts w:ascii="Times New Roman" w:hAnsi="Times New Roman"/>
                <w:sz w:val="20"/>
                <w:szCs w:val="20"/>
              </w:rPr>
            </w:pPr>
            <w:r w:rsidR="007F5D6B">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6E0885" w:rsidRPr="00A7341F"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snapToGrid w:val="0"/>
              <w:jc w:val="both"/>
              <w:rPr>
                <w:rFonts w:ascii="Times New Roman" w:hAnsi="Times New Roman"/>
                <w:sz w:val="20"/>
                <w:szCs w:val="20"/>
              </w:rPr>
            </w:pPr>
            <w:r>
              <w:rPr>
                <w:rFonts w:ascii="Times New Roman" w:hAnsi="Times New Roman"/>
                <w:sz w:val="20"/>
                <w:szCs w:val="20"/>
              </w:rPr>
              <w:t>C: 31</w:t>
            </w:r>
          </w:p>
          <w:p w:rsidR="007F5D6B" w:rsidP="00A05B75">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A05B75">
              <w:rPr>
                <w:rFonts w:ascii="Times New Roman" w:hAnsi="Times New Roman"/>
                <w:sz w:val="20"/>
                <w:szCs w:val="20"/>
              </w:rPr>
              <w:t>Ak sa oznámenie vykonalo v súlade s odsekom 2 písm. b) a ak druhý členský štát nevzniesol v súlade s odsekmi 7 a 9 proti mobilite študenta žiadne písomné námietky, mobilita študenta sa považuje za schválenú a môže sa v druhom členskom štáte uskutočniť.</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r w:rsidRPr="005A5CCB">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A5CCB">
            <w:pPr>
              <w:pStyle w:val="Normlny"/>
              <w:bidi w:val="0"/>
              <w:snapToGrid w:val="0"/>
              <w:jc w:val="center"/>
              <w:rPr>
                <w:rFonts w:ascii="Times New Roman" w:hAnsi="Times New Roman"/>
              </w:rPr>
            </w:pPr>
            <w:r>
              <w:rPr>
                <w:rFonts w:ascii="Times New Roman" w:hAnsi="Times New Roman"/>
              </w:rPr>
              <w:t>§ 36b</w:t>
            </w:r>
          </w:p>
          <w:p w:rsidR="007F5D6B" w:rsidP="005A5CCB">
            <w:pPr>
              <w:pStyle w:val="Normlny"/>
              <w:bidi w:val="0"/>
              <w:snapToGrid w:val="0"/>
              <w:jc w:val="center"/>
              <w:rPr>
                <w:rFonts w:ascii="Times New Roman" w:hAnsi="Times New Roman"/>
              </w:rPr>
            </w:pPr>
            <w:r>
              <w:rPr>
                <w:rFonts w:ascii="Times New Roman" w:hAnsi="Times New Roman"/>
              </w:rPr>
              <w:t>O:1</w:t>
            </w:r>
          </w:p>
          <w:p w:rsidR="007F5D6B"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7F5D6B" w:rsidP="00204AEB">
            <w:pPr>
              <w:pStyle w:val="Normlny"/>
              <w:bidi w:val="0"/>
              <w:snapToGrid w:val="0"/>
              <w:jc w:val="both"/>
              <w:rPr>
                <w:rFonts w:ascii="Times New Roman" w:hAnsi="Times New Roman"/>
                <w:b/>
              </w:rPr>
            </w:pPr>
            <w:r w:rsidRPr="007F5D6B">
              <w:rPr>
                <w:rFonts w:ascii="Times New Roman" w:hAnsi="Times New Roman"/>
                <w:b/>
              </w:rPr>
              <w:t xml:space="preserve">(1) Prechodný pobyt na účel štúdia podľa § 24 ods. 1 písm. b) sa nevyžaduje do 360 dní od začiatku pobytu na území Slovenskej republiky, ak </w:t>
            </w:r>
          </w:p>
          <w:p w:rsidR="007F5D6B" w:rsidRPr="007F5D6B" w:rsidP="00204AEB">
            <w:pPr>
              <w:pStyle w:val="Normlny"/>
              <w:bidi w:val="0"/>
              <w:snapToGrid w:val="0"/>
              <w:jc w:val="both"/>
              <w:rPr>
                <w:rFonts w:ascii="Times New Roman" w:hAnsi="Times New Roman"/>
                <w:b/>
              </w:rPr>
            </w:pPr>
            <w:r w:rsidRPr="007F5D6B">
              <w:rPr>
                <w:rFonts w:ascii="Times New Roman" w:hAnsi="Times New Roman"/>
                <w:b/>
              </w:rPr>
              <w:t>a) je štátny príslušník tretej krajiny držiteľom platného dokladu o pobyte vydaného niektorým z členských štátov na účel štúdia na vysokej škole,</w:t>
            </w:r>
          </w:p>
          <w:p w:rsidR="007F5D6B" w:rsidRPr="007F5D6B" w:rsidP="00204AEB">
            <w:pPr>
              <w:pStyle w:val="Normlny"/>
              <w:bidi w:val="0"/>
              <w:snapToGrid w:val="0"/>
              <w:jc w:val="both"/>
              <w:rPr>
                <w:rFonts w:ascii="Times New Roman" w:hAnsi="Times New Roman"/>
                <w:b/>
              </w:rPr>
            </w:pPr>
            <w:r w:rsidRPr="007F5D6B">
              <w:rPr>
                <w:rFonts w:ascii="Times New Roman" w:hAnsi="Times New Roman"/>
                <w:b/>
              </w:rPr>
              <w:t xml:space="preserve">b) vysoká škola v Slovenskej republike, v ktorej bude vykonávať mobilitu oznámila ministerstvu vnútra úmysel štátneho príslušníka tretej krajiny uplatňovať mobilitu pred jeho príchodom na územie Slovenskej republiky, </w:t>
            </w:r>
          </w:p>
          <w:p w:rsidR="007F5D6B" w:rsidRPr="007F5D6B" w:rsidP="00204AEB">
            <w:pPr>
              <w:pStyle w:val="Normlny"/>
              <w:bidi w:val="0"/>
              <w:snapToGrid w:val="0"/>
              <w:jc w:val="both"/>
              <w:rPr>
                <w:rFonts w:ascii="Times New Roman" w:hAnsi="Times New Roman"/>
                <w:b/>
              </w:rPr>
            </w:pPr>
            <w:r w:rsidRPr="007F5D6B">
              <w:rPr>
                <w:rFonts w:ascii="Times New Roman" w:hAnsi="Times New Roman"/>
                <w:b/>
              </w:rPr>
              <w:t xml:space="preserve">c) ministerstvo vnútra nevznieslo námietku podľa odseku 3, </w:t>
            </w:r>
          </w:p>
          <w:p w:rsidR="007F5D6B" w:rsidRPr="007F5D6B" w:rsidP="00204AEB">
            <w:pPr>
              <w:pStyle w:val="Normlny"/>
              <w:bidi w:val="0"/>
              <w:snapToGrid w:val="0"/>
              <w:jc w:val="both"/>
              <w:rPr>
                <w:rFonts w:ascii="Times New Roman" w:hAnsi="Times New Roman"/>
                <w:b/>
              </w:rPr>
            </w:pPr>
            <w:r w:rsidRPr="007F5D6B">
              <w:rPr>
                <w:rFonts w:ascii="Times New Roman" w:hAnsi="Times New Roman"/>
                <w:b/>
              </w:rPr>
              <w:t>d) štátny príslušník tretej krajiny nepredstavuje hrozbu pre bezpečnosť štátu, verejný poriadok alebo verejné zdravie, a</w:t>
            </w:r>
          </w:p>
          <w:p w:rsidR="007F5D6B" w:rsidRPr="007F5D6B" w:rsidP="00204AEB">
            <w:pPr>
              <w:pStyle w:val="Normlny"/>
              <w:bidi w:val="0"/>
              <w:snapToGrid w:val="0"/>
              <w:jc w:val="both"/>
              <w:rPr>
                <w:rFonts w:ascii="Times New Roman" w:hAnsi="Times New Roman"/>
                <w:b/>
              </w:rPr>
            </w:pPr>
            <w:r w:rsidRPr="007F5D6B">
              <w:rPr>
                <w:rFonts w:ascii="Times New Roman" w:hAnsi="Times New Roman"/>
                <w:b/>
              </w:rPr>
              <w:t>e) uplynula lehota podľa odseku 3.</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snapToGrid w:val="0"/>
              <w:jc w:val="both"/>
              <w:rPr>
                <w:rFonts w:ascii="Times New Roman" w:hAnsi="Times New Roman"/>
                <w:sz w:val="20"/>
                <w:szCs w:val="20"/>
              </w:rPr>
            </w:pPr>
            <w:r>
              <w:rPr>
                <w:rFonts w:ascii="Times New Roman" w:hAnsi="Times New Roman"/>
                <w:sz w:val="20"/>
                <w:szCs w:val="20"/>
              </w:rPr>
              <w:t>C: 31</w:t>
            </w:r>
          </w:p>
          <w:p w:rsidR="007F5D6B" w:rsidP="00A05B75">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A05B75">
              <w:rPr>
                <w:rFonts w:ascii="Times New Roman" w:hAnsi="Times New Roman"/>
                <w:sz w:val="20"/>
                <w:szCs w:val="20"/>
              </w:rPr>
              <w:t>Oznámenie zahŕňa predloženie platného cestovného dokladu, ako sa stanovuje v článku 7 ods. 1 písm. a), a platné povolenie vydané prvým členským štátom, ktoré sa vzťahuje na celkovú dĺžku mobility.</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r w:rsidRPr="005A5CCB">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A5CCB">
            <w:pPr>
              <w:pStyle w:val="Normlny"/>
              <w:bidi w:val="0"/>
              <w:snapToGrid w:val="0"/>
              <w:jc w:val="center"/>
              <w:rPr>
                <w:rFonts w:ascii="Times New Roman" w:hAnsi="Times New Roman"/>
              </w:rPr>
            </w:pPr>
            <w:r>
              <w:rPr>
                <w:rFonts w:ascii="Times New Roman" w:hAnsi="Times New Roman"/>
              </w:rPr>
              <w:t>§ 36b</w:t>
            </w:r>
          </w:p>
          <w:p w:rsidR="007F5D6B" w:rsidP="005A5CCB">
            <w:pPr>
              <w:pStyle w:val="Normlny"/>
              <w:bidi w:val="0"/>
              <w:snapToGrid w:val="0"/>
              <w:jc w:val="center"/>
              <w:rPr>
                <w:rFonts w:ascii="Times New Roman" w:hAnsi="Times New Roman"/>
              </w:rPr>
            </w:pPr>
            <w:r>
              <w:rPr>
                <w:rFonts w:ascii="Times New Roman" w:hAnsi="Times New Roman"/>
              </w:rPr>
              <w:t>O:2</w:t>
            </w:r>
          </w:p>
          <w:p w:rsidR="007F5D6B" w:rsidP="005A5CCB">
            <w:pPr>
              <w:pStyle w:val="Normlny"/>
              <w:bidi w:val="0"/>
              <w:snapToGrid w:val="0"/>
              <w:jc w:val="center"/>
              <w:rPr>
                <w:rFonts w:ascii="Times New Roman" w:hAnsi="Times New Roman"/>
              </w:rPr>
            </w:pPr>
            <w:r>
              <w:rPr>
                <w:rFonts w:ascii="Times New Roman" w:hAnsi="Times New Roman"/>
              </w:rPr>
              <w:t>P: c</w:t>
            </w:r>
          </w:p>
          <w:p w:rsidR="007F5D6B" w:rsidP="005A5CCB">
            <w:pPr>
              <w:pStyle w:val="Normlny"/>
              <w:bidi w:val="0"/>
              <w:snapToGrid w:val="0"/>
              <w:jc w:val="center"/>
              <w:rPr>
                <w:rFonts w:ascii="Times New Roman" w:hAnsi="Times New Roman"/>
              </w:rPr>
            </w:pPr>
          </w:p>
          <w:p w:rsidR="007F5D6B" w:rsidRPr="00603502" w:rsidP="005A5CCB">
            <w:pPr>
              <w:pStyle w:val="Normlny"/>
              <w:bidi w:val="0"/>
              <w:snapToGrid w:val="0"/>
              <w:jc w:val="center"/>
              <w:rPr>
                <w:rFonts w:ascii="Times New Roman" w:hAnsi="Times New Roman"/>
              </w:rPr>
            </w:pPr>
            <w:r>
              <w:rPr>
                <w:rFonts w:ascii="Times New Roman" w:hAnsi="Times New Roman"/>
              </w:rPr>
              <w:t>P: d</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7F5D6B" w:rsidP="005A5CCB">
            <w:pPr>
              <w:pStyle w:val="Normlny"/>
              <w:bidi w:val="0"/>
              <w:snapToGrid w:val="0"/>
              <w:jc w:val="both"/>
              <w:rPr>
                <w:rFonts w:ascii="Times New Roman" w:hAnsi="Times New Roman"/>
                <w:b/>
              </w:rPr>
            </w:pPr>
            <w:r w:rsidRPr="007F5D6B">
              <w:rPr>
                <w:rFonts w:ascii="Times New Roman" w:hAnsi="Times New Roman"/>
                <w:b/>
              </w:rPr>
              <w:t>(2) Spolu s oznámením podľa odseku 1 písm. b) zašle vysoká škola v Slovenskej republike</w:t>
            </w:r>
          </w:p>
          <w:p w:rsidR="007F5D6B" w:rsidRPr="007F5D6B" w:rsidP="005A5CCB">
            <w:pPr>
              <w:pStyle w:val="Normlny"/>
              <w:bidi w:val="0"/>
              <w:snapToGrid w:val="0"/>
              <w:jc w:val="both"/>
              <w:rPr>
                <w:rFonts w:ascii="Times New Roman" w:hAnsi="Times New Roman"/>
                <w:b/>
              </w:rPr>
            </w:pPr>
            <w:r w:rsidRPr="007F5D6B">
              <w:rPr>
                <w:rFonts w:ascii="Times New Roman" w:hAnsi="Times New Roman"/>
                <w:b/>
              </w:rPr>
              <w:t>c) platný doklad o pobyte vydaný niektorým z členských štátov na účel štúdia na vysokej škole,</w:t>
            </w:r>
          </w:p>
          <w:p w:rsidR="007F5D6B" w:rsidRPr="00603502" w:rsidP="005A5CCB">
            <w:pPr>
              <w:pStyle w:val="Normlny"/>
              <w:bidi w:val="0"/>
              <w:snapToGrid w:val="0"/>
              <w:jc w:val="both"/>
              <w:rPr>
                <w:rFonts w:ascii="Times New Roman" w:hAnsi="Times New Roman"/>
              </w:rPr>
            </w:pPr>
            <w:r w:rsidRPr="007F5D6B">
              <w:rPr>
                <w:rFonts w:ascii="Times New Roman" w:hAnsi="Times New Roman"/>
                <w:b/>
              </w:rPr>
              <w:t>d) platný cestovný doklad</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snapToGrid w:val="0"/>
              <w:jc w:val="both"/>
              <w:rPr>
                <w:rFonts w:ascii="Times New Roman" w:hAnsi="Times New Roman"/>
                <w:sz w:val="20"/>
                <w:szCs w:val="20"/>
              </w:rPr>
            </w:pPr>
            <w:r>
              <w:rPr>
                <w:rFonts w:ascii="Times New Roman" w:hAnsi="Times New Roman"/>
                <w:sz w:val="20"/>
                <w:szCs w:val="20"/>
              </w:rPr>
              <w:t>C: 31</w:t>
            </w:r>
          </w:p>
          <w:p w:rsidR="007F5D6B" w:rsidP="00A05B75">
            <w:pPr>
              <w:bidi w:val="0"/>
              <w:snapToGrid w:val="0"/>
              <w:jc w:val="both"/>
              <w:rPr>
                <w:rFonts w:ascii="Times New Roman" w:hAnsi="Times New Roman"/>
                <w:sz w:val="20"/>
                <w:szCs w:val="20"/>
              </w:rPr>
            </w:pPr>
            <w:r>
              <w:rPr>
                <w:rFonts w:ascii="Times New Roman" w:hAnsi="Times New Roman"/>
                <w:sz w:val="20"/>
                <w:szCs w:val="20"/>
              </w:rPr>
              <w:t>O: 6</w:t>
            </w:r>
          </w:p>
          <w:p w:rsidR="007F5D6B" w:rsidP="00A05B75">
            <w:pPr>
              <w:bidi w:val="0"/>
              <w:snapToGrid w:val="0"/>
              <w:jc w:val="both"/>
              <w:rPr>
                <w:rFonts w:ascii="Times New Roman" w:hAnsi="Times New Roman"/>
                <w:sz w:val="20"/>
                <w:szCs w:val="20"/>
              </w:rPr>
            </w:pPr>
            <w:r>
              <w:rPr>
                <w:rFonts w:ascii="Times New Roman" w:hAnsi="Times New Roman"/>
                <w:sz w:val="20"/>
                <w:szCs w:val="20"/>
              </w:rPr>
              <w:t>P: a</w:t>
            </w: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r>
              <w:rPr>
                <w:rFonts w:ascii="Times New Roman" w:hAnsi="Times New Roman"/>
                <w:sz w:val="20"/>
                <w:szCs w:val="20"/>
              </w:rPr>
              <w:t>P: b</w:t>
            </w: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r>
              <w:rPr>
                <w:rFonts w:ascii="Times New Roman" w:hAnsi="Times New Roman"/>
                <w:sz w:val="20"/>
                <w:szCs w:val="20"/>
              </w:rPr>
              <w:t>P: c</w:t>
            </w: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r>
              <w:rPr>
                <w:rFonts w:ascii="Times New Roman" w:hAnsi="Times New Roman"/>
                <w:sz w:val="20"/>
                <w:szCs w:val="20"/>
              </w:rPr>
              <w:t>P: d</w:t>
            </w: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r>
              <w:rPr>
                <w:rFonts w:ascii="Times New Roman" w:hAnsi="Times New Roman"/>
                <w:sz w:val="20"/>
                <w:szCs w:val="20"/>
              </w:rPr>
              <w:t>P: e</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Druhý členský štát môže vyžadovať, aby sa spolu s oznámením zaslali aj nasledujúce doklady a informácie: </w:t>
            </w:r>
          </w:p>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a) dôkaz, že študent uskutočňuje časť štúdia v druhom členskom štáte v rámci programu Únie alebo viacstranného programu, ktorý zahŕňa opatrenia v oblasti mobility, alebo dohody medzi dvoma alebo viacerými inštitúciami vysokoškolského vzdelávania, a dôkaz, že študenta prijala inštitúcia vysokoškolského vzdelávania v druhom členskom štáte; </w:t>
            </w:r>
          </w:p>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b) plánované trvanie a dátumy mobility, ak sa neuvádzajú v písmene a); </w:t>
            </w:r>
          </w:p>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c) dôkaz o tom, že študent má zdravotné poistenie pokrývajúceho všetky riziká, ktoré bežne zahŕňa poistenie štátnych príslušníkov dotknutého členského štátu, ako sa stanovuje v článku 7 ods. 1 písm. c); </w:t>
            </w:r>
          </w:p>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d) dôkaz o tom, že študent bude mať počas pobytu dostatočné zdroje na pokrytie nákladov na živobytie, bez toho, aby musel využiť systém sociálnej pomoci daného členského štátu, ako sa stanovuje v článku 7 ods. 1 písm. e), študijných nákladov, ako aj nákladov na vycestovanie do prvého členského štátu v prípadoch uvedených v článku 32 ods. 4 písm. b); </w:t>
            </w:r>
          </w:p>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e) dôkaz o tom, že zaplatil prípadné poplatky, ktoré si účtuje inštitúcia vysokoškolského vzdelávania. </w:t>
            </w:r>
          </w:p>
          <w:p w:rsidR="007F5D6B" w:rsidP="00A05B75">
            <w:pPr>
              <w:bidi w:val="0"/>
              <w:jc w:val="both"/>
              <w:rPr>
                <w:rFonts w:ascii="Times New Roman" w:hAnsi="Times New Roman"/>
                <w:sz w:val="20"/>
                <w:szCs w:val="20"/>
              </w:rPr>
            </w:pPr>
          </w:p>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Druhý členský štát môže od oznamovateľa požadovať, aby pred začiatkom mobility poskytol adresu dotknutého študenta na území druhého členského štátu. </w:t>
            </w:r>
          </w:p>
          <w:p w:rsidR="007F5D6B" w:rsidRPr="00A05B75" w:rsidP="00A05B75">
            <w:pPr>
              <w:bidi w:val="0"/>
              <w:jc w:val="both"/>
              <w:rPr>
                <w:rFonts w:ascii="Times New Roman" w:hAnsi="Times New Roman"/>
                <w:sz w:val="20"/>
                <w:szCs w:val="20"/>
              </w:rPr>
            </w:pPr>
            <w:r w:rsidRPr="00A05B75">
              <w:rPr>
                <w:rFonts w:ascii="Times New Roman" w:hAnsi="Times New Roman"/>
                <w:sz w:val="20"/>
                <w:szCs w:val="20"/>
              </w:rPr>
              <w:t>Druhý členský štát môže od oznamovateľa požadovať, aby predložil doklady v úradnom jazyku tohto členského štátu alebo v akomkoľvek úradnom jazyku Únie, ktorý určí tento členský štát.</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DC0E74" w:rsidP="005A5CCB">
            <w:pPr>
              <w:bidi w:val="0"/>
              <w:snapToGrid w:val="0"/>
              <w:jc w:val="center"/>
              <w:rPr>
                <w:rFonts w:ascii="Times New Roman" w:hAnsi="Times New Roman"/>
                <w:sz w:val="20"/>
                <w:szCs w:val="20"/>
              </w:rPr>
            </w:pPr>
            <w:r w:rsidRPr="00DC0E74">
              <w:rPr>
                <w:rFonts w:ascii="Times New Roman" w:hAnsi="Times New Roman"/>
                <w:sz w:val="20"/>
                <w:szCs w:val="20"/>
              </w:rPr>
              <w:t>zákon č. 404/2011 Z. z.</w:t>
            </w:r>
          </w:p>
          <w:p w:rsidR="007F5D6B" w:rsidRPr="00DC0E74" w:rsidP="005A5CCB">
            <w:pPr>
              <w:bidi w:val="0"/>
              <w:snapToGrid w:val="0"/>
              <w:jc w:val="center"/>
              <w:rPr>
                <w:rFonts w:ascii="Times New Roman" w:hAnsi="Times New Roman"/>
                <w:sz w:val="20"/>
                <w:szCs w:val="20"/>
              </w:rPr>
            </w:pPr>
            <w:r w:rsidRPr="00DC0E74">
              <w:rPr>
                <w:rFonts w:ascii="Times New Roman" w:hAnsi="Times New Roman"/>
                <w:sz w:val="20"/>
                <w:szCs w:val="20"/>
              </w:rPr>
              <w:t>+</w:t>
            </w:r>
          </w:p>
          <w:p w:rsidR="007F5D6B" w:rsidRPr="00603502" w:rsidP="005A5CCB">
            <w:pPr>
              <w:bidi w:val="0"/>
              <w:snapToGrid w:val="0"/>
              <w:jc w:val="center"/>
              <w:rPr>
                <w:rFonts w:ascii="Times New Roman" w:hAnsi="Times New Roman"/>
                <w:sz w:val="20"/>
                <w:szCs w:val="20"/>
              </w:rPr>
            </w:pPr>
            <w:r w:rsidRPr="00DC0E7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A5CCB">
            <w:pPr>
              <w:pStyle w:val="Normlny"/>
              <w:bidi w:val="0"/>
              <w:snapToGrid w:val="0"/>
              <w:jc w:val="center"/>
              <w:rPr>
                <w:rFonts w:ascii="Times New Roman" w:hAnsi="Times New Roman"/>
              </w:rPr>
            </w:pPr>
            <w:r>
              <w:rPr>
                <w:rFonts w:ascii="Times New Roman" w:hAnsi="Times New Roman"/>
              </w:rPr>
              <w:t>§ 36b</w:t>
            </w:r>
          </w:p>
          <w:p w:rsidR="007F5D6B" w:rsidP="005A5CCB">
            <w:pPr>
              <w:pStyle w:val="Normlny"/>
              <w:bidi w:val="0"/>
              <w:snapToGrid w:val="0"/>
              <w:jc w:val="center"/>
              <w:rPr>
                <w:rFonts w:ascii="Times New Roman" w:hAnsi="Times New Roman"/>
              </w:rPr>
            </w:pPr>
            <w:r>
              <w:rPr>
                <w:rFonts w:ascii="Times New Roman" w:hAnsi="Times New Roman"/>
              </w:rPr>
              <w:t>O:2</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r>
              <w:rPr>
                <w:rFonts w:ascii="Times New Roman" w:hAnsi="Times New Roman"/>
              </w:rPr>
              <w:t>§ 126</w:t>
            </w:r>
          </w:p>
          <w:p w:rsidR="007F5D6B" w:rsidRPr="00603502" w:rsidP="005B0A57">
            <w:pPr>
              <w:pStyle w:val="Normlny"/>
              <w:bidi w:val="0"/>
              <w:snapToGrid w:val="0"/>
              <w:jc w:val="center"/>
              <w:rPr>
                <w:rFonts w:ascii="Times New Roman" w:hAnsi="Times New Roman"/>
              </w:rPr>
            </w:pPr>
            <w:r>
              <w:rPr>
                <w:rFonts w:ascii="Times New Roman" w:hAnsi="Times New Roman"/>
              </w:rPr>
              <w:t>O: 4</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7F5D6B" w:rsidP="005A5CCB">
            <w:pPr>
              <w:pStyle w:val="Normlny"/>
              <w:bidi w:val="0"/>
              <w:snapToGrid w:val="0"/>
              <w:jc w:val="both"/>
              <w:rPr>
                <w:rFonts w:ascii="Times New Roman" w:hAnsi="Times New Roman"/>
                <w:b/>
              </w:rPr>
            </w:pPr>
            <w:r w:rsidRPr="007F5D6B">
              <w:rPr>
                <w:rFonts w:ascii="Times New Roman" w:hAnsi="Times New Roman"/>
                <w:b/>
              </w:rPr>
              <w:t>(2) Spolu s oznámením podľa odseku 1 písm. b) zašle vysoká škola v Slovenskej republike</w:t>
            </w:r>
          </w:p>
          <w:p w:rsidR="007F5D6B" w:rsidRPr="007F5D6B" w:rsidP="005A5CCB">
            <w:pPr>
              <w:pStyle w:val="Normlny"/>
              <w:bidi w:val="0"/>
              <w:snapToGrid w:val="0"/>
              <w:jc w:val="both"/>
              <w:rPr>
                <w:rFonts w:ascii="Times New Roman" w:hAnsi="Times New Roman"/>
                <w:b/>
              </w:rPr>
            </w:pPr>
            <w:r w:rsidRPr="007F5D6B">
              <w:rPr>
                <w:rFonts w:ascii="Times New Roman" w:hAnsi="Times New Roman"/>
                <w:b/>
              </w:rPr>
              <w:t>a) doklad o tom, že štátny príslušník tretej krajiny uskutočňuje časť štúdia na území Slovenskej republiky v rámci programu Únie alebo viacstranného programu, ktorý zahŕňa opatrenia v oblasti mobility, alebo dohody medzi dvoma alebo viacerými inštitúciami vysokoškolského vzdelávania</w:t>
            </w:r>
          </w:p>
          <w:p w:rsidR="007F5D6B" w:rsidRPr="007F5D6B" w:rsidP="005A5CCB">
            <w:pPr>
              <w:pStyle w:val="Normlny"/>
              <w:bidi w:val="0"/>
              <w:snapToGrid w:val="0"/>
              <w:jc w:val="both"/>
              <w:rPr>
                <w:rFonts w:ascii="Times New Roman" w:hAnsi="Times New Roman"/>
                <w:b/>
              </w:rPr>
            </w:pPr>
            <w:r w:rsidRPr="007F5D6B">
              <w:rPr>
                <w:rFonts w:ascii="Times New Roman" w:hAnsi="Times New Roman"/>
                <w:b/>
              </w:rPr>
              <w:t>b) doklad o tom, že prijala štátneho príslušníka tretej krajiny na štúdium,</w:t>
            </w:r>
          </w:p>
          <w:p w:rsidR="007F5D6B" w:rsidRPr="007F5D6B" w:rsidP="005A5CCB">
            <w:pPr>
              <w:pStyle w:val="Normlny"/>
              <w:bidi w:val="0"/>
              <w:snapToGrid w:val="0"/>
              <w:jc w:val="both"/>
              <w:rPr>
                <w:rFonts w:ascii="Times New Roman" w:hAnsi="Times New Roman"/>
                <w:b/>
              </w:rPr>
            </w:pPr>
            <w:r w:rsidRPr="007F5D6B">
              <w:rPr>
                <w:rFonts w:ascii="Times New Roman" w:hAnsi="Times New Roman"/>
                <w:b/>
              </w:rPr>
              <w:t>c) platný doklad o pobyte vydaný niektorým z členských štátov na účel štúdia na vysokej škole,</w:t>
            </w:r>
          </w:p>
          <w:p w:rsidR="007F5D6B" w:rsidRPr="007F5D6B" w:rsidP="005A5CCB">
            <w:pPr>
              <w:pStyle w:val="Normlny"/>
              <w:bidi w:val="0"/>
              <w:snapToGrid w:val="0"/>
              <w:jc w:val="both"/>
              <w:rPr>
                <w:rFonts w:ascii="Times New Roman" w:hAnsi="Times New Roman"/>
                <w:b/>
              </w:rPr>
            </w:pPr>
            <w:r w:rsidRPr="007F5D6B">
              <w:rPr>
                <w:rFonts w:ascii="Times New Roman" w:hAnsi="Times New Roman"/>
                <w:b/>
              </w:rPr>
              <w:t xml:space="preserve">d) platný cestovný doklad, </w:t>
            </w:r>
          </w:p>
          <w:p w:rsidR="007F5D6B" w:rsidRPr="007F5D6B" w:rsidP="005A5CCB">
            <w:pPr>
              <w:pStyle w:val="Normlny"/>
              <w:bidi w:val="0"/>
              <w:snapToGrid w:val="0"/>
              <w:jc w:val="both"/>
              <w:rPr>
                <w:rFonts w:ascii="Times New Roman" w:hAnsi="Times New Roman"/>
                <w:b/>
              </w:rPr>
            </w:pPr>
            <w:r w:rsidRPr="007F5D6B">
              <w:rPr>
                <w:rFonts w:ascii="Times New Roman" w:hAnsi="Times New Roman"/>
                <w:b/>
              </w:rPr>
              <w:t>e) informáciu o dátume začiatku a ukončenia mobility, a</w:t>
            </w:r>
          </w:p>
          <w:p w:rsidR="007F5D6B" w:rsidRPr="007F5D6B" w:rsidP="005A5CCB">
            <w:pPr>
              <w:pStyle w:val="Normlny"/>
              <w:bidi w:val="0"/>
              <w:snapToGrid w:val="0"/>
              <w:jc w:val="both"/>
              <w:rPr>
                <w:rFonts w:ascii="Times New Roman" w:hAnsi="Times New Roman"/>
                <w:b/>
              </w:rPr>
            </w:pPr>
            <w:r w:rsidRPr="007F5D6B">
              <w:rPr>
                <w:rFonts w:ascii="Times New Roman" w:hAnsi="Times New Roman"/>
                <w:b/>
              </w:rPr>
              <w:t>f) doklad preukazujúci finančné zabezpečenie pobytu, študijných nákladov a nákladov na vycestovanie späť do členského štátu spolu vo výške dvojnásobku životného minima na každý mesiac pobytu, alebo potvrdenie vysokej školy na území Slovenskej republiky, že poskytne štátnemu príslušníkovi tretej krajiny počas jeho pobytu na území Slovenskej republiky dostatočné zdroje na pokrytie nákladov na živobytie, študijných nákladov a nákladov na vycestovanie späť do členského štátu.</w:t>
            </w:r>
          </w:p>
          <w:p w:rsidR="007F5D6B" w:rsidP="005A5CCB">
            <w:pPr>
              <w:pStyle w:val="Normlny"/>
              <w:bidi w:val="0"/>
              <w:snapToGrid w:val="0"/>
              <w:jc w:val="both"/>
              <w:rPr>
                <w:rFonts w:ascii="Times New Roman" w:hAnsi="Times New Roman"/>
              </w:rPr>
            </w:pPr>
          </w:p>
          <w:p w:rsidR="007F5D6B" w:rsidRPr="00603502" w:rsidP="005A5CCB">
            <w:pPr>
              <w:pStyle w:val="Normlny"/>
              <w:bidi w:val="0"/>
              <w:snapToGrid w:val="0"/>
              <w:jc w:val="both"/>
              <w:rPr>
                <w:rFonts w:ascii="Times New Roman" w:hAnsi="Times New Roman"/>
              </w:rPr>
            </w:pPr>
            <w:r w:rsidRPr="002B08B9">
              <w:rPr>
                <w:rFonts w:ascii="Times New Roman" w:hAnsi="Times New Roman"/>
              </w:rPr>
              <w:t>(4) Žiadosti a doklady potrebné v konaní podľa tohto zákona vydané v cudzom jazyku je cudzinec povinný predložiť v úradnom preklade98) do štátneho jazyka99) v origináli alebo v úradne osvedčenej kópii;100) môže predložiť aj doklady vydané alebo overené príslušnými orgánmi Českej republiky v českom jazyku. Cudzinec môže predložiť žiadosti a doklady vydané v cudzom jazyku aj v úradnom preklade do českého jazyka. K prekladu vykonanému v zahraničí cudzinec predloží potvrdenie zastupiteľského úradu, že preklad vyhotovila oprávnená osoba. Zastupiteľský úrad môže odmietnuť vydanie potvrdenia, ak oprávnenosť osoby, ktorá preklad vyhotovila, nemôže v podmienkach teritoriálnej pôsobnosti zastupiteľského úradu hodnoverne overiť.</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Č</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snapToGrid w:val="0"/>
              <w:jc w:val="both"/>
              <w:rPr>
                <w:rFonts w:ascii="Times New Roman" w:hAnsi="Times New Roman"/>
                <w:sz w:val="20"/>
                <w:szCs w:val="20"/>
              </w:rPr>
            </w:pPr>
            <w:r>
              <w:rPr>
                <w:rFonts w:ascii="Times New Roman" w:hAnsi="Times New Roman"/>
                <w:sz w:val="20"/>
                <w:szCs w:val="20"/>
              </w:rPr>
              <w:t>C: 31</w:t>
            </w:r>
          </w:p>
          <w:p w:rsidR="007F5D6B" w:rsidP="00A05B75">
            <w:pPr>
              <w:bidi w:val="0"/>
              <w:snapToGrid w:val="0"/>
              <w:jc w:val="both"/>
              <w:rPr>
                <w:rFonts w:ascii="Times New Roman" w:hAnsi="Times New Roman"/>
                <w:sz w:val="20"/>
                <w:szCs w:val="20"/>
              </w:rPr>
            </w:pPr>
            <w:r>
              <w:rPr>
                <w:rFonts w:ascii="Times New Roman" w:hAnsi="Times New Roman"/>
                <w:sz w:val="20"/>
                <w:szCs w:val="20"/>
              </w:rPr>
              <w:t>O: 7</w:t>
            </w: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r>
              <w:rPr>
                <w:rFonts w:ascii="Times New Roman" w:hAnsi="Times New Roman"/>
                <w:sz w:val="20"/>
                <w:szCs w:val="20"/>
              </w:rPr>
              <w:t>P: a</w:t>
            </w: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r>
              <w:rPr>
                <w:rFonts w:ascii="Times New Roman" w:hAnsi="Times New Roman"/>
                <w:sz w:val="20"/>
                <w:szCs w:val="20"/>
              </w:rPr>
              <w:t>P: b</w:t>
            </w: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p>
          <w:p w:rsidR="007F5D6B" w:rsidP="00A05B75">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Na základe oznámenia uvedeného v odseku 2 môže druhý členský štát v lehote 30 dní od prijatia úplného oznámenia vzniesť námietku voči mobilite študenta na svoje územie, ak: </w:t>
            </w:r>
          </w:p>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a) nie sú splnené podmienky stanovené v odseku 5 alebo 6; </w:t>
            </w:r>
          </w:p>
          <w:p w:rsidR="007F5D6B" w:rsidP="00A05B75">
            <w:pPr>
              <w:bidi w:val="0"/>
              <w:jc w:val="both"/>
              <w:rPr>
                <w:rFonts w:ascii="Times New Roman" w:hAnsi="Times New Roman"/>
                <w:sz w:val="20"/>
                <w:szCs w:val="20"/>
              </w:rPr>
            </w:pPr>
            <w:r w:rsidRPr="00A05B75">
              <w:rPr>
                <w:rFonts w:ascii="Times New Roman" w:hAnsi="Times New Roman"/>
                <w:sz w:val="20"/>
                <w:szCs w:val="20"/>
              </w:rPr>
              <w:t xml:space="preserve">b) sa uplatňuje jeden z dôvodov na zamietnutie stanovený v článku 20 ods. 1 písm. b) alebo c) alebo v odseku 2 uvedeného článku; </w:t>
            </w:r>
          </w:p>
          <w:p w:rsidR="007F5D6B" w:rsidRPr="00A05B75" w:rsidP="00A05B75">
            <w:pPr>
              <w:bidi w:val="0"/>
              <w:jc w:val="both"/>
              <w:rPr>
                <w:rFonts w:ascii="Times New Roman" w:hAnsi="Times New Roman"/>
                <w:sz w:val="20"/>
                <w:szCs w:val="20"/>
              </w:rPr>
            </w:pPr>
            <w:r w:rsidRPr="00A05B75">
              <w:rPr>
                <w:rFonts w:ascii="Times New Roman" w:hAnsi="Times New Roman"/>
                <w:sz w:val="20"/>
                <w:szCs w:val="20"/>
              </w:rPr>
              <w:t>c) sa dosiahla maximálna dĺžka pobytu uvedená v odseku 1.</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r w:rsidRPr="00DC0E7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A4205">
            <w:pPr>
              <w:pStyle w:val="Normlny"/>
              <w:bidi w:val="0"/>
              <w:snapToGrid w:val="0"/>
              <w:jc w:val="center"/>
              <w:rPr>
                <w:rFonts w:ascii="Times New Roman" w:hAnsi="Times New Roman"/>
              </w:rPr>
            </w:pPr>
            <w:r>
              <w:rPr>
                <w:rFonts w:ascii="Times New Roman" w:hAnsi="Times New Roman"/>
              </w:rPr>
              <w:t>§ 36b</w:t>
            </w:r>
          </w:p>
          <w:p w:rsidR="007F5D6B" w:rsidRPr="00603502" w:rsidP="005A4205">
            <w:pPr>
              <w:pStyle w:val="Normlny"/>
              <w:bidi w:val="0"/>
              <w:snapToGrid w:val="0"/>
              <w:jc w:val="center"/>
              <w:rPr>
                <w:rFonts w:ascii="Times New Roman" w:hAnsi="Times New Roman"/>
              </w:rPr>
            </w:pPr>
            <w:r>
              <w:rPr>
                <w:rFonts w:ascii="Times New Roman" w:hAnsi="Times New Roman"/>
              </w:rPr>
              <w:t>O: 3</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7F5D6B" w:rsidP="005A4205">
            <w:pPr>
              <w:pStyle w:val="Normlny"/>
              <w:bidi w:val="0"/>
              <w:snapToGrid w:val="0"/>
              <w:jc w:val="both"/>
              <w:rPr>
                <w:rFonts w:ascii="Times New Roman" w:hAnsi="Times New Roman"/>
                <w:b/>
              </w:rPr>
            </w:pPr>
            <w:r w:rsidRPr="007F5D6B">
              <w:rPr>
                <w:rFonts w:ascii="Times New Roman" w:hAnsi="Times New Roman"/>
                <w:b/>
              </w:rPr>
              <w:t>(3) Ministerstvo vnútra môže v lehote 30 dní od doručenia oznámenia podľa odseku 1 písm. b) spolu so všetkými náležitosťami podľa odseku 2 vzniesť námietku voči uplatňovaniu mobility štátneho príslušníka tretej krajiny, ak zistí, že</w:t>
            </w:r>
          </w:p>
          <w:p w:rsidR="007F5D6B" w:rsidRPr="007F5D6B" w:rsidP="005A4205">
            <w:pPr>
              <w:pStyle w:val="Normlny"/>
              <w:bidi w:val="0"/>
              <w:snapToGrid w:val="0"/>
              <w:jc w:val="both"/>
              <w:rPr>
                <w:rFonts w:ascii="Times New Roman" w:hAnsi="Times New Roman"/>
                <w:b/>
              </w:rPr>
            </w:pPr>
            <w:r w:rsidRPr="007F5D6B">
              <w:rPr>
                <w:rFonts w:ascii="Times New Roman" w:hAnsi="Times New Roman"/>
                <w:b/>
              </w:rPr>
              <w:t>a) nie je splnená podmienka podľa odseku 1 písm. a), b) alebo písm. d)</w:t>
            </w:r>
          </w:p>
          <w:p w:rsidR="007F5D6B" w:rsidRPr="007F5D6B" w:rsidP="005A4205">
            <w:pPr>
              <w:pStyle w:val="Normlny"/>
              <w:bidi w:val="0"/>
              <w:snapToGrid w:val="0"/>
              <w:jc w:val="both"/>
              <w:rPr>
                <w:rFonts w:ascii="Times New Roman" w:hAnsi="Times New Roman"/>
                <w:b/>
              </w:rPr>
            </w:pPr>
            <w:r w:rsidRPr="007F5D6B">
              <w:rPr>
                <w:rFonts w:ascii="Times New Roman" w:hAnsi="Times New Roman"/>
                <w:b/>
              </w:rPr>
              <w:t>b) štátny príslušník tretej krajiny nebude uskutočňovať časť štúdia na území Slovenskej republiky v rámci programu Únie alebo viacstranného programu, ktorý zahŕňa opatrenia v oblasti mobility, alebo dohody medzi dvoma alebo viacerými inštitúciami vysokoškolského vzdelávania</w:t>
            </w:r>
          </w:p>
          <w:p w:rsidR="007F5D6B" w:rsidRPr="007F5D6B" w:rsidP="005A4205">
            <w:pPr>
              <w:pStyle w:val="Normlny"/>
              <w:bidi w:val="0"/>
              <w:snapToGrid w:val="0"/>
              <w:jc w:val="both"/>
              <w:rPr>
                <w:rFonts w:ascii="Times New Roman" w:hAnsi="Times New Roman"/>
                <w:b/>
              </w:rPr>
            </w:pPr>
            <w:r w:rsidRPr="007F5D6B">
              <w:rPr>
                <w:rFonts w:ascii="Times New Roman" w:hAnsi="Times New Roman"/>
                <w:b/>
              </w:rPr>
              <w:t xml:space="preserve">c) štátny príslušník tretej krajiny nemá dostatočné finančné zabezpečenie podľa odseku 2 písm. </w:t>
            </w:r>
            <w:r>
              <w:rPr>
                <w:rFonts w:ascii="Times New Roman" w:hAnsi="Times New Roman"/>
                <w:b/>
              </w:rPr>
              <w:t>f</w:t>
            </w:r>
            <w:r w:rsidRPr="007F5D6B">
              <w:rPr>
                <w:rFonts w:ascii="Times New Roman" w:hAnsi="Times New Roman"/>
                <w:b/>
              </w:rPr>
              <w:t>),</w:t>
            </w:r>
          </w:p>
          <w:p w:rsidR="007F5D6B" w:rsidRPr="007F5D6B" w:rsidP="005A4205">
            <w:pPr>
              <w:pStyle w:val="Normlny"/>
              <w:bidi w:val="0"/>
              <w:snapToGrid w:val="0"/>
              <w:jc w:val="both"/>
              <w:rPr>
                <w:rFonts w:ascii="Times New Roman" w:hAnsi="Times New Roman"/>
                <w:b/>
              </w:rPr>
            </w:pPr>
            <w:r w:rsidRPr="007F5D6B">
              <w:rPr>
                <w:rFonts w:ascii="Times New Roman" w:hAnsi="Times New Roman"/>
                <w:b/>
              </w:rPr>
              <w:t xml:space="preserve">d) nemá platný cestovný doklad, </w:t>
            </w:r>
          </w:p>
          <w:p w:rsidR="007F5D6B" w:rsidRPr="007F5D6B" w:rsidP="005A4205">
            <w:pPr>
              <w:pStyle w:val="Normlny"/>
              <w:bidi w:val="0"/>
              <w:snapToGrid w:val="0"/>
              <w:jc w:val="both"/>
              <w:rPr>
                <w:rFonts w:ascii="Times New Roman" w:hAnsi="Times New Roman"/>
                <w:b/>
              </w:rPr>
            </w:pPr>
            <w:r w:rsidRPr="007F5D6B">
              <w:rPr>
                <w:rFonts w:ascii="Times New Roman" w:hAnsi="Times New Roman"/>
                <w:b/>
              </w:rPr>
              <w:t>e) doklady podľa odseku 2 boli získané podvodným spôsobom alebo boli sfalšované alebo pozmenené, alebo</w:t>
            </w:r>
          </w:p>
          <w:p w:rsidR="007F5D6B" w:rsidRPr="00603502" w:rsidP="007F5D6B">
            <w:pPr>
              <w:pStyle w:val="Normlny"/>
              <w:bidi w:val="0"/>
              <w:snapToGrid w:val="0"/>
              <w:jc w:val="both"/>
              <w:rPr>
                <w:rFonts w:ascii="Times New Roman" w:hAnsi="Times New Roman"/>
              </w:rPr>
            </w:pPr>
            <w:r w:rsidRPr="007F5D6B">
              <w:rPr>
                <w:rFonts w:ascii="Times New Roman" w:hAnsi="Times New Roman"/>
                <w:b/>
              </w:rPr>
              <w:t>f) štátny príslušník tretej krajiny v súhrne dĺžok všetkých predchádzajúcich pobytov podľa odseku 1 vyčerpal 360 dní</w:t>
            </w:r>
            <w:r>
              <w:rPr>
                <w:rFonts w:ascii="Times New Roman" w:hAnsi="Times New Roman"/>
              </w:rPr>
              <w:t>.</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Č</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snapToGrid w:val="0"/>
              <w:jc w:val="both"/>
              <w:rPr>
                <w:rFonts w:ascii="Times New Roman" w:hAnsi="Times New Roman"/>
                <w:sz w:val="20"/>
                <w:szCs w:val="20"/>
              </w:rPr>
            </w:pPr>
            <w:r>
              <w:rPr>
                <w:rFonts w:ascii="Times New Roman" w:hAnsi="Times New Roman"/>
                <w:sz w:val="20"/>
                <w:szCs w:val="20"/>
              </w:rPr>
              <w:t>C: 31</w:t>
            </w:r>
          </w:p>
          <w:p w:rsidR="007F5D6B" w:rsidP="00A05B75">
            <w:pPr>
              <w:bidi w:val="0"/>
              <w:snapToGrid w:val="0"/>
              <w:jc w:val="both"/>
              <w:rPr>
                <w:rFonts w:ascii="Times New Roman" w:hAnsi="Times New Roman"/>
                <w:sz w:val="20"/>
                <w:szCs w:val="20"/>
              </w:rPr>
            </w:pPr>
            <w:r>
              <w:rPr>
                <w:rFonts w:ascii="Times New Roman" w:hAnsi="Times New Roman"/>
                <w:sz w:val="20"/>
                <w:szCs w:val="20"/>
              </w:rPr>
              <w:t>O: 8</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A05B75">
              <w:rPr>
                <w:rFonts w:ascii="Times New Roman" w:hAnsi="Times New Roman"/>
                <w:sz w:val="20"/>
                <w:szCs w:val="20"/>
              </w:rPr>
              <w:t>Študenti, ktorí sa považujú za hrozbu pre verejný poriadok, verejnú bezpečnosť alebo verejné zdravie, nesmú vstupovať na územie druhého členského štátu alebo sa na ňom zdržiavať.</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r w:rsidRPr="00DC0E7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A4205">
            <w:pPr>
              <w:pStyle w:val="Normlny"/>
              <w:bidi w:val="0"/>
              <w:snapToGrid w:val="0"/>
              <w:jc w:val="center"/>
              <w:rPr>
                <w:rFonts w:ascii="Times New Roman" w:hAnsi="Times New Roman"/>
              </w:rPr>
            </w:pPr>
            <w:r>
              <w:rPr>
                <w:rFonts w:ascii="Times New Roman" w:hAnsi="Times New Roman"/>
              </w:rPr>
              <w:t>§ 36b</w:t>
            </w:r>
          </w:p>
          <w:p w:rsidR="007F5D6B" w:rsidP="005A4205">
            <w:pPr>
              <w:pStyle w:val="Normlny"/>
              <w:bidi w:val="0"/>
              <w:snapToGrid w:val="0"/>
              <w:jc w:val="center"/>
              <w:rPr>
                <w:rFonts w:ascii="Times New Roman" w:hAnsi="Times New Roman"/>
              </w:rPr>
            </w:pPr>
            <w:r>
              <w:rPr>
                <w:rFonts w:ascii="Times New Roman" w:hAnsi="Times New Roman"/>
              </w:rPr>
              <w:t>O: 1</w:t>
            </w:r>
          </w:p>
          <w:p w:rsidR="007F5D6B" w:rsidP="005A4205">
            <w:pPr>
              <w:pStyle w:val="Normlny"/>
              <w:bidi w:val="0"/>
              <w:snapToGrid w:val="0"/>
              <w:jc w:val="center"/>
              <w:rPr>
                <w:rFonts w:ascii="Times New Roman" w:hAnsi="Times New Roman"/>
              </w:rPr>
            </w:pPr>
          </w:p>
          <w:p w:rsidR="007F5D6B" w:rsidRPr="00603502" w:rsidP="005B0A57">
            <w:pPr>
              <w:pStyle w:val="Normlny"/>
              <w:bidi w:val="0"/>
              <w:snapToGrid w:val="0"/>
              <w:jc w:val="center"/>
              <w:rPr>
                <w:rFonts w:ascii="Times New Roman" w:hAnsi="Times New Roman"/>
              </w:rPr>
            </w:pPr>
            <w:r>
              <w:rPr>
                <w:rFonts w:ascii="Times New Roman" w:hAnsi="Times New Roman"/>
              </w:rPr>
              <w:t>P: d</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E3C1B" w:rsidP="005A4205">
            <w:pPr>
              <w:pStyle w:val="Normlny"/>
              <w:bidi w:val="0"/>
              <w:snapToGrid w:val="0"/>
              <w:jc w:val="both"/>
              <w:rPr>
                <w:rFonts w:ascii="Times New Roman" w:hAnsi="Times New Roman"/>
                <w:b/>
              </w:rPr>
            </w:pPr>
            <w:r w:rsidRPr="006E3C1B">
              <w:rPr>
                <w:rFonts w:ascii="Times New Roman" w:hAnsi="Times New Roman"/>
                <w:b/>
              </w:rPr>
              <w:t xml:space="preserve">(1) Prechodný pobyt na účel štúdia podľa § 24 ods. 1 písm. b) sa nevyžaduje do 360 dní od začiatku pobytu na území Slovenskej republiky, ak </w:t>
            </w:r>
          </w:p>
          <w:p w:rsidR="007F5D6B" w:rsidRPr="006E3C1B" w:rsidP="005A4205">
            <w:pPr>
              <w:pStyle w:val="Normlny"/>
              <w:bidi w:val="0"/>
              <w:snapToGrid w:val="0"/>
              <w:jc w:val="both"/>
              <w:rPr>
                <w:rFonts w:ascii="Times New Roman" w:hAnsi="Times New Roman"/>
                <w:b/>
              </w:rPr>
            </w:pPr>
            <w:r w:rsidRPr="006E3C1B">
              <w:rPr>
                <w:rFonts w:ascii="Times New Roman" w:hAnsi="Times New Roman"/>
                <w:b/>
              </w:rPr>
              <w:t>d) štátny príslušník tretej krajiny nepredstavuje hrozbu pre bezpečnosť štátu, verejný poriadok alebo verejné zdravie, a</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snapToGrid w:val="0"/>
              <w:jc w:val="both"/>
              <w:rPr>
                <w:rFonts w:ascii="Times New Roman" w:hAnsi="Times New Roman"/>
                <w:sz w:val="20"/>
                <w:szCs w:val="20"/>
              </w:rPr>
            </w:pPr>
            <w:r>
              <w:rPr>
                <w:rFonts w:ascii="Times New Roman" w:hAnsi="Times New Roman"/>
                <w:sz w:val="20"/>
                <w:szCs w:val="20"/>
              </w:rPr>
              <w:t>C: 31</w:t>
            </w:r>
          </w:p>
          <w:p w:rsidR="007F5D6B" w:rsidP="00A05B75">
            <w:pPr>
              <w:bidi w:val="0"/>
              <w:snapToGrid w:val="0"/>
              <w:jc w:val="both"/>
              <w:rPr>
                <w:rFonts w:ascii="Times New Roman" w:hAnsi="Times New Roman"/>
                <w:sz w:val="20"/>
                <w:szCs w:val="20"/>
              </w:rPr>
            </w:pPr>
            <w:r>
              <w:rPr>
                <w:rFonts w:ascii="Times New Roman" w:hAnsi="Times New Roman"/>
                <w:sz w:val="20"/>
                <w:szCs w:val="20"/>
              </w:rPr>
              <w:t>O: 9</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A05B75">
              <w:rPr>
                <w:rFonts w:ascii="Times New Roman" w:hAnsi="Times New Roman"/>
                <w:sz w:val="20"/>
                <w:szCs w:val="20"/>
              </w:rPr>
              <w:t>Príslušné orgány druhého členského štátu o námietkach voči mobilite bezodkladne písomne informujú príslušné orgány prvého členského štátu a oznamovateľa. Ak druhý členský štát namieta voči mobilite v súlade s odsekom 7, študentovi sa neumožní uskutočniť časť štúdia v inštitúcii vysokoškolského vzdelávania v druhom členskom štáte.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r w:rsidRPr="00DC0E74">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A4205">
            <w:pPr>
              <w:pStyle w:val="Normlny"/>
              <w:bidi w:val="0"/>
              <w:snapToGrid w:val="0"/>
              <w:jc w:val="center"/>
              <w:rPr>
                <w:rFonts w:ascii="Times New Roman" w:hAnsi="Times New Roman"/>
              </w:rPr>
            </w:pPr>
            <w:r>
              <w:rPr>
                <w:rFonts w:ascii="Times New Roman" w:hAnsi="Times New Roman"/>
              </w:rPr>
              <w:t>§ 36b</w:t>
            </w:r>
          </w:p>
          <w:p w:rsidR="007F5D6B" w:rsidP="005A4205">
            <w:pPr>
              <w:pStyle w:val="Normlny"/>
              <w:bidi w:val="0"/>
              <w:snapToGrid w:val="0"/>
              <w:jc w:val="center"/>
              <w:rPr>
                <w:rFonts w:ascii="Times New Roman" w:hAnsi="Times New Roman"/>
              </w:rPr>
            </w:pPr>
            <w:r>
              <w:rPr>
                <w:rFonts w:ascii="Times New Roman" w:hAnsi="Times New Roman"/>
              </w:rPr>
              <w:t>O: 4</w:t>
            </w:r>
          </w:p>
          <w:p w:rsidR="007F5D6B"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E3C1B" w:rsidP="00C3513B">
            <w:pPr>
              <w:pStyle w:val="Normlny"/>
              <w:bidi w:val="0"/>
              <w:snapToGrid w:val="0"/>
              <w:jc w:val="both"/>
              <w:rPr>
                <w:rFonts w:ascii="Times New Roman" w:hAnsi="Times New Roman"/>
                <w:b/>
              </w:rPr>
            </w:pPr>
            <w:r w:rsidRPr="006E3C1B">
              <w:rPr>
                <w:rFonts w:ascii="Times New Roman" w:hAnsi="Times New Roman"/>
                <w:b/>
              </w:rPr>
              <w:t xml:space="preserve">(4) Ministerstvo vnútra </w:t>
            </w:r>
            <w:r w:rsidR="006E3C1B">
              <w:rPr>
                <w:rFonts w:ascii="Times New Roman" w:hAnsi="Times New Roman"/>
                <w:b/>
              </w:rPr>
              <w:t xml:space="preserve">bezodkladne </w:t>
            </w:r>
            <w:r w:rsidRPr="006E3C1B">
              <w:rPr>
                <w:rFonts w:ascii="Times New Roman" w:hAnsi="Times New Roman"/>
                <w:b/>
              </w:rPr>
              <w:t>zašle námietku podľa odseku 3 vysokej škole na území Slovenskej republiky podľa odseku 1 písm. b) a členskému štátu, ktorý udelil štátnemu príslušníkovi tretej krajiny pobyt za účelom štúdia na vysokej škole.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snapToGrid w:val="0"/>
              <w:jc w:val="both"/>
              <w:rPr>
                <w:rFonts w:ascii="Times New Roman" w:hAnsi="Times New Roman"/>
                <w:sz w:val="20"/>
                <w:szCs w:val="20"/>
              </w:rPr>
            </w:pPr>
            <w:r>
              <w:rPr>
                <w:rFonts w:ascii="Times New Roman" w:hAnsi="Times New Roman"/>
                <w:sz w:val="20"/>
                <w:szCs w:val="20"/>
              </w:rPr>
              <w:t>C: 31</w:t>
            </w:r>
          </w:p>
          <w:p w:rsidR="007F5D6B" w:rsidP="00A05B75">
            <w:pPr>
              <w:bidi w:val="0"/>
              <w:snapToGrid w:val="0"/>
              <w:jc w:val="both"/>
              <w:rPr>
                <w:rFonts w:ascii="Times New Roman" w:hAnsi="Times New Roman"/>
                <w:sz w:val="20"/>
                <w:szCs w:val="20"/>
              </w:rPr>
            </w:pPr>
            <w:r>
              <w:rPr>
                <w:rFonts w:ascii="Times New Roman" w:hAnsi="Times New Roman"/>
                <w:sz w:val="20"/>
                <w:szCs w:val="20"/>
              </w:rPr>
              <w:t>O: 10</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A05B75">
              <w:rPr>
                <w:rFonts w:ascii="Times New Roman" w:hAnsi="Times New Roman"/>
                <w:sz w:val="20"/>
                <w:szCs w:val="20"/>
              </w:rPr>
              <w:t>Po uplynutí lehoty na vznesenie námietok môže druhý členský štát vydať doklad osvedčujúci, že študent má právo na pobyt na jeho území a na požívanie práv stanovených v tejto smernici.</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sidR="004260C4">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32</w:t>
            </w:r>
          </w:p>
          <w:p w:rsidR="007F5D6B" w:rsidP="008307A2">
            <w:pPr>
              <w:bidi w:val="0"/>
              <w:snapToGrid w:val="0"/>
              <w:jc w:val="both"/>
              <w:rPr>
                <w:rFonts w:ascii="Times New Roman" w:hAnsi="Times New Roman"/>
                <w:sz w:val="20"/>
                <w:szCs w:val="20"/>
              </w:rPr>
            </w:pPr>
            <w:r>
              <w:rPr>
                <w:rFonts w:ascii="Times New Roman" w:hAnsi="Times New Roman"/>
                <w:sz w:val="20"/>
                <w:szCs w:val="20"/>
              </w:rPr>
              <w:t>O: 1</w:t>
            </w: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r>
              <w:rPr>
                <w:rFonts w:ascii="Times New Roman" w:hAnsi="Times New Roman"/>
                <w:sz w:val="20"/>
                <w:szCs w:val="20"/>
              </w:rPr>
              <w:t>P: a</w:t>
            </w: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jc w:val="both"/>
              <w:rPr>
                <w:rFonts w:ascii="Times New Roman" w:hAnsi="Times New Roman"/>
                <w:sz w:val="20"/>
                <w:szCs w:val="20"/>
              </w:rPr>
            </w:pPr>
            <w:r w:rsidRPr="008307A2">
              <w:rPr>
                <w:rFonts w:ascii="Times New Roman" w:hAnsi="Times New Roman"/>
                <w:sz w:val="20"/>
                <w:szCs w:val="20"/>
              </w:rPr>
              <w:t xml:space="preserve">Ak povolenie na účel výskumu alebo štúdia vydali príslušné orgány členského štátu, ktorý schengenské acquis neuplatňuje v plnom rozsahu, a výskumný pracovník alebo študent prekročí vonkajšiu hranicu, aby v rámci mobility vstúpil do druhého členského štátu, príslušné orgány druhého členského štátu majú právo požadovať ako dôkaz o mobilite platné povolenie vydané prvým členským štátom a: </w:t>
            </w:r>
          </w:p>
          <w:p w:rsidR="007F5D6B" w:rsidP="00A05B75">
            <w:pPr>
              <w:bidi w:val="0"/>
              <w:jc w:val="both"/>
              <w:rPr>
                <w:rFonts w:ascii="Times New Roman" w:hAnsi="Times New Roman"/>
                <w:sz w:val="20"/>
                <w:szCs w:val="20"/>
              </w:rPr>
            </w:pPr>
            <w:r w:rsidRPr="008307A2">
              <w:rPr>
                <w:rFonts w:ascii="Times New Roman" w:hAnsi="Times New Roman"/>
                <w:sz w:val="20"/>
                <w:szCs w:val="20"/>
              </w:rPr>
              <w:t xml:space="preserve">a) kópiu oznámenia v súlade s článkom 28 ods. 2 alebo s článkom 31 ods. 2, alebo </w:t>
            </w:r>
          </w:p>
          <w:p w:rsidR="007F5D6B" w:rsidP="00A05B75">
            <w:pPr>
              <w:bidi w:val="0"/>
              <w:jc w:val="both"/>
              <w:rPr>
                <w:rFonts w:ascii="Times New Roman" w:hAnsi="Times New Roman"/>
                <w:sz w:val="20"/>
                <w:szCs w:val="20"/>
              </w:rPr>
            </w:pPr>
            <w:r w:rsidRPr="008307A2">
              <w:rPr>
                <w:rFonts w:ascii="Times New Roman" w:hAnsi="Times New Roman"/>
                <w:sz w:val="20"/>
                <w:szCs w:val="20"/>
              </w:rPr>
              <w:t>b) ak druhý členský štát umožňuje mobilitu bez oznámenia, dôkaz o tom, že študent uskutočňuje časť štúdia v druhom členskom štáte v rámci programu Únie alebo viacstranného programu, ktorý zahŕňa opatrenia v oblasti mobility, alebo dohody medzi dvoma alebo viacerými inštitúciami vysokoškolského vzdelávania, alebo v prípade výskumných pracovníkov buď kópiu dohody o hosťovaní, v ktorej sa uvádzajú podrobné údaje o mobilite výskumného pracovníka, alebo ak sa podrobné údaje o mobilite v dohode o hosťovaní neuvádzajú, list od výskumnej organizácie v druhom členskom štáte, v ktorom sa uvádza aspoň dĺžka trvania mobility v rámci EÚ a sídlo výskumnej organizácie v druhom členskom štáte.</w:t>
            </w:r>
          </w:p>
          <w:p w:rsidR="007F5D6B" w:rsidP="00A05B75">
            <w:pPr>
              <w:bidi w:val="0"/>
              <w:jc w:val="both"/>
              <w:rPr>
                <w:rFonts w:ascii="Times New Roman" w:hAnsi="Times New Roman"/>
                <w:sz w:val="20"/>
                <w:szCs w:val="20"/>
              </w:rPr>
            </w:pPr>
          </w:p>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V prípade rodinných príslušníkov výskumného pracovníka majú príslušné orgány druhého členského štátu právo vyžadovať ako dôkaz o mobilite platné povolenie vydané prvým členským štátom a kópiu oznámenia v súlade s článkom 30 ods. 2 alebo dôkaz o tom, že sprevádzajú výskumného pracovníka.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sidR="004260C4">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32</w:t>
            </w:r>
          </w:p>
          <w:p w:rsidR="007F5D6B" w:rsidP="008307A2">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Ak príslušné orgány prvého členského štátu povolenie odnímu, bezodkladne o tom, ak je to vhodné, informujú príslušné orgány druhého členského štátu.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5A4205" w:rsidP="005A4205">
            <w:pPr>
              <w:bidi w:val="0"/>
              <w:snapToGrid w:val="0"/>
              <w:jc w:val="center"/>
              <w:rPr>
                <w:rFonts w:ascii="Times New Roman" w:hAnsi="Times New Roman"/>
                <w:sz w:val="20"/>
                <w:szCs w:val="20"/>
              </w:rPr>
            </w:pPr>
            <w:r w:rsidRPr="005A4205">
              <w:rPr>
                <w:rFonts w:ascii="Times New Roman" w:hAnsi="Times New Roman"/>
                <w:sz w:val="20"/>
                <w:szCs w:val="20"/>
              </w:rPr>
              <w:t>zákon č. 404/2011 Z. z.</w:t>
            </w:r>
          </w:p>
          <w:p w:rsidR="007F5D6B" w:rsidRPr="005A4205" w:rsidP="005A4205">
            <w:pPr>
              <w:bidi w:val="0"/>
              <w:snapToGrid w:val="0"/>
              <w:jc w:val="center"/>
              <w:rPr>
                <w:rFonts w:ascii="Times New Roman" w:hAnsi="Times New Roman"/>
                <w:sz w:val="20"/>
                <w:szCs w:val="20"/>
              </w:rPr>
            </w:pPr>
            <w:r w:rsidRPr="005A4205">
              <w:rPr>
                <w:rFonts w:ascii="Times New Roman" w:hAnsi="Times New Roman"/>
                <w:sz w:val="20"/>
                <w:szCs w:val="20"/>
              </w:rPr>
              <w:t>+</w:t>
            </w:r>
          </w:p>
          <w:p w:rsidR="007F5D6B" w:rsidRPr="00603502" w:rsidP="005A4205">
            <w:pPr>
              <w:bidi w:val="0"/>
              <w:snapToGrid w:val="0"/>
              <w:jc w:val="center"/>
              <w:rPr>
                <w:rFonts w:ascii="Times New Roman" w:hAnsi="Times New Roman"/>
                <w:sz w:val="20"/>
                <w:szCs w:val="20"/>
              </w:rPr>
            </w:pPr>
            <w:r w:rsidRPr="005A4205">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36</w:t>
            </w:r>
          </w:p>
          <w:p w:rsidR="007F5D6B" w:rsidP="005B0A57">
            <w:pPr>
              <w:pStyle w:val="Normlny"/>
              <w:bidi w:val="0"/>
              <w:snapToGrid w:val="0"/>
              <w:jc w:val="center"/>
              <w:rPr>
                <w:rFonts w:ascii="Times New Roman" w:hAnsi="Times New Roman"/>
              </w:rPr>
            </w:pPr>
            <w:r>
              <w:rPr>
                <w:rFonts w:ascii="Times New Roman" w:hAnsi="Times New Roman"/>
              </w:rPr>
              <w:t>O: 4</w:t>
            </w:r>
          </w:p>
          <w:p w:rsidR="007F5D6B" w:rsidRPr="00603502" w:rsidP="005B0A57">
            <w:pPr>
              <w:pStyle w:val="Normlny"/>
              <w:bidi w:val="0"/>
              <w:snapToGrid w:val="0"/>
              <w:jc w:val="center"/>
              <w:rPr>
                <w:rFonts w:ascii="Times New Roman" w:hAnsi="Times New Roman"/>
              </w:rPr>
            </w:pPr>
            <w:r>
              <w:rPr>
                <w:rFonts w:ascii="Times New Roman" w:hAnsi="Times New Roman"/>
              </w:rPr>
              <w:t>P: b</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A4205">
            <w:pPr>
              <w:pStyle w:val="Normlny"/>
              <w:bidi w:val="0"/>
              <w:snapToGrid w:val="0"/>
              <w:jc w:val="both"/>
              <w:rPr>
                <w:rFonts w:ascii="Times New Roman" w:hAnsi="Times New Roman"/>
              </w:rPr>
            </w:pPr>
            <w:r>
              <w:rPr>
                <w:rFonts w:ascii="Times New Roman" w:hAnsi="Times New Roman"/>
              </w:rPr>
              <w:t>(4) Policajný útvar informuje o zrušení prechodného pobytu</w:t>
            </w:r>
          </w:p>
          <w:p w:rsidR="007F5D6B" w:rsidRPr="00603502" w:rsidP="005A4205">
            <w:pPr>
              <w:pStyle w:val="Normlny"/>
              <w:bidi w:val="0"/>
              <w:snapToGrid w:val="0"/>
              <w:jc w:val="both"/>
              <w:rPr>
                <w:rFonts w:ascii="Times New Roman" w:hAnsi="Times New Roman"/>
              </w:rPr>
            </w:pPr>
            <w:r>
              <w:rPr>
                <w:rFonts w:ascii="Times New Roman" w:hAnsi="Times New Roman"/>
              </w:rPr>
              <w:t xml:space="preserve">b) podľa § 23 ods. 5, </w:t>
            </w:r>
            <w:r w:rsidRPr="004260C4">
              <w:rPr>
                <w:rFonts w:ascii="Times New Roman" w:hAnsi="Times New Roman"/>
                <w:b/>
              </w:rPr>
              <w:t>§ 24 ods. 1 písm. b) alebo § 26</w:t>
            </w:r>
            <w:r>
              <w:rPr>
                <w:rFonts w:ascii="Times New Roman" w:hAnsi="Times New Roman"/>
              </w:rPr>
              <w:t xml:space="preserve"> členský štát, v ktorom štátny príslušník tretej krajiny uplatňuje mobilitu.</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32</w:t>
            </w:r>
          </w:p>
          <w:p w:rsidR="007F5D6B" w:rsidP="008307A2">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Druhý členský štát môže vyžadovať, aby ho hostiteľský subjekt druhého členského štátu, výskumný pracovník alebo študent informoval o všetkých zmenách, ktoré majú vplyv na podmienky, na základe ktorých sa uskutočnenie mobility povolilo.</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A4205">
            <w:pPr>
              <w:bidi w:val="0"/>
              <w:snapToGrid w:val="0"/>
              <w:jc w:val="center"/>
              <w:rPr>
                <w:rFonts w:ascii="Times New Roman" w:hAnsi="Times New Roman"/>
                <w:sz w:val="20"/>
                <w:szCs w:val="20"/>
              </w:rPr>
            </w:pPr>
            <w:r w:rsidRPr="005A4205">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115</w:t>
            </w:r>
          </w:p>
          <w:p w:rsidR="007F5D6B" w:rsidP="005B0A57">
            <w:pPr>
              <w:pStyle w:val="Normlny"/>
              <w:bidi w:val="0"/>
              <w:snapToGrid w:val="0"/>
              <w:jc w:val="center"/>
              <w:rPr>
                <w:rFonts w:ascii="Times New Roman" w:hAnsi="Times New Roman"/>
              </w:rPr>
            </w:pPr>
            <w:r>
              <w:rPr>
                <w:rFonts w:ascii="Times New Roman" w:hAnsi="Times New Roman"/>
              </w:rPr>
              <w:t>O: 13</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RPr="00603502" w:rsidP="005B0A57">
            <w:pPr>
              <w:pStyle w:val="Normlny"/>
              <w:bidi w:val="0"/>
              <w:snapToGrid w:val="0"/>
              <w:jc w:val="center"/>
              <w:rPr>
                <w:rFonts w:ascii="Times New Roman" w:hAnsi="Times New Roman"/>
              </w:rPr>
            </w:pPr>
            <w:r>
              <w:rPr>
                <w:rFonts w:ascii="Times New Roman" w:hAnsi="Times New Roman"/>
              </w:rPr>
              <w:t>O: 14</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4260C4" w:rsidP="005A4205">
            <w:pPr>
              <w:pStyle w:val="Normlny"/>
              <w:bidi w:val="0"/>
              <w:snapToGrid w:val="0"/>
              <w:jc w:val="both"/>
              <w:rPr>
                <w:rFonts w:ascii="Times New Roman" w:hAnsi="Times New Roman"/>
                <w:b/>
              </w:rPr>
            </w:pPr>
            <w:r w:rsidRPr="004260C4">
              <w:rPr>
                <w:rFonts w:ascii="Times New Roman" w:hAnsi="Times New Roman"/>
                <w:b/>
              </w:rPr>
              <w:t>(13) Vysoká škola je povinná do troch pracovných dní písomne oznámiť policajnému útvaru</w:t>
            </w:r>
          </w:p>
          <w:p w:rsidR="007F5D6B" w:rsidRPr="004260C4" w:rsidP="005A4205">
            <w:pPr>
              <w:pStyle w:val="Normlny"/>
              <w:bidi w:val="0"/>
              <w:snapToGrid w:val="0"/>
              <w:jc w:val="both"/>
              <w:rPr>
                <w:rFonts w:ascii="Times New Roman" w:hAnsi="Times New Roman"/>
                <w:b/>
              </w:rPr>
            </w:pPr>
            <w:r w:rsidRPr="004260C4">
              <w:rPr>
                <w:rFonts w:ascii="Times New Roman" w:hAnsi="Times New Roman"/>
                <w:b/>
              </w:rPr>
              <w:t>a) úmysel štátneho príslušníka tretej krajiny uplatňovať mobilitu, ak ide o štátneho príslušníka tretej krajiny, ktorý má udelený prechodný pobyt podľa § 24 ods. 1 písm. b),</w:t>
            </w:r>
          </w:p>
          <w:p w:rsidR="007F5D6B" w:rsidRPr="004260C4" w:rsidP="005A4205">
            <w:pPr>
              <w:pStyle w:val="Normlny"/>
              <w:bidi w:val="0"/>
              <w:snapToGrid w:val="0"/>
              <w:jc w:val="both"/>
              <w:rPr>
                <w:rFonts w:ascii="Times New Roman" w:hAnsi="Times New Roman"/>
                <w:b/>
              </w:rPr>
            </w:pPr>
            <w:r w:rsidRPr="004260C4">
              <w:rPr>
                <w:rFonts w:ascii="Times New Roman" w:hAnsi="Times New Roman"/>
                <w:b/>
              </w:rPr>
              <w:t>b) všetky zmeny, ktoré majú vplyv na vykonávanie mobility na území Slovenskej republiky, najmä zmeny v skutočnostiach uvedených v § 36b.</w:t>
            </w:r>
          </w:p>
          <w:p w:rsidR="007F5D6B" w:rsidRPr="004260C4" w:rsidP="005A4205">
            <w:pPr>
              <w:pStyle w:val="Normlny"/>
              <w:bidi w:val="0"/>
              <w:snapToGrid w:val="0"/>
              <w:jc w:val="both"/>
              <w:rPr>
                <w:rFonts w:ascii="Times New Roman" w:hAnsi="Times New Roman"/>
                <w:b/>
              </w:rPr>
            </w:pPr>
          </w:p>
          <w:p w:rsidR="007F5D6B" w:rsidRPr="004260C4" w:rsidP="005A4205">
            <w:pPr>
              <w:pStyle w:val="Normlny"/>
              <w:bidi w:val="0"/>
              <w:snapToGrid w:val="0"/>
              <w:jc w:val="both"/>
              <w:rPr>
                <w:rFonts w:ascii="Times New Roman" w:hAnsi="Times New Roman"/>
                <w:b/>
              </w:rPr>
            </w:pPr>
            <w:r w:rsidRPr="004260C4">
              <w:rPr>
                <w:rFonts w:ascii="Times New Roman" w:hAnsi="Times New Roman"/>
                <w:b/>
              </w:rPr>
              <w:t>(14) Výskumná organizácia je povinná do troch pracovných dní písomne oznámiť policajnému útvaru</w:t>
            </w:r>
          </w:p>
          <w:p w:rsidR="007F5D6B" w:rsidRPr="004260C4" w:rsidP="005A4205">
            <w:pPr>
              <w:pStyle w:val="Normlny"/>
              <w:bidi w:val="0"/>
              <w:snapToGrid w:val="0"/>
              <w:jc w:val="both"/>
              <w:rPr>
                <w:rFonts w:ascii="Times New Roman" w:hAnsi="Times New Roman"/>
                <w:b/>
              </w:rPr>
            </w:pPr>
            <w:r w:rsidRPr="004260C4">
              <w:rPr>
                <w:rFonts w:ascii="Times New Roman" w:hAnsi="Times New Roman"/>
                <w:b/>
              </w:rPr>
              <w:t>a) úmysel štátneho príslušníka tretej krajiny uplatňovať mobilitu, ak ide o štátneho príslušníka tretej krajiny, ktorý má udelený prechodný pobyt podľa § 26 alebo jeho rodinného príslušníka, ktorý má udelený prechodný pobyt podľa § 27,</w:t>
            </w:r>
          </w:p>
          <w:p w:rsidR="007F5D6B" w:rsidRPr="00603502" w:rsidP="004260C4">
            <w:pPr>
              <w:pStyle w:val="Normlny"/>
              <w:bidi w:val="0"/>
              <w:snapToGrid w:val="0"/>
              <w:jc w:val="both"/>
              <w:rPr>
                <w:rFonts w:ascii="Times New Roman" w:hAnsi="Times New Roman"/>
              </w:rPr>
            </w:pPr>
            <w:r w:rsidRPr="004260C4">
              <w:rPr>
                <w:rFonts w:ascii="Times New Roman" w:hAnsi="Times New Roman"/>
                <w:b/>
              </w:rPr>
              <w:t>b) všetky zmeny, ktoré majú vplyv na vykonávanie mobility na území Slovenskej republiky, najmä zmeny v skutočnostiach uvedených v § 36c alebo § 36d.</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32</w:t>
            </w:r>
          </w:p>
          <w:p w:rsidR="007F5D6B" w:rsidP="008307A2">
            <w:pPr>
              <w:bidi w:val="0"/>
              <w:snapToGrid w:val="0"/>
              <w:jc w:val="both"/>
              <w:rPr>
                <w:rFonts w:ascii="Times New Roman" w:hAnsi="Times New Roman"/>
                <w:sz w:val="20"/>
                <w:szCs w:val="20"/>
              </w:rPr>
            </w:pPr>
            <w:r>
              <w:rPr>
                <w:rFonts w:ascii="Times New Roman" w:hAnsi="Times New Roman"/>
                <w:sz w:val="20"/>
                <w:szCs w:val="20"/>
              </w:rPr>
              <w:t>O: 4</w:t>
            </w: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r>
              <w:rPr>
                <w:rFonts w:ascii="Times New Roman" w:hAnsi="Times New Roman"/>
                <w:sz w:val="20"/>
                <w:szCs w:val="20"/>
              </w:rPr>
              <w:t>P: a</w:t>
            </w: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p>
          <w:p w:rsidR="007F5D6B" w:rsidP="008307A2">
            <w:pPr>
              <w:bidi w:val="0"/>
              <w:snapToGrid w:val="0"/>
              <w:jc w:val="both"/>
              <w:rPr>
                <w:rFonts w:ascii="Times New Roman" w:hAnsi="Times New Roman"/>
                <w:sz w:val="20"/>
                <w:szCs w:val="20"/>
              </w:rPr>
            </w:pPr>
            <w:r>
              <w:rPr>
                <w:rFonts w:ascii="Times New Roman" w:hAnsi="Times New Roman"/>
                <w:sz w:val="20"/>
                <w:szCs w:val="20"/>
              </w:rPr>
              <w:t>P: b</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jc w:val="both"/>
              <w:rPr>
                <w:rFonts w:ascii="Times New Roman" w:hAnsi="Times New Roman"/>
                <w:sz w:val="20"/>
                <w:szCs w:val="20"/>
              </w:rPr>
            </w:pPr>
            <w:r w:rsidRPr="008307A2">
              <w:rPr>
                <w:rFonts w:ascii="Times New Roman" w:hAnsi="Times New Roman"/>
                <w:sz w:val="20"/>
                <w:szCs w:val="20"/>
              </w:rPr>
              <w:t xml:space="preserve">Ak výskumný pracovník, prípadne jeho rodinní príslušníci alebo študent nespĺňajú alebo prestali spĺňať podmienky pre mobilitu: </w:t>
            </w:r>
          </w:p>
          <w:p w:rsidR="007F5D6B" w:rsidP="00A05B75">
            <w:pPr>
              <w:bidi w:val="0"/>
              <w:jc w:val="both"/>
              <w:rPr>
                <w:rFonts w:ascii="Times New Roman" w:hAnsi="Times New Roman"/>
                <w:sz w:val="20"/>
                <w:szCs w:val="20"/>
              </w:rPr>
            </w:pPr>
            <w:r w:rsidRPr="008307A2">
              <w:rPr>
                <w:rFonts w:ascii="Times New Roman" w:hAnsi="Times New Roman"/>
                <w:sz w:val="20"/>
                <w:szCs w:val="20"/>
              </w:rPr>
              <w:t xml:space="preserve">a) druhý členský štát môže požiadať výskumného pracovníka, prípadne jeho rodinných príslušníkov alebo študenta, aby okamžite prestal vykonávať všetky činnosti a opustil jeho územie; </w:t>
            </w:r>
          </w:p>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b) prvý členský štát na žiadosť druhého členského štátu umožní opätovný vstup výskumného pracovníka, prípadne jeho rodinných príslušníkov alebo študenta, a to bez formalít a bezodkladne. Toto ustanovenie sa uplatňuje aj v prípade, že uplynula platnosť povolenia vydaného prvým členským štátom alebo toto povolenie bolo odňaté počas obdobia mobility v druhom členskom štáte.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FC3FCC" w:rsidP="00FC3FCC">
            <w:pPr>
              <w:bidi w:val="0"/>
              <w:snapToGrid w:val="0"/>
              <w:jc w:val="center"/>
              <w:rPr>
                <w:rFonts w:ascii="Times New Roman" w:hAnsi="Times New Roman"/>
                <w:sz w:val="20"/>
                <w:szCs w:val="20"/>
              </w:rPr>
            </w:pPr>
            <w:r w:rsidRPr="00FC3FCC">
              <w:rPr>
                <w:rFonts w:ascii="Times New Roman" w:hAnsi="Times New Roman"/>
                <w:sz w:val="20"/>
                <w:szCs w:val="20"/>
              </w:rPr>
              <w:t>zákon č. 404/2011 Z. z.</w:t>
            </w:r>
          </w:p>
          <w:p w:rsidR="007F5D6B" w:rsidRPr="00FC3FCC" w:rsidP="00FC3FCC">
            <w:pPr>
              <w:bidi w:val="0"/>
              <w:snapToGrid w:val="0"/>
              <w:jc w:val="center"/>
              <w:rPr>
                <w:rFonts w:ascii="Times New Roman" w:hAnsi="Times New Roman"/>
                <w:sz w:val="20"/>
                <w:szCs w:val="20"/>
              </w:rPr>
            </w:pPr>
            <w:r w:rsidRPr="00FC3FCC">
              <w:rPr>
                <w:rFonts w:ascii="Times New Roman" w:hAnsi="Times New Roman"/>
                <w:sz w:val="20"/>
                <w:szCs w:val="20"/>
              </w:rPr>
              <w:t>+</w:t>
            </w:r>
          </w:p>
          <w:p w:rsidR="007F5D6B" w:rsidRPr="00603502" w:rsidP="00FC3FCC">
            <w:pPr>
              <w:bidi w:val="0"/>
              <w:snapToGrid w:val="0"/>
              <w:jc w:val="center"/>
              <w:rPr>
                <w:rFonts w:ascii="Times New Roman" w:hAnsi="Times New Roman"/>
                <w:sz w:val="20"/>
                <w:szCs w:val="20"/>
              </w:rPr>
            </w:pPr>
            <w:r w:rsidRPr="00FC3FCC">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FC3FCC">
            <w:pPr>
              <w:pStyle w:val="Normlny"/>
              <w:bidi w:val="0"/>
              <w:snapToGrid w:val="0"/>
              <w:jc w:val="center"/>
              <w:rPr>
                <w:rFonts w:ascii="Times New Roman" w:hAnsi="Times New Roman"/>
              </w:rPr>
            </w:pPr>
            <w:r>
              <w:rPr>
                <w:rFonts w:ascii="Times New Roman" w:hAnsi="Times New Roman"/>
              </w:rPr>
              <w:t>§ 111</w:t>
            </w:r>
          </w:p>
          <w:p w:rsidR="007F5D6B" w:rsidP="00FC3FCC">
            <w:pPr>
              <w:pStyle w:val="Normlny"/>
              <w:bidi w:val="0"/>
              <w:snapToGrid w:val="0"/>
              <w:jc w:val="center"/>
              <w:rPr>
                <w:rFonts w:ascii="Times New Roman" w:hAnsi="Times New Roman"/>
              </w:rPr>
            </w:pPr>
            <w:r>
              <w:rPr>
                <w:rFonts w:ascii="Times New Roman" w:hAnsi="Times New Roman"/>
              </w:rPr>
              <w:t>O: 7</w:t>
            </w:r>
          </w:p>
          <w:p w:rsidR="007F5D6B" w:rsidP="00FC3FCC">
            <w:pPr>
              <w:pStyle w:val="Normlny"/>
              <w:bidi w:val="0"/>
              <w:snapToGrid w:val="0"/>
              <w:jc w:val="center"/>
              <w:rPr>
                <w:rFonts w:ascii="Times New Roman" w:hAnsi="Times New Roman"/>
              </w:rPr>
            </w:pPr>
          </w:p>
          <w:p w:rsidR="007F5D6B" w:rsidP="00FC3FCC">
            <w:pPr>
              <w:pStyle w:val="Normlny"/>
              <w:bidi w:val="0"/>
              <w:snapToGrid w:val="0"/>
              <w:jc w:val="center"/>
              <w:rPr>
                <w:rFonts w:ascii="Times New Roman" w:hAnsi="Times New Roman"/>
              </w:rPr>
            </w:pPr>
          </w:p>
          <w:p w:rsidR="007F5D6B" w:rsidP="00FC3FCC">
            <w:pPr>
              <w:pStyle w:val="Normlny"/>
              <w:bidi w:val="0"/>
              <w:snapToGrid w:val="0"/>
              <w:jc w:val="center"/>
              <w:rPr>
                <w:rFonts w:ascii="Times New Roman" w:hAnsi="Times New Roman"/>
              </w:rPr>
            </w:pPr>
          </w:p>
          <w:p w:rsidR="007F5D6B" w:rsidP="00FC3FCC">
            <w:pPr>
              <w:pStyle w:val="Normlny"/>
              <w:bidi w:val="0"/>
              <w:snapToGrid w:val="0"/>
              <w:jc w:val="center"/>
              <w:rPr>
                <w:rFonts w:ascii="Times New Roman" w:hAnsi="Times New Roman"/>
              </w:rPr>
            </w:pPr>
            <w:r>
              <w:rPr>
                <w:rFonts w:ascii="Times New Roman" w:hAnsi="Times New Roman"/>
              </w:rPr>
              <w:t>§ 12</w:t>
            </w:r>
          </w:p>
          <w:p w:rsidR="007F5D6B" w:rsidP="00FC3FCC">
            <w:pPr>
              <w:pStyle w:val="Normlny"/>
              <w:bidi w:val="0"/>
              <w:snapToGrid w:val="0"/>
              <w:jc w:val="center"/>
              <w:rPr>
                <w:rFonts w:ascii="Times New Roman" w:hAnsi="Times New Roman"/>
              </w:rPr>
            </w:pPr>
            <w:r>
              <w:rPr>
                <w:rFonts w:ascii="Times New Roman" w:hAnsi="Times New Roman"/>
              </w:rPr>
              <w:t>O: 2</w:t>
            </w:r>
          </w:p>
          <w:p w:rsidR="007F5D6B" w:rsidRPr="00603502" w:rsidP="00FC3FCC">
            <w:pPr>
              <w:pStyle w:val="Normlny"/>
              <w:bidi w:val="0"/>
              <w:snapToGrid w:val="0"/>
              <w:jc w:val="center"/>
              <w:rPr>
                <w:rFonts w:ascii="Times New Roman" w:hAnsi="Times New Roman"/>
              </w:rPr>
            </w:pPr>
            <w:r>
              <w:rPr>
                <w:rFonts w:ascii="Times New Roman" w:hAnsi="Times New Roman"/>
              </w:rPr>
              <w:t>P: f</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4260C4" w:rsidP="00C3513B">
            <w:pPr>
              <w:pStyle w:val="Normlny"/>
              <w:bidi w:val="0"/>
              <w:snapToGrid w:val="0"/>
              <w:jc w:val="both"/>
              <w:rPr>
                <w:rFonts w:ascii="Times New Roman" w:hAnsi="Times New Roman"/>
                <w:b/>
              </w:rPr>
            </w:pPr>
            <w:r w:rsidRPr="004260C4">
              <w:rPr>
                <w:rFonts w:ascii="Times New Roman" w:hAnsi="Times New Roman"/>
                <w:b/>
              </w:rPr>
              <w:t>(7) Štátny príslušník tretej krajiny podľa § 36a až 36d je povinný bezodkladne opustiť územie Slovenskej republiky, ak nespĺňa podmienky podľa § 36a ods. 1, § 36b ods. 1, § 36c ods. 1 alebo § 36d ods. 1.</w:t>
            </w:r>
          </w:p>
          <w:p w:rsidR="007F5D6B" w:rsidP="00C3513B">
            <w:pPr>
              <w:pStyle w:val="Normlny"/>
              <w:bidi w:val="0"/>
              <w:snapToGrid w:val="0"/>
              <w:jc w:val="both"/>
              <w:rPr>
                <w:rFonts w:ascii="Times New Roman" w:hAnsi="Times New Roman"/>
              </w:rPr>
            </w:pPr>
          </w:p>
          <w:p w:rsidR="007F5D6B" w:rsidP="00FC3FCC">
            <w:pPr>
              <w:pStyle w:val="Normlny"/>
              <w:bidi w:val="0"/>
              <w:snapToGrid w:val="0"/>
              <w:jc w:val="both"/>
              <w:rPr>
                <w:rFonts w:ascii="Times New Roman" w:hAnsi="Times New Roman"/>
              </w:rPr>
            </w:pPr>
            <w:r>
              <w:rPr>
                <w:rFonts w:ascii="Times New Roman" w:hAnsi="Times New Roman"/>
              </w:rPr>
              <w:t>(2) Vstup nemožno odoprieť štátnemu príslušníkovi tretej krajiny, ak</w:t>
            </w:r>
          </w:p>
          <w:p w:rsidR="007F5D6B" w:rsidRPr="00603502" w:rsidP="00FC3FCC">
            <w:pPr>
              <w:pStyle w:val="Normlny"/>
              <w:bidi w:val="0"/>
              <w:snapToGrid w:val="0"/>
              <w:jc w:val="both"/>
              <w:rPr>
                <w:rFonts w:ascii="Times New Roman" w:hAnsi="Times New Roman"/>
              </w:rPr>
            </w:pPr>
            <w:r>
              <w:rPr>
                <w:rFonts w:ascii="Times New Roman" w:hAnsi="Times New Roman"/>
              </w:rPr>
              <w:t xml:space="preserve">f) mal udelený prechodný pobyt podľa § 23 ods. 5, </w:t>
            </w:r>
            <w:r w:rsidRPr="004260C4">
              <w:rPr>
                <w:rFonts w:ascii="Times New Roman" w:hAnsi="Times New Roman"/>
                <w:b/>
              </w:rPr>
              <w:t>§ 24 ods. 1 písm. b) alebo § 26</w:t>
            </w:r>
            <w:r>
              <w:rPr>
                <w:rFonts w:ascii="Times New Roman" w:hAnsi="Times New Roman"/>
              </w:rPr>
              <w:t xml:space="preserve"> a uplatňoval mobilitu na území členského štátu, ktorý požiadal ministerstvo vnútra o jeho prevzatie na územie Slovenskej republiky,</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32</w:t>
            </w:r>
          </w:p>
          <w:p w:rsidR="007F5D6B" w:rsidP="008307A2">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Ak výskumný pracovník, prípadne jeho rodinní príslušníci alebo študent prekročí vonkajšiu hranicu členského štátu, ktorý schengenské acquis uplatňuje v plnom rozsahu, tento členský štát skontroluje údaje Schengenského informačného systému. Dotknutý členský štát zamietne vstup alebo vznesie námietku voči mobilite osôb, o ktorých sa v Schengenskom informačnom systéme vytvoril záznam na účely odopretia vstupu alebo pobytu.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FC3FCC" w:rsidP="008C4FA8">
            <w:pPr>
              <w:bidi w:val="0"/>
              <w:snapToGrid w:val="0"/>
              <w:jc w:val="center"/>
              <w:rPr>
                <w:rFonts w:ascii="Times New Roman" w:hAnsi="Times New Roman"/>
                <w:sz w:val="20"/>
                <w:szCs w:val="20"/>
              </w:rPr>
            </w:pPr>
            <w:r w:rsidRPr="00FC3FCC">
              <w:rPr>
                <w:rFonts w:ascii="Times New Roman" w:hAnsi="Times New Roman"/>
                <w:sz w:val="20"/>
                <w:szCs w:val="20"/>
              </w:rPr>
              <w:t>zákon č. 404/2011 Z. z.</w:t>
            </w:r>
          </w:p>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5</w:t>
            </w:r>
          </w:p>
          <w:p w:rsidR="007F5D6B" w:rsidRPr="00603502" w:rsidP="005B0A57">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C3513B">
            <w:pPr>
              <w:pStyle w:val="Normlny"/>
              <w:bidi w:val="0"/>
              <w:snapToGrid w:val="0"/>
              <w:jc w:val="both"/>
              <w:rPr>
                <w:rFonts w:ascii="Times New Roman" w:hAnsi="Times New Roman"/>
              </w:rPr>
            </w:pPr>
            <w:r>
              <w:rPr>
                <w:rFonts w:ascii="Times New Roman" w:hAnsi="Times New Roman"/>
              </w:rPr>
              <w:t>Podmienky prekračovania vonkajšej hranice, ktoré nie sú ustanovené v tomto zákone, sú ustanovené v osobitnom predpis</w:t>
            </w:r>
            <w:r w:rsidRPr="008C4FA8">
              <w:rPr>
                <w:rFonts w:ascii="Times New Roman" w:hAnsi="Times New Roman"/>
              </w:rPr>
              <w:t>e</w:t>
            </w:r>
            <w:hyperlink r:id="rId6" w:anchor="poznamky.poznamka-17" w:tooltip="Odkaz na predpis alebo ustanovenie" w:history="1">
              <w:r w:rsidRPr="008C4FA8">
                <w:rPr>
                  <w:rStyle w:val="Hyperlink"/>
                  <w:rFonts w:ascii="Times New Roman" w:hAnsi="Times New Roman"/>
                  <w:color w:val="auto"/>
                  <w:u w:val="none"/>
                  <w:vertAlign w:val="superscript"/>
                </w:rPr>
                <w:t>17</w:t>
              </w:r>
              <w:r w:rsidRPr="008C4FA8">
                <w:rPr>
                  <w:rStyle w:val="Hyperlink"/>
                  <w:rFonts w:ascii="Times New Roman" w:hAnsi="Times New Roman"/>
                  <w:color w:val="auto"/>
                  <w:u w:val="none"/>
                </w:rPr>
                <w:t>)</w:t>
              </w:r>
            </w:hyperlink>
            <w:r w:rsidRPr="008C4FA8">
              <w:rPr>
                <w:rFonts w:ascii="Times New Roman" w:hAnsi="Times New Roman"/>
              </w:rPr>
              <w:t xml:space="preserve"> alebo medzinárodnej zmluve.</w:t>
            </w:r>
            <w:hyperlink r:id="rId6" w:anchor="poznamky.poznamka-18" w:tooltip="Odkaz na predpis alebo ustanovenie" w:history="1">
              <w:r w:rsidRPr="008C4FA8">
                <w:rPr>
                  <w:rStyle w:val="Hyperlink"/>
                  <w:rFonts w:ascii="Times New Roman" w:hAnsi="Times New Roman"/>
                  <w:color w:val="auto"/>
                  <w:u w:val="none"/>
                  <w:vertAlign w:val="superscript"/>
                </w:rPr>
                <w:t>18</w:t>
              </w:r>
              <w:r w:rsidRPr="008C4FA8">
                <w:rPr>
                  <w:rStyle w:val="Hyperlink"/>
                  <w:rFonts w:ascii="Times New Roman" w:hAnsi="Times New Roman"/>
                  <w:color w:val="auto"/>
                  <w:u w:val="none"/>
                </w:rPr>
                <w:t>)</w:t>
              </w:r>
            </w:hyperlink>
          </w:p>
          <w:p w:rsidR="007F5D6B" w:rsidP="00C3513B">
            <w:pPr>
              <w:pStyle w:val="Normlny"/>
              <w:bidi w:val="0"/>
              <w:snapToGrid w:val="0"/>
              <w:jc w:val="both"/>
              <w:rPr>
                <w:rFonts w:ascii="Times New Roman" w:hAnsi="Times New Roman"/>
              </w:rPr>
            </w:pPr>
          </w:p>
          <w:p w:rsidR="007F5D6B" w:rsidRPr="00603502" w:rsidP="008C4FA8">
            <w:pPr>
              <w:pStyle w:val="Normlny"/>
              <w:bidi w:val="0"/>
              <w:snapToGrid w:val="0"/>
              <w:jc w:val="both"/>
              <w:rPr>
                <w:rFonts w:ascii="Times New Roman" w:hAnsi="Times New Roman"/>
              </w:rPr>
            </w:pPr>
            <w:hyperlink r:id="rId6" w:anchor="poznamky.poznamka-17" w:tooltip="Odkaz na predpis alebo ustanovenie" w:history="1">
              <w:r w:rsidRPr="008C4FA8">
                <w:rPr>
                  <w:rStyle w:val="Hyperlink"/>
                  <w:rFonts w:ascii="Times New Roman" w:hAnsi="Times New Roman"/>
                  <w:color w:val="auto"/>
                  <w:u w:val="none"/>
                  <w:vertAlign w:val="superscript"/>
                </w:rPr>
                <w:t>1</w:t>
              </w:r>
              <w:r>
                <w:rPr>
                  <w:rStyle w:val="Hyperlink"/>
                  <w:rFonts w:ascii="Times New Roman" w:hAnsi="Times New Roman"/>
                  <w:color w:val="auto"/>
                  <w:u w:val="none"/>
                  <w:vertAlign w:val="superscript"/>
                </w:rPr>
                <w:t>7</w:t>
              </w:r>
              <w:r w:rsidRPr="008C4FA8">
                <w:rPr>
                  <w:rStyle w:val="Hyperlink"/>
                  <w:rFonts w:ascii="Times New Roman" w:hAnsi="Times New Roman"/>
                  <w:color w:val="auto"/>
                  <w:u w:val="none"/>
                </w:rPr>
                <w:t>)</w:t>
              </w:r>
            </w:hyperlink>
            <w:r>
              <w:rPr>
                <w:rFonts w:ascii="Times New Roman" w:hAnsi="Times New Roman"/>
              </w:rPr>
              <w:t xml:space="preserve"> Čl. 4 a 5 nariadenia (ES) č</w:t>
            </w:r>
            <w:r w:rsidRPr="008C4FA8">
              <w:rPr>
                <w:rFonts w:ascii="Times New Roman" w:hAnsi="Times New Roman"/>
              </w:rPr>
              <w:t xml:space="preserve">. </w:t>
            </w:r>
            <w:hyperlink r:id="rId12" w:tooltip="Nariadenie Európskeho parlamentu a Rady (ES) č. 562/2006 z 15. marca 2006 , ktorým sa ustanovuje kódex Spoločenstva o pravidlách upravujúcich pohyb osôb cez hranice (Kódex schengenských hraníc)" w:history="1">
              <w:r w:rsidRPr="008C4FA8">
                <w:rPr>
                  <w:rStyle w:val="Hyperlink"/>
                  <w:rFonts w:ascii="Times New Roman" w:hAnsi="Times New Roman"/>
                  <w:color w:val="auto"/>
                  <w:u w:val="none"/>
                </w:rPr>
                <w:t>562/2006</w:t>
              </w:r>
            </w:hyperlink>
            <w:r w:rsidRPr="008C4FA8">
              <w:rPr>
                <w:rFonts w:ascii="Times New Roman" w:hAnsi="Times New Roman"/>
              </w:rPr>
              <w:t>.</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8C4FA8" w:rsidP="008C4FA8">
            <w:pPr>
              <w:pStyle w:val="Heading1"/>
              <w:bidi w:val="0"/>
              <w:snapToGrid w:val="0"/>
              <w:ind w:left="0" w:firstLine="0"/>
              <w:jc w:val="both"/>
              <w:rPr>
                <w:rFonts w:ascii="Times New Roman" w:hAnsi="Times New Roman"/>
                <w:b w:val="0"/>
                <w:bCs w:val="0"/>
                <w:sz w:val="20"/>
                <w:szCs w:val="20"/>
              </w:rPr>
            </w:pPr>
            <w:r w:rsidRPr="008C4FA8">
              <w:rPr>
                <w:rFonts w:ascii="Times New Roman" w:hAnsi="Times New Roman"/>
                <w:b w:val="0"/>
                <w:bCs w:val="0"/>
                <w:sz w:val="20"/>
                <w:szCs w:val="20"/>
              </w:rPr>
              <w:t xml:space="preserve">Lustrácia v  </w:t>
            </w:r>
            <w:r w:rsidRPr="008C4FA8">
              <w:rPr>
                <w:rFonts w:ascii="Times New Roman" w:hAnsi="Times New Roman"/>
                <w:b w:val="0"/>
                <w:sz w:val="20"/>
                <w:szCs w:val="20"/>
              </w:rPr>
              <w:t>Schengenskom informačnom systéme vyplýva priamo z Kódexu schengenských hraníc.</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snapToGrid w:val="0"/>
              <w:jc w:val="both"/>
              <w:rPr>
                <w:rFonts w:ascii="Times New Roman" w:hAnsi="Times New Roman"/>
                <w:sz w:val="20"/>
                <w:szCs w:val="20"/>
              </w:rPr>
            </w:pPr>
            <w:r>
              <w:rPr>
                <w:rFonts w:ascii="Times New Roman" w:hAnsi="Times New Roman"/>
                <w:sz w:val="20"/>
                <w:szCs w:val="20"/>
              </w:rPr>
              <w:t>C: 33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Členské štáty môžu stanoviť sankcie proti hostiteľským subjektom alebo v prípadoch, na ktoré sa vzťahuje článok 24, voči zamestnávateľom, ktorí si nesplnili povinnosti podľa tejto smernice. Uvedené sankcie musia byť účinné, primerané a odrádzajúce.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FC3FCC" w:rsidP="00FC3FCC">
            <w:pPr>
              <w:bidi w:val="0"/>
              <w:snapToGrid w:val="0"/>
              <w:jc w:val="center"/>
              <w:rPr>
                <w:rFonts w:ascii="Times New Roman" w:hAnsi="Times New Roman"/>
                <w:sz w:val="20"/>
                <w:szCs w:val="20"/>
              </w:rPr>
            </w:pPr>
            <w:r w:rsidRPr="00FC3FCC">
              <w:rPr>
                <w:rFonts w:ascii="Times New Roman" w:hAnsi="Times New Roman"/>
                <w:sz w:val="20"/>
                <w:szCs w:val="20"/>
              </w:rPr>
              <w:t>zákon č. 404/2011 Z. z.</w:t>
            </w:r>
          </w:p>
          <w:p w:rsidR="007F5D6B" w:rsidRPr="00FC3FCC" w:rsidP="00FC3FCC">
            <w:pPr>
              <w:bidi w:val="0"/>
              <w:snapToGrid w:val="0"/>
              <w:jc w:val="center"/>
              <w:rPr>
                <w:rFonts w:ascii="Times New Roman" w:hAnsi="Times New Roman"/>
                <w:sz w:val="20"/>
                <w:szCs w:val="20"/>
              </w:rPr>
            </w:pPr>
            <w:r w:rsidRPr="00FC3FCC">
              <w:rPr>
                <w:rFonts w:ascii="Times New Roman" w:hAnsi="Times New Roman"/>
                <w:sz w:val="20"/>
                <w:szCs w:val="20"/>
              </w:rPr>
              <w:t>+</w:t>
            </w:r>
          </w:p>
          <w:p w:rsidR="007F5D6B" w:rsidP="00FC3FCC">
            <w:pPr>
              <w:bidi w:val="0"/>
              <w:snapToGrid w:val="0"/>
              <w:jc w:val="center"/>
              <w:rPr>
                <w:rFonts w:ascii="Times New Roman" w:hAnsi="Times New Roman"/>
                <w:sz w:val="20"/>
                <w:szCs w:val="20"/>
              </w:rPr>
            </w:pPr>
            <w:r w:rsidRPr="00FC3FCC">
              <w:rPr>
                <w:rFonts w:ascii="Times New Roman" w:hAnsi="Times New Roman"/>
                <w:sz w:val="20"/>
                <w:szCs w:val="20"/>
              </w:rPr>
              <w:t>návrh zákona</w:t>
            </w: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4260C4" w:rsidP="00FC3FCC">
            <w:pPr>
              <w:bidi w:val="0"/>
              <w:snapToGrid w:val="0"/>
              <w:jc w:val="center"/>
              <w:rPr>
                <w:rFonts w:ascii="Times New Roman" w:hAnsi="Times New Roman"/>
                <w:sz w:val="20"/>
                <w:szCs w:val="20"/>
              </w:rPr>
            </w:pPr>
            <w:r>
              <w:rPr>
                <w:rFonts w:ascii="Times New Roman" w:hAnsi="Times New Roman"/>
                <w:sz w:val="20"/>
                <w:szCs w:val="20"/>
              </w:rPr>
              <w:t>Z</w:t>
            </w:r>
          </w:p>
          <w:p w:rsidR="007F5D6B" w:rsidP="00FC3FCC">
            <w:pPr>
              <w:bidi w:val="0"/>
              <w:snapToGrid w:val="0"/>
              <w:jc w:val="center"/>
              <w:rPr>
                <w:rFonts w:ascii="Times New Roman" w:hAnsi="Times New Roman"/>
                <w:sz w:val="20"/>
                <w:szCs w:val="20"/>
              </w:rPr>
            </w:pPr>
            <w:r w:rsidRPr="00A94EA7">
              <w:rPr>
                <w:rFonts w:ascii="Times New Roman" w:hAnsi="Times New Roman"/>
                <w:sz w:val="20"/>
                <w:szCs w:val="20"/>
              </w:rPr>
              <w:t>ákon č. 172/2005 Z. z.</w:t>
            </w: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FC3FCC">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r>
              <w:rPr>
                <w:rFonts w:ascii="Times New Roman" w:hAnsi="Times New Roman"/>
                <w:sz w:val="20"/>
                <w:szCs w:val="20"/>
              </w:rPr>
              <w:t>zákon č. 5/2004 Z. z.</w:t>
            </w: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r>
              <w:rPr>
                <w:rFonts w:ascii="Times New Roman" w:hAnsi="Times New Roman"/>
                <w:sz w:val="20"/>
                <w:szCs w:val="20"/>
              </w:rPr>
              <w:t xml:space="preserve">zákon č. 5/2004 Z. z. </w:t>
            </w:r>
          </w:p>
          <w:p w:rsidR="007F5D6B" w:rsidP="006C4220">
            <w:pPr>
              <w:bidi w:val="0"/>
              <w:snapToGrid w:val="0"/>
              <w:jc w:val="center"/>
              <w:rPr>
                <w:rFonts w:ascii="Times New Roman" w:hAnsi="Times New Roman"/>
                <w:sz w:val="20"/>
                <w:szCs w:val="20"/>
              </w:rPr>
            </w:pPr>
            <w:r>
              <w:rPr>
                <w:rFonts w:ascii="Times New Roman" w:hAnsi="Times New Roman"/>
                <w:sz w:val="20"/>
                <w:szCs w:val="20"/>
              </w:rPr>
              <w:t xml:space="preserve">+ </w:t>
            </w:r>
          </w:p>
          <w:p w:rsidR="007F5D6B" w:rsidP="006C4220">
            <w:pPr>
              <w:bidi w:val="0"/>
              <w:snapToGrid w:val="0"/>
              <w:jc w:val="center"/>
              <w:rPr>
                <w:rFonts w:ascii="Times New Roman" w:hAnsi="Times New Roman"/>
                <w:sz w:val="20"/>
                <w:szCs w:val="20"/>
              </w:rPr>
            </w:pPr>
            <w:r>
              <w:rPr>
                <w:rFonts w:ascii="Times New Roman" w:hAnsi="Times New Roman"/>
                <w:sz w:val="20"/>
                <w:szCs w:val="20"/>
              </w:rPr>
              <w:t>návrh zákona</w:t>
            </w: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r>
              <w:rPr>
                <w:rFonts w:ascii="Times New Roman" w:hAnsi="Times New Roman"/>
                <w:sz w:val="20"/>
                <w:szCs w:val="20"/>
              </w:rPr>
              <w:t>zákon č. 82/2005 Z. z.</w:t>
            </w: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r>
              <w:rPr>
                <w:rFonts w:ascii="Times New Roman" w:hAnsi="Times New Roman"/>
                <w:sz w:val="20"/>
                <w:szCs w:val="20"/>
              </w:rPr>
              <w:t>zákon č. 5/2004 Z. z.</w:t>
            </w: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p>
          <w:p w:rsidR="007F5D6B" w:rsidP="006C4220">
            <w:pPr>
              <w:bidi w:val="0"/>
              <w:snapToGrid w:val="0"/>
              <w:jc w:val="center"/>
              <w:rPr>
                <w:rFonts w:ascii="Times New Roman" w:hAnsi="Times New Roman"/>
                <w:sz w:val="20"/>
                <w:szCs w:val="20"/>
              </w:rPr>
            </w:pPr>
            <w:r>
              <w:rPr>
                <w:rFonts w:ascii="Times New Roman" w:hAnsi="Times New Roman"/>
                <w:sz w:val="20"/>
                <w:szCs w:val="20"/>
              </w:rPr>
              <w:t>zákon č. 125/2006 Z. z.</w:t>
            </w:r>
          </w:p>
          <w:p w:rsidR="007F5D6B" w:rsidRPr="00603502" w:rsidP="00FC3FCC">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119</w:t>
            </w:r>
          </w:p>
          <w:p w:rsidR="007F5D6B" w:rsidP="005B0A57">
            <w:pPr>
              <w:pStyle w:val="Normlny"/>
              <w:bidi w:val="0"/>
              <w:snapToGrid w:val="0"/>
              <w:jc w:val="center"/>
              <w:rPr>
                <w:rFonts w:ascii="Times New Roman" w:hAnsi="Times New Roman"/>
              </w:rPr>
            </w:pPr>
            <w:r>
              <w:rPr>
                <w:rFonts w:ascii="Times New Roman" w:hAnsi="Times New Roman"/>
              </w:rPr>
              <w:t>O: 1</w:t>
            </w:r>
          </w:p>
          <w:p w:rsidR="007F5D6B" w:rsidP="005B0A57">
            <w:pPr>
              <w:pStyle w:val="Normlny"/>
              <w:bidi w:val="0"/>
              <w:snapToGrid w:val="0"/>
              <w:jc w:val="center"/>
              <w:rPr>
                <w:rFonts w:ascii="Times New Roman" w:hAnsi="Times New Roman"/>
              </w:rPr>
            </w:pPr>
            <w:r>
              <w:rPr>
                <w:rFonts w:ascii="Times New Roman" w:hAnsi="Times New Roman"/>
              </w:rPr>
              <w:t>P: b</w:t>
            </w:r>
          </w:p>
          <w:p w:rsidR="007F5D6B" w:rsidP="005B0A57">
            <w:pPr>
              <w:pStyle w:val="Normlny"/>
              <w:bidi w:val="0"/>
              <w:snapToGrid w:val="0"/>
              <w:jc w:val="center"/>
              <w:rPr>
                <w:rFonts w:ascii="Times New Roman" w:hAnsi="Times New Roman"/>
              </w:rPr>
            </w:pPr>
            <w:r>
              <w:rPr>
                <w:rFonts w:ascii="Times New Roman" w:hAnsi="Times New Roman"/>
              </w:rPr>
              <w:t>P: g</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r>
              <w:rPr>
                <w:rFonts w:ascii="Times New Roman" w:hAnsi="Times New Roman"/>
              </w:rPr>
              <w:t>O: 2</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r>
              <w:rPr>
                <w:rFonts w:ascii="Times New Roman" w:hAnsi="Times New Roman"/>
              </w:rPr>
              <w:t>§ 115</w:t>
            </w:r>
          </w:p>
          <w:p w:rsidR="007F5D6B" w:rsidP="005B0A57">
            <w:pPr>
              <w:pStyle w:val="Normlny"/>
              <w:bidi w:val="0"/>
              <w:snapToGrid w:val="0"/>
              <w:jc w:val="center"/>
              <w:rPr>
                <w:rFonts w:ascii="Times New Roman" w:hAnsi="Times New Roman"/>
              </w:rPr>
            </w:pPr>
            <w:r>
              <w:rPr>
                <w:rFonts w:ascii="Times New Roman" w:hAnsi="Times New Roman"/>
              </w:rPr>
              <w:t>O: 13</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r>
              <w:rPr>
                <w:rFonts w:ascii="Times New Roman" w:hAnsi="Times New Roman"/>
              </w:rPr>
              <w:t>O: 14</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4260C4" w:rsidP="004260C4">
            <w:pPr>
              <w:pStyle w:val="Normlny"/>
              <w:bidi w:val="0"/>
              <w:snapToGrid w:val="0"/>
              <w:jc w:val="center"/>
              <w:rPr>
                <w:rFonts w:ascii="Times New Roman" w:hAnsi="Times New Roman"/>
              </w:rPr>
            </w:pPr>
          </w:p>
          <w:p w:rsidR="007F5D6B" w:rsidP="004260C4">
            <w:pPr>
              <w:pStyle w:val="Normlny"/>
              <w:bidi w:val="0"/>
              <w:snapToGrid w:val="0"/>
              <w:jc w:val="center"/>
              <w:rPr>
                <w:rFonts w:ascii="Times New Roman" w:hAnsi="Times New Roman"/>
              </w:rPr>
            </w:pPr>
            <w:r>
              <w:rPr>
                <w:rFonts w:ascii="Times New Roman" w:hAnsi="Times New Roman"/>
              </w:rPr>
              <w:t>§ 26b</w:t>
            </w:r>
          </w:p>
          <w:p w:rsidR="007F5D6B" w:rsidP="004260C4">
            <w:pPr>
              <w:pStyle w:val="Normlny"/>
              <w:bidi w:val="0"/>
              <w:snapToGrid w:val="0"/>
              <w:jc w:val="center"/>
              <w:rPr>
                <w:rFonts w:ascii="Times New Roman" w:hAnsi="Times New Roman"/>
              </w:rPr>
            </w:pPr>
            <w:r>
              <w:rPr>
                <w:rFonts w:ascii="Times New Roman" w:hAnsi="Times New Roman"/>
              </w:rPr>
              <w:t>O: 9</w:t>
            </w:r>
          </w:p>
          <w:p w:rsidR="007F5D6B" w:rsidP="004260C4">
            <w:pPr>
              <w:pStyle w:val="Normlny"/>
              <w:bidi w:val="0"/>
              <w:snapToGrid w:val="0"/>
              <w:jc w:val="center"/>
              <w:rPr>
                <w:rFonts w:ascii="Times New Roman" w:hAnsi="Times New Roman"/>
              </w:rPr>
            </w:pPr>
            <w:r>
              <w:rPr>
                <w:rFonts w:ascii="Times New Roman" w:hAnsi="Times New Roman"/>
              </w:rPr>
              <w:t>P: a až d</w:t>
            </w:r>
          </w:p>
          <w:p w:rsidR="007F5D6B" w:rsidP="004260C4">
            <w:pPr>
              <w:pStyle w:val="Normlny"/>
              <w:bidi w:val="0"/>
              <w:snapToGrid w:val="0"/>
              <w:jc w:val="center"/>
              <w:rPr>
                <w:rFonts w:ascii="Times New Roman" w:hAnsi="Times New Roman"/>
              </w:rPr>
            </w:pPr>
          </w:p>
          <w:p w:rsidR="007F5D6B" w:rsidP="004260C4">
            <w:pPr>
              <w:pStyle w:val="Normlny"/>
              <w:bidi w:val="0"/>
              <w:snapToGrid w:val="0"/>
              <w:jc w:val="center"/>
              <w:rPr>
                <w:rFonts w:ascii="Times New Roman" w:hAnsi="Times New Roman"/>
              </w:rPr>
            </w:pPr>
          </w:p>
          <w:p w:rsidR="007F5D6B" w:rsidP="004260C4">
            <w:pPr>
              <w:pStyle w:val="Normlny"/>
              <w:bidi w:val="0"/>
              <w:snapToGrid w:val="0"/>
              <w:jc w:val="center"/>
              <w:rPr>
                <w:rFonts w:ascii="Times New Roman" w:hAnsi="Times New Roman"/>
              </w:rPr>
            </w:pPr>
          </w:p>
          <w:p w:rsidR="007F5D6B" w:rsidP="004260C4">
            <w:pPr>
              <w:pStyle w:val="Normlny"/>
              <w:bidi w:val="0"/>
              <w:snapToGrid w:val="0"/>
              <w:jc w:val="center"/>
              <w:rPr>
                <w:rFonts w:ascii="Times New Roman" w:hAnsi="Times New Roman"/>
              </w:rPr>
            </w:pPr>
          </w:p>
          <w:p w:rsidR="007F5D6B" w:rsidP="004260C4">
            <w:pPr>
              <w:pStyle w:val="Normlny"/>
              <w:bidi w:val="0"/>
              <w:snapToGrid w:val="0"/>
              <w:jc w:val="center"/>
              <w:rPr>
                <w:rFonts w:ascii="Times New Roman" w:hAnsi="Times New Roman"/>
              </w:rPr>
            </w:pPr>
          </w:p>
          <w:p w:rsidR="007F5D6B" w:rsidP="004260C4">
            <w:pPr>
              <w:pStyle w:val="Normlny"/>
              <w:bidi w:val="0"/>
              <w:snapToGrid w:val="0"/>
              <w:jc w:val="center"/>
              <w:rPr>
                <w:rFonts w:ascii="Times New Roman" w:hAnsi="Times New Roman"/>
              </w:rPr>
            </w:pPr>
            <w:r>
              <w:rPr>
                <w:rFonts w:ascii="Times New Roman" w:hAnsi="Times New Roman"/>
              </w:rPr>
              <w:t>O: 10</w:t>
            </w:r>
          </w:p>
          <w:p w:rsidR="007F5D6B" w:rsidP="004260C4">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r>
              <w:rPr>
                <w:rFonts w:ascii="Times New Roman" w:hAnsi="Times New Roman"/>
              </w:rPr>
              <w:t>O: 12</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r>
              <w:rPr>
                <w:rFonts w:ascii="Times New Roman" w:hAnsi="Times New Roman"/>
              </w:rPr>
              <w:t>§ 21</w:t>
            </w:r>
          </w:p>
          <w:p w:rsidR="007F5D6B" w:rsidP="00820363">
            <w:pPr>
              <w:pStyle w:val="Normlny"/>
              <w:bidi w:val="0"/>
              <w:snapToGrid w:val="0"/>
              <w:jc w:val="center"/>
              <w:rPr>
                <w:rFonts w:ascii="Times New Roman" w:hAnsi="Times New Roman"/>
              </w:rPr>
            </w:pPr>
            <w:r>
              <w:rPr>
                <w:rFonts w:ascii="Times New Roman" w:hAnsi="Times New Roman"/>
              </w:rPr>
              <w:t>O: 1</w:t>
            </w:r>
          </w:p>
          <w:p w:rsidR="007F5D6B" w:rsidP="00820363">
            <w:pPr>
              <w:pStyle w:val="Normlny"/>
              <w:bidi w:val="0"/>
              <w:snapToGrid w:val="0"/>
              <w:jc w:val="center"/>
              <w:rPr>
                <w:rFonts w:ascii="Times New Roman" w:hAnsi="Times New Roman"/>
              </w:rPr>
            </w:pPr>
            <w:r>
              <w:rPr>
                <w:rFonts w:ascii="Times New Roman" w:hAnsi="Times New Roman"/>
              </w:rPr>
              <w:t>P: f</w:t>
            </w: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r>
              <w:rPr>
                <w:rFonts w:ascii="Times New Roman" w:hAnsi="Times New Roman"/>
              </w:rPr>
              <w:t>§ 23a</w:t>
            </w:r>
          </w:p>
          <w:p w:rsidR="007F5D6B" w:rsidP="00820363">
            <w:pPr>
              <w:pStyle w:val="Normlny"/>
              <w:bidi w:val="0"/>
              <w:snapToGrid w:val="0"/>
              <w:jc w:val="center"/>
              <w:rPr>
                <w:rFonts w:ascii="Times New Roman" w:hAnsi="Times New Roman"/>
              </w:rPr>
            </w:pPr>
            <w:r>
              <w:rPr>
                <w:rFonts w:ascii="Times New Roman" w:hAnsi="Times New Roman"/>
              </w:rPr>
              <w:t>O: 1</w:t>
            </w:r>
          </w:p>
          <w:p w:rsidR="007F5D6B" w:rsidP="00820363">
            <w:pPr>
              <w:pStyle w:val="Normlny"/>
              <w:bidi w:val="0"/>
              <w:snapToGrid w:val="0"/>
              <w:jc w:val="center"/>
              <w:rPr>
                <w:rFonts w:ascii="Times New Roman" w:hAnsi="Times New Roman"/>
              </w:rPr>
            </w:pPr>
            <w:r>
              <w:rPr>
                <w:rFonts w:ascii="Times New Roman" w:hAnsi="Times New Roman"/>
              </w:rPr>
              <w:t>P: e</w:t>
            </w: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r>
              <w:rPr>
                <w:rFonts w:ascii="Times New Roman" w:hAnsi="Times New Roman"/>
              </w:rPr>
              <w:t>§ 2</w:t>
            </w:r>
          </w:p>
          <w:p w:rsidR="007F5D6B" w:rsidP="00820363">
            <w:pPr>
              <w:pStyle w:val="Normlny"/>
              <w:bidi w:val="0"/>
              <w:snapToGrid w:val="0"/>
              <w:jc w:val="center"/>
              <w:rPr>
                <w:rFonts w:ascii="Times New Roman" w:hAnsi="Times New Roman"/>
              </w:rPr>
            </w:pPr>
            <w:r>
              <w:rPr>
                <w:rFonts w:ascii="Times New Roman" w:hAnsi="Times New Roman"/>
              </w:rPr>
              <w:t>O: 2</w:t>
            </w:r>
          </w:p>
          <w:p w:rsidR="007F5D6B" w:rsidP="00820363">
            <w:pPr>
              <w:pStyle w:val="Normlny"/>
              <w:bidi w:val="0"/>
              <w:snapToGrid w:val="0"/>
              <w:jc w:val="center"/>
              <w:rPr>
                <w:rFonts w:ascii="Times New Roman" w:hAnsi="Times New Roman"/>
              </w:rPr>
            </w:pPr>
            <w:r>
              <w:rPr>
                <w:rFonts w:ascii="Times New Roman" w:hAnsi="Times New Roman"/>
              </w:rPr>
              <w:t>P: c</w:t>
            </w: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r>
              <w:rPr>
                <w:rFonts w:ascii="Times New Roman" w:hAnsi="Times New Roman"/>
              </w:rPr>
              <w:t>§ 5</w:t>
            </w:r>
          </w:p>
          <w:p w:rsidR="007F5D6B" w:rsidP="00820363">
            <w:pPr>
              <w:pStyle w:val="Normlny"/>
              <w:bidi w:val="0"/>
              <w:snapToGrid w:val="0"/>
              <w:jc w:val="center"/>
              <w:rPr>
                <w:rFonts w:ascii="Times New Roman" w:hAnsi="Times New Roman"/>
              </w:rPr>
            </w:pPr>
            <w:r>
              <w:rPr>
                <w:rFonts w:ascii="Times New Roman" w:hAnsi="Times New Roman"/>
              </w:rPr>
              <w:t>O: 1</w:t>
            </w: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r>
              <w:rPr>
                <w:rFonts w:ascii="Times New Roman" w:hAnsi="Times New Roman"/>
              </w:rPr>
              <w:t>§ 6</w:t>
            </w: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r>
              <w:rPr>
                <w:rFonts w:ascii="Times New Roman" w:hAnsi="Times New Roman"/>
              </w:rPr>
              <w:t>§ 68a</w:t>
            </w:r>
          </w:p>
          <w:p w:rsidR="007F5D6B" w:rsidP="00820363">
            <w:pPr>
              <w:pStyle w:val="Normlny"/>
              <w:bidi w:val="0"/>
              <w:snapToGrid w:val="0"/>
              <w:jc w:val="center"/>
              <w:rPr>
                <w:rFonts w:ascii="Times New Roman" w:hAnsi="Times New Roman"/>
              </w:rPr>
            </w:pPr>
            <w:r>
              <w:rPr>
                <w:rFonts w:ascii="Times New Roman" w:hAnsi="Times New Roman"/>
              </w:rPr>
              <w:t>O: 1</w:t>
            </w:r>
          </w:p>
          <w:p w:rsidR="007F5D6B" w:rsidP="00820363">
            <w:pPr>
              <w:pStyle w:val="Normlny"/>
              <w:bidi w:val="0"/>
              <w:snapToGrid w:val="0"/>
              <w:jc w:val="center"/>
              <w:rPr>
                <w:rFonts w:ascii="Times New Roman" w:hAnsi="Times New Roman"/>
              </w:rPr>
            </w:pPr>
            <w:r>
              <w:rPr>
                <w:rFonts w:ascii="Times New Roman" w:hAnsi="Times New Roman"/>
              </w:rPr>
              <w:t>P: b</w:t>
            </w: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p>
          <w:p w:rsidR="007F5D6B" w:rsidP="00820363">
            <w:pPr>
              <w:pStyle w:val="Normlny"/>
              <w:bidi w:val="0"/>
              <w:snapToGrid w:val="0"/>
              <w:jc w:val="center"/>
              <w:rPr>
                <w:rFonts w:ascii="Times New Roman" w:hAnsi="Times New Roman"/>
              </w:rPr>
            </w:pPr>
            <w:r>
              <w:rPr>
                <w:rFonts w:ascii="Times New Roman" w:hAnsi="Times New Roman"/>
              </w:rPr>
              <w:t>§ 19</w:t>
            </w:r>
          </w:p>
          <w:p w:rsidR="007F5D6B" w:rsidP="00820363">
            <w:pPr>
              <w:pStyle w:val="Normlny"/>
              <w:bidi w:val="0"/>
              <w:snapToGrid w:val="0"/>
              <w:jc w:val="center"/>
              <w:rPr>
                <w:rFonts w:ascii="Times New Roman" w:hAnsi="Times New Roman"/>
              </w:rPr>
            </w:pPr>
            <w:r>
              <w:rPr>
                <w:rFonts w:ascii="Times New Roman" w:hAnsi="Times New Roman"/>
              </w:rPr>
              <w:t>O: 2</w:t>
            </w:r>
          </w:p>
          <w:p w:rsidR="007F5D6B" w:rsidP="00820363">
            <w:pPr>
              <w:pStyle w:val="Normlny"/>
              <w:bidi w:val="0"/>
              <w:snapToGrid w:val="0"/>
              <w:jc w:val="center"/>
              <w:rPr>
                <w:rFonts w:ascii="Times New Roman" w:hAnsi="Times New Roman"/>
              </w:rPr>
            </w:pPr>
            <w:r>
              <w:rPr>
                <w:rFonts w:ascii="Times New Roman" w:hAnsi="Times New Roman"/>
              </w:rPr>
              <w:t>P: a</w:t>
            </w:r>
          </w:p>
          <w:p w:rsidR="007F5D6B" w:rsidRPr="00603502" w:rsidP="00820363">
            <w:pPr>
              <w:pStyle w:val="Normlny"/>
              <w:bidi w:val="0"/>
              <w:snapToGrid w:val="0"/>
              <w:jc w:val="center"/>
              <w:rPr>
                <w:rFonts w:ascii="Times New Roman" w:hAnsi="Times New Roman"/>
              </w:rPr>
            </w:pPr>
            <w:r>
              <w:rPr>
                <w:rFonts w:ascii="Times New Roman" w:hAnsi="Times New Roman"/>
              </w:rPr>
              <w:t>B: 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FC3FCC">
            <w:pPr>
              <w:pStyle w:val="Normlny"/>
              <w:bidi w:val="0"/>
              <w:snapToGrid w:val="0"/>
              <w:jc w:val="both"/>
              <w:rPr>
                <w:rFonts w:ascii="Times New Roman" w:hAnsi="Times New Roman"/>
              </w:rPr>
            </w:pPr>
            <w:r>
              <w:rPr>
                <w:rFonts w:ascii="Times New Roman" w:hAnsi="Times New Roman"/>
              </w:rPr>
              <w:t xml:space="preserve">(1) Správneho deliktu na úseku pobytu sa dopustí </w:t>
            </w:r>
          </w:p>
          <w:p w:rsidR="007F5D6B" w:rsidRPr="004260C4" w:rsidP="00FC3FCC">
            <w:pPr>
              <w:pStyle w:val="Normlny"/>
              <w:bidi w:val="0"/>
              <w:snapToGrid w:val="0"/>
              <w:jc w:val="both"/>
              <w:rPr>
                <w:rFonts w:ascii="Times New Roman" w:hAnsi="Times New Roman"/>
                <w:b/>
              </w:rPr>
            </w:pPr>
            <w:r>
              <w:rPr>
                <w:rFonts w:ascii="Times New Roman" w:hAnsi="Times New Roman"/>
              </w:rPr>
              <w:t xml:space="preserve">b) škola, ktorá si nesplnila povinnosť podľa § 115 ods. 4 </w:t>
            </w:r>
            <w:r w:rsidRPr="004260C4">
              <w:rPr>
                <w:rFonts w:ascii="Times New Roman" w:hAnsi="Times New Roman"/>
                <w:b/>
              </w:rPr>
              <w:t xml:space="preserve">alebo ods. 13, </w:t>
            </w:r>
          </w:p>
          <w:p w:rsidR="007F5D6B" w:rsidRPr="004260C4" w:rsidP="00FC3FCC">
            <w:pPr>
              <w:pStyle w:val="Normlny"/>
              <w:bidi w:val="0"/>
              <w:snapToGrid w:val="0"/>
              <w:jc w:val="both"/>
              <w:rPr>
                <w:rFonts w:ascii="Times New Roman" w:hAnsi="Times New Roman"/>
                <w:b/>
              </w:rPr>
            </w:pPr>
            <w:r w:rsidRPr="004260C4">
              <w:rPr>
                <w:rFonts w:ascii="Times New Roman" w:hAnsi="Times New Roman"/>
                <w:b/>
              </w:rPr>
              <w:t>g) výskumná organizácia, ktorá si nesplnila povinnosť podľa § 115 ods. 14</w:t>
            </w:r>
          </w:p>
          <w:p w:rsidR="007F5D6B" w:rsidP="00FC3FCC">
            <w:pPr>
              <w:pStyle w:val="Normlny"/>
              <w:bidi w:val="0"/>
              <w:snapToGrid w:val="0"/>
              <w:jc w:val="both"/>
              <w:rPr>
                <w:rFonts w:ascii="Times New Roman" w:hAnsi="Times New Roman"/>
              </w:rPr>
            </w:pPr>
          </w:p>
          <w:p w:rsidR="007F5D6B" w:rsidP="00FB5BD6">
            <w:pPr>
              <w:pStyle w:val="Normlny"/>
              <w:bidi w:val="0"/>
              <w:snapToGrid w:val="0"/>
              <w:jc w:val="both"/>
              <w:rPr>
                <w:rFonts w:ascii="Times New Roman" w:hAnsi="Times New Roman"/>
              </w:rPr>
            </w:pPr>
            <w:r w:rsidRPr="00FB5BD6">
              <w:rPr>
                <w:rFonts w:ascii="Times New Roman" w:hAnsi="Times New Roman"/>
              </w:rPr>
              <w:t>(2) Za správny delikt podľa odseku 1 policajný útvar uloží pokutu do 3 300 eur.</w:t>
            </w:r>
          </w:p>
          <w:p w:rsidR="007F5D6B" w:rsidP="00FC3FCC">
            <w:pPr>
              <w:pStyle w:val="Normlny"/>
              <w:bidi w:val="0"/>
              <w:snapToGrid w:val="0"/>
              <w:jc w:val="both"/>
              <w:rPr>
                <w:rFonts w:ascii="Times New Roman" w:hAnsi="Times New Roman"/>
              </w:rPr>
            </w:pPr>
          </w:p>
          <w:p w:rsidR="004260C4" w:rsidRPr="004260C4" w:rsidP="004260C4">
            <w:pPr>
              <w:pStyle w:val="Normlny"/>
              <w:bidi w:val="0"/>
              <w:snapToGrid w:val="0"/>
              <w:jc w:val="both"/>
              <w:rPr>
                <w:rFonts w:ascii="Times New Roman" w:hAnsi="Times New Roman"/>
                <w:b/>
              </w:rPr>
            </w:pPr>
            <w:r w:rsidRPr="004260C4">
              <w:rPr>
                <w:rFonts w:ascii="Times New Roman" w:hAnsi="Times New Roman"/>
                <w:b/>
              </w:rPr>
              <w:t>(13) Vysoká škola je povinná do troch pracovných dní písomne oznámiť policajnému útvaru</w:t>
            </w:r>
          </w:p>
          <w:p w:rsidR="004260C4" w:rsidRPr="004260C4" w:rsidP="004260C4">
            <w:pPr>
              <w:pStyle w:val="Normlny"/>
              <w:bidi w:val="0"/>
              <w:snapToGrid w:val="0"/>
              <w:jc w:val="both"/>
              <w:rPr>
                <w:rFonts w:ascii="Times New Roman" w:hAnsi="Times New Roman"/>
                <w:b/>
              </w:rPr>
            </w:pPr>
            <w:r w:rsidRPr="004260C4">
              <w:rPr>
                <w:rFonts w:ascii="Times New Roman" w:hAnsi="Times New Roman"/>
                <w:b/>
              </w:rPr>
              <w:t>a) úmysel štátneho príslušníka tretej krajiny uplatňovať mobilitu, ak ide o štátneho príslušníka tretej krajiny, ktorý má udelený prechodný pobyt podľa § 24 ods. 1 písm. b),</w:t>
            </w:r>
          </w:p>
          <w:p w:rsidR="004260C4" w:rsidRPr="004260C4" w:rsidP="004260C4">
            <w:pPr>
              <w:pStyle w:val="Normlny"/>
              <w:bidi w:val="0"/>
              <w:snapToGrid w:val="0"/>
              <w:jc w:val="both"/>
              <w:rPr>
                <w:rFonts w:ascii="Times New Roman" w:hAnsi="Times New Roman"/>
                <w:b/>
              </w:rPr>
            </w:pPr>
            <w:r w:rsidRPr="004260C4">
              <w:rPr>
                <w:rFonts w:ascii="Times New Roman" w:hAnsi="Times New Roman"/>
                <w:b/>
              </w:rPr>
              <w:t>b) všetky zmeny, ktoré majú vplyv na vykonávanie mobility na území Slovenskej republiky, najmä zmeny v skutočnostiach uvedených v § 36b.</w:t>
            </w:r>
          </w:p>
          <w:p w:rsidR="004260C4" w:rsidRPr="004260C4" w:rsidP="004260C4">
            <w:pPr>
              <w:pStyle w:val="Normlny"/>
              <w:bidi w:val="0"/>
              <w:snapToGrid w:val="0"/>
              <w:jc w:val="both"/>
              <w:rPr>
                <w:rFonts w:ascii="Times New Roman" w:hAnsi="Times New Roman"/>
                <w:b/>
              </w:rPr>
            </w:pPr>
          </w:p>
          <w:p w:rsidR="004260C4" w:rsidRPr="004260C4" w:rsidP="004260C4">
            <w:pPr>
              <w:pStyle w:val="Normlny"/>
              <w:bidi w:val="0"/>
              <w:snapToGrid w:val="0"/>
              <w:jc w:val="both"/>
              <w:rPr>
                <w:rFonts w:ascii="Times New Roman" w:hAnsi="Times New Roman"/>
                <w:b/>
              </w:rPr>
            </w:pPr>
            <w:r w:rsidRPr="004260C4">
              <w:rPr>
                <w:rFonts w:ascii="Times New Roman" w:hAnsi="Times New Roman"/>
                <w:b/>
              </w:rPr>
              <w:t>(14) Výskumná organizácia je povinná do troch pracovných dní písomne oznámiť policajnému útvaru</w:t>
            </w:r>
          </w:p>
          <w:p w:rsidR="004260C4" w:rsidRPr="004260C4" w:rsidP="004260C4">
            <w:pPr>
              <w:pStyle w:val="Normlny"/>
              <w:bidi w:val="0"/>
              <w:snapToGrid w:val="0"/>
              <w:jc w:val="both"/>
              <w:rPr>
                <w:rFonts w:ascii="Times New Roman" w:hAnsi="Times New Roman"/>
                <w:b/>
              </w:rPr>
            </w:pPr>
            <w:r w:rsidRPr="004260C4">
              <w:rPr>
                <w:rFonts w:ascii="Times New Roman" w:hAnsi="Times New Roman"/>
                <w:b/>
              </w:rPr>
              <w:t>a) úmysel štátneho príslušníka tretej krajiny uplatňovať mobilitu, ak ide o štátneho príslušníka tretej krajiny, ktorý má udelený prechodný pobyt podľa § 26 alebo jeho rodinného príslušníka, ktorý má udelený prechodný pobyt podľa § 27,</w:t>
            </w:r>
          </w:p>
          <w:p w:rsidR="007F5D6B" w:rsidP="004260C4">
            <w:pPr>
              <w:pStyle w:val="Normlny"/>
              <w:bidi w:val="0"/>
              <w:snapToGrid w:val="0"/>
              <w:jc w:val="both"/>
              <w:rPr>
                <w:rFonts w:ascii="Times New Roman" w:hAnsi="Times New Roman"/>
                <w:b/>
              </w:rPr>
            </w:pPr>
            <w:r w:rsidRPr="004260C4" w:rsidR="004260C4">
              <w:rPr>
                <w:rFonts w:ascii="Times New Roman" w:hAnsi="Times New Roman"/>
                <w:b/>
              </w:rPr>
              <w:t>b) všetky zmeny, ktoré majú vplyv na vykonávanie mobility na území Slovenskej republiky, najmä zmeny v skutočnostiach uvedených v § 36c alebo § 36d.</w:t>
            </w:r>
          </w:p>
          <w:p w:rsidR="004260C4" w:rsidP="004260C4">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(9) Ministerstvo školstva odníme prijímajúcej organizácii povolenie prijímať cudzincov, ktorí nie sú občanmi členského štátu, na účely výskumu a vývoja, ak prijímajúca organizácia</w:t>
            </w:r>
          </w:p>
          <w:p w:rsidR="007F5D6B" w:rsidP="00E32B70">
            <w:pPr>
              <w:pStyle w:val="Normlny"/>
              <w:bidi w:val="0"/>
              <w:snapToGrid w:val="0"/>
              <w:jc w:val="both"/>
              <w:rPr>
                <w:rFonts w:ascii="Times New Roman" w:hAnsi="Times New Roman"/>
              </w:rPr>
            </w:pPr>
            <w:r>
              <w:rPr>
                <w:rFonts w:ascii="Times New Roman" w:hAnsi="Times New Roman"/>
              </w:rPr>
              <w:t xml:space="preserve">a) prestala spĺňať podmienky na udelenie povolenia podľa odseku 7, </w:t>
            </w:r>
          </w:p>
          <w:p w:rsidR="007F5D6B" w:rsidP="00E32B70">
            <w:pPr>
              <w:pStyle w:val="Normlny"/>
              <w:bidi w:val="0"/>
              <w:snapToGrid w:val="0"/>
              <w:jc w:val="both"/>
              <w:rPr>
                <w:rFonts w:ascii="Times New Roman" w:hAnsi="Times New Roman"/>
              </w:rPr>
            </w:pPr>
            <w:r>
              <w:rPr>
                <w:rFonts w:ascii="Times New Roman" w:hAnsi="Times New Roman"/>
              </w:rPr>
              <w:t xml:space="preserve">b) získala povolenie uvedením nepravdivých údajov, </w:t>
            </w:r>
          </w:p>
          <w:p w:rsidR="007F5D6B" w:rsidP="00E32B70">
            <w:pPr>
              <w:pStyle w:val="Normlny"/>
              <w:bidi w:val="0"/>
              <w:snapToGrid w:val="0"/>
              <w:jc w:val="both"/>
              <w:rPr>
                <w:rFonts w:ascii="Times New Roman" w:hAnsi="Times New Roman"/>
              </w:rPr>
            </w:pPr>
            <w:r>
              <w:rPr>
                <w:rFonts w:ascii="Times New Roman" w:hAnsi="Times New Roman"/>
              </w:rPr>
              <w:t xml:space="preserve">c) uzavrela dohodu o hosťovaní, ktorá nemá všetky náležitosti, </w:t>
            </w:r>
          </w:p>
          <w:p w:rsidR="007F5D6B" w:rsidP="00E32B70">
            <w:pPr>
              <w:pStyle w:val="Normlny"/>
              <w:bidi w:val="0"/>
              <w:snapToGrid w:val="0"/>
              <w:jc w:val="both"/>
              <w:rPr>
                <w:rFonts w:ascii="Times New Roman" w:hAnsi="Times New Roman"/>
              </w:rPr>
            </w:pPr>
            <w:r>
              <w:rPr>
                <w:rFonts w:ascii="Times New Roman" w:hAnsi="Times New Roman"/>
              </w:rPr>
              <w:t>d) opakovane si neplní povinnosti podľa odseku 12.</w:t>
            </w:r>
          </w:p>
          <w:p w:rsidR="007F5D6B" w:rsidP="00E32B70">
            <w:pPr>
              <w:pStyle w:val="Normlny"/>
              <w:bidi w:val="0"/>
              <w:snapToGrid w:val="0"/>
              <w:jc w:val="both"/>
              <w:rPr>
                <w:rFonts w:ascii="Times New Roman" w:hAnsi="Times New Roman"/>
              </w:rPr>
            </w:pPr>
            <w:r>
              <w:rPr>
                <w:rFonts w:ascii="Times New Roman" w:hAnsi="Times New Roman"/>
              </w:rPr>
              <w:t xml:space="preserve"> </w:t>
            </w:r>
          </w:p>
          <w:p w:rsidR="007F5D6B" w:rsidP="00E32B70">
            <w:pPr>
              <w:pStyle w:val="Normlny"/>
              <w:bidi w:val="0"/>
              <w:snapToGrid w:val="0"/>
              <w:jc w:val="both"/>
              <w:rPr>
                <w:rFonts w:ascii="Times New Roman" w:hAnsi="Times New Roman"/>
              </w:rPr>
            </w:pPr>
            <w:r>
              <w:rPr>
                <w:rFonts w:ascii="Times New Roman" w:hAnsi="Times New Roman"/>
              </w:rPr>
              <w:t>(10) Ministerstvo školstva môže zamietnuť žiadosť o obnovenie povolenia prijímať cudzincov, ktorí nie sú občanmi členského štátu, podanú prijímajúcou organizáciou alebo rozhodnúť o jeho odňatí až na päť rokov od dátumu vydania rozhodnutia o odňatí povolenia alebo rozhodnutia o neobnovení povolenia.</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(12) Prijímajúca organizácia je povinná bezodkladne najneskôr do dvoch mesiacov informovať ministerstvo školstva o</w:t>
            </w:r>
          </w:p>
          <w:p w:rsidR="007F5D6B" w:rsidP="00E32B70">
            <w:pPr>
              <w:pStyle w:val="Normlny"/>
              <w:bidi w:val="0"/>
              <w:snapToGrid w:val="0"/>
              <w:jc w:val="both"/>
              <w:rPr>
                <w:rFonts w:ascii="Times New Roman" w:hAnsi="Times New Roman"/>
              </w:rPr>
            </w:pPr>
            <w:r>
              <w:rPr>
                <w:rFonts w:ascii="Times New Roman" w:hAnsi="Times New Roman"/>
              </w:rPr>
              <w:t>a) predčasnom ukončení dohody o hosťovaní,</w:t>
            </w:r>
          </w:p>
          <w:p w:rsidR="007F5D6B" w:rsidP="00E32B70">
            <w:pPr>
              <w:pStyle w:val="Normlny"/>
              <w:bidi w:val="0"/>
              <w:snapToGrid w:val="0"/>
              <w:jc w:val="both"/>
              <w:rPr>
                <w:rFonts w:ascii="Times New Roman" w:hAnsi="Times New Roman"/>
              </w:rPr>
            </w:pPr>
            <w:r>
              <w:rPr>
                <w:rFonts w:ascii="Times New Roman" w:hAnsi="Times New Roman"/>
              </w:rPr>
              <w:t>b) skutočnosti, ktorá naznačuje, že sa účasť cudzinca, ktorý nie je občanom členského štátu, na projekte výskumu a vývoja končí v priebehu dvoch mesiacov,</w:t>
            </w:r>
          </w:p>
          <w:p w:rsidR="007F5D6B" w:rsidP="00E32B70">
            <w:pPr>
              <w:pStyle w:val="Normlny"/>
              <w:bidi w:val="0"/>
              <w:snapToGrid w:val="0"/>
              <w:jc w:val="both"/>
              <w:rPr>
                <w:rFonts w:ascii="Times New Roman" w:hAnsi="Times New Roman"/>
              </w:rPr>
            </w:pPr>
            <w:r>
              <w:rPr>
                <w:rFonts w:ascii="Times New Roman" w:hAnsi="Times New Roman"/>
              </w:rPr>
              <w:t>c) ukončení projektu výskumu a vývoja,</w:t>
            </w:r>
          </w:p>
          <w:p w:rsidR="007F5D6B" w:rsidP="00E32B70">
            <w:pPr>
              <w:pStyle w:val="Normlny"/>
              <w:bidi w:val="0"/>
              <w:snapToGrid w:val="0"/>
              <w:jc w:val="both"/>
              <w:rPr>
                <w:rFonts w:ascii="Times New Roman" w:hAnsi="Times New Roman"/>
              </w:rPr>
            </w:pPr>
            <w:r>
              <w:rPr>
                <w:rFonts w:ascii="Times New Roman" w:hAnsi="Times New Roman"/>
              </w:rPr>
              <w:t>d) ukončení dohody o hosťovaní,</w:t>
            </w:r>
          </w:p>
          <w:p w:rsidR="007F5D6B" w:rsidP="00E32B70">
            <w:pPr>
              <w:pStyle w:val="Normlny"/>
              <w:bidi w:val="0"/>
              <w:snapToGrid w:val="0"/>
              <w:jc w:val="both"/>
              <w:rPr>
                <w:rFonts w:ascii="Times New Roman" w:hAnsi="Times New Roman"/>
              </w:rPr>
            </w:pPr>
            <w:r>
              <w:rPr>
                <w:rFonts w:ascii="Times New Roman" w:hAnsi="Times New Roman"/>
              </w:rPr>
              <w:t>e) skutočnosti, ktorá bráni riešeniu projektu výskumu a vývoja.</w:t>
            </w:r>
          </w:p>
          <w:p w:rsidR="007F5D6B" w:rsidP="00E32B70">
            <w:pPr>
              <w:pStyle w:val="Normlny"/>
              <w:bidi w:val="0"/>
              <w:snapToGrid w:val="0"/>
              <w:jc w:val="both"/>
              <w:rPr>
                <w:rFonts w:ascii="Times New Roman" w:hAnsi="Times New Roman"/>
              </w:rPr>
            </w:pPr>
          </w:p>
          <w:p w:rsidR="007F5D6B" w:rsidP="006C4220">
            <w:pPr>
              <w:pStyle w:val="Normlny"/>
              <w:bidi w:val="0"/>
              <w:snapToGrid w:val="0"/>
              <w:jc w:val="both"/>
              <w:rPr>
                <w:rFonts w:ascii="Times New Roman" w:hAnsi="Times New Roman"/>
                <w:bCs/>
              </w:rPr>
            </w:pPr>
            <w:r>
              <w:rPr>
                <w:rFonts w:ascii="Times New Roman" w:hAnsi="Times New Roman"/>
                <w:bCs/>
              </w:rPr>
              <w:t xml:space="preserve">(1) </w:t>
            </w:r>
            <w:r w:rsidRPr="006D1D1C">
              <w:rPr>
                <w:rFonts w:ascii="Times New Roman" w:hAnsi="Times New Roman"/>
                <w:bCs/>
              </w:rPr>
              <w:t>Zamestnávateľ môže zamestnávať len štátneho príslušníka tretej krajiny, ktorý</w:t>
            </w:r>
          </w:p>
          <w:p w:rsidR="007F5D6B" w:rsidP="006C4220">
            <w:pPr>
              <w:pStyle w:val="Normlny"/>
              <w:bidi w:val="0"/>
              <w:snapToGrid w:val="0"/>
              <w:jc w:val="both"/>
              <w:rPr>
                <w:rFonts w:ascii="Times New Roman" w:hAnsi="Times New Roman"/>
                <w:bCs/>
              </w:rPr>
            </w:pPr>
            <w:r>
              <w:rPr>
                <w:rFonts w:ascii="Times New Roman" w:hAnsi="Times New Roman"/>
                <w:bCs/>
              </w:rPr>
              <w:t>f) spĺňa podmienky podľa § 23a.</w:t>
            </w:r>
          </w:p>
          <w:p w:rsidR="007F5D6B" w:rsidP="006C4220">
            <w:pPr>
              <w:pStyle w:val="Normlny"/>
              <w:bidi w:val="0"/>
              <w:snapToGrid w:val="0"/>
              <w:jc w:val="both"/>
              <w:rPr>
                <w:rFonts w:ascii="Times New Roman" w:hAnsi="Times New Roman"/>
                <w:bCs/>
              </w:rPr>
            </w:pPr>
          </w:p>
          <w:p w:rsidR="007F5D6B" w:rsidP="006C4220">
            <w:pPr>
              <w:pStyle w:val="Normlny"/>
              <w:bidi w:val="0"/>
              <w:snapToGrid w:val="0"/>
              <w:jc w:val="both"/>
              <w:rPr>
                <w:rFonts w:ascii="Times New Roman" w:hAnsi="Times New Roman"/>
              </w:rPr>
            </w:pPr>
            <w:r>
              <w:rPr>
                <w:rFonts w:ascii="Times New Roman" w:hAnsi="Times New Roman"/>
              </w:rPr>
              <w:t>(1) Zamestnávateľ môže zamestnávať štátneho príslušníka tretej krajiny,</w:t>
            </w:r>
          </w:p>
          <w:p w:rsidR="007F5D6B" w:rsidP="006C4220">
            <w:pPr>
              <w:pStyle w:val="Normlny"/>
              <w:bidi w:val="0"/>
              <w:snapToGrid w:val="0"/>
              <w:jc w:val="both"/>
              <w:rPr>
                <w:rFonts w:ascii="Times New Roman" w:hAnsi="Times New Roman"/>
              </w:rPr>
            </w:pPr>
            <w:r>
              <w:rPr>
                <w:rFonts w:ascii="Times New Roman" w:hAnsi="Times New Roman"/>
              </w:rPr>
              <w:t xml:space="preserve">e) ktorý má </w:t>
            </w:r>
            <w:r w:rsidRPr="006D1D1C">
              <w:rPr>
                <w:rFonts w:ascii="Times New Roman" w:hAnsi="Times New Roman"/>
              </w:rPr>
              <w:t>udelený prechodný pobyt na účel štúdia, ak osobitný predpis neustanovuje inak, a výkon jeho práce nepresiahne u všetkých zamestnávateľov 10 hodín týždenne alebo 20 hodín týždenne, ak je študentom vysokej školy, alebo tomu zodpovedajúci počet dní alebo mesiacov za rok,</w:t>
            </w:r>
          </w:p>
          <w:p w:rsidR="007F5D6B" w:rsidP="006C4220">
            <w:pPr>
              <w:pStyle w:val="Normlny"/>
              <w:bidi w:val="0"/>
              <w:snapToGrid w:val="0"/>
              <w:jc w:val="both"/>
              <w:rPr>
                <w:rFonts w:ascii="Times New Roman" w:hAnsi="Times New Roman"/>
              </w:rPr>
            </w:pPr>
          </w:p>
          <w:p w:rsidR="007F5D6B" w:rsidP="006C4220">
            <w:pPr>
              <w:pStyle w:val="Normlny"/>
              <w:bidi w:val="0"/>
              <w:snapToGrid w:val="0"/>
              <w:jc w:val="both"/>
              <w:rPr>
                <w:rFonts w:ascii="Times New Roman" w:hAnsi="Times New Roman"/>
              </w:rPr>
            </w:pPr>
            <w:r>
              <w:rPr>
                <w:rFonts w:ascii="Times New Roman" w:hAnsi="Times New Roman"/>
              </w:rPr>
              <w:t xml:space="preserve">(2) </w:t>
            </w:r>
            <w:r w:rsidRPr="006D1D1C">
              <w:rPr>
                <w:rFonts w:ascii="Times New Roman" w:hAnsi="Times New Roman"/>
              </w:rPr>
              <w:t>Nelegálne zamestnávanie je zamestnávanie právnickou osobou alebo fyzickou osobou, ktorá je podnikateľom, ak využíva závislú prácu</w:t>
            </w:r>
          </w:p>
          <w:p w:rsidR="007F5D6B" w:rsidP="006C4220">
            <w:pPr>
              <w:pStyle w:val="Normlny"/>
              <w:bidi w:val="0"/>
              <w:snapToGrid w:val="0"/>
              <w:jc w:val="both"/>
              <w:rPr>
                <w:rFonts w:ascii="Times New Roman" w:hAnsi="Times New Roman"/>
              </w:rPr>
            </w:pPr>
            <w:r>
              <w:rPr>
                <w:rFonts w:ascii="Times New Roman" w:hAnsi="Times New Roman"/>
              </w:rPr>
              <w:t xml:space="preserve">c) </w:t>
            </w:r>
            <w:r w:rsidRPr="006D1D1C">
              <w:rPr>
                <w:rFonts w:ascii="Times New Roman" w:hAnsi="Times New Roman"/>
              </w:rPr>
              <w:t>štátneho príslušníka tretej krajiny a nie sú splnené podmienky na jeho zamestnávanie podľa osobitného predpisu.</w:t>
            </w:r>
          </w:p>
          <w:p w:rsidR="007F5D6B" w:rsidP="006C4220">
            <w:pPr>
              <w:pStyle w:val="Normlny"/>
              <w:bidi w:val="0"/>
              <w:snapToGrid w:val="0"/>
              <w:jc w:val="both"/>
              <w:rPr>
                <w:rFonts w:ascii="Times New Roman" w:hAnsi="Times New Roman"/>
              </w:rPr>
            </w:pPr>
          </w:p>
          <w:p w:rsidR="007F5D6B" w:rsidRPr="00706FF7" w:rsidP="006C4220">
            <w:pPr>
              <w:pStyle w:val="Normlny"/>
              <w:bidi w:val="0"/>
              <w:snapToGrid w:val="0"/>
              <w:jc w:val="both"/>
              <w:rPr>
                <w:rFonts w:ascii="Times New Roman" w:hAnsi="Times New Roman"/>
              </w:rPr>
            </w:pPr>
            <w:r w:rsidRPr="00706FF7">
              <w:rPr>
                <w:rFonts w:ascii="Times New Roman" w:hAnsi="Times New Roman"/>
              </w:rPr>
              <w:t>(1)</w:t>
            </w:r>
            <w:r>
              <w:rPr>
                <w:rFonts w:ascii="Times New Roman" w:hAnsi="Times New Roman"/>
              </w:rPr>
              <w:t xml:space="preserve"> </w:t>
            </w:r>
            <w:r w:rsidRPr="00706FF7">
              <w:rPr>
                <w:rFonts w:ascii="Times New Roman" w:hAnsi="Times New Roman"/>
              </w:rPr>
              <w:t xml:space="preserve">Kontrolu nelegálnej práce a nelegálneho zamestnávania vykonávajú tieto kontrolné orgány: </w:t>
            </w:r>
          </w:p>
          <w:p w:rsidR="007F5D6B" w:rsidRPr="00706FF7" w:rsidP="006C4220">
            <w:pPr>
              <w:pStyle w:val="Normlny"/>
              <w:bidi w:val="0"/>
              <w:snapToGrid w:val="0"/>
              <w:jc w:val="both"/>
              <w:rPr>
                <w:rFonts w:ascii="Times New Roman" w:hAnsi="Times New Roman"/>
              </w:rPr>
            </w:pPr>
            <w:r w:rsidRPr="00706FF7">
              <w:rPr>
                <w:rFonts w:ascii="Times New Roman" w:hAnsi="Times New Roman"/>
              </w:rPr>
              <w:t>a)</w:t>
            </w:r>
            <w:r>
              <w:rPr>
                <w:rFonts w:ascii="Times New Roman" w:hAnsi="Times New Roman"/>
              </w:rPr>
              <w:t xml:space="preserve"> </w:t>
            </w:r>
            <w:r w:rsidRPr="00706FF7">
              <w:rPr>
                <w:rFonts w:ascii="Times New Roman" w:hAnsi="Times New Roman"/>
              </w:rPr>
              <w:t>inšpektorát práce,</w:t>
            </w:r>
          </w:p>
          <w:p w:rsidR="007F5D6B" w:rsidRPr="00706FF7" w:rsidP="006C4220">
            <w:pPr>
              <w:pStyle w:val="Normlny"/>
              <w:bidi w:val="0"/>
              <w:snapToGrid w:val="0"/>
              <w:jc w:val="both"/>
              <w:rPr>
                <w:rFonts w:ascii="Times New Roman" w:hAnsi="Times New Roman"/>
              </w:rPr>
            </w:pPr>
            <w:r w:rsidRPr="00706FF7">
              <w:rPr>
                <w:rFonts w:ascii="Times New Roman" w:hAnsi="Times New Roman"/>
              </w:rPr>
              <w:t>b)</w:t>
            </w:r>
            <w:r>
              <w:rPr>
                <w:rFonts w:ascii="Times New Roman" w:hAnsi="Times New Roman"/>
              </w:rPr>
              <w:t xml:space="preserve"> </w:t>
            </w:r>
            <w:r w:rsidRPr="00706FF7">
              <w:rPr>
                <w:rFonts w:ascii="Times New Roman" w:hAnsi="Times New Roman"/>
              </w:rPr>
              <w:t>Ústredie práce, sociálnych vecí a rodiny a</w:t>
            </w:r>
          </w:p>
          <w:p w:rsidR="007F5D6B" w:rsidRPr="00706FF7" w:rsidP="006C4220">
            <w:pPr>
              <w:pStyle w:val="Normlny"/>
              <w:bidi w:val="0"/>
              <w:snapToGrid w:val="0"/>
              <w:jc w:val="both"/>
              <w:rPr>
                <w:rFonts w:ascii="Times New Roman" w:hAnsi="Times New Roman"/>
              </w:rPr>
            </w:pPr>
            <w:r w:rsidRPr="00706FF7">
              <w:rPr>
                <w:rFonts w:ascii="Times New Roman" w:hAnsi="Times New Roman"/>
              </w:rPr>
              <w:t>c)</w:t>
            </w:r>
            <w:r>
              <w:rPr>
                <w:rFonts w:ascii="Times New Roman" w:hAnsi="Times New Roman"/>
              </w:rPr>
              <w:t xml:space="preserve"> </w:t>
            </w:r>
            <w:r w:rsidRPr="00706FF7">
              <w:rPr>
                <w:rFonts w:ascii="Times New Roman" w:hAnsi="Times New Roman"/>
              </w:rPr>
              <w:t>úrad práce, sociálnych vecí a rodiny.</w:t>
            </w:r>
          </w:p>
          <w:p w:rsidR="007F5D6B" w:rsidP="006C4220">
            <w:pPr>
              <w:pStyle w:val="Normlny"/>
              <w:bidi w:val="0"/>
              <w:snapToGrid w:val="0"/>
              <w:jc w:val="both"/>
              <w:rPr>
                <w:rFonts w:ascii="Times New Roman" w:hAnsi="Times New Roman"/>
              </w:rPr>
            </w:pPr>
          </w:p>
          <w:p w:rsidR="007F5D6B" w:rsidP="006C4220">
            <w:pPr>
              <w:pStyle w:val="Normlny"/>
              <w:bidi w:val="0"/>
              <w:snapToGrid w:val="0"/>
              <w:jc w:val="both"/>
              <w:rPr>
                <w:rFonts w:ascii="Times New Roman" w:hAnsi="Times New Roman"/>
              </w:rPr>
            </w:pPr>
            <w:r w:rsidRPr="00706FF7">
              <w:rPr>
                <w:rFonts w:ascii="Times New Roman" w:hAnsi="Times New Roman"/>
              </w:rPr>
              <w:t>Postihy za nelegálne zamestnávanie upravujú osobitné predpisy.</w:t>
            </w:r>
          </w:p>
          <w:p w:rsidR="007F5D6B" w:rsidP="006C4220">
            <w:pPr>
              <w:pStyle w:val="Normlny"/>
              <w:bidi w:val="0"/>
              <w:snapToGrid w:val="0"/>
              <w:jc w:val="both"/>
              <w:rPr>
                <w:rFonts w:ascii="Times New Roman" w:hAnsi="Times New Roman"/>
              </w:rPr>
            </w:pPr>
          </w:p>
          <w:p w:rsidR="007F5D6B" w:rsidP="006C4220">
            <w:pPr>
              <w:pStyle w:val="Normlny"/>
              <w:bidi w:val="0"/>
              <w:snapToGrid w:val="0"/>
              <w:jc w:val="both"/>
              <w:rPr>
                <w:rFonts w:ascii="Times New Roman" w:hAnsi="Times New Roman"/>
              </w:rPr>
            </w:pPr>
            <w:r>
              <w:rPr>
                <w:rFonts w:ascii="Times New Roman" w:hAnsi="Times New Roman"/>
              </w:rPr>
              <w:t>(1) Ústredie a úrad uložia pokutu</w:t>
            </w:r>
          </w:p>
          <w:p w:rsidR="007F5D6B" w:rsidP="006C4220">
            <w:pPr>
              <w:pStyle w:val="Normlny"/>
              <w:bidi w:val="0"/>
              <w:snapToGrid w:val="0"/>
              <w:jc w:val="both"/>
              <w:rPr>
                <w:rFonts w:ascii="Times New Roman" w:hAnsi="Times New Roman"/>
              </w:rPr>
            </w:pPr>
            <w:r>
              <w:rPr>
                <w:rFonts w:ascii="Times New Roman" w:hAnsi="Times New Roman"/>
              </w:rPr>
              <w:t>b) právnickej osobe alebo fyzickej osobe</w:t>
            </w:r>
            <w:r w:rsidRPr="00706FF7">
              <w:rPr>
                <w:rFonts w:ascii="Times New Roman" w:hAnsi="Times New Roman"/>
                <w:sz w:val="24"/>
                <w:szCs w:val="24"/>
                <w:lang w:eastAsia="en-US"/>
              </w:rPr>
              <w:t xml:space="preserve"> </w:t>
            </w:r>
            <w:r w:rsidRPr="00706FF7">
              <w:rPr>
                <w:rFonts w:ascii="Times New Roman" w:hAnsi="Times New Roman"/>
              </w:rPr>
              <w:t xml:space="preserve">za porušenie zákazu nelegálneho zamestnávania podľa osobitného predpisu od výšky 2 000 eur do </w:t>
            </w:r>
            <w:r>
              <w:rPr>
                <w:rFonts w:ascii="Times New Roman" w:hAnsi="Times New Roman"/>
              </w:rPr>
              <w:t>2</w:t>
            </w:r>
            <w:r w:rsidRPr="00706FF7">
              <w:rPr>
                <w:rFonts w:ascii="Times New Roman" w:hAnsi="Times New Roman"/>
              </w:rPr>
              <w:t>00 000 eur, a ak ide o nelegálne zamestnávanie dvoch a viac fyzických osôb súčasne, najmenej 5 000 eur,</w:t>
            </w:r>
          </w:p>
          <w:p w:rsidR="007F5D6B" w:rsidP="006C4220">
            <w:pPr>
              <w:pStyle w:val="Normlny"/>
              <w:bidi w:val="0"/>
              <w:snapToGrid w:val="0"/>
              <w:jc w:val="both"/>
              <w:rPr>
                <w:rFonts w:ascii="Times New Roman" w:hAnsi="Times New Roman"/>
              </w:rPr>
            </w:pPr>
          </w:p>
          <w:p w:rsidR="007F5D6B" w:rsidP="006C4220">
            <w:pPr>
              <w:pStyle w:val="Normlny"/>
              <w:bidi w:val="0"/>
              <w:snapToGrid w:val="0"/>
              <w:jc w:val="both"/>
              <w:rPr>
                <w:rFonts w:ascii="Times New Roman" w:hAnsi="Times New Roman"/>
              </w:rPr>
            </w:pPr>
            <w:r>
              <w:rPr>
                <w:rFonts w:ascii="Times New Roman" w:hAnsi="Times New Roman"/>
              </w:rPr>
              <w:t>(2) Inšpektorát práce uloží pokutu</w:t>
            </w:r>
          </w:p>
          <w:p w:rsidR="007F5D6B" w:rsidP="006C4220">
            <w:pPr>
              <w:pStyle w:val="Normlny"/>
              <w:bidi w:val="0"/>
              <w:snapToGrid w:val="0"/>
              <w:jc w:val="both"/>
              <w:rPr>
                <w:rFonts w:ascii="Times New Roman" w:hAnsi="Times New Roman"/>
              </w:rPr>
            </w:pPr>
            <w:r>
              <w:rPr>
                <w:rFonts w:ascii="Times New Roman" w:hAnsi="Times New Roman"/>
              </w:rPr>
              <w:t>a) zamestnávateľovi alebo fyzickej osobe za</w:t>
            </w:r>
          </w:p>
          <w:p w:rsidR="007F5D6B" w:rsidP="006C4220">
            <w:pPr>
              <w:pStyle w:val="Normlny"/>
              <w:bidi w:val="0"/>
              <w:snapToGrid w:val="0"/>
              <w:jc w:val="both"/>
              <w:rPr>
                <w:rFonts w:ascii="Times New Roman" w:hAnsi="Times New Roman"/>
              </w:rPr>
            </w:pPr>
            <w:r>
              <w:rPr>
                <w:rFonts w:ascii="Times New Roman" w:hAnsi="Times New Roman"/>
              </w:rPr>
              <w:t xml:space="preserve">1. porušenie zákazu </w:t>
            </w:r>
            <w:r w:rsidRPr="00706FF7">
              <w:rPr>
                <w:rFonts w:ascii="Times New Roman" w:hAnsi="Times New Roman"/>
              </w:rPr>
              <w:t xml:space="preserve">nelegálneho zamestnávania od 2 000 eur do </w:t>
            </w:r>
            <w:r>
              <w:rPr>
                <w:rFonts w:ascii="Times New Roman" w:hAnsi="Times New Roman"/>
              </w:rPr>
              <w:t>2</w:t>
            </w:r>
            <w:r w:rsidRPr="00706FF7">
              <w:rPr>
                <w:rFonts w:ascii="Times New Roman" w:hAnsi="Times New Roman"/>
              </w:rPr>
              <w:t>00 000 eur, a ak ide o nelegálne zamestnávanie dvoch a viac fyzických osôb súčasne, najmenej 5 000 eur,</w:t>
            </w:r>
          </w:p>
          <w:p w:rsidR="007F5D6B" w:rsidRPr="00603502" w:rsidP="00E32B70">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4260C4" w:rsidRPr="004260C4" w:rsidP="004260C4">
            <w:pPr>
              <w:bidi w:val="0"/>
              <w:rPr>
                <w:rFonts w:ascii="Times New Roman" w:hAnsi="Times New Roman"/>
              </w:rPr>
            </w:pPr>
          </w:p>
          <w:p w:rsidR="007F5D6B" w:rsidP="006C4220">
            <w:pPr>
              <w:pStyle w:val="Heading1"/>
              <w:tabs>
                <w:tab w:val="clear" w:pos="0"/>
              </w:tabs>
              <w:bidi w:val="0"/>
              <w:snapToGrid w:val="0"/>
              <w:ind w:left="0" w:firstLine="0"/>
              <w:jc w:val="both"/>
              <w:rPr>
                <w:rFonts w:ascii="Times New Roman" w:hAnsi="Times New Roman"/>
                <w:b w:val="0"/>
                <w:bCs w:val="0"/>
                <w:i/>
                <w:sz w:val="20"/>
                <w:szCs w:val="20"/>
              </w:rPr>
            </w:pPr>
          </w:p>
          <w:p w:rsidR="007F5D6B" w:rsidRPr="006C4220" w:rsidP="006C4220">
            <w:pPr>
              <w:pStyle w:val="Heading1"/>
              <w:tabs>
                <w:tab w:val="clear" w:pos="0"/>
              </w:tabs>
              <w:bidi w:val="0"/>
              <w:snapToGrid w:val="0"/>
              <w:ind w:left="0" w:firstLine="0"/>
              <w:jc w:val="both"/>
              <w:rPr>
                <w:rFonts w:ascii="Times New Roman" w:hAnsi="Times New Roman"/>
                <w:b w:val="0"/>
                <w:bCs w:val="0"/>
                <w:i/>
                <w:sz w:val="20"/>
                <w:szCs w:val="20"/>
              </w:rPr>
            </w:pPr>
            <w:r w:rsidRPr="006C4220">
              <w:rPr>
                <w:rFonts w:ascii="Times New Roman" w:hAnsi="Times New Roman"/>
                <w:b w:val="0"/>
                <w:bCs w:val="0"/>
                <w:i/>
                <w:sz w:val="20"/>
                <w:szCs w:val="20"/>
              </w:rPr>
              <w:t>Osobitným predpisom je zákon č. 5/2004 Z. z.</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34</w:t>
            </w:r>
          </w:p>
          <w:p w:rsidR="007F5D6B" w:rsidP="008307A2">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Príslušné orgány dotknutého členského štátu prijmú rozhodnutie o žiadosti o povolenie alebo o jeho obnovení a žiadateľovi rozhodnutie písomne oznámia v súlade s postupmi oznamovania podľa vnútroštátneho práva, a to čo najskôr, najneskôr však do 90 dní od podania úplnej žiadosti.</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FC3FCC" w:rsidP="00FB5BD6">
            <w:pPr>
              <w:bidi w:val="0"/>
              <w:snapToGrid w:val="0"/>
              <w:jc w:val="center"/>
              <w:rPr>
                <w:rFonts w:ascii="Times New Roman" w:hAnsi="Times New Roman"/>
                <w:sz w:val="20"/>
                <w:szCs w:val="20"/>
              </w:rPr>
            </w:pPr>
            <w:r w:rsidRPr="00FC3FCC">
              <w:rPr>
                <w:rFonts w:ascii="Times New Roman" w:hAnsi="Times New Roman"/>
                <w:sz w:val="20"/>
                <w:szCs w:val="20"/>
              </w:rPr>
              <w:t>zákon č. 404/2011 Z. z.</w:t>
            </w:r>
          </w:p>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33</w:t>
            </w:r>
          </w:p>
          <w:p w:rsidR="007F5D6B" w:rsidP="005B0A57">
            <w:pPr>
              <w:pStyle w:val="Normlny"/>
              <w:bidi w:val="0"/>
              <w:snapToGrid w:val="0"/>
              <w:jc w:val="center"/>
              <w:rPr>
                <w:rFonts w:ascii="Times New Roman" w:hAnsi="Times New Roman"/>
              </w:rPr>
            </w:pPr>
            <w:r>
              <w:rPr>
                <w:rFonts w:ascii="Times New Roman" w:hAnsi="Times New Roman"/>
              </w:rPr>
              <w:t>O: 8</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r>
              <w:rPr>
                <w:rFonts w:ascii="Times New Roman" w:hAnsi="Times New Roman"/>
              </w:rPr>
              <w:t>P: b</w:t>
            </w:r>
          </w:p>
          <w:p w:rsidR="007F5D6B" w:rsidP="005B0A57">
            <w:pPr>
              <w:pStyle w:val="Normlny"/>
              <w:bidi w:val="0"/>
              <w:snapToGrid w:val="0"/>
              <w:jc w:val="center"/>
              <w:rPr>
                <w:rFonts w:ascii="Times New Roman" w:hAnsi="Times New Roman"/>
              </w:rPr>
            </w:pPr>
          </w:p>
          <w:p w:rsidR="007F5D6B" w:rsidRPr="00603502" w:rsidP="005B0A57">
            <w:pPr>
              <w:pStyle w:val="Normlny"/>
              <w:bidi w:val="0"/>
              <w:snapToGrid w:val="0"/>
              <w:jc w:val="center"/>
              <w:rPr>
                <w:rFonts w:ascii="Times New Roman" w:hAnsi="Times New Roman"/>
              </w:rPr>
            </w:pPr>
            <w:r>
              <w:rPr>
                <w:rFonts w:ascii="Times New Roman" w:hAnsi="Times New Roman"/>
              </w:rPr>
              <w:t>O: 9</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FB5BD6">
            <w:pPr>
              <w:pStyle w:val="Normlny"/>
              <w:bidi w:val="0"/>
              <w:snapToGrid w:val="0"/>
              <w:jc w:val="both"/>
              <w:rPr>
                <w:rFonts w:ascii="Times New Roman" w:hAnsi="Times New Roman"/>
              </w:rPr>
            </w:pPr>
            <w:r>
              <w:rPr>
                <w:rFonts w:ascii="Times New Roman" w:hAnsi="Times New Roman"/>
              </w:rPr>
              <w:t xml:space="preserve">(8) Policajný útvar rozhodne o žiadosti o udelenie prechodného pobytu do 90 dní. Policajný útvar rozhodne o žiadosti o udelenie prechodného pobytu do 30 dní od doručenia žiadosti spolu so všetkými náležitosťami podľa § 32, ak ide o </w:t>
            </w:r>
          </w:p>
          <w:p w:rsidR="007F5D6B" w:rsidP="00FB5BD6">
            <w:pPr>
              <w:pStyle w:val="Normlny"/>
              <w:bidi w:val="0"/>
              <w:snapToGrid w:val="0"/>
              <w:jc w:val="both"/>
              <w:rPr>
                <w:rFonts w:ascii="Times New Roman" w:hAnsi="Times New Roman"/>
              </w:rPr>
            </w:pPr>
            <w:r>
              <w:rPr>
                <w:rFonts w:ascii="Times New Roman" w:hAnsi="Times New Roman"/>
              </w:rPr>
              <w:t xml:space="preserve">b) štátneho príslušníka tretej krajiny podľa § 24 až 26 a § 29, </w:t>
            </w:r>
          </w:p>
          <w:p w:rsidR="007F5D6B" w:rsidP="00FB5BD6">
            <w:pPr>
              <w:pStyle w:val="Normlny"/>
              <w:bidi w:val="0"/>
              <w:snapToGrid w:val="0"/>
              <w:jc w:val="both"/>
              <w:rPr>
                <w:rFonts w:ascii="Times New Roman" w:hAnsi="Times New Roman"/>
              </w:rPr>
            </w:pPr>
          </w:p>
          <w:p w:rsidR="007F5D6B" w:rsidRPr="00603502" w:rsidP="00FB5BD6">
            <w:pPr>
              <w:pStyle w:val="Normlny"/>
              <w:bidi w:val="0"/>
              <w:snapToGrid w:val="0"/>
              <w:jc w:val="both"/>
              <w:rPr>
                <w:rFonts w:ascii="Times New Roman" w:hAnsi="Times New Roman"/>
              </w:rPr>
            </w:pPr>
            <w:r w:rsidRPr="00FB5BD6">
              <w:rPr>
                <w:rFonts w:ascii="Times New Roman" w:hAnsi="Times New Roman"/>
              </w:rPr>
              <w:t>(9) Ak sa žiadosti o udelenie prechodného pobytu vyhovie, policajný útvar písomné rozhodnutie nevydáva a štátnemu príslušníkovi tretej krajiny zašle písomné oznámenie, že mu bol udelený prechodný pobyt, v ktorom uvedie dátum udelenia prechodného pobytu a dátum skončenia platnosti prechodného pobytu. Policajný útvar zašle písomné alebo elektronické oznámenie o udelení prechodného pobytu štátnemu príslušníkovi tretej krajiny aj príslušnému zastupiteľskému úradu podľa miesta trvalého pobytu štátneho príslušníka tretej krajiny, ako aj samosprávnemu kraju a obci podľa miesta prechodného pobytu. Policajný útvar zašle písomné oznámenie o udelení prechodného pobytu podľa § 23 alebo písomné oznámenie o zamietnutí žiadosti o udelenie prechodného pobytu podľa § 23 zamestnávateľovi uvedenému v doklade podľa § 32 ods. 5 písm. b) alebo písm. c).</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34</w:t>
            </w:r>
          </w:p>
          <w:p w:rsidR="007F5D6B" w:rsidP="008307A2">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Odchylne od odseku 1 tohto článku v prípade, že sa postup prijímania týka schváleného hostiteľského subjektu, ako sa uvádza v článkoch 9 a 15, rozhodnutie o úplnej žiadosti sa prijme čo najskôr, najneskôr však do 60 dní.</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sidR="004260C4">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D639C7" w:rsidP="00D639C7">
            <w:pPr>
              <w:pStyle w:val="Heading1"/>
              <w:tabs>
                <w:tab w:val="clear" w:pos="0"/>
              </w:tabs>
              <w:bidi w:val="0"/>
              <w:snapToGrid w:val="0"/>
              <w:ind w:left="0" w:hanging="12"/>
              <w:jc w:val="left"/>
              <w:rPr>
                <w:rFonts w:ascii="Times New Roman" w:hAnsi="Times New Roman"/>
                <w:b w:val="0"/>
                <w:bCs w:val="0"/>
                <w:i/>
                <w:sz w:val="20"/>
                <w:szCs w:val="20"/>
              </w:rPr>
            </w:pPr>
            <w:r w:rsidRPr="00D639C7">
              <w:rPr>
                <w:rFonts w:ascii="Times New Roman" w:hAnsi="Times New Roman"/>
                <w:b w:val="0"/>
                <w:bCs w:val="0"/>
                <w:i/>
                <w:sz w:val="20"/>
                <w:szCs w:val="20"/>
              </w:rPr>
              <w:t>Slovenská republika nepreberá fakultatívne články 9 a 15</w:t>
            </w: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34</w:t>
            </w:r>
          </w:p>
          <w:p w:rsidR="007F5D6B" w:rsidP="008307A2">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Ak sú informácie alebo dokumentácia poskytnuté na podporu žiadosti neúplné, príslušné orgány v primeranej lehote upovedomia žiadateľa o ďalších informáciách, ktoré sa vyžadujú, a určia primeranú lehotu na ich poskytnutie. Plynutie lehoty uvedenej v odsekoch 1 a 2 sa pozastaví dovtedy, kým príslušné orgány nedostanú požadované dodatočné informácie. Ak sa dodatočné informácie alebo doklady v stanovenej lehote neposkytnú, žiadosť môže byť zamietnutá.</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FB5BD6">
            <w:pPr>
              <w:bidi w:val="0"/>
              <w:snapToGrid w:val="0"/>
              <w:jc w:val="center"/>
              <w:rPr>
                <w:rFonts w:ascii="Times New Roman" w:hAnsi="Times New Roman"/>
                <w:sz w:val="20"/>
                <w:szCs w:val="20"/>
              </w:rPr>
            </w:pPr>
            <w:r w:rsidRPr="00FC3FCC">
              <w:rPr>
                <w:rFonts w:ascii="Times New Roman" w:hAnsi="Times New Roman"/>
                <w:sz w:val="20"/>
                <w:szCs w:val="20"/>
              </w:rPr>
              <w:t>zákon č. 404/2011 Z. z.</w:t>
            </w: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FB5BD6">
            <w:pPr>
              <w:bidi w:val="0"/>
              <w:snapToGrid w:val="0"/>
              <w:jc w:val="center"/>
              <w:rPr>
                <w:rFonts w:ascii="Times New Roman" w:hAnsi="Times New Roman"/>
                <w:sz w:val="20"/>
                <w:szCs w:val="20"/>
              </w:rPr>
            </w:pPr>
          </w:p>
          <w:p w:rsidR="007F5D6B" w:rsidP="0016010C">
            <w:pPr>
              <w:bidi w:val="0"/>
              <w:snapToGrid w:val="0"/>
              <w:jc w:val="center"/>
              <w:rPr>
                <w:rFonts w:ascii="Times New Roman" w:hAnsi="Times New Roman"/>
                <w:sz w:val="20"/>
                <w:szCs w:val="20"/>
              </w:rPr>
            </w:pPr>
          </w:p>
          <w:p w:rsidR="007F5D6B" w:rsidRPr="00FC3FCC" w:rsidP="0016010C">
            <w:pPr>
              <w:bidi w:val="0"/>
              <w:snapToGrid w:val="0"/>
              <w:jc w:val="center"/>
              <w:rPr>
                <w:rFonts w:ascii="Times New Roman" w:hAnsi="Times New Roman"/>
                <w:sz w:val="20"/>
                <w:szCs w:val="20"/>
              </w:rPr>
            </w:pPr>
            <w:r w:rsidRPr="0016010C">
              <w:rPr>
                <w:rFonts w:ascii="Times New Roman" w:hAnsi="Times New Roman"/>
                <w:sz w:val="20"/>
                <w:szCs w:val="20"/>
              </w:rPr>
              <w:t>zákon č. 71/1967 Zb.</w:t>
            </w:r>
          </w:p>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32</w:t>
            </w:r>
          </w:p>
          <w:p w:rsidR="007F5D6B" w:rsidP="005B0A57">
            <w:pPr>
              <w:pStyle w:val="Normlny"/>
              <w:bidi w:val="0"/>
              <w:snapToGrid w:val="0"/>
              <w:jc w:val="center"/>
              <w:rPr>
                <w:rFonts w:ascii="Times New Roman" w:hAnsi="Times New Roman"/>
              </w:rPr>
            </w:pPr>
            <w:r>
              <w:rPr>
                <w:rFonts w:ascii="Times New Roman" w:hAnsi="Times New Roman"/>
              </w:rPr>
              <w:t>O: 1</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16010C">
            <w:pPr>
              <w:pStyle w:val="Normlny"/>
              <w:bidi w:val="0"/>
              <w:snapToGrid w:val="0"/>
              <w:jc w:val="center"/>
              <w:rPr>
                <w:rFonts w:ascii="Times New Roman" w:hAnsi="Times New Roman"/>
              </w:rPr>
            </w:pPr>
            <w:r>
              <w:rPr>
                <w:rFonts w:ascii="Times New Roman" w:hAnsi="Times New Roman"/>
              </w:rPr>
              <w:t>§ 29</w:t>
            </w:r>
          </w:p>
          <w:p w:rsidR="007F5D6B" w:rsidRPr="00603502" w:rsidP="0016010C">
            <w:pPr>
              <w:pStyle w:val="Normlny"/>
              <w:bidi w:val="0"/>
              <w:snapToGrid w:val="0"/>
              <w:jc w:val="center"/>
              <w:rPr>
                <w:rFonts w:ascii="Times New Roman" w:hAnsi="Times New Roman"/>
              </w:rPr>
            </w:pPr>
            <w:r>
              <w:rPr>
                <w:rFonts w:ascii="Times New Roman" w:hAnsi="Times New Roman"/>
              </w:rPr>
              <w:t>O: 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16010C">
            <w:pPr>
              <w:pStyle w:val="Normlny"/>
              <w:bidi w:val="0"/>
              <w:snapToGrid w:val="0"/>
              <w:ind w:left="45"/>
              <w:jc w:val="both"/>
              <w:rPr>
                <w:rFonts w:ascii="Times New Roman" w:hAnsi="Times New Roman"/>
              </w:rPr>
            </w:pPr>
            <w:r w:rsidRPr="0016010C">
              <w:rPr>
                <w:rFonts w:ascii="Times New Roman" w:hAnsi="Times New Roman"/>
              </w:rPr>
              <w:t>(1</w:t>
            </w:r>
            <w:r>
              <w:rPr>
                <w:rFonts w:ascii="Times New Roman" w:hAnsi="Times New Roman"/>
              </w:rPr>
              <w:t xml:space="preserve">) </w:t>
            </w:r>
            <w:r w:rsidRPr="00FB5BD6">
              <w:rPr>
                <w:rFonts w:ascii="Times New Roman" w:hAnsi="Times New Roman"/>
              </w:rPr>
              <w:t>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 23 ods. 1 však zastupiteľský úrad alebo policajný útvar neprijme len vtedy, ak štátny príslušník tretej krajiny nepredloží platný cestovný doklad. 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w:t>
            </w:r>
          </w:p>
          <w:p w:rsidR="007F5D6B" w:rsidP="0016010C">
            <w:pPr>
              <w:pStyle w:val="Normlny"/>
              <w:bidi w:val="0"/>
              <w:snapToGrid w:val="0"/>
              <w:ind w:left="45"/>
              <w:jc w:val="both"/>
              <w:rPr>
                <w:rFonts w:ascii="Times New Roman" w:hAnsi="Times New Roman"/>
              </w:rPr>
            </w:pPr>
          </w:p>
          <w:p w:rsidR="007F5D6B" w:rsidRPr="00603502" w:rsidP="0016010C">
            <w:pPr>
              <w:pStyle w:val="Normlny"/>
              <w:bidi w:val="0"/>
              <w:snapToGrid w:val="0"/>
              <w:jc w:val="both"/>
              <w:rPr>
                <w:rFonts w:ascii="Times New Roman" w:hAnsi="Times New Roman"/>
              </w:rPr>
            </w:pPr>
            <w:r w:rsidRPr="0016010C">
              <w:rPr>
                <w:rFonts w:ascii="Times New Roman" w:hAnsi="Times New Roman"/>
              </w:rPr>
              <w:t>(1) 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34</w:t>
            </w:r>
          </w:p>
          <w:p w:rsidR="007F5D6B" w:rsidP="008307A2">
            <w:pPr>
              <w:bidi w:val="0"/>
              <w:snapToGrid w:val="0"/>
              <w:jc w:val="both"/>
              <w:rPr>
                <w:rFonts w:ascii="Times New Roman" w:hAnsi="Times New Roman"/>
                <w:sz w:val="20"/>
                <w:szCs w:val="20"/>
              </w:rPr>
            </w:pPr>
            <w:r>
              <w:rPr>
                <w:rFonts w:ascii="Times New Roman" w:hAnsi="Times New Roman"/>
                <w:sz w:val="20"/>
                <w:szCs w:val="20"/>
              </w:rPr>
              <w:t>O: 4</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Odôvodnenie rozhodnutia o vyhlásení žiadosti za neprijateľnú, o jej zamietnutí alebo o zamietnutí obnovenia sa žiadateľovi oznámi písomne. Odôvodnenie rozhodnutia o odňatí povolenia sa písomne oznámi štátnemu príslušníkovi tretej krajiny. Odôvodnenie rozhodnutia o odňatí povolenia sa môže písomne oznámiť aj hosťujúcemu subjektu.</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16010C" w:rsidP="0016010C">
            <w:pPr>
              <w:bidi w:val="0"/>
              <w:snapToGrid w:val="0"/>
              <w:jc w:val="center"/>
              <w:rPr>
                <w:rFonts w:ascii="Times New Roman" w:hAnsi="Times New Roman"/>
                <w:sz w:val="20"/>
                <w:szCs w:val="20"/>
              </w:rPr>
            </w:pPr>
            <w:r w:rsidRPr="0016010C">
              <w:rPr>
                <w:rFonts w:ascii="Times New Roman" w:hAnsi="Times New Roman"/>
                <w:sz w:val="20"/>
                <w:szCs w:val="20"/>
              </w:rPr>
              <w:t>zákon č. 404/2011 Z. z.</w:t>
            </w:r>
          </w:p>
          <w:p w:rsidR="007F5D6B" w:rsidRPr="0016010C" w:rsidP="0016010C">
            <w:pPr>
              <w:bidi w:val="0"/>
              <w:snapToGrid w:val="0"/>
              <w:jc w:val="center"/>
              <w:rPr>
                <w:rFonts w:ascii="Times New Roman" w:hAnsi="Times New Roman"/>
                <w:sz w:val="20"/>
                <w:szCs w:val="20"/>
              </w:rPr>
            </w:pPr>
            <w:r w:rsidRPr="0016010C">
              <w:rPr>
                <w:rFonts w:ascii="Times New Roman" w:hAnsi="Times New Roman"/>
                <w:sz w:val="20"/>
                <w:szCs w:val="20"/>
              </w:rPr>
              <w:t>+</w:t>
            </w:r>
          </w:p>
          <w:p w:rsidR="007F5D6B" w:rsidP="0016010C">
            <w:pPr>
              <w:bidi w:val="0"/>
              <w:snapToGrid w:val="0"/>
              <w:jc w:val="center"/>
              <w:rPr>
                <w:rFonts w:ascii="Times New Roman" w:hAnsi="Times New Roman"/>
                <w:sz w:val="20"/>
                <w:szCs w:val="20"/>
              </w:rPr>
            </w:pPr>
            <w:r w:rsidRPr="0016010C">
              <w:rPr>
                <w:rFonts w:ascii="Times New Roman" w:hAnsi="Times New Roman"/>
                <w:sz w:val="20"/>
                <w:szCs w:val="20"/>
              </w:rPr>
              <w:t>návrh zákona</w:t>
            </w:r>
          </w:p>
          <w:p w:rsidR="007F5D6B" w:rsidP="0016010C">
            <w:pPr>
              <w:bidi w:val="0"/>
              <w:snapToGrid w:val="0"/>
              <w:jc w:val="center"/>
              <w:rPr>
                <w:rFonts w:ascii="Times New Roman" w:hAnsi="Times New Roman"/>
                <w:sz w:val="20"/>
                <w:szCs w:val="20"/>
              </w:rPr>
            </w:pPr>
          </w:p>
          <w:p w:rsidR="007F5D6B" w:rsidRPr="00603502" w:rsidP="0016010C">
            <w:pPr>
              <w:bidi w:val="0"/>
              <w:snapToGrid w:val="0"/>
              <w:jc w:val="center"/>
              <w:rPr>
                <w:rFonts w:ascii="Times New Roman" w:hAnsi="Times New Roman"/>
                <w:sz w:val="20"/>
                <w:szCs w:val="20"/>
              </w:rPr>
            </w:pPr>
            <w:r w:rsidRPr="0016010C">
              <w:rPr>
                <w:rFonts w:ascii="Times New Roman" w:hAnsi="Times New Roman"/>
                <w:sz w:val="20"/>
                <w:szCs w:val="20"/>
              </w:rPr>
              <w:t>zákon č. 71/1967 Zb</w:t>
            </w:r>
            <w:r>
              <w:rPr>
                <w:rFonts w:ascii="Times New Roman" w:hAnsi="Times New Roman"/>
                <w:sz w:val="20"/>
                <w:szCs w:val="20"/>
              </w:rPr>
              <w:t>.</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16010C">
            <w:pPr>
              <w:pStyle w:val="Normlny"/>
              <w:bidi w:val="0"/>
              <w:snapToGrid w:val="0"/>
              <w:jc w:val="center"/>
              <w:rPr>
                <w:rFonts w:ascii="Times New Roman" w:hAnsi="Times New Roman"/>
              </w:rPr>
            </w:pPr>
            <w:r>
              <w:rPr>
                <w:rFonts w:ascii="Times New Roman" w:hAnsi="Times New Roman"/>
              </w:rPr>
              <w:t>§ 36</w:t>
            </w:r>
          </w:p>
          <w:p w:rsidR="007F5D6B" w:rsidP="0016010C">
            <w:pPr>
              <w:pStyle w:val="Normlny"/>
              <w:bidi w:val="0"/>
              <w:snapToGrid w:val="0"/>
              <w:jc w:val="center"/>
              <w:rPr>
                <w:rFonts w:ascii="Times New Roman" w:hAnsi="Times New Roman"/>
              </w:rPr>
            </w:pPr>
            <w:r>
              <w:rPr>
                <w:rFonts w:ascii="Times New Roman" w:hAnsi="Times New Roman"/>
              </w:rPr>
              <w:t>O: 4</w:t>
            </w:r>
          </w:p>
          <w:p w:rsidR="007F5D6B" w:rsidP="0016010C">
            <w:pPr>
              <w:pStyle w:val="Normlny"/>
              <w:bidi w:val="0"/>
              <w:snapToGrid w:val="0"/>
              <w:jc w:val="center"/>
              <w:rPr>
                <w:rFonts w:ascii="Times New Roman" w:hAnsi="Times New Roman"/>
              </w:rPr>
            </w:pPr>
            <w:r>
              <w:rPr>
                <w:rFonts w:ascii="Times New Roman" w:hAnsi="Times New Roman"/>
              </w:rPr>
              <w:t>P: b</w:t>
            </w:r>
          </w:p>
          <w:p w:rsidR="007F5D6B" w:rsidP="0016010C">
            <w:pPr>
              <w:pStyle w:val="Normlny"/>
              <w:bidi w:val="0"/>
              <w:snapToGrid w:val="0"/>
              <w:jc w:val="center"/>
              <w:rPr>
                <w:rFonts w:ascii="Times New Roman" w:hAnsi="Times New Roman"/>
              </w:rPr>
            </w:pPr>
          </w:p>
          <w:p w:rsidR="007F5D6B" w:rsidP="0016010C">
            <w:pPr>
              <w:pStyle w:val="Normlny"/>
              <w:bidi w:val="0"/>
              <w:snapToGrid w:val="0"/>
              <w:jc w:val="center"/>
              <w:rPr>
                <w:rFonts w:ascii="Times New Roman" w:hAnsi="Times New Roman"/>
              </w:rPr>
            </w:pPr>
          </w:p>
          <w:p w:rsidR="007F5D6B" w:rsidP="0016010C">
            <w:pPr>
              <w:pStyle w:val="Normlny"/>
              <w:bidi w:val="0"/>
              <w:snapToGrid w:val="0"/>
              <w:jc w:val="center"/>
              <w:rPr>
                <w:rFonts w:ascii="Times New Roman" w:hAnsi="Times New Roman"/>
              </w:rPr>
            </w:pPr>
          </w:p>
          <w:p w:rsidR="007F5D6B" w:rsidP="0016010C">
            <w:pPr>
              <w:pStyle w:val="Normlny"/>
              <w:bidi w:val="0"/>
              <w:snapToGrid w:val="0"/>
              <w:jc w:val="center"/>
              <w:rPr>
                <w:rFonts w:ascii="Times New Roman" w:hAnsi="Times New Roman"/>
              </w:rPr>
            </w:pPr>
          </w:p>
          <w:p w:rsidR="007F5D6B" w:rsidP="0016010C">
            <w:pPr>
              <w:pStyle w:val="Normlny"/>
              <w:bidi w:val="0"/>
              <w:snapToGrid w:val="0"/>
              <w:jc w:val="center"/>
              <w:rPr>
                <w:rFonts w:ascii="Times New Roman" w:hAnsi="Times New Roman"/>
              </w:rPr>
            </w:pPr>
            <w:r>
              <w:rPr>
                <w:rFonts w:ascii="Times New Roman" w:hAnsi="Times New Roman"/>
              </w:rPr>
              <w:t>§ 47</w:t>
            </w:r>
          </w:p>
          <w:p w:rsidR="007F5D6B" w:rsidP="0016010C">
            <w:pPr>
              <w:pStyle w:val="Normlny"/>
              <w:bidi w:val="0"/>
              <w:snapToGrid w:val="0"/>
              <w:jc w:val="center"/>
              <w:rPr>
                <w:rFonts w:ascii="Times New Roman" w:hAnsi="Times New Roman"/>
              </w:rPr>
            </w:pPr>
            <w:r>
              <w:rPr>
                <w:rFonts w:ascii="Times New Roman" w:hAnsi="Times New Roman"/>
              </w:rPr>
              <w:t>O: 1</w:t>
            </w:r>
          </w:p>
          <w:p w:rsidR="007F5D6B" w:rsidP="0016010C">
            <w:pPr>
              <w:pStyle w:val="Normlny"/>
              <w:bidi w:val="0"/>
              <w:snapToGrid w:val="0"/>
              <w:jc w:val="center"/>
              <w:rPr>
                <w:rFonts w:ascii="Times New Roman" w:hAnsi="Times New Roman"/>
              </w:rPr>
            </w:pPr>
          </w:p>
          <w:p w:rsidR="007F5D6B" w:rsidP="0016010C">
            <w:pPr>
              <w:pStyle w:val="Normlny"/>
              <w:bidi w:val="0"/>
              <w:snapToGrid w:val="0"/>
              <w:jc w:val="center"/>
              <w:rPr>
                <w:rFonts w:ascii="Times New Roman" w:hAnsi="Times New Roman"/>
              </w:rPr>
            </w:pPr>
            <w:r>
              <w:rPr>
                <w:rFonts w:ascii="Times New Roman" w:hAnsi="Times New Roman"/>
              </w:rPr>
              <w:t>O: 4</w:t>
            </w:r>
          </w:p>
          <w:p w:rsidR="007F5D6B" w:rsidP="0016010C">
            <w:pPr>
              <w:pStyle w:val="Normlny"/>
              <w:bidi w:val="0"/>
              <w:snapToGrid w:val="0"/>
              <w:jc w:val="center"/>
              <w:rPr>
                <w:rFonts w:ascii="Times New Roman" w:hAnsi="Times New Roman"/>
              </w:rPr>
            </w:pPr>
          </w:p>
          <w:p w:rsidR="007F5D6B" w:rsidP="0016010C">
            <w:pPr>
              <w:pStyle w:val="Normlny"/>
              <w:bidi w:val="0"/>
              <w:snapToGrid w:val="0"/>
              <w:jc w:val="center"/>
              <w:rPr>
                <w:rFonts w:ascii="Times New Roman" w:hAnsi="Times New Roman"/>
              </w:rPr>
            </w:pPr>
          </w:p>
          <w:p w:rsidR="007F5D6B" w:rsidP="0016010C">
            <w:pPr>
              <w:pStyle w:val="Normlny"/>
              <w:bidi w:val="0"/>
              <w:snapToGrid w:val="0"/>
              <w:jc w:val="center"/>
              <w:rPr>
                <w:rFonts w:ascii="Times New Roman" w:hAnsi="Times New Roman"/>
              </w:rPr>
            </w:pPr>
          </w:p>
          <w:p w:rsidR="007F5D6B" w:rsidRPr="00603502" w:rsidP="0016010C">
            <w:pPr>
              <w:pStyle w:val="Normlny"/>
              <w:bidi w:val="0"/>
              <w:snapToGrid w:val="0"/>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16010C">
            <w:pPr>
              <w:pStyle w:val="Normlny"/>
              <w:bidi w:val="0"/>
              <w:snapToGrid w:val="0"/>
              <w:jc w:val="both"/>
              <w:rPr>
                <w:rFonts w:ascii="Times New Roman" w:hAnsi="Times New Roman"/>
              </w:rPr>
            </w:pPr>
            <w:r>
              <w:rPr>
                <w:rFonts w:ascii="Times New Roman" w:hAnsi="Times New Roman"/>
              </w:rPr>
              <w:t>(4) Policajný útvar informuje o zrušení prechodného pobytu</w:t>
            </w:r>
          </w:p>
          <w:p w:rsidR="007F5D6B" w:rsidP="0016010C">
            <w:pPr>
              <w:pStyle w:val="Normlny"/>
              <w:bidi w:val="0"/>
              <w:snapToGrid w:val="0"/>
              <w:jc w:val="both"/>
              <w:rPr>
                <w:rFonts w:ascii="Times New Roman" w:hAnsi="Times New Roman"/>
              </w:rPr>
            </w:pPr>
            <w:r>
              <w:rPr>
                <w:rFonts w:ascii="Times New Roman" w:hAnsi="Times New Roman"/>
              </w:rPr>
              <w:t xml:space="preserve">b) podľa § 23 ods. 5, </w:t>
            </w:r>
            <w:r w:rsidRPr="004260C4">
              <w:rPr>
                <w:rFonts w:ascii="Times New Roman" w:hAnsi="Times New Roman"/>
                <w:b/>
              </w:rPr>
              <w:t>§ 24 ods. 1 písm. b) alebo § 26</w:t>
            </w:r>
            <w:r>
              <w:rPr>
                <w:rFonts w:ascii="Times New Roman" w:hAnsi="Times New Roman"/>
              </w:rPr>
              <w:t xml:space="preserve"> členský štát, v ktorom štátny príslušník tretej krajiny uplatňuje mobilitu.</w:t>
            </w:r>
          </w:p>
          <w:p w:rsidR="007F5D6B" w:rsidP="0016010C">
            <w:pPr>
              <w:pStyle w:val="Normlny"/>
              <w:bidi w:val="0"/>
              <w:snapToGrid w:val="0"/>
              <w:jc w:val="both"/>
              <w:rPr>
                <w:rFonts w:ascii="Times New Roman" w:hAnsi="Times New Roman"/>
              </w:rPr>
            </w:pPr>
          </w:p>
          <w:p w:rsidR="007F5D6B" w:rsidP="0016010C">
            <w:pPr>
              <w:pStyle w:val="Normlny"/>
              <w:bidi w:val="0"/>
              <w:snapToGrid w:val="0"/>
              <w:jc w:val="both"/>
              <w:rPr>
                <w:rFonts w:ascii="Times New Roman" w:hAnsi="Times New Roman"/>
              </w:rPr>
            </w:pPr>
          </w:p>
          <w:p w:rsidR="007F5D6B" w:rsidP="0016010C">
            <w:pPr>
              <w:pStyle w:val="Normlny"/>
              <w:bidi w:val="0"/>
              <w:snapToGrid w:val="0"/>
              <w:jc w:val="both"/>
              <w:rPr>
                <w:rFonts w:ascii="Times New Roman" w:hAnsi="Times New Roman"/>
              </w:rPr>
            </w:pPr>
          </w:p>
          <w:p w:rsidR="007F5D6B" w:rsidP="0016010C">
            <w:pPr>
              <w:pStyle w:val="Normlny"/>
              <w:bidi w:val="0"/>
              <w:snapToGrid w:val="0"/>
              <w:jc w:val="both"/>
              <w:rPr>
                <w:rFonts w:ascii="Times New Roman" w:hAnsi="Times New Roman"/>
              </w:rPr>
            </w:pPr>
          </w:p>
          <w:p w:rsidR="007F5D6B" w:rsidP="0016010C">
            <w:pPr>
              <w:pStyle w:val="Normlny"/>
              <w:bidi w:val="0"/>
              <w:snapToGrid w:val="0"/>
              <w:jc w:val="both"/>
              <w:rPr>
                <w:rFonts w:ascii="Times New Roman" w:hAnsi="Times New Roman"/>
              </w:rPr>
            </w:pPr>
            <w:r>
              <w:rPr>
                <w:rFonts w:ascii="Times New Roman" w:hAnsi="Times New Roman"/>
              </w:rPr>
              <w:t>(1) Rozhodnutie musí obsahovať výrok, odôvodnenie a poučenie o odvolaní (rozklade). Odôvodnenie nie je potrebné, ak sa všetkým účastníkom konania vyhovuje v plnom rozsahu.</w:t>
            </w:r>
          </w:p>
          <w:p w:rsidR="007F5D6B" w:rsidRPr="00603502" w:rsidP="0016010C">
            <w:pPr>
              <w:pStyle w:val="Normlny"/>
              <w:bidi w:val="0"/>
              <w:snapToGrid w:val="0"/>
              <w:jc w:val="both"/>
              <w:rPr>
                <w:rFonts w:ascii="Times New Roman" w:hAnsi="Times New Roman"/>
              </w:rPr>
            </w:pPr>
            <w:r>
              <w:rPr>
                <w:rFonts w:ascii="Times New Roman" w:hAnsi="Times New Roman"/>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Č</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34</w:t>
            </w:r>
          </w:p>
          <w:p w:rsidR="007F5D6B" w:rsidP="008307A2">
            <w:pPr>
              <w:bidi w:val="0"/>
              <w:snapToGrid w:val="0"/>
              <w:jc w:val="both"/>
              <w:rPr>
                <w:rFonts w:ascii="Times New Roman" w:hAnsi="Times New Roman"/>
                <w:sz w:val="20"/>
                <w:szCs w:val="20"/>
              </w:rPr>
            </w:pPr>
            <w:r>
              <w:rPr>
                <w:rFonts w:ascii="Times New Roman" w:hAnsi="Times New Roman"/>
                <w:sz w:val="20"/>
                <w:szCs w:val="20"/>
              </w:rPr>
              <w:t>O: 5</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A05B75" w:rsidP="00A05B75">
            <w:pPr>
              <w:bidi w:val="0"/>
              <w:jc w:val="both"/>
              <w:rPr>
                <w:rFonts w:ascii="Times New Roman" w:hAnsi="Times New Roman"/>
                <w:sz w:val="20"/>
                <w:szCs w:val="20"/>
              </w:rPr>
            </w:pPr>
            <w:r w:rsidRPr="008307A2">
              <w:rPr>
                <w:rFonts w:ascii="Times New Roman" w:hAnsi="Times New Roman"/>
                <w:sz w:val="20"/>
                <w:szCs w:val="20"/>
              </w:rPr>
              <w:t>Proti každému rozhodnutiu o vyhlásení žiadosti za neprijateľnú, o zamietnutí žiadosti, o zamietnutí obnovenia alebo odňatí povolenia je možné v dotknutom členskom štáte podať opravný prostriedok v súlade s vnútroštátnym právom. V písomnom oznámení sa uvedie súd alebo správny orgán, na ktorom možno podať odvolanie, a lehota na podanie odvolania.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bidi w:val="0"/>
              <w:snapToGrid w:val="0"/>
              <w:jc w:val="center"/>
              <w:rPr>
                <w:rFonts w:ascii="Times New Roman" w:hAnsi="Times New Roman"/>
                <w:sz w:val="20"/>
                <w:szCs w:val="20"/>
              </w:rPr>
            </w:pPr>
            <w:r w:rsidRPr="00FB4C1C">
              <w:rPr>
                <w:rFonts w:ascii="Times New Roman" w:hAnsi="Times New Roman"/>
                <w:sz w:val="20"/>
                <w:szCs w:val="20"/>
              </w:rPr>
              <w:t>zákon č. 71/1967 Zb.</w:t>
            </w:r>
          </w:p>
          <w:p w:rsidR="007F5D6B" w:rsidP="005B0A57">
            <w:pPr>
              <w:bidi w:val="0"/>
              <w:snapToGrid w:val="0"/>
              <w:jc w:val="center"/>
              <w:rPr>
                <w:rFonts w:ascii="Times New Roman" w:hAnsi="Times New Roman"/>
                <w:sz w:val="20"/>
                <w:szCs w:val="20"/>
              </w:rPr>
            </w:pPr>
          </w:p>
          <w:p w:rsidR="007F5D6B" w:rsidP="005B0A57">
            <w:pPr>
              <w:bidi w:val="0"/>
              <w:snapToGrid w:val="0"/>
              <w:jc w:val="center"/>
              <w:rPr>
                <w:rFonts w:ascii="Times New Roman" w:hAnsi="Times New Roman"/>
                <w:sz w:val="20"/>
                <w:szCs w:val="20"/>
              </w:rPr>
            </w:pPr>
          </w:p>
          <w:p w:rsidR="007F5D6B" w:rsidRPr="00603502" w:rsidP="005B0A57">
            <w:pPr>
              <w:bidi w:val="0"/>
              <w:snapToGrid w:val="0"/>
              <w:jc w:val="center"/>
              <w:rPr>
                <w:rFonts w:ascii="Times New Roman" w:hAnsi="Times New Roman"/>
                <w:sz w:val="20"/>
                <w:szCs w:val="20"/>
              </w:rPr>
            </w:pPr>
            <w:r w:rsidRPr="00FB4C1C">
              <w:rPr>
                <w:rFonts w:ascii="Times New Roman" w:hAnsi="Times New Roman"/>
                <w:sz w:val="20"/>
                <w:szCs w:val="20"/>
              </w:rPr>
              <w:t>zákon č. 162/2015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53</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FB4C1C">
            <w:pPr>
              <w:pStyle w:val="Normlny"/>
              <w:bidi w:val="0"/>
              <w:snapToGrid w:val="0"/>
              <w:jc w:val="center"/>
              <w:rPr>
                <w:rFonts w:ascii="Times New Roman" w:hAnsi="Times New Roman"/>
              </w:rPr>
            </w:pPr>
            <w:r>
              <w:rPr>
                <w:rFonts w:ascii="Times New Roman" w:hAnsi="Times New Roman"/>
              </w:rPr>
              <w:t>§ 1</w:t>
            </w:r>
          </w:p>
          <w:p w:rsidR="007F5D6B" w:rsidP="00FB4C1C">
            <w:pPr>
              <w:pStyle w:val="Normlny"/>
              <w:bidi w:val="0"/>
              <w:snapToGrid w:val="0"/>
              <w:jc w:val="center"/>
              <w:rPr>
                <w:rFonts w:ascii="Times New Roman" w:hAnsi="Times New Roman"/>
              </w:rPr>
            </w:pPr>
          </w:p>
          <w:p w:rsidR="007F5D6B" w:rsidP="00FB4C1C">
            <w:pPr>
              <w:pStyle w:val="Normlny"/>
              <w:bidi w:val="0"/>
              <w:snapToGrid w:val="0"/>
              <w:jc w:val="center"/>
              <w:rPr>
                <w:rFonts w:ascii="Times New Roman" w:hAnsi="Times New Roman"/>
              </w:rPr>
            </w:pPr>
          </w:p>
          <w:p w:rsidR="007F5D6B" w:rsidP="00FB4C1C">
            <w:pPr>
              <w:pStyle w:val="Normlny"/>
              <w:bidi w:val="0"/>
              <w:snapToGrid w:val="0"/>
              <w:jc w:val="center"/>
              <w:rPr>
                <w:rFonts w:ascii="Times New Roman" w:hAnsi="Times New Roman"/>
              </w:rPr>
            </w:pPr>
          </w:p>
          <w:p w:rsidR="007F5D6B" w:rsidP="00FB4C1C">
            <w:pPr>
              <w:pStyle w:val="Normlny"/>
              <w:bidi w:val="0"/>
              <w:snapToGrid w:val="0"/>
              <w:jc w:val="center"/>
              <w:rPr>
                <w:rFonts w:ascii="Times New Roman" w:hAnsi="Times New Roman"/>
              </w:rPr>
            </w:pPr>
          </w:p>
          <w:p w:rsidR="007F5D6B" w:rsidP="00FB4C1C">
            <w:pPr>
              <w:pStyle w:val="Normlny"/>
              <w:bidi w:val="0"/>
              <w:snapToGrid w:val="0"/>
              <w:jc w:val="center"/>
              <w:rPr>
                <w:rFonts w:ascii="Times New Roman" w:hAnsi="Times New Roman"/>
              </w:rPr>
            </w:pPr>
          </w:p>
          <w:p w:rsidR="007F5D6B" w:rsidP="00FB4C1C">
            <w:pPr>
              <w:pStyle w:val="Normlny"/>
              <w:bidi w:val="0"/>
              <w:snapToGrid w:val="0"/>
              <w:jc w:val="center"/>
              <w:rPr>
                <w:rFonts w:ascii="Times New Roman" w:hAnsi="Times New Roman"/>
              </w:rPr>
            </w:pPr>
            <w:r>
              <w:rPr>
                <w:rFonts w:ascii="Times New Roman" w:hAnsi="Times New Roman"/>
              </w:rPr>
              <w:t>§ 2</w:t>
            </w:r>
          </w:p>
          <w:p w:rsidR="007F5D6B" w:rsidP="00FB4C1C">
            <w:pPr>
              <w:pStyle w:val="Normlny"/>
              <w:bidi w:val="0"/>
              <w:snapToGrid w:val="0"/>
              <w:jc w:val="center"/>
              <w:rPr>
                <w:rFonts w:ascii="Times New Roman" w:hAnsi="Times New Roman"/>
              </w:rPr>
            </w:pPr>
            <w:r>
              <w:rPr>
                <w:rFonts w:ascii="Times New Roman" w:hAnsi="Times New Roman"/>
              </w:rPr>
              <w:t>O: 1</w:t>
            </w:r>
          </w:p>
          <w:p w:rsidR="007F5D6B" w:rsidP="00FB4C1C">
            <w:pPr>
              <w:pStyle w:val="Normlny"/>
              <w:bidi w:val="0"/>
              <w:snapToGrid w:val="0"/>
              <w:jc w:val="center"/>
              <w:rPr>
                <w:rFonts w:ascii="Times New Roman" w:hAnsi="Times New Roman"/>
              </w:rPr>
            </w:pPr>
          </w:p>
          <w:p w:rsidR="007F5D6B" w:rsidP="00FB4C1C">
            <w:pPr>
              <w:pStyle w:val="Normlny"/>
              <w:bidi w:val="0"/>
              <w:snapToGrid w:val="0"/>
              <w:jc w:val="center"/>
              <w:rPr>
                <w:rFonts w:ascii="Times New Roman" w:hAnsi="Times New Roman"/>
              </w:rPr>
            </w:pPr>
          </w:p>
          <w:p w:rsidR="007F5D6B" w:rsidRPr="00603502" w:rsidP="00FB4C1C">
            <w:pPr>
              <w:pStyle w:val="Normlny"/>
              <w:bidi w:val="0"/>
              <w:snapToGrid w:val="0"/>
              <w:jc w:val="center"/>
              <w:rPr>
                <w:rFonts w:ascii="Times New Roman" w:hAnsi="Times New Roman"/>
              </w:rPr>
            </w:pPr>
            <w:r>
              <w:rPr>
                <w:rFonts w:ascii="Times New Roman" w:hAnsi="Times New Roman"/>
              </w:rPr>
              <w:t>O: 2</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C3513B">
            <w:pPr>
              <w:pStyle w:val="Normlny"/>
              <w:bidi w:val="0"/>
              <w:snapToGrid w:val="0"/>
              <w:jc w:val="both"/>
              <w:rPr>
                <w:rFonts w:ascii="Times New Roman" w:hAnsi="Times New Roman"/>
              </w:rPr>
            </w:pPr>
            <w:r w:rsidRPr="00FB4C1C">
              <w:rPr>
                <w:rFonts w:ascii="Times New Roman" w:hAnsi="Times New Roman"/>
              </w:rPr>
              <w:t>Proti rozhodnutiu správneho orgánu má účastník konania právo podať odvolanie, pokiaľ zákon neustanovuje inak alebo pokiaľ sa účastník konania odvolania písomne alebo ústne do zápisnice nevzdal.</w:t>
            </w:r>
          </w:p>
          <w:p w:rsidR="007F5D6B" w:rsidP="00C3513B">
            <w:pPr>
              <w:pStyle w:val="Normlny"/>
              <w:bidi w:val="0"/>
              <w:snapToGrid w:val="0"/>
              <w:jc w:val="both"/>
              <w:rPr>
                <w:rFonts w:ascii="Times New Roman" w:hAnsi="Times New Roman"/>
              </w:rPr>
            </w:pPr>
          </w:p>
          <w:p w:rsidR="007F5D6B" w:rsidP="00FB4C1C">
            <w:pPr>
              <w:pStyle w:val="Normlny"/>
              <w:bidi w:val="0"/>
              <w:snapToGrid w:val="0"/>
              <w:jc w:val="both"/>
              <w:rPr>
                <w:rFonts w:ascii="Times New Roman" w:hAnsi="Times New Roman"/>
              </w:rPr>
            </w:pPr>
            <w:r>
              <w:rPr>
                <w:rFonts w:ascii="Times New Roman" w:hAnsi="Times New Roman"/>
              </w:rPr>
              <w:t>Tento zákon upravuje</w:t>
            </w:r>
          </w:p>
          <w:p w:rsidR="007F5D6B" w:rsidP="00FB4C1C">
            <w:pPr>
              <w:pStyle w:val="Normlny"/>
              <w:bidi w:val="0"/>
              <w:snapToGrid w:val="0"/>
              <w:jc w:val="both"/>
              <w:rPr>
                <w:rFonts w:ascii="Times New Roman" w:hAnsi="Times New Roman"/>
              </w:rPr>
            </w:pPr>
            <w:r>
              <w:rPr>
                <w:rFonts w:ascii="Times New Roman" w:hAnsi="Times New Roman"/>
              </w:rPr>
              <w:t>a) právomoc a príslušnosť správneho súdu konajúceho a rozhodujúceho v správnom súdnictve,</w:t>
            </w:r>
          </w:p>
          <w:p w:rsidR="007F5D6B" w:rsidP="00FB4C1C">
            <w:pPr>
              <w:pStyle w:val="Normlny"/>
              <w:bidi w:val="0"/>
              <w:snapToGrid w:val="0"/>
              <w:jc w:val="both"/>
              <w:rPr>
                <w:rFonts w:ascii="Times New Roman" w:hAnsi="Times New Roman"/>
              </w:rPr>
            </w:pPr>
            <w:r>
              <w:rPr>
                <w:rFonts w:ascii="Times New Roman" w:hAnsi="Times New Roman"/>
              </w:rPr>
              <w:t>b) konanie a postup správneho súdu, účastníkov konania a ďalších osôb v správnom súdnictve.</w:t>
            </w:r>
          </w:p>
          <w:p w:rsidR="007F5D6B" w:rsidP="00FB4C1C">
            <w:pPr>
              <w:pStyle w:val="Normlny"/>
              <w:bidi w:val="0"/>
              <w:snapToGrid w:val="0"/>
              <w:jc w:val="both"/>
              <w:rPr>
                <w:rFonts w:ascii="Times New Roman" w:hAnsi="Times New Roman"/>
              </w:rPr>
            </w:pPr>
          </w:p>
          <w:p w:rsidR="007F5D6B" w:rsidP="00FB4C1C">
            <w:pPr>
              <w:pStyle w:val="Normlny"/>
              <w:bidi w:val="0"/>
              <w:snapToGrid w:val="0"/>
              <w:jc w:val="both"/>
              <w:rPr>
                <w:rFonts w:ascii="Times New Roman" w:hAnsi="Times New Roman"/>
              </w:rPr>
            </w:pPr>
            <w:r>
              <w:rPr>
                <w:rFonts w:ascii="Times New Roman" w:hAnsi="Times New Roman"/>
              </w:rPr>
              <w:t xml:space="preserve">(1) V správnom súdnictve poskytuje správny súd ochranu právam alebo právom chráneným záujmom fyzickej osoby a právnickej osoby v oblasti verejnej správy a rozhoduje v ďalších veciach ustanovených týmto zákonom. </w:t>
            </w:r>
          </w:p>
          <w:p w:rsidR="007F5D6B" w:rsidRPr="00603502" w:rsidP="00FB4C1C">
            <w:pPr>
              <w:pStyle w:val="Normlny"/>
              <w:bidi w:val="0"/>
              <w:snapToGrid w:val="0"/>
              <w:jc w:val="both"/>
              <w:rPr>
                <w:rFonts w:ascii="Times New Roman" w:hAnsi="Times New Roman"/>
              </w:rPr>
            </w:pPr>
            <w:r>
              <w:rPr>
                <w:rFonts w:ascii="Times New Roman" w:hAnsi="Times New Roman"/>
              </w:rPr>
              <w:t>(2) 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 xml:space="preserve">C: 35 </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jc w:val="both"/>
              <w:rPr>
                <w:rFonts w:ascii="Times New Roman" w:hAnsi="Times New Roman"/>
                <w:sz w:val="20"/>
                <w:szCs w:val="20"/>
              </w:rPr>
            </w:pPr>
            <w:r w:rsidRPr="008307A2">
              <w:rPr>
                <w:rFonts w:ascii="Times New Roman" w:hAnsi="Times New Roman"/>
                <w:sz w:val="20"/>
                <w:szCs w:val="20"/>
              </w:rPr>
              <w:t xml:space="preserve">Členské štáty zabezpečia, aby pre žiadateľov boli ľahko dostupné informácie o všetkých listinných dôkazoch potrebných k žiadosti a informácie o podmienkach vstupu a pobytu vrátane práv, povinností a procesných záruk štátnych príslušníkov tretích krajín, ktorí spadajú do rozsahu pôsobnosti tejto smernice, a prípadne ich rodinných príslušníkov. To zahŕňa – tam, kde je to vhodné – úroveň mesačných dostatočných zdrojov vrátane dostatočných zdrojov potrebných na pokrytie študijných nákladov alebo nákladov na odbornú prípravu bez toho, aby bola dotknutá možnosť individuálne preskúmať každý prípad, a príslušných poplatkov. </w:t>
            </w:r>
          </w:p>
          <w:p w:rsidR="007F5D6B" w:rsidRPr="008307A2" w:rsidP="00A05B75">
            <w:pPr>
              <w:bidi w:val="0"/>
              <w:jc w:val="both"/>
              <w:rPr>
                <w:rFonts w:ascii="Times New Roman" w:hAnsi="Times New Roman"/>
                <w:sz w:val="20"/>
                <w:szCs w:val="20"/>
              </w:rPr>
            </w:pPr>
            <w:r w:rsidRPr="008307A2">
              <w:rPr>
                <w:rFonts w:ascii="Times New Roman" w:hAnsi="Times New Roman"/>
                <w:sz w:val="20"/>
                <w:szCs w:val="20"/>
              </w:rPr>
              <w:t>Príslušné orgány v každom členskom štáte uverejnia zoznam hostiteľských subjektov schválených na účely tejto smernice. Po akýchkoľvek zmenách takýchto zoznamov sa aktualizované verzie uverejnia čo najskôr.</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bidi w:val="0"/>
              <w:snapToGrid w:val="0"/>
              <w:jc w:val="center"/>
              <w:rPr>
                <w:rFonts w:ascii="Times New Roman" w:hAnsi="Times New Roman"/>
                <w:sz w:val="20"/>
                <w:szCs w:val="20"/>
              </w:rPr>
            </w:pPr>
            <w:r w:rsidRPr="00FB4C1C">
              <w:rPr>
                <w:rFonts w:ascii="Times New Roman" w:hAnsi="Times New Roman"/>
                <w:sz w:val="20"/>
                <w:szCs w:val="20"/>
              </w:rPr>
              <w:t>zákon č. 404/2011 Z. z.</w:t>
            </w:r>
          </w:p>
          <w:p w:rsidR="007F5D6B" w:rsidP="005B0A57">
            <w:pPr>
              <w:bidi w:val="0"/>
              <w:snapToGrid w:val="0"/>
              <w:jc w:val="center"/>
              <w:rPr>
                <w:rFonts w:ascii="Times New Roman" w:hAnsi="Times New Roman"/>
                <w:sz w:val="20"/>
                <w:szCs w:val="20"/>
              </w:rPr>
            </w:pPr>
          </w:p>
          <w:p w:rsidR="007F5D6B" w:rsidP="005B0A57">
            <w:pPr>
              <w:bidi w:val="0"/>
              <w:snapToGrid w:val="0"/>
              <w:jc w:val="center"/>
              <w:rPr>
                <w:rFonts w:ascii="Times New Roman" w:hAnsi="Times New Roman"/>
                <w:sz w:val="20"/>
                <w:szCs w:val="20"/>
              </w:rPr>
            </w:pPr>
          </w:p>
          <w:p w:rsidR="007F5D6B" w:rsidP="005B0A57">
            <w:pPr>
              <w:bidi w:val="0"/>
              <w:snapToGrid w:val="0"/>
              <w:jc w:val="center"/>
              <w:rPr>
                <w:rFonts w:ascii="Times New Roman" w:hAnsi="Times New Roman"/>
                <w:sz w:val="20"/>
                <w:szCs w:val="20"/>
              </w:rPr>
            </w:pPr>
          </w:p>
          <w:p w:rsidR="007F5D6B" w:rsidP="005B0A57">
            <w:pPr>
              <w:bidi w:val="0"/>
              <w:snapToGrid w:val="0"/>
              <w:jc w:val="center"/>
              <w:rPr>
                <w:rFonts w:ascii="Times New Roman" w:hAnsi="Times New Roman"/>
                <w:sz w:val="20"/>
                <w:szCs w:val="20"/>
              </w:rPr>
            </w:pPr>
          </w:p>
          <w:p w:rsidR="007F5D6B" w:rsidP="005B0A57">
            <w:pPr>
              <w:bidi w:val="0"/>
              <w:snapToGrid w:val="0"/>
              <w:jc w:val="center"/>
              <w:rPr>
                <w:rFonts w:ascii="Times New Roman" w:hAnsi="Times New Roman"/>
                <w:sz w:val="20"/>
                <w:szCs w:val="20"/>
              </w:rPr>
            </w:pPr>
          </w:p>
          <w:p w:rsidR="007F5D6B" w:rsidP="005B0A57">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r>
              <w:rPr>
                <w:rFonts w:ascii="Times New Roman" w:hAnsi="Times New Roman"/>
                <w:sz w:val="20"/>
                <w:szCs w:val="20"/>
              </w:rPr>
              <w:t>zákon č. 172/2005 Z. z.</w:t>
            </w: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r>
              <w:rPr>
                <w:rFonts w:ascii="Times New Roman" w:hAnsi="Times New Roman"/>
                <w:sz w:val="20"/>
                <w:szCs w:val="20"/>
              </w:rPr>
              <w:t>zákon č. 596/2003 Z. z.</w:t>
            </w: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r>
              <w:rPr>
                <w:rFonts w:ascii="Times New Roman" w:hAnsi="Times New Roman"/>
                <w:sz w:val="20"/>
                <w:szCs w:val="20"/>
              </w:rPr>
              <w:t>zákon č. 131/2002 Z. z.</w:t>
            </w: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P="00E32B70">
            <w:pPr>
              <w:bidi w:val="0"/>
              <w:snapToGrid w:val="0"/>
              <w:jc w:val="center"/>
              <w:rPr>
                <w:rFonts w:ascii="Times New Roman" w:hAnsi="Times New Roman"/>
                <w:sz w:val="20"/>
                <w:szCs w:val="20"/>
              </w:rPr>
            </w:pPr>
          </w:p>
          <w:p w:rsidR="007F5D6B" w:rsidRPr="00603502" w:rsidP="00E32B70">
            <w:pPr>
              <w:bidi w:val="0"/>
              <w:snapToGrid w:val="0"/>
              <w:jc w:val="center"/>
              <w:rPr>
                <w:rFonts w:ascii="Times New Roman" w:hAnsi="Times New Roman"/>
                <w:sz w:val="20"/>
                <w:szCs w:val="20"/>
              </w:rPr>
            </w:pPr>
            <w:r>
              <w:rPr>
                <w:rFonts w:ascii="Times New Roman" w:hAnsi="Times New Roman"/>
                <w:sz w:val="20"/>
                <w:szCs w:val="20"/>
              </w:rPr>
              <w:t>zákon č. 282/2008 Z. z.</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126</w:t>
            </w:r>
          </w:p>
          <w:p w:rsidR="007F5D6B" w:rsidP="005B0A57">
            <w:pPr>
              <w:pStyle w:val="Normlny"/>
              <w:bidi w:val="0"/>
              <w:snapToGrid w:val="0"/>
              <w:jc w:val="center"/>
              <w:rPr>
                <w:rFonts w:ascii="Times New Roman" w:hAnsi="Times New Roman"/>
              </w:rPr>
            </w:pPr>
            <w:r>
              <w:rPr>
                <w:rFonts w:ascii="Times New Roman" w:hAnsi="Times New Roman"/>
              </w:rPr>
              <w:t>O: 8</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 26b</w:t>
            </w:r>
          </w:p>
          <w:p w:rsidR="007F5D6B" w:rsidP="00E32B70">
            <w:pPr>
              <w:pStyle w:val="Normlny"/>
              <w:bidi w:val="0"/>
              <w:snapToGrid w:val="0"/>
              <w:jc w:val="both"/>
              <w:rPr>
                <w:rFonts w:ascii="Times New Roman" w:hAnsi="Times New Roman"/>
              </w:rPr>
            </w:pPr>
            <w:r>
              <w:rPr>
                <w:rFonts w:ascii="Times New Roman" w:hAnsi="Times New Roman"/>
              </w:rPr>
              <w:t>O: 11</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 15</w:t>
            </w:r>
          </w:p>
          <w:p w:rsidR="007F5D6B" w:rsidP="00E32B70">
            <w:pPr>
              <w:pStyle w:val="Normlny"/>
              <w:bidi w:val="0"/>
              <w:snapToGrid w:val="0"/>
              <w:jc w:val="both"/>
              <w:rPr>
                <w:rFonts w:ascii="Times New Roman" w:hAnsi="Times New Roman"/>
              </w:rPr>
            </w:pPr>
            <w:r>
              <w:rPr>
                <w:rFonts w:ascii="Times New Roman" w:hAnsi="Times New Roman"/>
              </w:rPr>
              <w:t>O: 1</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O: 2</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 102a</w:t>
            </w:r>
          </w:p>
          <w:p w:rsidR="007F5D6B" w:rsidP="00E32B70">
            <w:pPr>
              <w:pStyle w:val="Normlny"/>
              <w:bidi w:val="0"/>
              <w:snapToGrid w:val="0"/>
              <w:jc w:val="both"/>
              <w:rPr>
                <w:rFonts w:ascii="Times New Roman" w:hAnsi="Times New Roman"/>
              </w:rPr>
            </w:pPr>
            <w:r>
              <w:rPr>
                <w:rFonts w:ascii="Times New Roman" w:hAnsi="Times New Roman"/>
              </w:rPr>
              <w:t>O: 1</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O: 2</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 xml:space="preserve">§ 9 </w:t>
            </w:r>
          </w:p>
          <w:p w:rsidR="007F5D6B" w:rsidRPr="00603502" w:rsidP="00E32B70">
            <w:pPr>
              <w:pStyle w:val="Normlny"/>
              <w:bidi w:val="0"/>
              <w:snapToGrid w:val="0"/>
              <w:jc w:val="center"/>
              <w:rPr>
                <w:rFonts w:ascii="Times New Roman" w:hAnsi="Times New Roman"/>
              </w:rPr>
            </w:pPr>
            <w:r>
              <w:rPr>
                <w:rFonts w:ascii="Times New Roman" w:hAnsi="Times New Roman"/>
              </w:rPr>
              <w:t>O: 3</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C3513B">
            <w:pPr>
              <w:pStyle w:val="Normlny"/>
              <w:bidi w:val="0"/>
              <w:snapToGrid w:val="0"/>
              <w:jc w:val="both"/>
              <w:rPr>
                <w:rFonts w:ascii="Times New Roman" w:hAnsi="Times New Roman"/>
              </w:rPr>
            </w:pPr>
            <w:r w:rsidRPr="00FB4C1C">
              <w:rPr>
                <w:rFonts w:ascii="Times New Roman" w:hAnsi="Times New Roman"/>
              </w:rPr>
              <w:t>(8) 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 Ministerstvo hospodárstva Slovenskej republiky na svojom webovom sídle zverejní obsahové náležitosti podnikateľského zámeru na realizáciu inovatívneho projektu.</w:t>
            </w:r>
          </w:p>
          <w:p w:rsidR="007F5D6B" w:rsidP="00C3513B">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sidRPr="007508BD">
              <w:rPr>
                <w:rFonts w:ascii="Times New Roman" w:hAnsi="Times New Roman"/>
              </w:rPr>
              <w:t>(11) Ministerstvo školstva zverejňuje a priebežne aktualizuje zoznam prijímajúcich organizácií prostredníctvom informačného systému a centrálneho informačného portálu.</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(1) Sieť je zoznam škôl a školských zariadení, ktoré majú oprávnenie uskutočňovať výchovu a vzdelávanie.</w:t>
            </w:r>
            <w:r w:rsidRPr="007508BD">
              <w:rPr>
                <w:rFonts w:ascii="Times New Roman" w:hAnsi="Times New Roman"/>
                <w:vertAlign w:val="superscript"/>
              </w:rPr>
              <w:t>51</w:t>
            </w:r>
            <w:r>
              <w:rPr>
                <w:rFonts w:ascii="Times New Roman" w:hAnsi="Times New Roman"/>
              </w:rPr>
              <w:t>)</w:t>
            </w:r>
          </w:p>
          <w:p w:rsidR="007F5D6B" w:rsidP="00E32B70">
            <w:pPr>
              <w:pStyle w:val="Normlny"/>
              <w:bidi w:val="0"/>
              <w:snapToGrid w:val="0"/>
              <w:jc w:val="both"/>
              <w:rPr>
                <w:rFonts w:ascii="Times New Roman" w:hAnsi="Times New Roman"/>
              </w:rPr>
            </w:pPr>
            <w:r>
              <w:rPr>
                <w:rFonts w:ascii="Times New Roman" w:hAnsi="Times New Roman"/>
              </w:rPr>
              <w:t xml:space="preserve"> </w:t>
            </w:r>
          </w:p>
          <w:p w:rsidR="007F5D6B" w:rsidP="00E32B70">
            <w:pPr>
              <w:pStyle w:val="Normlny"/>
              <w:bidi w:val="0"/>
              <w:snapToGrid w:val="0"/>
              <w:jc w:val="both"/>
              <w:rPr>
                <w:rFonts w:ascii="Times New Roman" w:hAnsi="Times New Roman"/>
              </w:rPr>
            </w:pPr>
            <w:r>
              <w:rPr>
                <w:rFonts w:ascii="Times New Roman" w:hAnsi="Times New Roman"/>
              </w:rPr>
              <w:t>(2) Sieť spravuje ministerstvo po vyjadrení príslušného okresného úradu v sídle kraja, príslušného ústredného orgánu štátnej správy a orgánu územnej samosprávy a každoročne ju zverejňuje na internete. Sieť zdravotníckych škôl spravuje ministerstvo zdravotníctva.</w:t>
            </w:r>
            <w:r w:rsidRPr="007508BD">
              <w:rPr>
                <w:rFonts w:ascii="Times New Roman" w:hAnsi="Times New Roman"/>
                <w:vertAlign w:val="superscript"/>
              </w:rPr>
              <w:t>52</w:t>
            </w:r>
            <w:r>
              <w:rPr>
                <w:rFonts w:ascii="Times New Roman" w:hAnsi="Times New Roman"/>
              </w:rPr>
              <w:t>)</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sidRPr="007508BD">
              <w:rPr>
                <w:rFonts w:ascii="Times New Roman" w:hAnsi="Times New Roman"/>
                <w:vertAlign w:val="superscript"/>
              </w:rPr>
              <w:t>51</w:t>
            </w:r>
            <w:r>
              <w:rPr>
                <w:rFonts w:ascii="Times New Roman" w:hAnsi="Times New Roman"/>
              </w:rPr>
              <w:t>) § 2, 9a, 10a a 33a zákona č. 29/1984 Zb. v znení neskorších predpisov.</w:t>
            </w:r>
          </w:p>
          <w:p w:rsidR="007F5D6B" w:rsidP="00E32B70">
            <w:pPr>
              <w:pStyle w:val="Normlny"/>
              <w:bidi w:val="0"/>
              <w:snapToGrid w:val="0"/>
              <w:jc w:val="both"/>
              <w:rPr>
                <w:rFonts w:ascii="Times New Roman" w:hAnsi="Times New Roman"/>
              </w:rPr>
            </w:pPr>
            <w:r>
              <w:rPr>
                <w:rFonts w:ascii="Times New Roman" w:hAnsi="Times New Roman"/>
              </w:rPr>
              <w:t>§ 1 ods. 2 zákona Národnej rady Slovenskej republiky č. 279/1993 Z. z. v znení neskorších predpisov.</w:t>
            </w:r>
          </w:p>
          <w:p w:rsidR="007F5D6B" w:rsidP="00E32B70">
            <w:pPr>
              <w:pStyle w:val="Normlny"/>
              <w:bidi w:val="0"/>
              <w:snapToGrid w:val="0"/>
              <w:jc w:val="both"/>
              <w:rPr>
                <w:rFonts w:ascii="Times New Roman" w:hAnsi="Times New Roman"/>
              </w:rPr>
            </w:pPr>
            <w:r w:rsidRPr="007508BD">
              <w:rPr>
                <w:rFonts w:ascii="Times New Roman" w:hAnsi="Times New Roman"/>
                <w:vertAlign w:val="superscript"/>
              </w:rPr>
              <w:t>52</w:t>
            </w:r>
            <w:r>
              <w:rPr>
                <w:rFonts w:ascii="Times New Roman" w:hAnsi="Times New Roman"/>
              </w:rPr>
              <w:t>) § 56 ods.1 zákona č. 277/1994 Z. z. v znení neskorších predpisov.</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r>
              <w:rPr>
                <w:rFonts w:ascii="Times New Roman" w:hAnsi="Times New Roman"/>
              </w:rPr>
              <w:t>(1) Register vysokých škôl je verejným informačným systémom verejnej správy, ktorého správcom a prevádzkovateľom je ministerstvo.</w:t>
            </w:r>
          </w:p>
          <w:p w:rsidR="007F5D6B" w:rsidP="00E32B70">
            <w:pPr>
              <w:pStyle w:val="Normlny"/>
              <w:bidi w:val="0"/>
              <w:snapToGrid w:val="0"/>
              <w:jc w:val="both"/>
              <w:rPr>
                <w:rFonts w:ascii="Times New Roman" w:hAnsi="Times New Roman"/>
              </w:rPr>
            </w:pPr>
            <w:r>
              <w:rPr>
                <w:rFonts w:ascii="Times New Roman" w:hAnsi="Times New Roman"/>
              </w:rPr>
              <w:t xml:space="preserve"> </w:t>
            </w:r>
          </w:p>
          <w:p w:rsidR="007F5D6B" w:rsidP="00E32B70">
            <w:pPr>
              <w:pStyle w:val="Normlny"/>
              <w:bidi w:val="0"/>
              <w:snapToGrid w:val="0"/>
              <w:jc w:val="both"/>
              <w:rPr>
                <w:rFonts w:ascii="Times New Roman" w:hAnsi="Times New Roman"/>
              </w:rPr>
            </w:pPr>
            <w:r>
              <w:rPr>
                <w:rFonts w:ascii="Times New Roman" w:hAnsi="Times New Roman"/>
              </w:rPr>
              <w:t>(2) Register vysokých škôl slúži na zhromažďovanie a zverejňovanie údajov o vysokej škole a jej súčastiach, samosprávnych orgánoch vysokej školy, členoch správnej rady verejnej vysokej školy, samosprávnych orgánoch fakúlt, osobách poverených výkonom funkcie rektora, prorektoroch, vedúcich zamestnancoch vysokej školy, prodekanoch, vedúcich zamestnancoch súčastí vysokej školy, štatutárnom orgáne súkromnej vysokej školy a o nevysokoškolskej inštitúcii a jej štatutárnom orgáne, na rozpočtové účely, na účely štatistického zisťovania a na potreby akreditácie.</w:t>
            </w:r>
          </w:p>
          <w:p w:rsidR="007F5D6B" w:rsidP="00E32B70">
            <w:pPr>
              <w:pStyle w:val="Normlny"/>
              <w:bidi w:val="0"/>
              <w:snapToGrid w:val="0"/>
              <w:jc w:val="both"/>
              <w:rPr>
                <w:rFonts w:ascii="Times New Roman" w:hAnsi="Times New Roman"/>
              </w:rPr>
            </w:pPr>
          </w:p>
          <w:p w:rsidR="007F5D6B" w:rsidP="00E32B70">
            <w:pPr>
              <w:pStyle w:val="Normlny"/>
              <w:bidi w:val="0"/>
              <w:snapToGrid w:val="0"/>
              <w:jc w:val="both"/>
              <w:rPr>
                <w:rFonts w:ascii="Times New Roman" w:hAnsi="Times New Roman"/>
              </w:rPr>
            </w:pPr>
          </w:p>
          <w:p w:rsidR="007F5D6B" w:rsidRPr="00603502" w:rsidP="00E32B70">
            <w:pPr>
              <w:pStyle w:val="Normlny"/>
              <w:bidi w:val="0"/>
              <w:snapToGrid w:val="0"/>
              <w:jc w:val="both"/>
              <w:rPr>
                <w:rFonts w:ascii="Times New Roman" w:hAnsi="Times New Roman"/>
              </w:rPr>
            </w:pPr>
            <w:r w:rsidRPr="00F05089">
              <w:rPr>
                <w:rFonts w:ascii="Times New Roman" w:hAnsi="Times New Roman"/>
              </w:rPr>
              <w:t>(3) Zoznam akreditovaných vzdelávacích zariadení s uvedením špecializovaných činností práce s mládežou, pre ktoré bolo potvrdenie o akreditácii vydané, ako aj odobratie potvrdenia o akreditácii sa uverejňuje na internetovej stránke ministerstva a v publikačnom prostriedku ministerstva.</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36</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8307A2" w:rsidP="00A05B75">
            <w:pPr>
              <w:bidi w:val="0"/>
              <w:jc w:val="both"/>
              <w:rPr>
                <w:rFonts w:ascii="Times New Roman" w:hAnsi="Times New Roman"/>
                <w:sz w:val="20"/>
                <w:szCs w:val="20"/>
              </w:rPr>
            </w:pPr>
            <w:r w:rsidRPr="008307A2">
              <w:rPr>
                <w:rFonts w:ascii="Times New Roman" w:hAnsi="Times New Roman"/>
                <w:sz w:val="20"/>
                <w:szCs w:val="20"/>
              </w:rPr>
              <w:t>Členské štáty môžu od štátnych príslušníkov tretích krajín, prípadne od ich rodinných príslušníkov alebo od hostiteľských subjektov požadovať, aby uhradili poplatky za vybavovanie oznámení a žiadostí v súlade s touto smernicou. Výška takýchto poplatkov nesmie byť neprimeraná ani nadmerná.</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D</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8307A2">
            <w:pPr>
              <w:bidi w:val="0"/>
              <w:snapToGrid w:val="0"/>
              <w:jc w:val="both"/>
              <w:rPr>
                <w:rFonts w:ascii="Times New Roman" w:hAnsi="Times New Roman"/>
                <w:sz w:val="20"/>
                <w:szCs w:val="20"/>
              </w:rPr>
            </w:pPr>
            <w:r>
              <w:rPr>
                <w:rFonts w:ascii="Times New Roman" w:hAnsi="Times New Roman"/>
                <w:sz w:val="20"/>
                <w:szCs w:val="20"/>
              </w:rPr>
              <w:t>C: 37</w:t>
            </w:r>
          </w:p>
          <w:p w:rsidR="007F5D6B" w:rsidP="008307A2">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8307A2" w:rsidP="00A05B75">
            <w:pPr>
              <w:bidi w:val="0"/>
              <w:jc w:val="both"/>
              <w:rPr>
                <w:rFonts w:ascii="Times New Roman" w:hAnsi="Times New Roman"/>
                <w:sz w:val="20"/>
                <w:szCs w:val="20"/>
              </w:rPr>
            </w:pPr>
            <w:r w:rsidRPr="00192C8E">
              <w:rPr>
                <w:rFonts w:ascii="Times New Roman" w:hAnsi="Times New Roman"/>
                <w:sz w:val="20"/>
                <w:szCs w:val="20"/>
              </w:rPr>
              <w:t>Členské štáty určia kontaktné miesta, ktoré účinne spolupracujú a sú zodpovedné za prijímanie a odovzdávanie informácií potrebných na vykonávanie článkov 28 až 32. Členské štáty uprednostňujú uskutočňovanie výmeny informácií elektronicky.</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FB4C1C" w:rsidP="00FB4C1C">
            <w:pPr>
              <w:bidi w:val="0"/>
              <w:snapToGrid w:val="0"/>
              <w:jc w:val="center"/>
              <w:rPr>
                <w:rFonts w:ascii="Times New Roman" w:hAnsi="Times New Roman"/>
                <w:sz w:val="20"/>
                <w:szCs w:val="20"/>
              </w:rPr>
            </w:pPr>
            <w:r w:rsidRPr="00FB4C1C">
              <w:rPr>
                <w:rFonts w:ascii="Times New Roman" w:hAnsi="Times New Roman"/>
                <w:sz w:val="20"/>
                <w:szCs w:val="20"/>
              </w:rPr>
              <w:t>zákon č. 404/2011 Z. z.</w:t>
            </w:r>
          </w:p>
          <w:p w:rsidR="007F5D6B" w:rsidRPr="00FB4C1C" w:rsidP="00FB4C1C">
            <w:pPr>
              <w:bidi w:val="0"/>
              <w:snapToGrid w:val="0"/>
              <w:jc w:val="center"/>
              <w:rPr>
                <w:rFonts w:ascii="Times New Roman" w:hAnsi="Times New Roman"/>
                <w:sz w:val="20"/>
                <w:szCs w:val="20"/>
              </w:rPr>
            </w:pPr>
            <w:r w:rsidRPr="00FB4C1C">
              <w:rPr>
                <w:rFonts w:ascii="Times New Roman" w:hAnsi="Times New Roman"/>
                <w:sz w:val="20"/>
                <w:szCs w:val="20"/>
              </w:rPr>
              <w:t>+</w:t>
            </w:r>
          </w:p>
          <w:p w:rsidR="007F5D6B" w:rsidRPr="00603502" w:rsidP="00FB4C1C">
            <w:pPr>
              <w:bidi w:val="0"/>
              <w:snapToGrid w:val="0"/>
              <w:jc w:val="center"/>
              <w:rPr>
                <w:rFonts w:ascii="Times New Roman" w:hAnsi="Times New Roman"/>
                <w:sz w:val="20"/>
                <w:szCs w:val="20"/>
              </w:rPr>
            </w:pPr>
            <w:r w:rsidRPr="00FB4C1C">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125</w:t>
            </w:r>
          </w:p>
          <w:p w:rsidR="007F5D6B" w:rsidRPr="00603502" w:rsidP="005B0A57">
            <w:pPr>
              <w:pStyle w:val="Normlny"/>
              <w:bidi w:val="0"/>
              <w:snapToGrid w:val="0"/>
              <w:jc w:val="center"/>
              <w:rPr>
                <w:rFonts w:ascii="Times New Roman" w:hAnsi="Times New Roman"/>
              </w:rPr>
            </w:pPr>
            <w:r>
              <w:rPr>
                <w:rFonts w:ascii="Times New Roman" w:hAnsi="Times New Roman"/>
              </w:rPr>
              <w:t>O: 11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FB4C1C">
            <w:pPr>
              <w:pStyle w:val="Normlny"/>
              <w:bidi w:val="0"/>
              <w:snapToGrid w:val="0"/>
              <w:jc w:val="both"/>
              <w:rPr>
                <w:rFonts w:ascii="Times New Roman" w:hAnsi="Times New Roman"/>
              </w:rPr>
            </w:pPr>
            <w:r w:rsidRPr="00FB4C1C">
              <w:rPr>
                <w:rFonts w:ascii="Times New Roman" w:hAnsi="Times New Roman"/>
              </w:rPr>
              <w:t>(11) Ministerstvo vnútra určí kontaktné miesta na prijímanie a odovzdávanie informácií podľa § 33 ods. 11, § 36 ods. 4,</w:t>
            </w:r>
            <w:r>
              <w:rPr>
                <w:rFonts w:ascii="Times New Roman" w:hAnsi="Times New Roman"/>
              </w:rPr>
              <w:t xml:space="preserve"> </w:t>
            </w:r>
            <w:r w:rsidRPr="007E715B">
              <w:rPr>
                <w:rFonts w:ascii="Times New Roman" w:hAnsi="Times New Roman"/>
                <w:b/>
              </w:rPr>
              <w:t>§ 36a až 36d</w:t>
            </w:r>
            <w:r>
              <w:rPr>
                <w:rFonts w:ascii="Times New Roman" w:hAnsi="Times New Roman"/>
              </w:rPr>
              <w:t>,</w:t>
            </w:r>
            <w:r w:rsidRPr="00FB4C1C">
              <w:rPr>
                <w:rFonts w:ascii="Times New Roman" w:hAnsi="Times New Roman"/>
              </w:rPr>
              <w:t xml:space="preserve"> § 38 ods. 12, § 39 ods. 2, § 54 ods. 1, § 73 ods. 2, 8 a 9, § 83 ods. 7 a 9 a podľa odseku 9.</w:t>
            </w:r>
            <w:r>
              <w:rPr>
                <w:rFonts w:ascii="Times New Roman" w:hAnsi="Times New Roman"/>
              </w:rPr>
              <w:t xml:space="preserve"> </w:t>
            </w:r>
            <w:r w:rsidRPr="007E715B">
              <w:rPr>
                <w:rFonts w:ascii="Times New Roman" w:hAnsi="Times New Roman"/>
                <w:b/>
              </w:rPr>
              <w:t>Kontaktné miesta podľa predchádzajúcej vety informujú príslušné kontaktné miesta členských štátov o právach a povinnostiach podľa § 36a až § 36d.</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192C8E">
            <w:pPr>
              <w:bidi w:val="0"/>
              <w:snapToGrid w:val="0"/>
              <w:jc w:val="both"/>
              <w:rPr>
                <w:rFonts w:ascii="Times New Roman" w:hAnsi="Times New Roman"/>
                <w:sz w:val="20"/>
                <w:szCs w:val="20"/>
              </w:rPr>
            </w:pPr>
            <w:r>
              <w:rPr>
                <w:rFonts w:ascii="Times New Roman" w:hAnsi="Times New Roman"/>
                <w:sz w:val="20"/>
                <w:szCs w:val="20"/>
              </w:rPr>
              <w:t>C: 37</w:t>
            </w:r>
          </w:p>
          <w:p w:rsidR="007F5D6B" w:rsidP="00192C8E">
            <w:pPr>
              <w:bidi w:val="0"/>
              <w:snapToGrid w:val="0"/>
              <w:jc w:val="both"/>
              <w:rPr>
                <w:rFonts w:ascii="Times New Roman" w:hAnsi="Times New Roman"/>
                <w:sz w:val="20"/>
                <w:szCs w:val="20"/>
              </w:rPr>
            </w:pPr>
            <w:r>
              <w:rPr>
                <w:rFonts w:ascii="Times New Roman" w:hAnsi="Times New Roman"/>
                <w:sz w:val="20"/>
                <w:szCs w:val="20"/>
              </w:rPr>
              <w:t>O: 2</w:t>
            </w:r>
          </w:p>
          <w:p w:rsidR="007F5D6B" w:rsidP="00192C8E">
            <w:pPr>
              <w:bidi w:val="0"/>
              <w:snapToGrid w:val="0"/>
              <w:jc w:val="both"/>
              <w:rPr>
                <w:rFonts w:ascii="Times New Roman" w:hAnsi="Times New Roman"/>
                <w:sz w:val="20"/>
                <w:szCs w:val="20"/>
              </w:rPr>
            </w:pPr>
          </w:p>
          <w:p w:rsidR="007F5D6B" w:rsidP="00192C8E">
            <w:pPr>
              <w:bidi w:val="0"/>
              <w:snapToGrid w:val="0"/>
              <w:jc w:val="both"/>
              <w:rPr>
                <w:rFonts w:ascii="Times New Roman" w:hAnsi="Times New Roman"/>
                <w:sz w:val="20"/>
                <w:szCs w:val="20"/>
              </w:rPr>
            </w:pPr>
            <w:r>
              <w:rPr>
                <w:rFonts w:ascii="Times New Roman" w:hAnsi="Times New Roman"/>
                <w:sz w:val="20"/>
                <w:szCs w:val="20"/>
              </w:rPr>
              <w:t>P: a</w:t>
            </w:r>
          </w:p>
          <w:p w:rsidR="007F5D6B" w:rsidP="00192C8E">
            <w:pPr>
              <w:bidi w:val="0"/>
              <w:snapToGrid w:val="0"/>
              <w:jc w:val="both"/>
              <w:rPr>
                <w:rFonts w:ascii="Times New Roman" w:hAnsi="Times New Roman"/>
                <w:sz w:val="20"/>
                <w:szCs w:val="20"/>
              </w:rPr>
            </w:pPr>
          </w:p>
          <w:p w:rsidR="007F5D6B" w:rsidP="00192C8E">
            <w:pPr>
              <w:bidi w:val="0"/>
              <w:snapToGrid w:val="0"/>
              <w:jc w:val="both"/>
              <w:rPr>
                <w:rFonts w:ascii="Times New Roman" w:hAnsi="Times New Roman"/>
                <w:sz w:val="20"/>
                <w:szCs w:val="20"/>
              </w:rPr>
            </w:pPr>
            <w:r>
              <w:rPr>
                <w:rFonts w:ascii="Times New Roman" w:hAnsi="Times New Roman"/>
                <w:sz w:val="20"/>
                <w:szCs w:val="20"/>
              </w:rPr>
              <w:t>P: b</w:t>
            </w:r>
          </w:p>
          <w:p w:rsidR="007F5D6B" w:rsidP="00192C8E">
            <w:pPr>
              <w:bidi w:val="0"/>
              <w:snapToGrid w:val="0"/>
              <w:jc w:val="both"/>
              <w:rPr>
                <w:rFonts w:ascii="Times New Roman" w:hAnsi="Times New Roman"/>
                <w:sz w:val="20"/>
                <w:szCs w:val="20"/>
              </w:rPr>
            </w:pPr>
          </w:p>
          <w:p w:rsidR="007F5D6B" w:rsidP="00192C8E">
            <w:pPr>
              <w:bidi w:val="0"/>
              <w:snapToGrid w:val="0"/>
              <w:jc w:val="both"/>
              <w:rPr>
                <w:rFonts w:ascii="Times New Roman" w:hAnsi="Times New Roman"/>
                <w:sz w:val="20"/>
                <w:szCs w:val="20"/>
              </w:rPr>
            </w:pPr>
          </w:p>
          <w:p w:rsidR="007F5D6B" w:rsidP="00192C8E">
            <w:pPr>
              <w:bidi w:val="0"/>
              <w:snapToGrid w:val="0"/>
              <w:jc w:val="both"/>
              <w:rPr>
                <w:rFonts w:ascii="Times New Roman" w:hAnsi="Times New Roman"/>
                <w:sz w:val="20"/>
                <w:szCs w:val="20"/>
              </w:rPr>
            </w:pPr>
          </w:p>
          <w:p w:rsidR="007F5D6B" w:rsidP="00192C8E">
            <w:pPr>
              <w:bidi w:val="0"/>
              <w:snapToGrid w:val="0"/>
              <w:jc w:val="both"/>
              <w:rPr>
                <w:rFonts w:ascii="Times New Roman" w:hAnsi="Times New Roman"/>
                <w:sz w:val="20"/>
                <w:szCs w:val="20"/>
              </w:rPr>
            </w:pPr>
            <w:r>
              <w:rPr>
                <w:rFonts w:ascii="Times New Roman" w:hAnsi="Times New Roman"/>
                <w:sz w:val="20"/>
                <w:szCs w:val="20"/>
              </w:rPr>
              <w:t>P: c</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A05B75">
            <w:pPr>
              <w:bidi w:val="0"/>
              <w:jc w:val="both"/>
              <w:rPr>
                <w:rFonts w:ascii="Times New Roman" w:hAnsi="Times New Roman"/>
                <w:sz w:val="20"/>
                <w:szCs w:val="20"/>
              </w:rPr>
            </w:pPr>
            <w:r w:rsidRPr="00192C8E">
              <w:rPr>
                <w:rFonts w:ascii="Times New Roman" w:hAnsi="Times New Roman"/>
                <w:sz w:val="20"/>
                <w:szCs w:val="20"/>
              </w:rPr>
              <w:t xml:space="preserve">Každý členský štát informuje ostatné členské štáty prostredníctvom národných kontaktných bodov uvedených v odseku 1: </w:t>
            </w:r>
          </w:p>
          <w:p w:rsidR="007F5D6B" w:rsidP="00A05B75">
            <w:pPr>
              <w:bidi w:val="0"/>
              <w:jc w:val="both"/>
              <w:rPr>
                <w:rFonts w:ascii="Times New Roman" w:hAnsi="Times New Roman"/>
                <w:sz w:val="20"/>
                <w:szCs w:val="20"/>
              </w:rPr>
            </w:pPr>
            <w:r w:rsidRPr="00192C8E">
              <w:rPr>
                <w:rFonts w:ascii="Times New Roman" w:hAnsi="Times New Roman"/>
                <w:sz w:val="20"/>
                <w:szCs w:val="20"/>
              </w:rPr>
              <w:t xml:space="preserve">a) o postupoch, ktoré sa uplatňujú na mobilitu podľa článkov 28 až 31; </w:t>
            </w:r>
          </w:p>
          <w:p w:rsidR="007F5D6B" w:rsidP="00A05B75">
            <w:pPr>
              <w:bidi w:val="0"/>
              <w:jc w:val="both"/>
              <w:rPr>
                <w:rFonts w:ascii="Times New Roman" w:hAnsi="Times New Roman"/>
                <w:sz w:val="20"/>
                <w:szCs w:val="20"/>
              </w:rPr>
            </w:pPr>
            <w:r w:rsidRPr="00192C8E">
              <w:rPr>
                <w:rFonts w:ascii="Times New Roman" w:hAnsi="Times New Roman"/>
                <w:sz w:val="20"/>
                <w:szCs w:val="20"/>
              </w:rPr>
              <w:t xml:space="preserve">b) či dotknutý členský štát umožňuje iba prijímanie študentov a výskumných pracovníkov prostredníctvom schválených výskumných organizácií alebo inštitúcií vysokoškolského vzdelávania; </w:t>
            </w:r>
          </w:p>
          <w:p w:rsidR="007F5D6B" w:rsidRPr="008307A2" w:rsidP="00A05B75">
            <w:pPr>
              <w:bidi w:val="0"/>
              <w:jc w:val="both"/>
              <w:rPr>
                <w:rFonts w:ascii="Times New Roman" w:hAnsi="Times New Roman"/>
                <w:sz w:val="20"/>
                <w:szCs w:val="20"/>
              </w:rPr>
            </w:pPr>
            <w:r w:rsidRPr="00192C8E">
              <w:rPr>
                <w:rFonts w:ascii="Times New Roman" w:hAnsi="Times New Roman"/>
                <w:sz w:val="20"/>
                <w:szCs w:val="20"/>
              </w:rPr>
              <w:t>c) o viacstranných programoch pre študentov a výskumných pracovníkov, ktoré zahŕňajú opatrenia v oblasti mobility, a dohodách medzi dvoma alebo viacerými inštitúciami vysokoškolského vzdelávania.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 xml:space="preserve">  N                       </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FB4C1C" w:rsidP="00B25798">
            <w:pPr>
              <w:bidi w:val="0"/>
              <w:snapToGrid w:val="0"/>
              <w:jc w:val="center"/>
              <w:rPr>
                <w:rFonts w:ascii="Times New Roman" w:hAnsi="Times New Roman"/>
                <w:sz w:val="20"/>
                <w:szCs w:val="20"/>
              </w:rPr>
            </w:pPr>
            <w:r w:rsidRPr="00FB4C1C">
              <w:rPr>
                <w:rFonts w:ascii="Times New Roman" w:hAnsi="Times New Roman"/>
                <w:sz w:val="20"/>
                <w:szCs w:val="20"/>
              </w:rPr>
              <w:t>zákon č. 404/2011 Z. z.</w:t>
            </w:r>
          </w:p>
          <w:p w:rsidR="007F5D6B" w:rsidRPr="00FB4C1C" w:rsidP="00B25798">
            <w:pPr>
              <w:bidi w:val="0"/>
              <w:snapToGrid w:val="0"/>
              <w:jc w:val="center"/>
              <w:rPr>
                <w:rFonts w:ascii="Times New Roman" w:hAnsi="Times New Roman"/>
                <w:sz w:val="20"/>
                <w:szCs w:val="20"/>
              </w:rPr>
            </w:pPr>
            <w:r w:rsidRPr="00FB4C1C">
              <w:rPr>
                <w:rFonts w:ascii="Times New Roman" w:hAnsi="Times New Roman"/>
                <w:sz w:val="20"/>
                <w:szCs w:val="20"/>
              </w:rPr>
              <w:t>+</w:t>
            </w:r>
          </w:p>
          <w:p w:rsidR="007F5D6B" w:rsidRPr="00603502" w:rsidP="00B25798">
            <w:pPr>
              <w:bidi w:val="0"/>
              <w:snapToGrid w:val="0"/>
              <w:jc w:val="center"/>
              <w:rPr>
                <w:rFonts w:ascii="Times New Roman" w:hAnsi="Times New Roman"/>
                <w:sz w:val="20"/>
                <w:szCs w:val="20"/>
              </w:rPr>
            </w:pPr>
            <w:r w:rsidRPr="00FB4C1C">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B25798">
            <w:pPr>
              <w:pStyle w:val="Normlny"/>
              <w:bidi w:val="0"/>
              <w:snapToGrid w:val="0"/>
              <w:jc w:val="center"/>
              <w:rPr>
                <w:rFonts w:ascii="Times New Roman" w:hAnsi="Times New Roman"/>
              </w:rPr>
            </w:pPr>
            <w:r>
              <w:rPr>
                <w:rFonts w:ascii="Times New Roman" w:hAnsi="Times New Roman"/>
              </w:rPr>
              <w:t>§ 125</w:t>
            </w:r>
          </w:p>
          <w:p w:rsidR="007F5D6B" w:rsidRPr="00603502" w:rsidP="00B25798">
            <w:pPr>
              <w:pStyle w:val="Normlny"/>
              <w:bidi w:val="0"/>
              <w:snapToGrid w:val="0"/>
              <w:jc w:val="center"/>
              <w:rPr>
                <w:rFonts w:ascii="Times New Roman" w:hAnsi="Times New Roman"/>
              </w:rPr>
            </w:pPr>
            <w:r>
              <w:rPr>
                <w:rFonts w:ascii="Times New Roman" w:hAnsi="Times New Roman"/>
              </w:rPr>
              <w:t>O: 11</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B25798">
            <w:pPr>
              <w:pStyle w:val="Normlny"/>
              <w:bidi w:val="0"/>
              <w:snapToGrid w:val="0"/>
              <w:jc w:val="both"/>
              <w:rPr>
                <w:rFonts w:ascii="Times New Roman" w:hAnsi="Times New Roman"/>
              </w:rPr>
            </w:pPr>
            <w:r w:rsidRPr="00FB4C1C">
              <w:rPr>
                <w:rFonts w:ascii="Times New Roman" w:hAnsi="Times New Roman"/>
              </w:rPr>
              <w:t>(11) Ministerstvo vnútra určí kontaktné miesta na prijímanie a odovzdávanie informácií podľa § 33 ods. 11, § 36 ods. 4,</w:t>
            </w:r>
            <w:r>
              <w:rPr>
                <w:rFonts w:ascii="Times New Roman" w:hAnsi="Times New Roman"/>
              </w:rPr>
              <w:t xml:space="preserve"> </w:t>
            </w:r>
            <w:r w:rsidRPr="007E715B">
              <w:rPr>
                <w:rFonts w:ascii="Times New Roman" w:hAnsi="Times New Roman"/>
                <w:b/>
              </w:rPr>
              <w:t>§ 36a až 36d</w:t>
            </w:r>
            <w:r>
              <w:rPr>
                <w:rFonts w:ascii="Times New Roman" w:hAnsi="Times New Roman"/>
              </w:rPr>
              <w:t>,</w:t>
            </w:r>
            <w:r w:rsidRPr="00FB4C1C">
              <w:rPr>
                <w:rFonts w:ascii="Times New Roman" w:hAnsi="Times New Roman"/>
              </w:rPr>
              <w:t xml:space="preserve"> § 38 ods. 12, § 39 ods. 2, § 54 ods. 1, § 73 ods. 2, 8 a 9, § 83 ods. 7 a 9 a podľa odseku 9.</w:t>
            </w:r>
            <w:r>
              <w:rPr>
                <w:rFonts w:ascii="Times New Roman" w:hAnsi="Times New Roman"/>
              </w:rPr>
              <w:t xml:space="preserve"> </w:t>
            </w:r>
            <w:r w:rsidRPr="007E715B">
              <w:rPr>
                <w:rFonts w:ascii="Times New Roman" w:hAnsi="Times New Roman"/>
                <w:b/>
              </w:rPr>
              <w:t>Kontaktné miesta podľa predchádzajúcej vety informujú príslušné kontaktné miesta členských štátov o právach a povinnostiach podľa § 36a až § 36d.</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B25798">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192C8E">
            <w:pPr>
              <w:bidi w:val="0"/>
              <w:snapToGrid w:val="0"/>
              <w:jc w:val="both"/>
              <w:rPr>
                <w:rFonts w:ascii="Times New Roman" w:hAnsi="Times New Roman"/>
                <w:sz w:val="20"/>
                <w:szCs w:val="20"/>
              </w:rPr>
            </w:pPr>
            <w:r>
              <w:rPr>
                <w:rFonts w:ascii="Times New Roman" w:hAnsi="Times New Roman"/>
                <w:sz w:val="20"/>
                <w:szCs w:val="20"/>
              </w:rPr>
              <w:t>C: 38</w:t>
            </w:r>
          </w:p>
          <w:p w:rsidR="007F5D6B" w:rsidP="00192C8E">
            <w:pPr>
              <w:bidi w:val="0"/>
              <w:snapToGrid w:val="0"/>
              <w:jc w:val="both"/>
              <w:rPr>
                <w:rFonts w:ascii="Times New Roman" w:hAnsi="Times New Roman"/>
                <w:sz w:val="20"/>
                <w:szCs w:val="20"/>
              </w:rPr>
            </w:pPr>
            <w:r>
              <w:rPr>
                <w:rFonts w:ascii="Times New Roman" w:hAnsi="Times New Roman"/>
                <w:sz w:val="20"/>
                <w:szCs w:val="20"/>
              </w:rPr>
              <w:t>O: 1</w:t>
            </w:r>
          </w:p>
          <w:p w:rsidR="007F5D6B" w:rsidP="00192C8E">
            <w:pPr>
              <w:bidi w:val="0"/>
              <w:snapToGrid w:val="0"/>
              <w:jc w:val="both"/>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192C8E" w:rsidP="00A05B75">
            <w:pPr>
              <w:bidi w:val="0"/>
              <w:jc w:val="both"/>
              <w:rPr>
                <w:rFonts w:ascii="Times New Roman" w:hAnsi="Times New Roman"/>
                <w:sz w:val="20"/>
                <w:szCs w:val="20"/>
              </w:rPr>
            </w:pPr>
            <w:r w:rsidRPr="00192C8E">
              <w:rPr>
                <w:rFonts w:ascii="Times New Roman" w:hAnsi="Times New Roman"/>
                <w:sz w:val="20"/>
                <w:szCs w:val="20"/>
              </w:rPr>
              <w:t>Členské štáty oznámia Komisii štatistické údaje o počte povolení vydaných na účely tejto smernice a oznámení prijatých podľa článku 28 ods. 2 alebo článku 31 ods. 2, a pokiaľ je to možné, o počte štátnych príslušníkov tretích krajín, ktorých povolenia boli obnovené alebo odňaté. Štatistické údaje týkajúce sa prijatých rodinných príslušníkov výskumných pracovníkov sa oznamujú rovnakým spôsobom. Uvedené štatistické údaje sa rozčlenia podľa štátnej príslušnosti, a pokiaľ je to možné, podľa doby platnosti povolení.</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sidR="000D48CF">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4260C4"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937D8A"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sidR="000D48CF">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P="00192C8E">
            <w:pPr>
              <w:bidi w:val="0"/>
              <w:snapToGrid w:val="0"/>
              <w:jc w:val="both"/>
              <w:rPr>
                <w:rFonts w:ascii="Times New Roman" w:hAnsi="Times New Roman"/>
                <w:sz w:val="20"/>
                <w:szCs w:val="20"/>
              </w:rPr>
            </w:pPr>
            <w:r>
              <w:rPr>
                <w:rFonts w:ascii="Times New Roman" w:hAnsi="Times New Roman"/>
                <w:sz w:val="20"/>
                <w:szCs w:val="20"/>
              </w:rPr>
              <w:t>C: 38</w:t>
            </w:r>
          </w:p>
          <w:p w:rsidR="00937D8A" w:rsidP="00192C8E">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192C8E" w:rsidP="00A05B75">
            <w:pPr>
              <w:bidi w:val="0"/>
              <w:jc w:val="both"/>
              <w:rPr>
                <w:rFonts w:ascii="Times New Roman" w:hAnsi="Times New Roman"/>
                <w:sz w:val="20"/>
                <w:szCs w:val="20"/>
              </w:rPr>
            </w:pPr>
            <w:r w:rsidRPr="00192C8E">
              <w:rPr>
                <w:rFonts w:ascii="Times New Roman" w:hAnsi="Times New Roman"/>
                <w:sz w:val="20"/>
                <w:szCs w:val="20"/>
              </w:rPr>
              <w:t>Štatistické údaje uvedené v odseku 1 sa týkajú referenčných období jedného kalendárneho roka a oznamujú sa Komisii do šiestich mesiacov od konca referenčného roka. Prvý referenčný rok je 2019.</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bidi w:val="0"/>
              <w:snapToGrid w:val="0"/>
              <w:jc w:val="center"/>
              <w:rPr>
                <w:rFonts w:ascii="Times New Roman" w:hAnsi="Times New Roman"/>
                <w:sz w:val="20"/>
                <w:szCs w:val="20"/>
              </w:rPr>
            </w:pPr>
            <w:r w:rsidR="000D48CF">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937D8A" w:rsidP="00204AE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bidi w:val="0"/>
              <w:snapToGrid w:val="0"/>
              <w:jc w:val="center"/>
              <w:rPr>
                <w:rFonts w:ascii="Times New Roman" w:hAnsi="Times New Roman"/>
                <w:sz w:val="20"/>
                <w:szCs w:val="20"/>
              </w:rPr>
            </w:pPr>
            <w:r w:rsidR="000D48CF">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937D8A"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P="00192C8E">
            <w:pPr>
              <w:bidi w:val="0"/>
              <w:snapToGrid w:val="0"/>
              <w:jc w:val="both"/>
              <w:rPr>
                <w:rFonts w:ascii="Times New Roman" w:hAnsi="Times New Roman"/>
                <w:sz w:val="20"/>
                <w:szCs w:val="20"/>
              </w:rPr>
            </w:pPr>
            <w:r>
              <w:rPr>
                <w:rFonts w:ascii="Times New Roman" w:hAnsi="Times New Roman"/>
                <w:sz w:val="20"/>
                <w:szCs w:val="20"/>
              </w:rPr>
              <w:t>C: 38</w:t>
            </w:r>
          </w:p>
          <w:p w:rsidR="00937D8A" w:rsidP="00192C8E">
            <w:pPr>
              <w:bidi w:val="0"/>
              <w:snapToGrid w:val="0"/>
              <w:jc w:val="both"/>
              <w:rPr>
                <w:rFonts w:ascii="Times New Roman" w:hAnsi="Times New Roman"/>
                <w:sz w:val="20"/>
                <w:szCs w:val="20"/>
              </w:rPr>
            </w:pPr>
            <w:r>
              <w:rPr>
                <w:rFonts w:ascii="Times New Roman" w:hAnsi="Times New Roman"/>
                <w:sz w:val="20"/>
                <w:szCs w:val="20"/>
              </w:rPr>
              <w:t>O: 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192C8E" w:rsidP="00A05B75">
            <w:pPr>
              <w:bidi w:val="0"/>
              <w:jc w:val="both"/>
              <w:rPr>
                <w:rFonts w:ascii="Times New Roman" w:hAnsi="Times New Roman"/>
                <w:sz w:val="20"/>
                <w:szCs w:val="20"/>
              </w:rPr>
            </w:pPr>
            <w:r w:rsidRPr="00192C8E">
              <w:rPr>
                <w:rFonts w:ascii="Times New Roman" w:hAnsi="Times New Roman"/>
                <w:sz w:val="20"/>
                <w:szCs w:val="20"/>
              </w:rPr>
              <w:t>Štatistické údaje uvedené v odseku 1 sa oznamujú v súlade s nariadením Európskeho parlamentu a Rady (ES) č. 862/2007 (1).</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bidi w:val="0"/>
              <w:snapToGrid w:val="0"/>
              <w:jc w:val="center"/>
              <w:rPr>
                <w:rFonts w:ascii="Times New Roman" w:hAnsi="Times New Roman"/>
                <w:sz w:val="20"/>
                <w:szCs w:val="20"/>
              </w:rPr>
            </w:pPr>
            <w:r>
              <w:rPr>
                <w:rFonts w:ascii="Times New Roman" w:hAnsi="Times New Roman"/>
                <w:sz w:val="20"/>
                <w:szCs w:val="20"/>
              </w:rPr>
              <w:t>N</w:t>
            </w:r>
            <w:r w:rsidRPr="009B571D">
              <w:rPr>
                <w:rFonts w:ascii="Times New Roman" w:hAnsi="Times New Roman"/>
                <w:sz w:val="20"/>
                <w:szCs w:val="20"/>
              </w:rPr>
              <w:t>.</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FB4C1C" w:rsidP="00204AEB">
            <w:pPr>
              <w:bidi w:val="0"/>
              <w:snapToGrid w:val="0"/>
              <w:jc w:val="center"/>
              <w:rPr>
                <w:rFonts w:ascii="Times New Roman" w:hAnsi="Times New Roman"/>
                <w:sz w:val="20"/>
                <w:szCs w:val="20"/>
              </w:rPr>
            </w:pPr>
            <w:r w:rsidRPr="00FB4C1C">
              <w:rPr>
                <w:rFonts w:ascii="Times New Roman" w:hAnsi="Times New Roman"/>
                <w:sz w:val="20"/>
                <w:szCs w:val="20"/>
              </w:rPr>
              <w:t>zákon č. 404/2011 Z. z.</w:t>
            </w:r>
          </w:p>
          <w:p w:rsidR="00937D8A" w:rsidRPr="00603502" w:rsidP="00204AEB">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P="00204AEB">
            <w:pPr>
              <w:pStyle w:val="Normlny"/>
              <w:bidi w:val="0"/>
              <w:snapToGrid w:val="0"/>
              <w:jc w:val="center"/>
              <w:rPr>
                <w:rFonts w:ascii="Times New Roman" w:hAnsi="Times New Roman"/>
              </w:rPr>
            </w:pPr>
            <w:r>
              <w:rPr>
                <w:rFonts w:ascii="Times New Roman" w:hAnsi="Times New Roman"/>
              </w:rPr>
              <w:t>§ 76</w:t>
            </w:r>
          </w:p>
          <w:p w:rsidR="00937D8A" w:rsidRPr="00603502" w:rsidP="00204AEB">
            <w:pPr>
              <w:pStyle w:val="Normlny"/>
              <w:bidi w:val="0"/>
              <w:snapToGrid w:val="0"/>
              <w:jc w:val="center"/>
              <w:rPr>
                <w:rFonts w:ascii="Times New Roman" w:hAnsi="Times New Roman"/>
              </w:rPr>
            </w:pPr>
            <w:r>
              <w:rPr>
                <w:rFonts w:ascii="Times New Roman" w:hAnsi="Times New Roman"/>
              </w:rPr>
              <w:t>O: 5</w:t>
            </w: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937D8A" w:rsidP="00204AEB">
            <w:pPr>
              <w:bidi w:val="0"/>
              <w:jc w:val="both"/>
              <w:rPr>
                <w:rFonts w:ascii="Times New Roman" w:hAnsi="Times New Roman"/>
                <w:sz w:val="20"/>
                <w:szCs w:val="20"/>
              </w:rPr>
            </w:pPr>
            <w:r w:rsidRPr="00937D8A">
              <w:rPr>
                <w:rFonts w:ascii="Times New Roman" w:hAnsi="Times New Roman"/>
                <w:sz w:val="20"/>
                <w:szCs w:val="20"/>
              </w:rPr>
              <w:t>(5) Ministerstvo vnútra spracúva údaje na štatistické účely v rozsahu podľa osobitného predpisu.</w:t>
            </w:r>
            <w:hyperlink r:id="rId6" w:anchor="poznamky.poznamka-77" w:tooltip="Odkaz na predpis alebo ustanovenie" w:history="1">
              <w:r w:rsidRPr="00937D8A">
                <w:rPr>
                  <w:rStyle w:val="Hyperlink"/>
                  <w:rFonts w:ascii="Times New Roman" w:hAnsi="Times New Roman"/>
                  <w:color w:val="auto"/>
                  <w:sz w:val="20"/>
                  <w:szCs w:val="20"/>
                  <w:u w:val="none"/>
                  <w:vertAlign w:val="superscript"/>
                </w:rPr>
                <w:t>77</w:t>
              </w:r>
              <w:r w:rsidRPr="00937D8A">
                <w:rPr>
                  <w:rStyle w:val="Hyperlink"/>
                  <w:rFonts w:ascii="Times New Roman" w:hAnsi="Times New Roman"/>
                  <w:color w:val="auto"/>
                  <w:sz w:val="20"/>
                  <w:szCs w:val="20"/>
                  <w:u w:val="none"/>
                </w:rPr>
                <w:t>)</w:t>
              </w:r>
            </w:hyperlink>
          </w:p>
          <w:p w:rsidR="00937D8A" w:rsidRPr="00937D8A" w:rsidP="00204AEB">
            <w:pPr>
              <w:pStyle w:val="Normlny"/>
              <w:bidi w:val="0"/>
              <w:snapToGrid w:val="0"/>
              <w:jc w:val="both"/>
              <w:rPr>
                <w:rFonts w:ascii="Times New Roman" w:hAnsi="Times New Roman"/>
              </w:rPr>
            </w:pPr>
          </w:p>
          <w:p w:rsidR="00937D8A" w:rsidRPr="00937D8A" w:rsidP="00614557">
            <w:pPr>
              <w:bidi w:val="0"/>
              <w:jc w:val="both"/>
              <w:rPr>
                <w:rFonts w:ascii="Times New Roman" w:hAnsi="Times New Roman"/>
              </w:rPr>
            </w:pPr>
            <w:hyperlink r:id="rId6" w:anchor="poznamky.poznamka-77" w:tooltip="Odkaz na predpis alebo ustanovenie" w:history="1">
              <w:r w:rsidRPr="00937D8A">
                <w:rPr>
                  <w:rStyle w:val="Hyperlink"/>
                  <w:rFonts w:ascii="Times New Roman" w:hAnsi="Times New Roman"/>
                  <w:color w:val="auto"/>
                  <w:sz w:val="18"/>
                  <w:szCs w:val="18"/>
                  <w:u w:val="none"/>
                  <w:vertAlign w:val="superscript"/>
                </w:rPr>
                <w:t>77</w:t>
              </w:r>
              <w:r w:rsidRPr="00937D8A">
                <w:rPr>
                  <w:rStyle w:val="Hyperlink"/>
                  <w:rFonts w:ascii="Times New Roman" w:hAnsi="Times New Roman"/>
                  <w:color w:val="auto"/>
                  <w:sz w:val="18"/>
                  <w:szCs w:val="18"/>
                  <w:u w:val="none"/>
                </w:rPr>
                <w:t>)</w:t>
              </w:r>
            </w:hyperlink>
            <w:r w:rsidRPr="00937D8A">
              <w:rPr>
                <w:rFonts w:ascii="Times New Roman" w:hAnsi="Times New Roman"/>
                <w:sz w:val="18"/>
                <w:szCs w:val="18"/>
              </w:rPr>
              <w:t xml:space="preserve"> Nariadenie Európskeho parlamentu a Rady (ES) č. </w:t>
            </w:r>
            <w:hyperlink r:id="rId13" w:tooltip="Nariadenie Európskeho parlamentu a Rady (ES) č. 862/2007 z 11. júla 2007 o štatistike Spoločenstva o migrácii a medzinárodnej ochrane, ktorým sa zrušuje nariadenie Rady (EHS) č. 311/76 o zostavovaní štatistík zahraničných pracovníkov (Text s významom pre EHP)" w:history="1">
              <w:r w:rsidRPr="00937D8A">
                <w:rPr>
                  <w:rStyle w:val="Hyperlink"/>
                  <w:rFonts w:ascii="Times New Roman" w:hAnsi="Times New Roman"/>
                  <w:color w:val="auto"/>
                  <w:sz w:val="18"/>
                  <w:szCs w:val="18"/>
                  <w:u w:val="none"/>
                </w:rPr>
                <w:t>862/2007</w:t>
              </w:r>
            </w:hyperlink>
            <w:r w:rsidRPr="00937D8A">
              <w:rPr>
                <w:rFonts w:ascii="Times New Roman" w:hAnsi="Times New Roman"/>
                <w:sz w:val="18"/>
                <w:szCs w:val="18"/>
              </w:rPr>
              <w:t xml:space="preserve"> z 11. júla 2007 o štatistike Spoločenstva o migrácii a medzinárodnej ochrane, ktorým sa zrušuje nariadenie Rady (EHS) č. 311/76 o zostavovaní štatistík zahraničných pracovníkov (Ú. v. EÚ L 199, 31. 7. 2007). </w:t>
            </w: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937D8A"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P="00192C8E">
            <w:pPr>
              <w:bidi w:val="0"/>
              <w:snapToGrid w:val="0"/>
              <w:jc w:val="both"/>
              <w:rPr>
                <w:rFonts w:ascii="Times New Roman" w:hAnsi="Times New Roman"/>
                <w:sz w:val="20"/>
                <w:szCs w:val="20"/>
              </w:rPr>
            </w:pPr>
            <w:r>
              <w:rPr>
                <w:rFonts w:ascii="Times New Roman" w:hAnsi="Times New Roman"/>
                <w:sz w:val="20"/>
                <w:szCs w:val="20"/>
              </w:rPr>
              <w:t>C: 39</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192C8E" w:rsidP="00A05B75">
            <w:pPr>
              <w:bidi w:val="0"/>
              <w:jc w:val="both"/>
              <w:rPr>
                <w:rFonts w:ascii="Times New Roman" w:hAnsi="Times New Roman"/>
                <w:sz w:val="20"/>
                <w:szCs w:val="20"/>
              </w:rPr>
            </w:pPr>
            <w:r w:rsidRPr="00192C8E">
              <w:rPr>
                <w:rFonts w:ascii="Times New Roman" w:hAnsi="Times New Roman"/>
                <w:sz w:val="20"/>
                <w:szCs w:val="20"/>
              </w:rPr>
              <w:t>Komisia pravidelne, a po prvýkrát najneskôr 23. mája 2023, predkladá Európskemu parlamentu a Rade správu o uplatňovaní tejto smernice v členských štátoch a v prípade potreby navrhuje zmeny.</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bidi w:val="0"/>
              <w:snapToGrid w:val="0"/>
              <w:jc w:val="center"/>
              <w:rPr>
                <w:rFonts w:ascii="Times New Roman" w:hAnsi="Times New Roman"/>
                <w:sz w:val="20"/>
                <w:szCs w:val="20"/>
              </w:rPr>
            </w:pPr>
            <w:r w:rsidR="000D48CF">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937D8A" w:rsidP="00204AE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937D8A" w:rsidRPr="00603502" w:rsidP="00204AEB">
            <w:pPr>
              <w:bidi w:val="0"/>
              <w:snapToGrid w:val="0"/>
              <w:jc w:val="center"/>
              <w:rPr>
                <w:rFonts w:ascii="Times New Roman" w:hAnsi="Times New Roman"/>
                <w:sz w:val="20"/>
                <w:szCs w:val="20"/>
              </w:rPr>
            </w:pPr>
            <w:r w:rsidR="000D48CF">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937D8A"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7F5D6B" w:rsidP="00192C8E">
            <w:pPr>
              <w:bidi w:val="0"/>
              <w:snapToGrid w:val="0"/>
              <w:jc w:val="both"/>
              <w:rPr>
                <w:rFonts w:ascii="Times New Roman" w:hAnsi="Times New Roman"/>
                <w:sz w:val="20"/>
                <w:szCs w:val="20"/>
              </w:rPr>
            </w:pPr>
            <w:r>
              <w:rPr>
                <w:rFonts w:ascii="Times New Roman" w:hAnsi="Times New Roman"/>
                <w:sz w:val="20"/>
                <w:szCs w:val="20"/>
              </w:rPr>
              <w:t>C: 40</w:t>
            </w:r>
          </w:p>
          <w:p w:rsidR="007F5D6B" w:rsidP="00192C8E">
            <w:pPr>
              <w:bidi w:val="0"/>
              <w:snapToGrid w:val="0"/>
              <w:jc w:val="both"/>
              <w:rPr>
                <w:rFonts w:ascii="Times New Roman" w:hAnsi="Times New Roman"/>
                <w:sz w:val="20"/>
                <w:szCs w:val="20"/>
              </w:rPr>
            </w:pPr>
            <w:r>
              <w:rPr>
                <w:rFonts w:ascii="Times New Roman" w:hAnsi="Times New Roman"/>
                <w:sz w:val="20"/>
                <w:szCs w:val="20"/>
              </w:rPr>
              <w:t>O: 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7F5D6B" w:rsidP="00A05B75">
            <w:pPr>
              <w:bidi w:val="0"/>
              <w:jc w:val="both"/>
              <w:rPr>
                <w:rFonts w:ascii="Times New Roman" w:hAnsi="Times New Roman"/>
                <w:sz w:val="20"/>
                <w:szCs w:val="20"/>
              </w:rPr>
            </w:pPr>
            <w:r w:rsidRPr="009D7C2F">
              <w:rPr>
                <w:rFonts w:ascii="Times New Roman" w:hAnsi="Times New Roman"/>
                <w:sz w:val="20"/>
                <w:szCs w:val="20"/>
              </w:rPr>
              <w:t xml:space="preserve">Členské štáty uvedú do účinnosti zákony, iné právne predpisy a správne opatrenia potrebné na dosiahnutie súladu s touto smernicou najneskôr do 23. mája 2018. Komisii bezodkladne oznámia znenie uvedených opatrení. </w:t>
            </w:r>
          </w:p>
          <w:p w:rsidR="007F5D6B" w:rsidP="00A05B75">
            <w:pPr>
              <w:bidi w:val="0"/>
              <w:jc w:val="both"/>
              <w:rPr>
                <w:rFonts w:ascii="Times New Roman" w:hAnsi="Times New Roman"/>
                <w:sz w:val="20"/>
                <w:szCs w:val="20"/>
              </w:rPr>
            </w:pPr>
          </w:p>
          <w:p w:rsidR="007F5D6B" w:rsidRPr="00192C8E" w:rsidP="00A05B75">
            <w:pPr>
              <w:bidi w:val="0"/>
              <w:jc w:val="both"/>
              <w:rPr>
                <w:rFonts w:ascii="Times New Roman" w:hAnsi="Times New Roman"/>
                <w:sz w:val="20"/>
                <w:szCs w:val="20"/>
              </w:rPr>
            </w:pPr>
            <w:r w:rsidRPr="009D7C2F">
              <w:rPr>
                <w:rFonts w:ascii="Times New Roman" w:hAnsi="Times New Roman"/>
                <w:sz w:val="20"/>
                <w:szCs w:val="20"/>
              </w:rPr>
              <w:t>Členské štáty uvedú priamo v prijatých opatreniach alebo pri ich úradnom uverejnení odkaz na túto smernicu. Takisto uvedú, že odkazy v platných zákonoch, iných právnych predpisoch a správnych opatreniach na smernice zrušené touto smernicou sa považujú za odkazy na túto smernicu. Podrobnosti o odkaze a jeho znenie upravia členské štáty.</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5B0A57">
            <w:pPr>
              <w:bidi w:val="0"/>
              <w:snapToGrid w:val="0"/>
              <w:jc w:val="center"/>
              <w:rPr>
                <w:rFonts w:ascii="Times New Roman" w:hAnsi="Times New Roman"/>
                <w:sz w:val="20"/>
                <w:szCs w:val="20"/>
              </w:rPr>
            </w:pPr>
            <w:r>
              <w:rPr>
                <w:rFonts w:ascii="Times New Roman" w:hAnsi="Times New Roman"/>
                <w:sz w:val="20"/>
                <w:szCs w:val="20"/>
              </w:rPr>
              <w:t>návrh zákona</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Č: VI</w:t>
            </w: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P="005B0A57">
            <w:pPr>
              <w:pStyle w:val="Normlny"/>
              <w:bidi w:val="0"/>
              <w:snapToGrid w:val="0"/>
              <w:jc w:val="center"/>
              <w:rPr>
                <w:rFonts w:ascii="Times New Roman" w:hAnsi="Times New Roman"/>
              </w:rPr>
            </w:pPr>
          </w:p>
          <w:p w:rsidR="007F5D6B" w:rsidRPr="00603502" w:rsidP="005B0A57">
            <w:pPr>
              <w:pStyle w:val="Normlny"/>
              <w:bidi w:val="0"/>
              <w:snapToGrid w:val="0"/>
              <w:jc w:val="center"/>
              <w:rPr>
                <w:rFonts w:ascii="Times New Roman" w:hAnsi="Times New Roman"/>
              </w:rPr>
            </w:pPr>
            <w:r>
              <w:rPr>
                <w:rFonts w:ascii="Times New Roman" w:hAnsi="Times New Roman"/>
              </w:rPr>
              <w:t>Príloha č. 2</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7F5D6B" w:rsidRPr="00937D8A" w:rsidP="00FD3ECD">
            <w:pPr>
              <w:bidi w:val="0"/>
              <w:rPr>
                <w:rFonts w:ascii="Times New Roman" w:hAnsi="Times New Roman"/>
                <w:b/>
                <w:sz w:val="20"/>
                <w:szCs w:val="20"/>
              </w:rPr>
            </w:pPr>
            <w:r w:rsidRPr="00937D8A">
              <w:rPr>
                <w:rFonts w:ascii="Times New Roman" w:hAnsi="Times New Roman"/>
                <w:b/>
                <w:sz w:val="20"/>
                <w:szCs w:val="20"/>
              </w:rPr>
              <w:t>Tento zákon nadobúda účinnosť 1. mája 2018.</w:t>
            </w:r>
          </w:p>
          <w:p w:rsidR="007F5D6B" w:rsidP="00FD3ECD">
            <w:pPr>
              <w:bidi w:val="0"/>
              <w:rPr>
                <w:rFonts w:ascii="Times New Roman" w:hAnsi="Times New Roman"/>
                <w:sz w:val="20"/>
                <w:szCs w:val="20"/>
              </w:rPr>
            </w:pPr>
          </w:p>
          <w:p w:rsidR="007F5D6B" w:rsidP="00FD3ECD">
            <w:pPr>
              <w:bidi w:val="0"/>
              <w:rPr>
                <w:rFonts w:ascii="Times New Roman" w:hAnsi="Times New Roman"/>
                <w:sz w:val="20"/>
                <w:szCs w:val="20"/>
              </w:rPr>
            </w:pPr>
          </w:p>
          <w:p w:rsidR="007F5D6B" w:rsidP="00FD3ECD">
            <w:pPr>
              <w:bidi w:val="0"/>
              <w:rPr>
                <w:rFonts w:ascii="Times New Roman" w:hAnsi="Times New Roman"/>
                <w:sz w:val="20"/>
                <w:szCs w:val="20"/>
              </w:rPr>
            </w:pPr>
          </w:p>
          <w:p w:rsidR="007F5D6B" w:rsidP="00FD3ECD">
            <w:pPr>
              <w:bidi w:val="0"/>
              <w:rPr>
                <w:rFonts w:ascii="Times New Roman" w:hAnsi="Times New Roman"/>
                <w:sz w:val="20"/>
                <w:szCs w:val="20"/>
              </w:rPr>
            </w:pPr>
          </w:p>
          <w:p w:rsidR="007F5D6B" w:rsidRPr="00937D8A" w:rsidP="00AA449B">
            <w:pPr>
              <w:bidi w:val="0"/>
              <w:jc w:val="both"/>
              <w:rPr>
                <w:rFonts w:ascii="Times New Roman" w:hAnsi="Times New Roman"/>
                <w:b/>
                <w:sz w:val="20"/>
                <w:szCs w:val="20"/>
              </w:rPr>
            </w:pPr>
            <w:r w:rsidRPr="00937D8A">
              <w:rPr>
                <w:rFonts w:ascii="Times New Roman" w:hAnsi="Times New Roman"/>
                <w:b/>
                <w:sz w:val="20"/>
                <w:szCs w:val="20"/>
              </w:rPr>
              <w:t>21.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21.5.2016).</w:t>
            </w:r>
          </w:p>
          <w:p w:rsidR="007F5D6B"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7F5D6B" w:rsidP="009D7C2F">
            <w:pPr>
              <w:bidi w:val="0"/>
              <w:snapToGrid w:val="0"/>
              <w:jc w:val="both"/>
              <w:rPr>
                <w:rFonts w:ascii="Times New Roman" w:hAnsi="Times New Roman"/>
                <w:sz w:val="20"/>
                <w:szCs w:val="20"/>
              </w:rPr>
            </w:pPr>
            <w:r>
              <w:rPr>
                <w:rFonts w:ascii="Times New Roman" w:hAnsi="Times New Roman"/>
                <w:sz w:val="20"/>
                <w:szCs w:val="20"/>
              </w:rPr>
              <w:t>C: 40</w:t>
            </w:r>
          </w:p>
          <w:p w:rsidR="007F5D6B" w:rsidP="009D7C2F">
            <w:pPr>
              <w:bidi w:val="0"/>
              <w:snapToGrid w:val="0"/>
              <w:jc w:val="both"/>
              <w:rPr>
                <w:rFonts w:ascii="Times New Roman" w:hAnsi="Times New Roman"/>
                <w:sz w:val="20"/>
                <w:szCs w:val="20"/>
              </w:rPr>
            </w:pPr>
            <w:r>
              <w:rPr>
                <w:rFonts w:ascii="Times New Roman" w:hAnsi="Times New Roman"/>
                <w:sz w:val="20"/>
                <w:szCs w:val="20"/>
              </w:rPr>
              <w:t>O: 2</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7F5D6B" w:rsidRPr="00192C8E" w:rsidP="00A05B75">
            <w:pPr>
              <w:bidi w:val="0"/>
              <w:jc w:val="both"/>
              <w:rPr>
                <w:rFonts w:ascii="Times New Roman" w:hAnsi="Times New Roman"/>
                <w:sz w:val="20"/>
                <w:szCs w:val="20"/>
              </w:rPr>
            </w:pPr>
            <w:r w:rsidRPr="009D7C2F">
              <w:rPr>
                <w:rFonts w:ascii="Times New Roman" w:hAnsi="Times New Roman"/>
                <w:sz w:val="20"/>
                <w:szCs w:val="20"/>
              </w:rPr>
              <w:t>Členské štáty oznámia Komisii znenie hlavných ustanovení vnútroštátneho práva, ktoré prijmú v oblasti pôsobnosti tejto smernice.</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AF0B3B">
            <w:pPr>
              <w:bidi w:val="0"/>
              <w:snapToGrid w:val="0"/>
              <w:jc w:val="center"/>
              <w:rPr>
                <w:rFonts w:ascii="Times New Roman" w:hAnsi="Times New Roman"/>
                <w:sz w:val="20"/>
                <w:szCs w:val="20"/>
              </w:rPr>
            </w:pPr>
            <w:r w:rsidR="00937D8A">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5B0A57">
            <w:pPr>
              <w:bidi w:val="0"/>
              <w:snapToGrid w:val="0"/>
              <w:jc w:val="center"/>
              <w:rPr>
                <w:rFonts w:ascii="Times New Roman" w:hAnsi="Times New Roman"/>
                <w:sz w:val="20"/>
                <w:szCs w:val="20"/>
              </w:rPr>
            </w:pPr>
            <w:r>
              <w:rPr>
                <w:rFonts w:ascii="Times New Roman" w:hAnsi="Times New Roman"/>
                <w:sz w:val="20"/>
                <w:szCs w:val="20"/>
              </w:rPr>
              <w:t xml:space="preserve">Zákon č. 575/2001 Z. z. </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F5D6B" w:rsidP="005B0A57">
            <w:pPr>
              <w:pStyle w:val="Normlny"/>
              <w:bidi w:val="0"/>
              <w:snapToGrid w:val="0"/>
              <w:jc w:val="center"/>
              <w:rPr>
                <w:rFonts w:ascii="Times New Roman" w:hAnsi="Times New Roman"/>
              </w:rPr>
            </w:pPr>
            <w:r>
              <w:rPr>
                <w:rFonts w:ascii="Times New Roman" w:hAnsi="Times New Roman"/>
              </w:rPr>
              <w:t>§ 35</w:t>
            </w:r>
          </w:p>
          <w:p w:rsidR="007F5D6B" w:rsidRPr="00603502" w:rsidP="005B0A57">
            <w:pPr>
              <w:pStyle w:val="Normlny"/>
              <w:bidi w:val="0"/>
              <w:snapToGrid w:val="0"/>
              <w:jc w:val="center"/>
              <w:rPr>
                <w:rFonts w:ascii="Times New Roman" w:hAnsi="Times New Roman"/>
              </w:rPr>
            </w:pPr>
            <w:r>
              <w:rPr>
                <w:rFonts w:ascii="Times New Roman" w:hAnsi="Times New Roman"/>
              </w:rPr>
              <w:t>O: 7</w:t>
            </w: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7F5D6B" w:rsidRPr="007E715B" w:rsidP="007E715B">
            <w:pPr>
              <w:suppressAutoHyphens w:val="0"/>
              <w:autoSpaceDE/>
              <w:bidi w:val="0"/>
              <w:jc w:val="both"/>
              <w:rPr>
                <w:rFonts w:ascii="Times New Roman" w:hAnsi="Times New Roman"/>
                <w:sz w:val="20"/>
                <w:szCs w:val="20"/>
              </w:rPr>
            </w:pPr>
            <w:r w:rsidRPr="007E715B">
              <w:rPr>
                <w:rFonts w:ascii="Times New Roman" w:hAnsi="Times New Roman"/>
                <w:sz w:val="20"/>
                <w:szCs w:val="20"/>
              </w:rPr>
              <w:t xml:space="preserve">(7) Ministerstvá a ostatné ústredné orgány štátnej správy v rozsahu vymedzenej pôsobnosti plnia voči orgánom Európskej únie informačnú a oznamovaciu povinnosť, ktorá im vyplýva z právne záväzných aktov týchto orgánov. </w:t>
            </w:r>
          </w:p>
          <w:p w:rsidR="007F5D6B"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AF0B3B">
            <w:pPr>
              <w:bidi w:val="0"/>
              <w:snapToGrid w:val="0"/>
              <w:jc w:val="center"/>
              <w:rPr>
                <w:rFonts w:ascii="Times New Roman" w:hAnsi="Times New Roman"/>
                <w:sz w:val="20"/>
                <w:szCs w:val="20"/>
              </w:rPr>
            </w:pPr>
            <w:r w:rsidR="00937D8A">
              <w:rPr>
                <w:rFonts w:ascii="Times New Roman" w:hAnsi="Times New Roman"/>
                <w:sz w:val="20"/>
                <w:szCs w:val="20"/>
              </w:rPr>
              <w:t>Ú</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textDirection w:val="lrTb"/>
            <w:vAlign w:val="top"/>
          </w:tcPr>
          <w:p w:rsidR="007F5D6B" w:rsidP="00192C8E">
            <w:pPr>
              <w:bidi w:val="0"/>
              <w:snapToGrid w:val="0"/>
              <w:jc w:val="both"/>
              <w:rPr>
                <w:rFonts w:ascii="Times New Roman" w:hAnsi="Times New Roman"/>
                <w:sz w:val="20"/>
                <w:szCs w:val="20"/>
              </w:rPr>
            </w:pPr>
            <w:r>
              <w:rPr>
                <w:rFonts w:ascii="Times New Roman" w:hAnsi="Times New Roman"/>
                <w:sz w:val="20"/>
                <w:szCs w:val="20"/>
              </w:rPr>
              <w:t>C: 41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7F5D6B" w:rsidP="00A05B75">
            <w:pPr>
              <w:bidi w:val="0"/>
              <w:jc w:val="both"/>
              <w:rPr>
                <w:rFonts w:ascii="Times New Roman" w:hAnsi="Times New Roman"/>
                <w:sz w:val="20"/>
                <w:szCs w:val="20"/>
              </w:rPr>
            </w:pPr>
            <w:r w:rsidRPr="009D7C2F">
              <w:rPr>
                <w:rFonts w:ascii="Times New Roman" w:hAnsi="Times New Roman"/>
                <w:sz w:val="20"/>
                <w:szCs w:val="20"/>
              </w:rPr>
              <w:t xml:space="preserve">Smernice 2004/114/ES a 2005/71/ES sa zrušujú pre členské štáty viazané touto smernicou s účinnosťou od 24. mája 2018 bez toho, aby boli dotknuté povinnosti členských štátov týkajúce sa lehôt uvedených v časti B prílohy I k tejto smernici na transpozíciu uvedených smerníc do vnútroštátneho práva. </w:t>
            </w:r>
          </w:p>
          <w:p w:rsidR="007F5D6B" w:rsidRPr="00192C8E" w:rsidP="00A05B75">
            <w:pPr>
              <w:bidi w:val="0"/>
              <w:jc w:val="both"/>
              <w:rPr>
                <w:rFonts w:ascii="Times New Roman" w:hAnsi="Times New Roman"/>
                <w:sz w:val="20"/>
                <w:szCs w:val="20"/>
              </w:rPr>
            </w:pPr>
            <w:r w:rsidRPr="009D7C2F">
              <w:rPr>
                <w:rFonts w:ascii="Times New Roman" w:hAnsi="Times New Roman"/>
                <w:sz w:val="20"/>
                <w:szCs w:val="20"/>
              </w:rPr>
              <w:t>Odkazy na zrušené smernice sa pre členské štáty viazané touto smernicou považujú za odkazy na túto smernicu a vykladajú sa v súlade s tabuľkami zhody uvedenými v prílohe II.</w:t>
            </w: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7F5D6B" w:rsidRPr="00603502" w:rsidP="00AF0B3B">
            <w:pPr>
              <w:bidi w:val="0"/>
              <w:snapToGrid w:val="0"/>
              <w:jc w:val="center"/>
              <w:rPr>
                <w:rFonts w:ascii="Times New Roman" w:hAnsi="Times New Roman"/>
                <w:sz w:val="20"/>
                <w:szCs w:val="20"/>
              </w:rPr>
            </w:pPr>
            <w:r w:rsidR="00937D8A">
              <w:rPr>
                <w:rFonts w:ascii="Times New Roman" w:hAnsi="Times New Roman"/>
                <w:sz w:val="20"/>
                <w:szCs w:val="20"/>
              </w:rPr>
              <w:t>n.a.</w:t>
            </w:r>
          </w:p>
        </w:tc>
        <w:tc>
          <w:tcPr>
            <w:tcW w:w="993" w:type="dxa"/>
            <w:tcBorders>
              <w:top w:val="single" w:sz="4" w:space="0" w:color="000000"/>
              <w:left w:val="single" w:sz="4" w:space="0" w:color="000000"/>
              <w:bottom w:val="single" w:sz="4" w:space="0" w:color="000000"/>
              <w:right w:val="single" w:sz="4" w:space="0" w:color="000000"/>
            </w:tcBorders>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192C8E">
            <w:pPr>
              <w:bidi w:val="0"/>
              <w:snapToGrid w:val="0"/>
              <w:jc w:val="both"/>
              <w:rPr>
                <w:rFonts w:ascii="Times New Roman" w:hAnsi="Times New Roman"/>
                <w:sz w:val="20"/>
                <w:szCs w:val="20"/>
              </w:rPr>
            </w:pPr>
            <w:r>
              <w:rPr>
                <w:rFonts w:ascii="Times New Roman" w:hAnsi="Times New Roman"/>
                <w:sz w:val="20"/>
                <w:szCs w:val="20"/>
              </w:rPr>
              <w:t>C: 42</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192C8E" w:rsidP="00A05B75">
            <w:pPr>
              <w:bidi w:val="0"/>
              <w:jc w:val="both"/>
              <w:rPr>
                <w:rFonts w:ascii="Times New Roman" w:hAnsi="Times New Roman"/>
                <w:sz w:val="20"/>
                <w:szCs w:val="20"/>
              </w:rPr>
            </w:pPr>
            <w:r w:rsidRPr="009D7C2F">
              <w:rPr>
                <w:rFonts w:ascii="Times New Roman" w:hAnsi="Times New Roman"/>
                <w:sz w:val="20"/>
                <w:szCs w:val="20"/>
              </w:rPr>
              <w:t>Táto smernica nadobúda účinnosť dňom nasledujúcim po jej uverejnení v Úradnom vestníku Európskej únie.</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r>
        <w:tblPrEx>
          <w:tblW w:w="14791" w:type="dxa"/>
          <w:tblInd w:w="-572" w:type="dxa"/>
          <w:tblLayout w:type="fixed"/>
          <w:tblCellMar>
            <w:left w:w="43" w:type="dxa"/>
            <w:right w:w="43" w:type="dxa"/>
          </w:tblCellMar>
        </w:tblPrEx>
        <w:tc>
          <w:tcPr>
            <w:tcW w:w="899"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P="00192C8E">
            <w:pPr>
              <w:bidi w:val="0"/>
              <w:snapToGrid w:val="0"/>
              <w:jc w:val="both"/>
              <w:rPr>
                <w:rFonts w:ascii="Times New Roman" w:hAnsi="Times New Roman"/>
                <w:sz w:val="20"/>
                <w:szCs w:val="20"/>
              </w:rPr>
            </w:pPr>
            <w:r>
              <w:rPr>
                <w:rFonts w:ascii="Times New Roman" w:hAnsi="Times New Roman"/>
                <w:sz w:val="20"/>
                <w:szCs w:val="20"/>
              </w:rPr>
              <w:t>C: 43</w:t>
            </w:r>
          </w:p>
        </w:tc>
        <w:tc>
          <w:tcPr>
            <w:tcW w:w="4820"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9D7C2F" w:rsidP="00A05B75">
            <w:pPr>
              <w:bidi w:val="0"/>
              <w:jc w:val="both"/>
              <w:rPr>
                <w:rFonts w:ascii="Times New Roman" w:hAnsi="Times New Roman"/>
                <w:sz w:val="20"/>
                <w:szCs w:val="20"/>
              </w:rPr>
            </w:pPr>
            <w:r w:rsidRPr="009D7C2F">
              <w:rPr>
                <w:rFonts w:ascii="Times New Roman" w:hAnsi="Times New Roman"/>
                <w:sz w:val="20"/>
                <w:szCs w:val="20"/>
              </w:rPr>
              <w:t>Táto smernica je určená členským štátom v súlade so zmluvami.</w:t>
            </w: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r>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bidi w:val="0"/>
              <w:snapToGrid w:val="0"/>
              <w:jc w:val="center"/>
              <w:rPr>
                <w:rFonts w:ascii="Times New Roman" w:hAnsi="Times New Roman"/>
                <w:sz w:val="20"/>
                <w:szCs w:val="20"/>
              </w:rPr>
            </w:pPr>
          </w:p>
        </w:tc>
        <w:tc>
          <w:tcPr>
            <w:tcW w:w="708"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5B0A57">
            <w:pPr>
              <w:pStyle w:val="Normlny"/>
              <w:bidi w:val="0"/>
              <w:snapToGrid w:val="0"/>
              <w:jc w:val="center"/>
              <w:rPr>
                <w:rFonts w:ascii="Times New Roman" w:hAnsi="Times New Roman"/>
              </w:rPr>
            </w:pPr>
          </w:p>
        </w:tc>
        <w:tc>
          <w:tcPr>
            <w:tcW w:w="5245"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C3513B">
            <w:pPr>
              <w:pStyle w:val="Normlny"/>
              <w:bidi w:val="0"/>
              <w:snapToGrid w:val="0"/>
              <w:jc w:val="both"/>
              <w:rPr>
                <w:rFonts w:ascii="Times New Roman" w:hAnsi="Times New Roman"/>
              </w:rPr>
            </w:pPr>
          </w:p>
        </w:tc>
        <w:tc>
          <w:tcPr>
            <w:tcW w:w="567" w:type="dxa"/>
            <w:tcBorders>
              <w:top w:val="single" w:sz="4" w:space="0" w:color="000000"/>
              <w:left w:val="single" w:sz="4" w:space="0" w:color="000000"/>
              <w:bottom w:val="single" w:sz="4" w:space="0" w:color="000000"/>
              <w:right w:val="none" w:sz="0" w:space="0" w:color="auto"/>
            </w:tcBorders>
            <w:shd w:val="clear" w:color="auto" w:fill="FFFFFF"/>
            <w:textDirection w:val="lrTb"/>
            <w:vAlign w:val="top"/>
          </w:tcPr>
          <w:p w:rsidR="007F5D6B" w:rsidRPr="00603502" w:rsidP="00AF0B3B">
            <w:pPr>
              <w:bidi w:val="0"/>
              <w:snapToGrid w:val="0"/>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extDirection w:val="lrTb"/>
            <w:vAlign w:val="top"/>
          </w:tcPr>
          <w:p w:rsidR="007F5D6B" w:rsidRPr="00603502" w:rsidP="00C3513B">
            <w:pPr>
              <w:pStyle w:val="Heading1"/>
              <w:bidi w:val="0"/>
              <w:snapToGrid w:val="0"/>
              <w:jc w:val="both"/>
              <w:rPr>
                <w:rFonts w:ascii="Times New Roman" w:hAnsi="Times New Roman"/>
                <w:b w:val="0"/>
                <w:bCs w:val="0"/>
                <w:sz w:val="20"/>
                <w:szCs w:val="20"/>
              </w:rPr>
            </w:pPr>
          </w:p>
        </w:tc>
      </w:tr>
    </w:tbl>
    <w:p w:rsidR="006C5AD8" w:rsidP="00C3513B">
      <w:pPr>
        <w:autoSpaceDE/>
        <w:bidi w:val="0"/>
        <w:jc w:val="both"/>
        <w:rPr>
          <w:rFonts w:ascii="Times New Roman" w:hAnsi="Times New Roman"/>
          <w:sz w:val="20"/>
          <w:szCs w:val="20"/>
        </w:rPr>
      </w:pPr>
    </w:p>
    <w:p w:rsidR="006C5AD8" w:rsidP="00C3513B">
      <w:pPr>
        <w:autoSpaceDE/>
        <w:bidi w:val="0"/>
        <w:jc w:val="both"/>
        <w:rPr>
          <w:rFonts w:ascii="Times New Roman" w:hAnsi="Times New Roman"/>
          <w:sz w:val="20"/>
          <w:szCs w:val="20"/>
        </w:rPr>
      </w:pPr>
    </w:p>
    <w:p w:rsidR="006C5AD8" w:rsidP="00C3513B">
      <w:pPr>
        <w:autoSpaceDE/>
        <w:bidi w:val="0"/>
        <w:jc w:val="both"/>
        <w:rPr>
          <w:rFonts w:ascii="Times New Roman" w:hAnsi="Times New Roman"/>
          <w:sz w:val="20"/>
          <w:szCs w:val="20"/>
        </w:rPr>
      </w:pPr>
    </w:p>
    <w:p w:rsidR="002762EC" w:rsidP="00C3513B">
      <w:pPr>
        <w:autoSpaceDE/>
        <w:bidi w:val="0"/>
        <w:jc w:val="both"/>
        <w:rPr>
          <w:rFonts w:ascii="Times New Roman" w:hAnsi="Times New Roman"/>
          <w:sz w:val="20"/>
          <w:szCs w:val="20"/>
        </w:rPr>
      </w:pPr>
      <w:r>
        <w:rPr>
          <w:rFonts w:ascii="Times New Roman" w:hAnsi="Times New Roman"/>
          <w:sz w:val="20"/>
          <w:szCs w:val="20"/>
        </w:rPr>
        <w:t>LEGENDA:</w:t>
      </w:r>
    </w:p>
    <w:tbl>
      <w:tblPr>
        <w:tblStyle w:val="TableNormal"/>
        <w:tblW w:w="0" w:type="auto"/>
        <w:tblLayout w:type="fixed"/>
        <w:tblCellMar>
          <w:left w:w="70" w:type="dxa"/>
          <w:right w:w="70" w:type="dxa"/>
        </w:tblCellMar>
      </w:tblPr>
      <w:tblGrid>
        <w:gridCol w:w="2163"/>
        <w:gridCol w:w="3719"/>
        <w:gridCol w:w="2164"/>
        <w:gridCol w:w="6081"/>
      </w:tblGrid>
      <w:tr>
        <w:tblPrEx>
          <w:tblW w:w="0" w:type="auto"/>
          <w:tblLayout w:type="fixed"/>
          <w:tblCellMar>
            <w:left w:w="70" w:type="dxa"/>
            <w:right w:w="70" w:type="dxa"/>
          </w:tblCellMar>
        </w:tblPrEx>
        <w:trPr>
          <w:trHeight w:val="1440"/>
        </w:trPr>
        <w:tc>
          <w:tcPr>
            <w:tcW w:w="2163" w:type="dxa"/>
            <w:tcBorders>
              <w:top w:val="none" w:sz="0" w:space="0" w:color="auto"/>
              <w:left w:val="none" w:sz="0" w:space="0" w:color="auto"/>
              <w:bottom w:val="none" w:sz="0" w:space="0" w:color="auto"/>
              <w:right w:val="none" w:sz="0" w:space="0" w:color="auto"/>
            </w:tcBorders>
            <w:textDirection w:val="lrTb"/>
            <w:vAlign w:val="top"/>
          </w:tcPr>
          <w:p w:rsidR="002762EC" w:rsidP="00C3513B">
            <w:pPr>
              <w:pStyle w:val="Normlny"/>
              <w:autoSpaceDE/>
              <w:bidi w:val="0"/>
              <w:snapToGrid w:val="0"/>
              <w:spacing w:after="60"/>
              <w:jc w:val="both"/>
              <w:rPr>
                <w:rFonts w:ascii="Times New Roman" w:hAnsi="Times New Roman"/>
              </w:rPr>
            </w:pPr>
            <w:r>
              <w:rPr>
                <w:rFonts w:ascii="Times New Roman" w:hAnsi="Times New Roman"/>
              </w:rPr>
              <w:t>V stĺpci (1):</w:t>
            </w:r>
          </w:p>
          <w:p w:rsidR="002762EC" w:rsidP="00C3513B">
            <w:pPr>
              <w:autoSpaceDE/>
              <w:bidi w:val="0"/>
              <w:jc w:val="both"/>
              <w:rPr>
                <w:rFonts w:ascii="Times New Roman" w:hAnsi="Times New Roman"/>
                <w:sz w:val="20"/>
                <w:szCs w:val="20"/>
              </w:rPr>
            </w:pPr>
            <w:r>
              <w:rPr>
                <w:rFonts w:ascii="Times New Roman" w:hAnsi="Times New Roman"/>
                <w:sz w:val="20"/>
                <w:szCs w:val="20"/>
              </w:rPr>
              <w:t>Č – článok</w:t>
            </w:r>
          </w:p>
          <w:p w:rsidR="002762EC" w:rsidP="00C3513B">
            <w:pPr>
              <w:autoSpaceDE/>
              <w:bidi w:val="0"/>
              <w:jc w:val="both"/>
              <w:rPr>
                <w:rFonts w:ascii="Times New Roman" w:hAnsi="Times New Roman"/>
                <w:sz w:val="20"/>
                <w:szCs w:val="20"/>
              </w:rPr>
            </w:pPr>
            <w:r>
              <w:rPr>
                <w:rFonts w:ascii="Times New Roman" w:hAnsi="Times New Roman"/>
                <w:sz w:val="20"/>
                <w:szCs w:val="20"/>
              </w:rPr>
              <w:t>O – odsek</w:t>
            </w:r>
          </w:p>
          <w:p w:rsidR="002762EC" w:rsidP="00C3513B">
            <w:pPr>
              <w:autoSpaceDE/>
              <w:bidi w:val="0"/>
              <w:jc w:val="both"/>
              <w:rPr>
                <w:rFonts w:ascii="Times New Roman" w:hAnsi="Times New Roman"/>
                <w:sz w:val="20"/>
                <w:szCs w:val="20"/>
              </w:rPr>
            </w:pPr>
            <w:r>
              <w:rPr>
                <w:rFonts w:ascii="Times New Roman" w:hAnsi="Times New Roman"/>
                <w:sz w:val="20"/>
                <w:szCs w:val="20"/>
              </w:rPr>
              <w:t>V – veta</w:t>
            </w:r>
          </w:p>
          <w:p w:rsidR="002762EC" w:rsidP="00C3513B">
            <w:pPr>
              <w:autoSpaceDE/>
              <w:bidi w:val="0"/>
              <w:jc w:val="both"/>
              <w:rPr>
                <w:rFonts w:ascii="Times New Roman" w:hAnsi="Times New Roman"/>
                <w:sz w:val="20"/>
                <w:szCs w:val="20"/>
              </w:rPr>
            </w:pPr>
            <w:r>
              <w:rPr>
                <w:rFonts w:ascii="Times New Roman" w:hAnsi="Times New Roman"/>
                <w:sz w:val="20"/>
                <w:szCs w:val="20"/>
              </w:rPr>
              <w:t>P – písmeno (číslo)</w:t>
            </w:r>
          </w:p>
          <w:p w:rsidR="00F57AC5" w:rsidP="00C3513B">
            <w:pPr>
              <w:autoSpaceDE/>
              <w:bidi w:val="0"/>
              <w:jc w:val="both"/>
              <w:rPr>
                <w:rFonts w:ascii="Times New Roman" w:hAnsi="Times New Roman"/>
                <w:sz w:val="20"/>
                <w:szCs w:val="20"/>
              </w:rPr>
            </w:pPr>
            <w:r>
              <w:rPr>
                <w:rFonts w:ascii="Times New Roman" w:hAnsi="Times New Roman"/>
                <w:sz w:val="20"/>
                <w:szCs w:val="20"/>
              </w:rPr>
              <w:t>B - bod</w:t>
            </w:r>
          </w:p>
          <w:p w:rsidR="002762EC" w:rsidP="00C3513B">
            <w:pPr>
              <w:autoSpaceDE/>
              <w:bidi w:val="0"/>
              <w:jc w:val="both"/>
              <w:rPr>
                <w:rFonts w:ascii="Times New Roman" w:hAnsi="Times New Roman"/>
                <w:sz w:val="20"/>
                <w:szCs w:val="20"/>
              </w:rPr>
            </w:pPr>
          </w:p>
        </w:tc>
        <w:tc>
          <w:tcPr>
            <w:tcW w:w="3719" w:type="dxa"/>
            <w:tcBorders>
              <w:top w:val="none" w:sz="0" w:space="0" w:color="auto"/>
              <w:left w:val="none" w:sz="0" w:space="0" w:color="auto"/>
              <w:bottom w:val="none" w:sz="0" w:space="0" w:color="auto"/>
              <w:right w:val="none" w:sz="0" w:space="0" w:color="auto"/>
            </w:tcBorders>
            <w:textDirection w:val="lrTb"/>
            <w:vAlign w:val="top"/>
          </w:tcPr>
          <w:p w:rsidR="002762EC" w:rsidP="00C3513B">
            <w:pPr>
              <w:pStyle w:val="Normlny"/>
              <w:autoSpaceDE/>
              <w:bidi w:val="0"/>
              <w:snapToGrid w:val="0"/>
              <w:spacing w:after="60"/>
              <w:jc w:val="both"/>
              <w:rPr>
                <w:rFonts w:ascii="Times New Roman" w:hAnsi="Times New Roman"/>
              </w:rPr>
            </w:pPr>
            <w:r>
              <w:rPr>
                <w:rFonts w:ascii="Times New Roman" w:hAnsi="Times New Roman"/>
              </w:rPr>
              <w:t>V stĺpci (3):</w:t>
            </w:r>
          </w:p>
          <w:p w:rsidR="002762EC" w:rsidP="00C3513B">
            <w:pPr>
              <w:autoSpaceDE/>
              <w:bidi w:val="0"/>
              <w:jc w:val="both"/>
              <w:rPr>
                <w:rFonts w:ascii="Times New Roman" w:hAnsi="Times New Roman"/>
                <w:sz w:val="20"/>
                <w:szCs w:val="20"/>
              </w:rPr>
            </w:pPr>
            <w:r>
              <w:rPr>
                <w:rFonts w:ascii="Times New Roman" w:hAnsi="Times New Roman"/>
                <w:sz w:val="20"/>
                <w:szCs w:val="20"/>
              </w:rPr>
              <w:t>N – bežná transpozícia</w:t>
            </w:r>
          </w:p>
          <w:p w:rsidR="002762EC" w:rsidP="00C3513B">
            <w:pPr>
              <w:autoSpaceDE/>
              <w:bidi w:val="0"/>
              <w:jc w:val="both"/>
              <w:rPr>
                <w:rFonts w:ascii="Times New Roman" w:hAnsi="Times New Roman"/>
                <w:sz w:val="20"/>
                <w:szCs w:val="20"/>
              </w:rPr>
            </w:pPr>
            <w:r>
              <w:rPr>
                <w:rFonts w:ascii="Times New Roman" w:hAnsi="Times New Roman"/>
                <w:sz w:val="20"/>
                <w:szCs w:val="20"/>
              </w:rPr>
              <w:t>O – transpozícia s možnosťou voľby</w:t>
            </w:r>
          </w:p>
          <w:p w:rsidR="002762EC" w:rsidP="00C3513B">
            <w:pPr>
              <w:autoSpaceDE/>
              <w:bidi w:val="0"/>
              <w:jc w:val="both"/>
              <w:rPr>
                <w:rFonts w:ascii="Times New Roman" w:hAnsi="Times New Roman"/>
                <w:sz w:val="20"/>
                <w:szCs w:val="20"/>
              </w:rPr>
            </w:pPr>
            <w:r>
              <w:rPr>
                <w:rFonts w:ascii="Times New Roman" w:hAnsi="Times New Roman"/>
                <w:sz w:val="20"/>
                <w:szCs w:val="20"/>
              </w:rPr>
              <w:t>D – transpozícia podľa úvahy (dobrovoľná)</w:t>
            </w:r>
          </w:p>
          <w:p w:rsidR="002762EC" w:rsidP="00C3513B">
            <w:pPr>
              <w:autoSpaceDE/>
              <w:bidi w:val="0"/>
              <w:jc w:val="both"/>
              <w:rPr>
                <w:rFonts w:ascii="Times New Roman" w:hAnsi="Times New Roman"/>
                <w:sz w:val="20"/>
                <w:szCs w:val="20"/>
              </w:rPr>
            </w:pPr>
            <w:r>
              <w:rPr>
                <w:rFonts w:ascii="Times New Roman" w:hAnsi="Times New Roman"/>
                <w:sz w:val="20"/>
                <w:szCs w:val="20"/>
              </w:rPr>
              <w:t>n.a. – transpozícia sa neuskutočňuje</w:t>
            </w:r>
          </w:p>
        </w:tc>
        <w:tc>
          <w:tcPr>
            <w:tcW w:w="2164" w:type="dxa"/>
            <w:tcBorders>
              <w:top w:val="none" w:sz="0" w:space="0" w:color="auto"/>
              <w:left w:val="none" w:sz="0" w:space="0" w:color="auto"/>
              <w:bottom w:val="none" w:sz="0" w:space="0" w:color="auto"/>
              <w:right w:val="none" w:sz="0" w:space="0" w:color="auto"/>
            </w:tcBorders>
            <w:textDirection w:val="lrTb"/>
            <w:vAlign w:val="top"/>
          </w:tcPr>
          <w:p w:rsidR="002762EC" w:rsidP="00C3513B">
            <w:pPr>
              <w:pStyle w:val="Normlny"/>
              <w:autoSpaceDE/>
              <w:bidi w:val="0"/>
              <w:snapToGrid w:val="0"/>
              <w:spacing w:after="60"/>
              <w:jc w:val="both"/>
              <w:rPr>
                <w:rFonts w:ascii="Times New Roman" w:hAnsi="Times New Roman"/>
              </w:rPr>
            </w:pPr>
            <w:r>
              <w:rPr>
                <w:rFonts w:ascii="Times New Roman" w:hAnsi="Times New Roman"/>
              </w:rPr>
              <w:t>V stĺpci (5):</w:t>
            </w:r>
          </w:p>
          <w:p w:rsidR="002762EC" w:rsidP="00C3513B">
            <w:pPr>
              <w:autoSpaceDE/>
              <w:bidi w:val="0"/>
              <w:jc w:val="both"/>
              <w:rPr>
                <w:rFonts w:ascii="Times New Roman" w:hAnsi="Times New Roman"/>
                <w:sz w:val="20"/>
                <w:szCs w:val="20"/>
              </w:rPr>
            </w:pPr>
            <w:r>
              <w:rPr>
                <w:rFonts w:ascii="Times New Roman" w:hAnsi="Times New Roman"/>
                <w:sz w:val="20"/>
                <w:szCs w:val="20"/>
              </w:rPr>
              <w:t>Č – článok</w:t>
            </w:r>
          </w:p>
          <w:p w:rsidR="002762EC" w:rsidP="00C3513B">
            <w:pPr>
              <w:autoSpaceDE/>
              <w:bidi w:val="0"/>
              <w:jc w:val="both"/>
              <w:rPr>
                <w:rFonts w:ascii="Times New Roman" w:hAnsi="Times New Roman"/>
                <w:sz w:val="20"/>
                <w:szCs w:val="20"/>
              </w:rPr>
            </w:pPr>
            <w:r>
              <w:rPr>
                <w:rFonts w:ascii="Times New Roman" w:hAnsi="Times New Roman"/>
                <w:sz w:val="20"/>
                <w:szCs w:val="20"/>
              </w:rPr>
              <w:t>§ – paragraf</w:t>
            </w:r>
          </w:p>
          <w:p w:rsidR="002762EC" w:rsidP="00C3513B">
            <w:pPr>
              <w:autoSpaceDE/>
              <w:bidi w:val="0"/>
              <w:jc w:val="both"/>
              <w:rPr>
                <w:rFonts w:ascii="Times New Roman" w:hAnsi="Times New Roman"/>
                <w:sz w:val="20"/>
                <w:szCs w:val="20"/>
              </w:rPr>
            </w:pPr>
            <w:r>
              <w:rPr>
                <w:rFonts w:ascii="Times New Roman" w:hAnsi="Times New Roman"/>
                <w:sz w:val="20"/>
                <w:szCs w:val="20"/>
              </w:rPr>
              <w:t>O – odsek</w:t>
            </w:r>
          </w:p>
          <w:p w:rsidR="002762EC" w:rsidP="00C3513B">
            <w:pPr>
              <w:autoSpaceDE/>
              <w:bidi w:val="0"/>
              <w:jc w:val="both"/>
              <w:rPr>
                <w:rFonts w:ascii="Times New Roman" w:hAnsi="Times New Roman"/>
                <w:sz w:val="20"/>
                <w:szCs w:val="20"/>
              </w:rPr>
            </w:pPr>
            <w:r>
              <w:rPr>
                <w:rFonts w:ascii="Times New Roman" w:hAnsi="Times New Roman"/>
                <w:sz w:val="20"/>
                <w:szCs w:val="20"/>
              </w:rPr>
              <w:t>V – veta</w:t>
            </w:r>
          </w:p>
          <w:p w:rsidR="002762EC" w:rsidP="00C3513B">
            <w:pPr>
              <w:autoSpaceDE/>
              <w:bidi w:val="0"/>
              <w:jc w:val="both"/>
              <w:rPr>
                <w:rFonts w:ascii="Times New Roman" w:hAnsi="Times New Roman"/>
                <w:sz w:val="20"/>
                <w:szCs w:val="20"/>
              </w:rPr>
            </w:pPr>
            <w:r>
              <w:rPr>
                <w:rFonts w:ascii="Times New Roman" w:hAnsi="Times New Roman"/>
                <w:sz w:val="20"/>
                <w:szCs w:val="20"/>
              </w:rPr>
              <w:t>P – písmeno (číslo)</w:t>
            </w:r>
          </w:p>
        </w:tc>
        <w:tc>
          <w:tcPr>
            <w:tcW w:w="6081" w:type="dxa"/>
            <w:tcBorders>
              <w:top w:val="none" w:sz="0" w:space="0" w:color="auto"/>
              <w:left w:val="none" w:sz="0" w:space="0" w:color="auto"/>
              <w:bottom w:val="none" w:sz="0" w:space="0" w:color="auto"/>
              <w:right w:val="none" w:sz="0" w:space="0" w:color="auto"/>
            </w:tcBorders>
            <w:textDirection w:val="lrTb"/>
            <w:vAlign w:val="top"/>
          </w:tcPr>
          <w:p w:rsidR="002762EC" w:rsidP="00C3513B">
            <w:pPr>
              <w:pStyle w:val="Normlny"/>
              <w:autoSpaceDE/>
              <w:bidi w:val="0"/>
              <w:snapToGrid w:val="0"/>
              <w:spacing w:after="60"/>
              <w:jc w:val="both"/>
              <w:rPr>
                <w:rFonts w:ascii="Times New Roman" w:hAnsi="Times New Roman"/>
              </w:rPr>
            </w:pPr>
            <w:r>
              <w:rPr>
                <w:rFonts w:ascii="Times New Roman" w:hAnsi="Times New Roman"/>
              </w:rPr>
              <w:t>V stĺpci (7):</w:t>
            </w:r>
          </w:p>
          <w:p w:rsidR="002762EC" w:rsidP="00C3513B">
            <w:pPr>
              <w:autoSpaceDE/>
              <w:bidi w:val="0"/>
              <w:jc w:val="both"/>
              <w:rPr>
                <w:rFonts w:ascii="Times New Roman" w:hAnsi="Times New Roman"/>
                <w:sz w:val="20"/>
                <w:szCs w:val="20"/>
              </w:rPr>
            </w:pPr>
            <w:r>
              <w:rPr>
                <w:rFonts w:ascii="Times New Roman" w:hAnsi="Times New Roman"/>
                <w:sz w:val="20"/>
                <w:szCs w:val="20"/>
              </w:rPr>
              <w:t>Ú – úplná zhoda</w:t>
            </w:r>
          </w:p>
          <w:p w:rsidR="002762EC" w:rsidP="00C3513B">
            <w:pPr>
              <w:autoSpaceDE/>
              <w:bidi w:val="0"/>
              <w:jc w:val="both"/>
              <w:rPr>
                <w:rFonts w:ascii="Times New Roman" w:hAnsi="Times New Roman"/>
                <w:sz w:val="20"/>
                <w:szCs w:val="20"/>
              </w:rPr>
            </w:pPr>
            <w:r>
              <w:rPr>
                <w:rFonts w:ascii="Times New Roman" w:hAnsi="Times New Roman"/>
                <w:sz w:val="20"/>
                <w:szCs w:val="20"/>
              </w:rPr>
              <w:t>Č – čiastočná zhoda</w:t>
            </w:r>
          </w:p>
          <w:p w:rsidR="002762EC" w:rsidP="00C3513B">
            <w:pPr>
              <w:autoSpaceDE/>
              <w:bidi w:val="0"/>
              <w:jc w:val="both"/>
              <w:rPr>
                <w:rFonts w:ascii="Times New Roman" w:hAnsi="Times New Roman"/>
                <w:sz w:val="20"/>
                <w:szCs w:val="20"/>
              </w:rPr>
            </w:pPr>
            <w:r>
              <w:rPr>
                <w:rFonts w:ascii="Times New Roman" w:hAnsi="Times New Roman"/>
                <w:sz w:val="20"/>
                <w:szCs w:val="20"/>
              </w:rPr>
              <w:t>R – rozpor (v príp., že zatiaľ nedošlo k transp., ale príde k nej v budúcnosti)</w:t>
            </w:r>
          </w:p>
          <w:p w:rsidR="002762EC" w:rsidP="00C3513B">
            <w:pPr>
              <w:autoSpaceDE/>
              <w:bidi w:val="0"/>
              <w:jc w:val="both"/>
              <w:rPr>
                <w:rFonts w:ascii="Times New Roman" w:hAnsi="Times New Roman"/>
                <w:sz w:val="20"/>
                <w:szCs w:val="20"/>
              </w:rPr>
            </w:pPr>
            <w:r>
              <w:rPr>
                <w:rFonts w:ascii="Times New Roman" w:hAnsi="Times New Roman"/>
                <w:sz w:val="20"/>
                <w:szCs w:val="20"/>
              </w:rPr>
              <w:t>N – neaplikovateľné</w:t>
            </w:r>
          </w:p>
        </w:tc>
      </w:tr>
    </w:tbl>
    <w:p w:rsidR="002762EC" w:rsidP="00C3513B">
      <w:pPr>
        <w:bidi w:val="0"/>
        <w:jc w:val="both"/>
        <w:rPr>
          <w:rFonts w:ascii="Times New Roman" w:hAnsi="Times New Roman"/>
        </w:rPr>
      </w:pPr>
    </w:p>
    <w:sectPr w:rsidSect="00281C98">
      <w:footerReference w:type="default" r:id="rId14"/>
      <w:pgSz w:w="16838" w:h="11906" w:orient="landscape"/>
      <w:pgMar w:top="568" w:right="1418" w:bottom="1474" w:left="1418" w:header="708" w:footer="19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798">
    <w:pPr>
      <w:pStyle w:val="Footer"/>
      <w:bidi w:val="0"/>
      <w:jc w:val="center"/>
    </w:pPr>
    <w:r>
      <w:fldChar w:fldCharType="begin"/>
    </w:r>
    <w:r>
      <w:instrText xml:space="preserve"> PAGE </w:instrText>
    </w:r>
    <w:r>
      <w:fldChar w:fldCharType="separate"/>
    </w:r>
    <w:r w:rsidR="005E47B2">
      <w:rPr>
        <w:noProof/>
      </w:rPr>
      <w:t>2</w:t>
    </w:r>
    <w:r>
      <w:fldChar w:fldCharType="end"/>
    </w:r>
  </w:p>
  <w:p w:rsidR="00B2579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pStyle w:val="Heading4"/>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A1C80E84"/>
    <w:name w:val="WW8Num5"/>
    <w:lvl w:ilvl="0">
      <w:start w:val="1"/>
      <w:numFmt w:val="lowerLetter"/>
      <w:lvlText w:val="%1)"/>
      <w:lvlJc w:val="left"/>
      <w:pPr>
        <w:tabs>
          <w:tab w:val="num" w:pos="0"/>
        </w:tabs>
        <w:ind w:left="720" w:hanging="360"/>
      </w:pPr>
      <w:rPr>
        <w:rFonts w:ascii="Times New Roman" w:hAnsi="Times New Roman" w:cs="Times New Roman"/>
        <w:color w:val="auto"/>
        <w:sz w:val="20"/>
        <w:szCs w:val="20"/>
        <w:rtl w:val="0"/>
        <w:cs w:val="0"/>
      </w:rPr>
    </w:lvl>
  </w:abstractNum>
  <w:abstractNum w:abstractNumId="2">
    <w:nsid w:val="00000003"/>
    <w:multiLevelType w:val="singleLevel"/>
    <w:tmpl w:val="00000003"/>
    <w:name w:val="WW8Num6"/>
    <w:lvl w:ilvl="0">
      <w:start w:val="1"/>
      <w:numFmt w:val="lowerLetter"/>
      <w:lvlText w:val="%1)"/>
      <w:lvlJc w:val="left"/>
      <w:pPr>
        <w:tabs>
          <w:tab w:val="num" w:pos="0"/>
        </w:tabs>
        <w:ind w:left="720" w:hanging="360"/>
      </w:pPr>
      <w:rPr>
        <w:rFonts w:cs="Times New Roman"/>
        <w:rtl w:val="0"/>
        <w:cs w:val="0"/>
      </w:rPr>
    </w:lvl>
  </w:abstractNum>
  <w:abstractNum w:abstractNumId="3">
    <w:nsid w:val="00000004"/>
    <w:multiLevelType w:val="singleLevel"/>
    <w:tmpl w:val="00000004"/>
    <w:name w:val="WW8Num9"/>
    <w:lvl w:ilvl="0">
      <w:start w:val="1"/>
      <w:numFmt w:val="lowerLetter"/>
      <w:lvlText w:val="%1)"/>
      <w:lvlJc w:val="left"/>
      <w:pPr>
        <w:tabs>
          <w:tab w:val="num" w:pos="0"/>
        </w:tabs>
        <w:ind w:left="720" w:hanging="360"/>
      </w:pPr>
      <w:rPr>
        <w:rFonts w:cs="Times New Roman"/>
        <w:rtl w:val="0"/>
        <w:cs w:val="0"/>
      </w:rPr>
    </w:lvl>
  </w:abstractNum>
  <w:abstractNum w:abstractNumId="4">
    <w:nsid w:val="00000005"/>
    <w:multiLevelType w:val="singleLevel"/>
    <w:tmpl w:val="00000005"/>
    <w:name w:val="WW8Num10"/>
    <w:lvl w:ilvl="0">
      <w:start w:val="1"/>
      <w:numFmt w:val="decimal"/>
      <w:lvlText w:val="(%1)"/>
      <w:lvlJc w:val="left"/>
      <w:pPr>
        <w:tabs>
          <w:tab w:val="num" w:pos="0"/>
        </w:tabs>
        <w:ind w:left="720" w:hanging="360"/>
      </w:pPr>
      <w:rPr>
        <w:rFonts w:cs="Times New Roman"/>
        <w:rtl w:val="0"/>
        <w:cs w:val="0"/>
      </w:rPr>
    </w:lvl>
  </w:abstractNum>
  <w:abstractNum w:abstractNumId="5">
    <w:nsid w:val="055D6457"/>
    <w:multiLevelType w:val="hybridMultilevel"/>
    <w:tmpl w:val="672462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C97974"/>
    <w:multiLevelType w:val="hybridMultilevel"/>
    <w:tmpl w:val="CD109290"/>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AD95720"/>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43204C1"/>
    <w:multiLevelType w:val="hybridMultilevel"/>
    <w:tmpl w:val="EAC41CD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1B3C05BA"/>
    <w:multiLevelType w:val="hybridMultilevel"/>
    <w:tmpl w:val="DFEAA3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DD94A5C"/>
    <w:multiLevelType w:val="hybridMultilevel"/>
    <w:tmpl w:val="4E28A6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E223C5A"/>
    <w:multiLevelType w:val="hybridMultilevel"/>
    <w:tmpl w:val="DDB4D45A"/>
    <w:lvl w:ilvl="0">
      <w:start w:val="1"/>
      <w:numFmt w:val="decimal"/>
      <w:lvlText w:val="%1."/>
      <w:lvlJc w:val="left"/>
      <w:pPr>
        <w:ind w:left="502" w:hanging="360"/>
      </w:pPr>
      <w:rPr>
        <w:rFonts w:cs="Times New Roman" w:hint="default"/>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2">
    <w:nsid w:val="1E3F7CBA"/>
    <w:multiLevelType w:val="hybridMultilevel"/>
    <w:tmpl w:val="64AC8F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15C72E8"/>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249159C"/>
    <w:multiLevelType w:val="hybridMultilevel"/>
    <w:tmpl w:val="7C7AF9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64D22DE"/>
    <w:multiLevelType w:val="hybridMultilevel"/>
    <w:tmpl w:val="EAAA3984"/>
    <w:lvl w:ilvl="0">
      <w:start w:val="2"/>
      <w:numFmt w:val="decimal"/>
      <w:lvlText w:val="%1."/>
      <w:lvlJc w:val="left"/>
      <w:pPr>
        <w:ind w:left="462" w:hanging="360"/>
      </w:pPr>
      <w:rPr>
        <w:rFonts w:cs="Times New Roman" w:hint="default"/>
        <w:rtl w:val="0"/>
        <w:cs w:val="0"/>
      </w:rPr>
    </w:lvl>
    <w:lvl w:ilvl="1">
      <w:start w:val="1"/>
      <w:numFmt w:val="lowerLetter"/>
      <w:lvlText w:val="%2."/>
      <w:lvlJc w:val="left"/>
      <w:pPr>
        <w:ind w:left="1182" w:hanging="360"/>
      </w:pPr>
      <w:rPr>
        <w:rFonts w:cs="Times New Roman"/>
        <w:rtl w:val="0"/>
        <w:cs w:val="0"/>
      </w:rPr>
    </w:lvl>
    <w:lvl w:ilvl="2">
      <w:start w:val="1"/>
      <w:numFmt w:val="lowerRoman"/>
      <w:lvlText w:val="%3."/>
      <w:lvlJc w:val="right"/>
      <w:pPr>
        <w:ind w:left="1902" w:hanging="180"/>
      </w:pPr>
      <w:rPr>
        <w:rFonts w:cs="Times New Roman"/>
        <w:rtl w:val="0"/>
        <w:cs w:val="0"/>
      </w:rPr>
    </w:lvl>
    <w:lvl w:ilvl="3">
      <w:start w:val="1"/>
      <w:numFmt w:val="decimal"/>
      <w:lvlText w:val="%4."/>
      <w:lvlJc w:val="left"/>
      <w:pPr>
        <w:ind w:left="2622" w:hanging="360"/>
      </w:pPr>
      <w:rPr>
        <w:rFonts w:cs="Times New Roman"/>
        <w:rtl w:val="0"/>
        <w:cs w:val="0"/>
      </w:rPr>
    </w:lvl>
    <w:lvl w:ilvl="4">
      <w:start w:val="1"/>
      <w:numFmt w:val="lowerLetter"/>
      <w:lvlText w:val="%5."/>
      <w:lvlJc w:val="left"/>
      <w:pPr>
        <w:ind w:left="3342" w:hanging="360"/>
      </w:pPr>
      <w:rPr>
        <w:rFonts w:cs="Times New Roman"/>
        <w:rtl w:val="0"/>
        <w:cs w:val="0"/>
      </w:rPr>
    </w:lvl>
    <w:lvl w:ilvl="5">
      <w:start w:val="1"/>
      <w:numFmt w:val="lowerRoman"/>
      <w:lvlText w:val="%6."/>
      <w:lvlJc w:val="right"/>
      <w:pPr>
        <w:ind w:left="4062" w:hanging="180"/>
      </w:pPr>
      <w:rPr>
        <w:rFonts w:cs="Times New Roman"/>
        <w:rtl w:val="0"/>
        <w:cs w:val="0"/>
      </w:rPr>
    </w:lvl>
    <w:lvl w:ilvl="6">
      <w:start w:val="1"/>
      <w:numFmt w:val="decimal"/>
      <w:lvlText w:val="%7."/>
      <w:lvlJc w:val="left"/>
      <w:pPr>
        <w:ind w:left="4782" w:hanging="360"/>
      </w:pPr>
      <w:rPr>
        <w:rFonts w:cs="Times New Roman"/>
        <w:rtl w:val="0"/>
        <w:cs w:val="0"/>
      </w:rPr>
    </w:lvl>
    <w:lvl w:ilvl="7">
      <w:start w:val="1"/>
      <w:numFmt w:val="lowerLetter"/>
      <w:lvlText w:val="%8."/>
      <w:lvlJc w:val="left"/>
      <w:pPr>
        <w:ind w:left="5502" w:hanging="360"/>
      </w:pPr>
      <w:rPr>
        <w:rFonts w:cs="Times New Roman"/>
        <w:rtl w:val="0"/>
        <w:cs w:val="0"/>
      </w:rPr>
    </w:lvl>
    <w:lvl w:ilvl="8">
      <w:start w:val="1"/>
      <w:numFmt w:val="lowerRoman"/>
      <w:lvlText w:val="%9."/>
      <w:lvlJc w:val="right"/>
      <w:pPr>
        <w:ind w:left="6222" w:hanging="180"/>
      </w:pPr>
      <w:rPr>
        <w:rFonts w:cs="Times New Roman"/>
        <w:rtl w:val="0"/>
        <w:cs w:val="0"/>
      </w:rPr>
    </w:lvl>
  </w:abstractNum>
  <w:abstractNum w:abstractNumId="16">
    <w:nsid w:val="285E4937"/>
    <w:multiLevelType w:val="hybridMultilevel"/>
    <w:tmpl w:val="FF26E84A"/>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8A907E1"/>
    <w:multiLevelType w:val="hybridMultilevel"/>
    <w:tmpl w:val="E2A6A2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B1218B5"/>
    <w:multiLevelType w:val="hybridMultilevel"/>
    <w:tmpl w:val="4A087E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CBB302A"/>
    <w:multiLevelType w:val="hybridMultilevel"/>
    <w:tmpl w:val="436605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0AB5EB7"/>
    <w:multiLevelType w:val="hybridMultilevel"/>
    <w:tmpl w:val="34761A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3EB0C5A"/>
    <w:multiLevelType w:val="hybridMultilevel"/>
    <w:tmpl w:val="207C7F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46A7AD8"/>
    <w:multiLevelType w:val="hybridMultilevel"/>
    <w:tmpl w:val="58CC09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68422E4"/>
    <w:multiLevelType w:val="hybridMultilevel"/>
    <w:tmpl w:val="A3C07D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BD466D3"/>
    <w:multiLevelType w:val="hybridMultilevel"/>
    <w:tmpl w:val="D4EC10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CC4742E"/>
    <w:multiLevelType w:val="hybridMultilevel"/>
    <w:tmpl w:val="2DC2F6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63101E6"/>
    <w:multiLevelType w:val="hybridMultilevel"/>
    <w:tmpl w:val="FEEEA2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9ED54F1"/>
    <w:multiLevelType w:val="hybridMultilevel"/>
    <w:tmpl w:val="74787D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17079E0"/>
    <w:multiLevelType w:val="hybridMultilevel"/>
    <w:tmpl w:val="C9F8D4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2C46234"/>
    <w:multiLevelType w:val="hybridMultilevel"/>
    <w:tmpl w:val="EAC41CD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0">
    <w:nsid w:val="53C14784"/>
    <w:multiLevelType w:val="hybridMultilevel"/>
    <w:tmpl w:val="3B127F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ADE45F7"/>
    <w:multiLevelType w:val="hybridMultilevel"/>
    <w:tmpl w:val="5476A5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B772B82"/>
    <w:multiLevelType w:val="hybridMultilevel"/>
    <w:tmpl w:val="EE5E52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C0E553C"/>
    <w:multiLevelType w:val="hybridMultilevel"/>
    <w:tmpl w:val="8C6A55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C3C41D7"/>
    <w:multiLevelType w:val="hybridMultilevel"/>
    <w:tmpl w:val="4D505D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DBD7827"/>
    <w:multiLevelType w:val="hybridMultilevel"/>
    <w:tmpl w:val="47DC0E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9F81900"/>
    <w:multiLevelType w:val="hybridMultilevel"/>
    <w:tmpl w:val="D7102DE6"/>
    <w:lvl w:ilvl="0">
      <w:start w:val="1"/>
      <w:numFmt w:val="decimal"/>
      <w:lvlText w:val="(%1)"/>
      <w:lvlJc w:val="left"/>
      <w:pPr>
        <w:ind w:left="405" w:hanging="360"/>
      </w:pPr>
      <w:rPr>
        <w:rFonts w:cs="Times New Roman" w:hint="default"/>
        <w:rtl w:val="0"/>
        <w:cs w:val="0"/>
      </w:rPr>
    </w:lvl>
    <w:lvl w:ilvl="1">
      <w:start w:val="1"/>
      <w:numFmt w:val="lowerLetter"/>
      <w:lvlText w:val="%2."/>
      <w:lvlJc w:val="left"/>
      <w:pPr>
        <w:ind w:left="1125" w:hanging="360"/>
      </w:pPr>
      <w:rPr>
        <w:rFonts w:cs="Times New Roman"/>
        <w:rtl w:val="0"/>
        <w:cs w:val="0"/>
      </w:rPr>
    </w:lvl>
    <w:lvl w:ilvl="2">
      <w:start w:val="1"/>
      <w:numFmt w:val="lowerRoman"/>
      <w:lvlText w:val="%3."/>
      <w:lvlJc w:val="right"/>
      <w:pPr>
        <w:ind w:left="1845" w:hanging="180"/>
      </w:pPr>
      <w:rPr>
        <w:rFonts w:cs="Times New Roman"/>
        <w:rtl w:val="0"/>
        <w:cs w:val="0"/>
      </w:rPr>
    </w:lvl>
    <w:lvl w:ilvl="3">
      <w:start w:val="1"/>
      <w:numFmt w:val="decimal"/>
      <w:lvlText w:val="%4."/>
      <w:lvlJc w:val="left"/>
      <w:pPr>
        <w:ind w:left="2565" w:hanging="360"/>
      </w:pPr>
      <w:rPr>
        <w:rFonts w:cs="Times New Roman"/>
        <w:rtl w:val="0"/>
        <w:cs w:val="0"/>
      </w:rPr>
    </w:lvl>
    <w:lvl w:ilvl="4">
      <w:start w:val="1"/>
      <w:numFmt w:val="lowerLetter"/>
      <w:lvlText w:val="%5."/>
      <w:lvlJc w:val="left"/>
      <w:pPr>
        <w:ind w:left="3285" w:hanging="360"/>
      </w:pPr>
      <w:rPr>
        <w:rFonts w:cs="Times New Roman"/>
        <w:rtl w:val="0"/>
        <w:cs w:val="0"/>
      </w:rPr>
    </w:lvl>
    <w:lvl w:ilvl="5">
      <w:start w:val="1"/>
      <w:numFmt w:val="lowerRoman"/>
      <w:lvlText w:val="%6."/>
      <w:lvlJc w:val="right"/>
      <w:pPr>
        <w:ind w:left="4005" w:hanging="180"/>
      </w:pPr>
      <w:rPr>
        <w:rFonts w:cs="Times New Roman"/>
        <w:rtl w:val="0"/>
        <w:cs w:val="0"/>
      </w:rPr>
    </w:lvl>
    <w:lvl w:ilvl="6">
      <w:start w:val="1"/>
      <w:numFmt w:val="decimal"/>
      <w:lvlText w:val="%7."/>
      <w:lvlJc w:val="left"/>
      <w:pPr>
        <w:ind w:left="4725" w:hanging="360"/>
      </w:pPr>
      <w:rPr>
        <w:rFonts w:cs="Times New Roman"/>
        <w:rtl w:val="0"/>
        <w:cs w:val="0"/>
      </w:rPr>
    </w:lvl>
    <w:lvl w:ilvl="7">
      <w:start w:val="1"/>
      <w:numFmt w:val="lowerLetter"/>
      <w:lvlText w:val="%8."/>
      <w:lvlJc w:val="left"/>
      <w:pPr>
        <w:ind w:left="5445" w:hanging="360"/>
      </w:pPr>
      <w:rPr>
        <w:rFonts w:cs="Times New Roman"/>
        <w:rtl w:val="0"/>
        <w:cs w:val="0"/>
      </w:rPr>
    </w:lvl>
    <w:lvl w:ilvl="8">
      <w:start w:val="1"/>
      <w:numFmt w:val="lowerRoman"/>
      <w:lvlText w:val="%9."/>
      <w:lvlJc w:val="right"/>
      <w:pPr>
        <w:ind w:left="6165" w:hanging="180"/>
      </w:pPr>
      <w:rPr>
        <w:rFonts w:cs="Times New Roman"/>
        <w:rtl w:val="0"/>
        <w:cs w:val="0"/>
      </w:rPr>
    </w:lvl>
  </w:abstractNum>
  <w:abstractNum w:abstractNumId="37">
    <w:nsid w:val="6D535FB2"/>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E9F1235"/>
    <w:multiLevelType w:val="hybridMultilevel"/>
    <w:tmpl w:val="D5ACC604"/>
    <w:lvl w:ilvl="0">
      <w:start w:val="1"/>
      <w:numFmt w:val="decimal"/>
      <w:lvlText w:val="(%1)"/>
      <w:lvlJc w:val="left"/>
      <w:pPr>
        <w:ind w:left="405" w:hanging="360"/>
      </w:pPr>
      <w:rPr>
        <w:rFonts w:cs="Times New Roman" w:hint="default"/>
        <w:rtl w:val="0"/>
        <w:cs w:val="0"/>
      </w:rPr>
    </w:lvl>
    <w:lvl w:ilvl="1">
      <w:start w:val="1"/>
      <w:numFmt w:val="lowerLetter"/>
      <w:lvlText w:val="%2."/>
      <w:lvlJc w:val="left"/>
      <w:pPr>
        <w:ind w:left="1125" w:hanging="360"/>
      </w:pPr>
      <w:rPr>
        <w:rFonts w:cs="Times New Roman"/>
        <w:rtl w:val="0"/>
        <w:cs w:val="0"/>
      </w:rPr>
    </w:lvl>
    <w:lvl w:ilvl="2">
      <w:start w:val="1"/>
      <w:numFmt w:val="lowerRoman"/>
      <w:lvlText w:val="%3."/>
      <w:lvlJc w:val="right"/>
      <w:pPr>
        <w:ind w:left="1845" w:hanging="180"/>
      </w:pPr>
      <w:rPr>
        <w:rFonts w:cs="Times New Roman"/>
        <w:rtl w:val="0"/>
        <w:cs w:val="0"/>
      </w:rPr>
    </w:lvl>
    <w:lvl w:ilvl="3">
      <w:start w:val="1"/>
      <w:numFmt w:val="decimal"/>
      <w:lvlText w:val="%4."/>
      <w:lvlJc w:val="left"/>
      <w:pPr>
        <w:ind w:left="2565" w:hanging="360"/>
      </w:pPr>
      <w:rPr>
        <w:rFonts w:cs="Times New Roman"/>
        <w:rtl w:val="0"/>
        <w:cs w:val="0"/>
      </w:rPr>
    </w:lvl>
    <w:lvl w:ilvl="4">
      <w:start w:val="1"/>
      <w:numFmt w:val="lowerLetter"/>
      <w:lvlText w:val="%5."/>
      <w:lvlJc w:val="left"/>
      <w:pPr>
        <w:ind w:left="3285" w:hanging="360"/>
      </w:pPr>
      <w:rPr>
        <w:rFonts w:cs="Times New Roman"/>
        <w:rtl w:val="0"/>
        <w:cs w:val="0"/>
      </w:rPr>
    </w:lvl>
    <w:lvl w:ilvl="5">
      <w:start w:val="1"/>
      <w:numFmt w:val="lowerRoman"/>
      <w:lvlText w:val="%6."/>
      <w:lvlJc w:val="right"/>
      <w:pPr>
        <w:ind w:left="4005" w:hanging="180"/>
      </w:pPr>
      <w:rPr>
        <w:rFonts w:cs="Times New Roman"/>
        <w:rtl w:val="0"/>
        <w:cs w:val="0"/>
      </w:rPr>
    </w:lvl>
    <w:lvl w:ilvl="6">
      <w:start w:val="1"/>
      <w:numFmt w:val="decimal"/>
      <w:lvlText w:val="%7."/>
      <w:lvlJc w:val="left"/>
      <w:pPr>
        <w:ind w:left="4725" w:hanging="360"/>
      </w:pPr>
      <w:rPr>
        <w:rFonts w:cs="Times New Roman"/>
        <w:rtl w:val="0"/>
        <w:cs w:val="0"/>
      </w:rPr>
    </w:lvl>
    <w:lvl w:ilvl="7">
      <w:start w:val="1"/>
      <w:numFmt w:val="lowerLetter"/>
      <w:lvlText w:val="%8."/>
      <w:lvlJc w:val="left"/>
      <w:pPr>
        <w:ind w:left="5445" w:hanging="360"/>
      </w:pPr>
      <w:rPr>
        <w:rFonts w:cs="Times New Roman"/>
        <w:rtl w:val="0"/>
        <w:cs w:val="0"/>
      </w:rPr>
    </w:lvl>
    <w:lvl w:ilvl="8">
      <w:start w:val="1"/>
      <w:numFmt w:val="lowerRoman"/>
      <w:lvlText w:val="%9."/>
      <w:lvlJc w:val="right"/>
      <w:pPr>
        <w:ind w:left="6165" w:hanging="180"/>
      </w:pPr>
      <w:rPr>
        <w:rFonts w:cs="Times New Roman"/>
        <w:rtl w:val="0"/>
        <w:cs w:val="0"/>
      </w:rPr>
    </w:lvl>
  </w:abstractNum>
  <w:abstractNum w:abstractNumId="39">
    <w:nsid w:val="70B22F29"/>
    <w:multiLevelType w:val="hybridMultilevel"/>
    <w:tmpl w:val="B85663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2851D60"/>
    <w:multiLevelType w:val="hybridMultilevel"/>
    <w:tmpl w:val="E9E249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7B95852"/>
    <w:multiLevelType w:val="hybridMultilevel"/>
    <w:tmpl w:val="E34C64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E2C2D37"/>
    <w:multiLevelType w:val="hybridMultilevel"/>
    <w:tmpl w:val="1EE481B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22"/>
  </w:num>
  <w:num w:numId="8">
    <w:abstractNumId w:val="17"/>
  </w:num>
  <w:num w:numId="9">
    <w:abstractNumId w:val="37"/>
  </w:num>
  <w:num w:numId="10">
    <w:abstractNumId w:val="25"/>
  </w:num>
  <w:num w:numId="11">
    <w:abstractNumId w:val="27"/>
  </w:num>
  <w:num w:numId="12">
    <w:abstractNumId w:val="18"/>
  </w:num>
  <w:num w:numId="13">
    <w:abstractNumId w:val="19"/>
  </w:num>
  <w:num w:numId="14">
    <w:abstractNumId w:val="13"/>
  </w:num>
  <w:num w:numId="15">
    <w:abstractNumId w:val="32"/>
  </w:num>
  <w:num w:numId="16">
    <w:abstractNumId w:val="33"/>
  </w:num>
  <w:num w:numId="17">
    <w:abstractNumId w:val="14"/>
  </w:num>
  <w:num w:numId="18">
    <w:abstractNumId w:val="10"/>
  </w:num>
  <w:num w:numId="19">
    <w:abstractNumId w:val="16"/>
  </w:num>
  <w:num w:numId="20">
    <w:abstractNumId w:val="42"/>
  </w:num>
  <w:num w:numId="21">
    <w:abstractNumId w:val="6"/>
  </w:num>
  <w:num w:numId="22">
    <w:abstractNumId w:val="5"/>
  </w:num>
  <w:num w:numId="23">
    <w:abstractNumId w:val="40"/>
  </w:num>
  <w:num w:numId="24">
    <w:abstractNumId w:val="28"/>
  </w:num>
  <w:num w:numId="25">
    <w:abstractNumId w:val="7"/>
  </w:num>
  <w:num w:numId="26">
    <w:abstractNumId w:val="31"/>
  </w:num>
  <w:num w:numId="27">
    <w:abstractNumId w:val="41"/>
  </w:num>
  <w:num w:numId="28">
    <w:abstractNumId w:val="21"/>
  </w:num>
  <w:num w:numId="29">
    <w:abstractNumId w:val="23"/>
  </w:num>
  <w:num w:numId="30">
    <w:abstractNumId w:val="9"/>
  </w:num>
  <w:num w:numId="31">
    <w:abstractNumId w:val="38"/>
  </w:num>
  <w:num w:numId="32">
    <w:abstractNumId w:val="36"/>
  </w:num>
  <w:num w:numId="33">
    <w:abstractNumId w:val="15"/>
  </w:num>
  <w:num w:numId="34">
    <w:abstractNumId w:val="35"/>
  </w:num>
  <w:num w:numId="35">
    <w:abstractNumId w:val="11"/>
  </w:num>
  <w:num w:numId="36">
    <w:abstractNumId w:val="39"/>
  </w:num>
  <w:num w:numId="37">
    <w:abstractNumId w:val="26"/>
  </w:num>
  <w:num w:numId="38">
    <w:abstractNumId w:val="20"/>
  </w:num>
  <w:num w:numId="39">
    <w:abstractNumId w:val="24"/>
  </w:num>
  <w:num w:numId="40">
    <w:abstractNumId w:val="8"/>
  </w:num>
  <w:num w:numId="41">
    <w:abstractNumId w:val="34"/>
  </w:num>
  <w:num w:numId="42">
    <w:abstractNumId w:val="29"/>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oNotTrackMoves/>
  <w:defaultTabStop w:val="709"/>
  <w:hyphenationZone w:val="425"/>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8D202D"/>
    <w:rsid w:val="000010DD"/>
    <w:rsid w:val="00002D78"/>
    <w:rsid w:val="00002DD9"/>
    <w:rsid w:val="00010663"/>
    <w:rsid w:val="0002247D"/>
    <w:rsid w:val="00031365"/>
    <w:rsid w:val="00032641"/>
    <w:rsid w:val="00033BFC"/>
    <w:rsid w:val="0003403B"/>
    <w:rsid w:val="000353E0"/>
    <w:rsid w:val="00044E48"/>
    <w:rsid w:val="0004546C"/>
    <w:rsid w:val="0005318E"/>
    <w:rsid w:val="00055877"/>
    <w:rsid w:val="00057463"/>
    <w:rsid w:val="000611A3"/>
    <w:rsid w:val="0008156F"/>
    <w:rsid w:val="000841F4"/>
    <w:rsid w:val="00084419"/>
    <w:rsid w:val="000851BA"/>
    <w:rsid w:val="000915D7"/>
    <w:rsid w:val="000A42FC"/>
    <w:rsid w:val="000D3FE7"/>
    <w:rsid w:val="000D48CF"/>
    <w:rsid w:val="000D52D6"/>
    <w:rsid w:val="000E018D"/>
    <w:rsid w:val="000F73E8"/>
    <w:rsid w:val="0010163A"/>
    <w:rsid w:val="00117217"/>
    <w:rsid w:val="00124EFA"/>
    <w:rsid w:val="00130208"/>
    <w:rsid w:val="00147703"/>
    <w:rsid w:val="00152779"/>
    <w:rsid w:val="0016010C"/>
    <w:rsid w:val="00174388"/>
    <w:rsid w:val="00182126"/>
    <w:rsid w:val="00185D79"/>
    <w:rsid w:val="00185FC1"/>
    <w:rsid w:val="00187516"/>
    <w:rsid w:val="0019199A"/>
    <w:rsid w:val="00192C8E"/>
    <w:rsid w:val="00195733"/>
    <w:rsid w:val="001A25A3"/>
    <w:rsid w:val="001B1D27"/>
    <w:rsid w:val="001B4472"/>
    <w:rsid w:val="001B77D7"/>
    <w:rsid w:val="001D3F46"/>
    <w:rsid w:val="001E1105"/>
    <w:rsid w:val="001E754E"/>
    <w:rsid w:val="001F37F4"/>
    <w:rsid w:val="001F76DC"/>
    <w:rsid w:val="00200C34"/>
    <w:rsid w:val="0020238A"/>
    <w:rsid w:val="00204483"/>
    <w:rsid w:val="00204AEB"/>
    <w:rsid w:val="00213385"/>
    <w:rsid w:val="002148DE"/>
    <w:rsid w:val="0022095B"/>
    <w:rsid w:val="00234324"/>
    <w:rsid w:val="00234442"/>
    <w:rsid w:val="002502E6"/>
    <w:rsid w:val="00251F6C"/>
    <w:rsid w:val="002524A2"/>
    <w:rsid w:val="0026089B"/>
    <w:rsid w:val="002762EC"/>
    <w:rsid w:val="00281110"/>
    <w:rsid w:val="00281C98"/>
    <w:rsid w:val="002852E2"/>
    <w:rsid w:val="00286EF9"/>
    <w:rsid w:val="00290210"/>
    <w:rsid w:val="00293536"/>
    <w:rsid w:val="00295057"/>
    <w:rsid w:val="00297BC9"/>
    <w:rsid w:val="002A13E0"/>
    <w:rsid w:val="002B08B9"/>
    <w:rsid w:val="002B1555"/>
    <w:rsid w:val="002B62B2"/>
    <w:rsid w:val="002C20BB"/>
    <w:rsid w:val="002C35B4"/>
    <w:rsid w:val="002D37E5"/>
    <w:rsid w:val="002D50FF"/>
    <w:rsid w:val="002E573D"/>
    <w:rsid w:val="002F00B0"/>
    <w:rsid w:val="002F3FC1"/>
    <w:rsid w:val="00301A57"/>
    <w:rsid w:val="003161D9"/>
    <w:rsid w:val="003212D4"/>
    <w:rsid w:val="0032311D"/>
    <w:rsid w:val="0032510B"/>
    <w:rsid w:val="00346288"/>
    <w:rsid w:val="00351E51"/>
    <w:rsid w:val="00353078"/>
    <w:rsid w:val="00376682"/>
    <w:rsid w:val="00381F04"/>
    <w:rsid w:val="0038405B"/>
    <w:rsid w:val="00394BB6"/>
    <w:rsid w:val="00395D74"/>
    <w:rsid w:val="003B1CA1"/>
    <w:rsid w:val="003B4053"/>
    <w:rsid w:val="003C0968"/>
    <w:rsid w:val="003C20AC"/>
    <w:rsid w:val="003D2F94"/>
    <w:rsid w:val="003D5B00"/>
    <w:rsid w:val="003F16DB"/>
    <w:rsid w:val="0040521B"/>
    <w:rsid w:val="00407E25"/>
    <w:rsid w:val="004260C4"/>
    <w:rsid w:val="00446BC1"/>
    <w:rsid w:val="00447E9B"/>
    <w:rsid w:val="004504E7"/>
    <w:rsid w:val="004529B7"/>
    <w:rsid w:val="004533AB"/>
    <w:rsid w:val="00456D09"/>
    <w:rsid w:val="00457DF6"/>
    <w:rsid w:val="0046304D"/>
    <w:rsid w:val="0046510B"/>
    <w:rsid w:val="0049042E"/>
    <w:rsid w:val="004919C5"/>
    <w:rsid w:val="004A058C"/>
    <w:rsid w:val="004B3668"/>
    <w:rsid w:val="004C5AE6"/>
    <w:rsid w:val="004D0677"/>
    <w:rsid w:val="004E3A3F"/>
    <w:rsid w:val="004E7A1F"/>
    <w:rsid w:val="004F2200"/>
    <w:rsid w:val="004F555A"/>
    <w:rsid w:val="00504811"/>
    <w:rsid w:val="005102F4"/>
    <w:rsid w:val="0051086A"/>
    <w:rsid w:val="00514426"/>
    <w:rsid w:val="005306D1"/>
    <w:rsid w:val="005309C2"/>
    <w:rsid w:val="00534185"/>
    <w:rsid w:val="00534325"/>
    <w:rsid w:val="00544739"/>
    <w:rsid w:val="00561AE7"/>
    <w:rsid w:val="00572227"/>
    <w:rsid w:val="00574DC8"/>
    <w:rsid w:val="00584FA8"/>
    <w:rsid w:val="00586BF4"/>
    <w:rsid w:val="005A046F"/>
    <w:rsid w:val="005A0F11"/>
    <w:rsid w:val="005A4205"/>
    <w:rsid w:val="005A5CCB"/>
    <w:rsid w:val="005B0A57"/>
    <w:rsid w:val="005B14DA"/>
    <w:rsid w:val="005C3C93"/>
    <w:rsid w:val="005C7458"/>
    <w:rsid w:val="005D23A9"/>
    <w:rsid w:val="005D2A8C"/>
    <w:rsid w:val="005D495D"/>
    <w:rsid w:val="005D6BE1"/>
    <w:rsid w:val="005E47B2"/>
    <w:rsid w:val="005E50A8"/>
    <w:rsid w:val="005F5DBD"/>
    <w:rsid w:val="005F712D"/>
    <w:rsid w:val="006016AF"/>
    <w:rsid w:val="00603502"/>
    <w:rsid w:val="00606125"/>
    <w:rsid w:val="006127CA"/>
    <w:rsid w:val="00614557"/>
    <w:rsid w:val="006146B3"/>
    <w:rsid w:val="006200F6"/>
    <w:rsid w:val="0062139D"/>
    <w:rsid w:val="006323BB"/>
    <w:rsid w:val="006510DB"/>
    <w:rsid w:val="00675750"/>
    <w:rsid w:val="006819DD"/>
    <w:rsid w:val="00692653"/>
    <w:rsid w:val="006A1427"/>
    <w:rsid w:val="006A4A75"/>
    <w:rsid w:val="006B06A7"/>
    <w:rsid w:val="006B3B5E"/>
    <w:rsid w:val="006B47BF"/>
    <w:rsid w:val="006C4220"/>
    <w:rsid w:val="006C5AD8"/>
    <w:rsid w:val="006D1D1C"/>
    <w:rsid w:val="006E0885"/>
    <w:rsid w:val="006E10A2"/>
    <w:rsid w:val="006E27CF"/>
    <w:rsid w:val="006E3C1B"/>
    <w:rsid w:val="006F2B23"/>
    <w:rsid w:val="00703BCF"/>
    <w:rsid w:val="00706FF7"/>
    <w:rsid w:val="00713D09"/>
    <w:rsid w:val="00730F86"/>
    <w:rsid w:val="00743796"/>
    <w:rsid w:val="00746C3B"/>
    <w:rsid w:val="007508BD"/>
    <w:rsid w:val="00756545"/>
    <w:rsid w:val="007601E5"/>
    <w:rsid w:val="00760371"/>
    <w:rsid w:val="00783697"/>
    <w:rsid w:val="00783B21"/>
    <w:rsid w:val="00786BFF"/>
    <w:rsid w:val="00794015"/>
    <w:rsid w:val="007A6A02"/>
    <w:rsid w:val="007B5F86"/>
    <w:rsid w:val="007C49D8"/>
    <w:rsid w:val="007D44BF"/>
    <w:rsid w:val="007D6D14"/>
    <w:rsid w:val="007E40FD"/>
    <w:rsid w:val="007E4A83"/>
    <w:rsid w:val="007E5210"/>
    <w:rsid w:val="007E715B"/>
    <w:rsid w:val="007F5D6B"/>
    <w:rsid w:val="00805B65"/>
    <w:rsid w:val="00814B19"/>
    <w:rsid w:val="00820363"/>
    <w:rsid w:val="0082065A"/>
    <w:rsid w:val="008227DB"/>
    <w:rsid w:val="008307A2"/>
    <w:rsid w:val="00835E52"/>
    <w:rsid w:val="00837230"/>
    <w:rsid w:val="008453C8"/>
    <w:rsid w:val="00852E2C"/>
    <w:rsid w:val="00866FAC"/>
    <w:rsid w:val="00874C8D"/>
    <w:rsid w:val="008776B4"/>
    <w:rsid w:val="00877AFB"/>
    <w:rsid w:val="008835B3"/>
    <w:rsid w:val="0088559C"/>
    <w:rsid w:val="00885ABC"/>
    <w:rsid w:val="00890C03"/>
    <w:rsid w:val="008A2966"/>
    <w:rsid w:val="008B040A"/>
    <w:rsid w:val="008B34D9"/>
    <w:rsid w:val="008C0AA1"/>
    <w:rsid w:val="008C4FA8"/>
    <w:rsid w:val="008C7B24"/>
    <w:rsid w:val="008D202D"/>
    <w:rsid w:val="008D5894"/>
    <w:rsid w:val="008F200A"/>
    <w:rsid w:val="008F5A48"/>
    <w:rsid w:val="00905F7B"/>
    <w:rsid w:val="00907AB2"/>
    <w:rsid w:val="0091633A"/>
    <w:rsid w:val="00937D8A"/>
    <w:rsid w:val="00952AF3"/>
    <w:rsid w:val="009579B3"/>
    <w:rsid w:val="00960406"/>
    <w:rsid w:val="0096291A"/>
    <w:rsid w:val="00963DD2"/>
    <w:rsid w:val="00967CF8"/>
    <w:rsid w:val="00975F01"/>
    <w:rsid w:val="00980C28"/>
    <w:rsid w:val="009A292B"/>
    <w:rsid w:val="009B571D"/>
    <w:rsid w:val="009C0DFD"/>
    <w:rsid w:val="009C12DF"/>
    <w:rsid w:val="009C1DFE"/>
    <w:rsid w:val="009C3202"/>
    <w:rsid w:val="009C6C8D"/>
    <w:rsid w:val="009D0085"/>
    <w:rsid w:val="009D65AA"/>
    <w:rsid w:val="009D78E0"/>
    <w:rsid w:val="009D7C2F"/>
    <w:rsid w:val="009E1DCB"/>
    <w:rsid w:val="009E39D6"/>
    <w:rsid w:val="009E6457"/>
    <w:rsid w:val="009E6D48"/>
    <w:rsid w:val="009F561F"/>
    <w:rsid w:val="00A05B75"/>
    <w:rsid w:val="00A15243"/>
    <w:rsid w:val="00A34C4A"/>
    <w:rsid w:val="00A405C3"/>
    <w:rsid w:val="00A41050"/>
    <w:rsid w:val="00A445AC"/>
    <w:rsid w:val="00A47E57"/>
    <w:rsid w:val="00A5210E"/>
    <w:rsid w:val="00A577CC"/>
    <w:rsid w:val="00A7341F"/>
    <w:rsid w:val="00A76874"/>
    <w:rsid w:val="00A87C3A"/>
    <w:rsid w:val="00A93DFC"/>
    <w:rsid w:val="00A94EA7"/>
    <w:rsid w:val="00AA122E"/>
    <w:rsid w:val="00AA449B"/>
    <w:rsid w:val="00AA572E"/>
    <w:rsid w:val="00AB389D"/>
    <w:rsid w:val="00AC7E68"/>
    <w:rsid w:val="00AD0776"/>
    <w:rsid w:val="00AD51FD"/>
    <w:rsid w:val="00AD738B"/>
    <w:rsid w:val="00AE08B3"/>
    <w:rsid w:val="00AE3A8B"/>
    <w:rsid w:val="00AF0B3B"/>
    <w:rsid w:val="00AF19E0"/>
    <w:rsid w:val="00AF756D"/>
    <w:rsid w:val="00B03CEF"/>
    <w:rsid w:val="00B07EA6"/>
    <w:rsid w:val="00B16E3F"/>
    <w:rsid w:val="00B25798"/>
    <w:rsid w:val="00B26107"/>
    <w:rsid w:val="00B2662E"/>
    <w:rsid w:val="00B33FE5"/>
    <w:rsid w:val="00B34320"/>
    <w:rsid w:val="00B41FC3"/>
    <w:rsid w:val="00B43DB3"/>
    <w:rsid w:val="00B51229"/>
    <w:rsid w:val="00B531EC"/>
    <w:rsid w:val="00B533EF"/>
    <w:rsid w:val="00B63C70"/>
    <w:rsid w:val="00B742F9"/>
    <w:rsid w:val="00B84BDE"/>
    <w:rsid w:val="00B9074B"/>
    <w:rsid w:val="00BA1DDD"/>
    <w:rsid w:val="00BC3637"/>
    <w:rsid w:val="00BD4FC2"/>
    <w:rsid w:val="00BD5A9F"/>
    <w:rsid w:val="00BE0A51"/>
    <w:rsid w:val="00BE1F06"/>
    <w:rsid w:val="00BE30FC"/>
    <w:rsid w:val="00BE4972"/>
    <w:rsid w:val="00BF1ADB"/>
    <w:rsid w:val="00BF2AA6"/>
    <w:rsid w:val="00BF3130"/>
    <w:rsid w:val="00C06AE3"/>
    <w:rsid w:val="00C13E6E"/>
    <w:rsid w:val="00C23A98"/>
    <w:rsid w:val="00C23C8F"/>
    <w:rsid w:val="00C32769"/>
    <w:rsid w:val="00C3513B"/>
    <w:rsid w:val="00C5356F"/>
    <w:rsid w:val="00C54DFE"/>
    <w:rsid w:val="00C56528"/>
    <w:rsid w:val="00C855CB"/>
    <w:rsid w:val="00C86362"/>
    <w:rsid w:val="00C8640A"/>
    <w:rsid w:val="00C864EA"/>
    <w:rsid w:val="00C90348"/>
    <w:rsid w:val="00C9077D"/>
    <w:rsid w:val="00C9351F"/>
    <w:rsid w:val="00CB248A"/>
    <w:rsid w:val="00CB3F59"/>
    <w:rsid w:val="00CD445F"/>
    <w:rsid w:val="00CF0235"/>
    <w:rsid w:val="00D00023"/>
    <w:rsid w:val="00D02E72"/>
    <w:rsid w:val="00D07DD2"/>
    <w:rsid w:val="00D17AE2"/>
    <w:rsid w:val="00D30378"/>
    <w:rsid w:val="00D3194C"/>
    <w:rsid w:val="00D37B68"/>
    <w:rsid w:val="00D46E56"/>
    <w:rsid w:val="00D51A46"/>
    <w:rsid w:val="00D6212C"/>
    <w:rsid w:val="00D639C7"/>
    <w:rsid w:val="00D75E8B"/>
    <w:rsid w:val="00D95699"/>
    <w:rsid w:val="00D978A0"/>
    <w:rsid w:val="00DA26D9"/>
    <w:rsid w:val="00DA2A59"/>
    <w:rsid w:val="00DA2C3C"/>
    <w:rsid w:val="00DB12AC"/>
    <w:rsid w:val="00DB3B46"/>
    <w:rsid w:val="00DC0E74"/>
    <w:rsid w:val="00DC4D3F"/>
    <w:rsid w:val="00DC5532"/>
    <w:rsid w:val="00DC5EAB"/>
    <w:rsid w:val="00DD01FC"/>
    <w:rsid w:val="00DD2E7A"/>
    <w:rsid w:val="00DD3B4A"/>
    <w:rsid w:val="00DD7655"/>
    <w:rsid w:val="00DE618B"/>
    <w:rsid w:val="00DF0A63"/>
    <w:rsid w:val="00DF2ECC"/>
    <w:rsid w:val="00DF330B"/>
    <w:rsid w:val="00DF7CD4"/>
    <w:rsid w:val="00E12E58"/>
    <w:rsid w:val="00E238EA"/>
    <w:rsid w:val="00E32B70"/>
    <w:rsid w:val="00E4315D"/>
    <w:rsid w:val="00E52A26"/>
    <w:rsid w:val="00E625C5"/>
    <w:rsid w:val="00E65CA6"/>
    <w:rsid w:val="00E76592"/>
    <w:rsid w:val="00E77920"/>
    <w:rsid w:val="00E845B3"/>
    <w:rsid w:val="00E90371"/>
    <w:rsid w:val="00E945B6"/>
    <w:rsid w:val="00E95D85"/>
    <w:rsid w:val="00E96488"/>
    <w:rsid w:val="00EB2390"/>
    <w:rsid w:val="00EB412A"/>
    <w:rsid w:val="00EC2FCF"/>
    <w:rsid w:val="00EC3385"/>
    <w:rsid w:val="00EC3542"/>
    <w:rsid w:val="00EC60EB"/>
    <w:rsid w:val="00ED10E1"/>
    <w:rsid w:val="00ED56A5"/>
    <w:rsid w:val="00ED6145"/>
    <w:rsid w:val="00EE457F"/>
    <w:rsid w:val="00EE69C5"/>
    <w:rsid w:val="00F05089"/>
    <w:rsid w:val="00F15079"/>
    <w:rsid w:val="00F24C27"/>
    <w:rsid w:val="00F43E83"/>
    <w:rsid w:val="00F509AD"/>
    <w:rsid w:val="00F57AC5"/>
    <w:rsid w:val="00F65C48"/>
    <w:rsid w:val="00F67029"/>
    <w:rsid w:val="00F776F2"/>
    <w:rsid w:val="00F9093C"/>
    <w:rsid w:val="00FA0E75"/>
    <w:rsid w:val="00FB2516"/>
    <w:rsid w:val="00FB4C1C"/>
    <w:rsid w:val="00FB5BD6"/>
    <w:rsid w:val="00FB6928"/>
    <w:rsid w:val="00FC3FCC"/>
    <w:rsid w:val="00FC572D"/>
    <w:rsid w:val="00FD3ECD"/>
    <w:rsid w:val="00FD44E9"/>
    <w:rsid w:val="00FD63C7"/>
    <w:rsid w:val="00FD7C00"/>
    <w:rsid w:val="00FE07A0"/>
    <w:rsid w:val="00FE1780"/>
    <w:rsid w:val="00FF0478"/>
    <w:rsid w:val="00FF185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AE3"/>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link w:val="Nadpis1Char"/>
    <w:qFormat/>
    <w:pPr>
      <w:keepNext/>
      <w:numPr>
        <w:numId w:val="1"/>
      </w:numPr>
      <w:tabs>
        <w:tab w:val="num" w:pos="0"/>
      </w:tabs>
      <w:ind w:left="432" w:hanging="432"/>
      <w:jc w:val="center"/>
      <w:outlineLvl w:val="0"/>
    </w:pPr>
    <w:rPr>
      <w:b/>
      <w:bCs/>
    </w:rPr>
  </w:style>
  <w:style w:type="paragraph" w:styleId="Heading4">
    <w:name w:val="heading 4"/>
    <w:basedOn w:val="Normal"/>
    <w:next w:val="Normal"/>
    <w:qFormat/>
    <w:pPr>
      <w:keepNext/>
      <w:numPr>
        <w:ilvl w:val="3"/>
        <w:numId w:val="1"/>
      </w:numPr>
      <w:tabs>
        <w:tab w:val="num" w:pos="0"/>
      </w:tabs>
      <w:ind w:left="864" w:hanging="864"/>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5z0">
    <w:name w:val="WW8Num5z0"/>
    <w:rPr>
      <w:rFonts w:ascii="Times New Roman" w:hAnsi="Times New Roman" w:cs="Times New Roman"/>
      <w:sz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21z0">
    <w:name w:val="WW8Num21z0"/>
    <w:rPr>
      <w:color w:val="auto"/>
    </w:rPr>
  </w:style>
  <w:style w:type="character" w:customStyle="1" w:styleId="WW8Num21z1">
    <w:name w:val="WW8Num21z1"/>
    <w:rPr>
      <w:rFonts w:ascii="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23z0">
    <w:name w:val="WW8Num23z0"/>
    <w:rPr>
      <w:color w:val="auto"/>
    </w:rPr>
  </w:style>
  <w:style w:type="character" w:customStyle="1" w:styleId="WW8Num23z1">
    <w:name w:val="WW8Num23z1"/>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PageNumber">
    <w:name w:val="page number"/>
    <w:basedOn w:val="Predvolenpsmoodseku1"/>
    <w:rPr>
      <w:rFonts w:cs="Times New Roman"/>
      <w:rtl w:val="0"/>
      <w:cs w:val="0"/>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link">
    <w:name w:val="Hyperlink"/>
    <w:rPr>
      <w:color w:val="000080"/>
      <w:u w:val="single"/>
    </w:rPr>
  </w:style>
  <w:style w:type="character" w:customStyle="1" w:styleId="Symbolypreslovanie">
    <w:name w:val="Symboly pre číslovanie"/>
  </w:style>
  <w:style w:type="character" w:customStyle="1" w:styleId="TextbublinyChar">
    <w:name w:val="Text bubliny Char"/>
    <w:rPr>
      <w:rFonts w:ascii="Tahoma" w:hAnsi="Tahoma" w:cs="Tahoma"/>
      <w:sz w:val="16"/>
    </w:rPr>
  </w:style>
  <w:style w:type="character" w:customStyle="1" w:styleId="num1">
    <w:name w:val="num1"/>
    <w:rPr>
      <w:b/>
      <w:color w:val="303030"/>
    </w:rPr>
  </w:style>
  <w:style w:type="character" w:customStyle="1" w:styleId="PtaChar">
    <w:name w:val="Päta Char"/>
    <w:rPr>
      <w:rFonts w:ascii="Arial" w:hAnsi="Arial" w:cs="Arial"/>
      <w:sz w:val="22"/>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customStyle="1" w:styleId="Zkladntext31">
    <w:name w:val="Základný text 31"/>
    <w:basedOn w:val="Normal"/>
    <w:pPr>
      <w:spacing w:line="240" w:lineRule="atLeast"/>
      <w:jc w:val="both"/>
    </w:pPr>
  </w:style>
  <w:style w:type="paragraph" w:styleId="BodyTextIndent">
    <w:name w:val="Body Text Indent"/>
    <w:basedOn w:val="Normal"/>
    <w:pPr>
      <w:spacing w:after="120" w:line="480" w:lineRule="auto"/>
      <w:jc w:val="left"/>
    </w:pPr>
  </w:style>
  <w:style w:type="paragraph" w:customStyle="1" w:styleId="Normlny">
    <w:name w:val="_Normálny"/>
    <w:basedOn w:val="Normal"/>
    <w:pPr>
      <w:jc w:val="left"/>
    </w:pPr>
    <w:rPr>
      <w:sz w:val="20"/>
      <w:szCs w:val="20"/>
    </w:rPr>
  </w:style>
  <w:style w:type="paragraph" w:styleId="FootnoteText">
    <w:name w:val="footnote text"/>
    <w:basedOn w:val="Normal"/>
    <w:pPr>
      <w:jc w:val="left"/>
    </w:pPr>
    <w:rPr>
      <w:sz w:val="20"/>
      <w:szCs w:val="20"/>
    </w:rPr>
  </w:style>
  <w:style w:type="paragraph" w:styleId="Footer">
    <w:name w:val="footer"/>
    <w:basedOn w:val="Normal"/>
    <w:pPr>
      <w:tabs>
        <w:tab w:val="center" w:pos="4536"/>
        <w:tab w:val="right" w:pos="9072"/>
      </w:tabs>
      <w:jc w:val="left"/>
    </w:pPr>
    <w:rPr>
      <w:rFonts w:ascii="Arial" w:hAnsi="Arial" w:cs="Arial"/>
      <w:sz w:val="22"/>
      <w:szCs w:val="22"/>
    </w:rPr>
  </w:style>
  <w:style w:type="paragraph" w:styleId="NormalWeb">
    <w:name w:val="Normal (Web)"/>
    <w:basedOn w:val="Normal"/>
    <w:pPr>
      <w:autoSpaceDE/>
      <w:spacing w:before="280" w:after="280"/>
      <w:jc w:val="left"/>
    </w:pPr>
    <w:rPr>
      <w:rFonts w:ascii="Arial Unicode MS" w:eastAsia="Arial Unicode MS" w:hAnsi="Arial Unicode MS" w:cs="Arial Unicode MS"/>
      <w:lang w:val="cs-CZ"/>
    </w:rPr>
  </w:style>
  <w:style w:type="paragraph" w:customStyle="1" w:styleId="Default">
    <w:name w:val="Default"/>
    <w:pPr>
      <w:framePr w:wrap="auto"/>
      <w:widowControl/>
      <w:suppressAutoHyphens/>
      <w:autoSpaceDE w:val="0"/>
      <w:autoSpaceDN/>
      <w:adjustRightInd/>
      <w:ind w:left="0" w:right="0"/>
      <w:jc w:val="left"/>
      <w:textAlignment w:val="auto"/>
    </w:pPr>
    <w:rPr>
      <w:rFonts w:ascii="EUAlbertina" w:eastAsia="Arial" w:hAnsi="EUAlbertina" w:cs="EUAlbertina"/>
      <w:color w:val="000000"/>
      <w:sz w:val="24"/>
      <w:szCs w:val="24"/>
      <w:rtl w:val="0"/>
      <w:cs w:val="0"/>
      <w:lang w:val="sk-SK" w:eastAsia="ar-SA" w:bidi="ar-SA"/>
    </w:rPr>
  </w:style>
  <w:style w:type="paragraph" w:customStyle="1" w:styleId="CM4">
    <w:name w:val="CM4"/>
    <w:basedOn w:val="Default"/>
    <w:next w:val="Default"/>
    <w:pPr>
      <w:jc w:val="left"/>
    </w:pPr>
    <w:rPr>
      <w:rFonts w:cs="Times New Roman"/>
      <w:color w:val="auto"/>
    </w:rPr>
  </w:style>
  <w:style w:type="paragraph" w:customStyle="1" w:styleId="titulok">
    <w:name w:val="titulok"/>
    <w:basedOn w:val="Normal"/>
    <w:pPr>
      <w:autoSpaceDE/>
      <w:spacing w:before="280" w:after="280"/>
      <w:jc w:val="center"/>
    </w:pPr>
    <w:rPr>
      <w:rFonts w:ascii="Arial" w:hAnsi="Arial" w:cs="Arial"/>
      <w:b/>
      <w:bCs/>
      <w:color w:val="007060"/>
    </w:rPr>
  </w:style>
  <w:style w:type="paragraph" w:customStyle="1" w:styleId="Odsekzoznamu1">
    <w:name w:val="Odsek zoznamu1"/>
    <w:basedOn w:val="Normal"/>
    <w:pPr>
      <w:autoSpaceDE/>
      <w:ind w:left="708"/>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pPr>
      <w:suppressLineNumbers/>
      <w:tabs>
        <w:tab w:val="center" w:pos="4819"/>
        <w:tab w:val="right" w:pos="9638"/>
      </w:tabs>
      <w:jc w:val="left"/>
    </w:pPr>
  </w:style>
  <w:style w:type="paragraph" w:styleId="BalloonText">
    <w:name w:val="Balloon Text"/>
    <w:basedOn w:val="Normal"/>
    <w:pPr>
      <w:jc w:val="left"/>
    </w:pPr>
    <w:rPr>
      <w:rFonts w:ascii="Tahoma" w:hAnsi="Tahoma" w:cs="Tahoma"/>
      <w:sz w:val="16"/>
      <w:szCs w:val="16"/>
    </w:rPr>
  </w:style>
  <w:style w:type="paragraph" w:customStyle="1" w:styleId="l71">
    <w:name w:val="l71"/>
    <w:basedOn w:val="Normal"/>
    <w:pPr>
      <w:suppressAutoHyphens w:val="0"/>
      <w:autoSpaceDE/>
      <w:jc w:val="both"/>
    </w:pPr>
  </w:style>
  <w:style w:type="paragraph" w:styleId="NoSpacing">
    <w:name w:val="No Spacing"/>
    <w:uiPriority w:val="1"/>
    <w:qFormat/>
    <w:rsid w:val="00010663"/>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character" w:customStyle="1" w:styleId="Nadpis1Char">
    <w:name w:val="Nadpis 1 Char"/>
    <w:link w:val="Heading1"/>
    <w:locked/>
    <w:rsid w:val="005D495D"/>
    <w:rPr>
      <w:b/>
      <w:sz w:val="24"/>
      <w:lang w:val="x-none" w:eastAsia="ar-SA" w:bidi="ar-SA"/>
    </w:rPr>
  </w:style>
  <w:style w:type="paragraph" w:styleId="ListParagraph">
    <w:name w:val="List Paragraph"/>
    <w:basedOn w:val="Normal"/>
    <w:uiPriority w:val="99"/>
    <w:qFormat/>
    <w:rsid w:val="00AA449B"/>
    <w:pPr>
      <w:suppressAutoHyphens w:val="0"/>
      <w:autoSpaceDE/>
      <w:ind w:left="720"/>
      <w:contextualSpacing/>
      <w:jc w:val="both"/>
    </w:pPr>
    <w:rPr>
      <w:rFonts w:ascii="Times New Roman" w:eastAsia="Calibri" w:hAnsi="Times New Roman"/>
      <w:szCs w:val="22"/>
      <w:lang w:eastAsia="en-US"/>
    </w:rPr>
  </w:style>
  <w:style w:type="paragraph" w:styleId="Subtitle">
    <w:name w:val="Subtitle"/>
    <w:basedOn w:val="Normal"/>
    <w:next w:val="Normal"/>
    <w:link w:val="PodtitulChar"/>
    <w:uiPriority w:val="11"/>
    <w:qFormat/>
    <w:rsid w:val="00877AFB"/>
    <w:pPr>
      <w:spacing w:after="60"/>
      <w:jc w:val="center"/>
      <w:outlineLvl w:val="1"/>
    </w:pPr>
    <w:rPr>
      <w:rFonts w:ascii="Cambria" w:hAnsi="Cambria"/>
    </w:rPr>
  </w:style>
  <w:style w:type="character" w:customStyle="1" w:styleId="PodtitulChar">
    <w:name w:val="Podtitul Char"/>
    <w:link w:val="Subtitle"/>
    <w:uiPriority w:val="11"/>
    <w:locked/>
    <w:rsid w:val="00877AFB"/>
    <w:rPr>
      <w:rFonts w:ascii="Cambria" w:hAnsi="Cambria" w:cs="Cambria"/>
      <w:sz w:val="24"/>
      <w:lang w:val="x-none" w:eastAsia="ar-SA" w:bidi="ar-SA"/>
    </w:rPr>
  </w:style>
  <w:style w:type="character" w:styleId="FootnoteReference">
    <w:name w:val="footnote reference"/>
    <w:uiPriority w:val="99"/>
    <w:semiHidden/>
    <w:unhideWhenUsed/>
    <w:rsid w:val="00B34320"/>
    <w:rPr>
      <w:vertAlign w:val="superscript"/>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ur-lex.europa.eu/LexUriServ/LexUriServ.do?uri=OJ:L:2002:157:0001:01:SK:HTML" TargetMode="External" /><Relationship Id="rId11" Type="http://schemas.openxmlformats.org/officeDocument/2006/relationships/hyperlink" Target="https://www.slov-lex.sk/pravne-predpisy/SK/ZZ/2005/172/20140801" TargetMode="External" /><Relationship Id="rId12" Type="http://schemas.openxmlformats.org/officeDocument/2006/relationships/hyperlink" Target="http://eur-lex.europa.eu/LexUriServ/LexUriServ.do?uri=OJ:L:2006:105:0001:01:SK:HTML" TargetMode="External" /><Relationship Id="rId13" Type="http://schemas.openxmlformats.org/officeDocument/2006/relationships/hyperlink" Target="http://eur-lex.europa.eu/LexUriServ/LexUriServ.do?uri=OJ:L:2007:199:0023:01:SK:HTML"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slov-lex.sk/pravne-predpisy/SK/ZZ/2011/404/20170901" TargetMode="External" /><Relationship Id="rId7" Type="http://schemas.openxmlformats.org/officeDocument/2006/relationships/hyperlink" Target="https://www.slov-lex.sk/pravne-predpisy/SK/ZZ/2001/311/" TargetMode="External" /><Relationship Id="rId8" Type="http://schemas.openxmlformats.org/officeDocument/2006/relationships/hyperlink" Target="https://www.slov-lex.sk/pravne-predpisy/SK/ZZ/2002/283/" TargetMode="External" /><Relationship Id="rId9" Type="http://schemas.openxmlformats.org/officeDocument/2006/relationships/hyperlink" Target="https://www.slov-lex.sk/pravne-predpisy/SK/ZZ/2011/404/20170901.html"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tab_zhody-2016_801"/>
    <f:field ref="objsubject" par="" edit="true" text=""/>
    <f:field ref="objcreatedby" par="" text="Gregušová, Klaudia"/>
    <f:field ref="objcreatedat" par="" text="5.10.2017 6:49:58"/>
    <f:field ref="objchangedby" par="" text="Administrator, System"/>
    <f:field ref="objmodifiedat" par="" text="5.10.2017 6:50:0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77DEAF8-9330-4C73-AFDD-DF59C89D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82</Pages>
  <Words>32665</Words>
  <Characters>186192</Characters>
  <Application>Microsoft Office Word</Application>
  <DocSecurity>0</DocSecurity>
  <Lines>0</Lines>
  <Paragraphs>0</Paragraphs>
  <ScaleCrop>false</ScaleCrop>
  <Company>MVSR</Company>
  <LinksUpToDate>false</LinksUpToDate>
  <CharactersWithSpaces>218421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Marianna Ferancova</cp:lastModifiedBy>
  <cp:revision>2</cp:revision>
  <cp:lastPrinted>2018-01-08T12:01:00Z</cp:lastPrinted>
  <dcterms:created xsi:type="dcterms:W3CDTF">2018-01-08T12:02:00Z</dcterms:created>
  <dcterms:modified xsi:type="dcterms:W3CDTF">2018-01-08T12:02:00Z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COO.2145.1000.3.2182255</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vnútra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404/2011 Z. z. o pobyte cudzincov a o zmene a doplnení niektorých zákonov v znení neskorších predpisov a ktorým</vt:lpwstr>
  </property>
  <property fmtid="{D5CDD505-2E9C-101B-9397-08002B2CF9AE}" pid="32" name="FSC#SKEDITIONSLOVLEX@103.510:AttrStrListDocPropTextPredklSpravy">
    <vt:lpwstr>&lt;p&gt;Návrh zákona, ktorým sa mení a dopĺňa zákon č. 404/2011 Z. z. o&amp;nbsp;pobyte cudzincov a&amp;nbsp;o&amp;nbsp;zmene a&amp;nbsp;doplnení niektorých zákonov v&amp;nbsp;znení neskorších predpisov a&amp;nbsp;ktorým sa menia a dopĺňajú &amp;nbsp;niektoré zákony (ďalej len „návrh zák</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podpredseda vlády a minister vnútra SR</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LP/2017/716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vnútra SR</vt:lpwstr>
  </property>
  <property fmtid="{D5CDD505-2E9C-101B-9397-08002B2CF9AE}" pid="122" name="FSC#SKEDITIONSLOVLEX@103.510:funkciaZodpPredAkuzativ">
    <vt:lpwstr>podpredsedovi vlády a ministerovi vnútra Slovenskej republiky</vt:lpwstr>
  </property>
  <property fmtid="{D5CDD505-2E9C-101B-9397-08002B2CF9AE}" pid="123" name="FSC#SKEDITIONSLOVLEX@103.510:funkciaZodpPredDativ">
    <vt:lpwstr>podpredsedu vlády a ministra vnútra Slovenskej republiky</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404/2011 Z. z. o pobyte cudzincov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404/2011 Z. z. o pobyte cudzincov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vt:lpwstr>
  </property>
  <property fmtid="{D5CDD505-2E9C-101B-9397-08002B2CF9AE}" pid="136" name="FSC#SKEDITIONSLOVLEX@103.510:povodpredpis">
    <vt:lpwstr>Slovlex (eLeg)</vt:lpwstr>
  </property>
  <property fmtid="{D5CDD505-2E9C-101B-9397-08002B2CF9AE}" pid="137" name="FSC#SKEDITIONSLOVLEX@103.510:predkladatel">
    <vt:lpwstr>Klaudia Gregušová</vt:lpwstr>
  </property>
  <property fmtid="{D5CDD505-2E9C-101B-9397-08002B2CF9AE}" pid="138" name="FSC#SKEDITIONSLOVLEX@103.510:predkladateliaObalSD">
    <vt:lpwstr>Robert Kaliňák
podpredseda vlády a minister vnútra SR</vt:lpwstr>
  </property>
  <property fmtid="{D5CDD505-2E9C-101B-9397-08002B2CF9AE}" pid="139"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140" name="FSC#SKEDITIONSLOVLEX@103.510:rezortcislopredpis">
    <vt:lpwstr>KM-OBL-130/2017</vt:lpwstr>
  </property>
  <property fmtid="{D5CDD505-2E9C-101B-9397-08002B2CF9AE}" pid="141" name="FSC#SKEDITIONSLOVLEX@103.510:spiscislouv">
    <vt:lpwstr/>
  </property>
  <property fmtid="{D5CDD505-2E9C-101B-9397-08002B2CF9AE}" pid="142" name="FSC#SKEDITIONSLOVLEX@103.510:spravaucastverej">
    <vt:lpwstr>&lt;p&gt;Návrh zákona, ktorým sa mení a dopĺňa zákon č. 404/2011 Z. z. o pobyte cudzincov a o zmene a doplnení niektorých zákonov v znení neskorších predpisov a ktorým sa menia a dopĺňajú niektoré zákony bol vypracovaný v&amp;nbsp;spolupráci s dotknutými podnikateľ</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Tabuľka zhody</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5. 10. 2017</vt:lpwstr>
  </property>
  <property fmtid="{D5CDD505-2E9C-101B-9397-08002B2CF9AE}" pid="150" name="FSC#SKEDITIONSLOVLEX@103.510:vztahypredpis">
    <vt:lpwstr/>
  </property>
  <property fmtid="{D5CDD505-2E9C-101B-9397-08002B2CF9AE}" pid="151" name="FSC#SKEDITIONSLOVLEX@103.510:zodpinstitucia">
    <vt:lpwstr>Ministerstvo vnútra Slovenskej republiky</vt:lpwstr>
  </property>
  <property fmtid="{D5CDD505-2E9C-101B-9397-08002B2CF9AE}" pid="152" name="FSC#SKEDITIONSLOVLEX@103.510:zodppredkladatel">
    <vt:lpwstr>Robert Kaliňák</vt:lpwstr>
  </property>
</Properties>
</file>