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5A49" w:rsidP="00B941A0">
      <w:pPr>
        <w:pStyle w:val="Title"/>
        <w:bidi w:val="0"/>
        <w:rPr>
          <w:rFonts w:ascii="Times New Roman" w:hAnsi="Times New Roman"/>
          <w:spacing w:val="10"/>
          <w:sz w:val="28"/>
          <w:szCs w:val="28"/>
        </w:rPr>
      </w:pPr>
    </w:p>
    <w:p w:rsidR="00DA5A49" w:rsidP="00B941A0">
      <w:pPr>
        <w:pStyle w:val="Title"/>
        <w:bidi w:val="0"/>
        <w:rPr>
          <w:rFonts w:ascii="Times New Roman" w:hAnsi="Times New Roman"/>
          <w:spacing w:val="10"/>
          <w:sz w:val="28"/>
          <w:szCs w:val="28"/>
        </w:rPr>
      </w:pPr>
    </w:p>
    <w:p w:rsidR="00DA5A49" w:rsidP="00B941A0">
      <w:pPr>
        <w:pStyle w:val="Title"/>
        <w:bidi w:val="0"/>
        <w:rPr>
          <w:rFonts w:ascii="Times New Roman" w:hAnsi="Times New Roman"/>
          <w:spacing w:val="10"/>
          <w:sz w:val="28"/>
          <w:szCs w:val="28"/>
        </w:rPr>
      </w:pPr>
    </w:p>
    <w:p w:rsidR="00DA5A49" w:rsidP="00B941A0">
      <w:pPr>
        <w:pStyle w:val="Title"/>
        <w:bidi w:val="0"/>
        <w:rPr>
          <w:rFonts w:ascii="Times New Roman" w:hAnsi="Times New Roman"/>
          <w:spacing w:val="10"/>
          <w:sz w:val="28"/>
          <w:szCs w:val="28"/>
        </w:rPr>
      </w:pPr>
    </w:p>
    <w:p w:rsidR="00DA5A49" w:rsidP="00B941A0">
      <w:pPr>
        <w:pStyle w:val="Title"/>
        <w:bidi w:val="0"/>
        <w:rPr>
          <w:rFonts w:ascii="Times New Roman" w:hAnsi="Times New Roman"/>
          <w:spacing w:val="10"/>
          <w:sz w:val="28"/>
          <w:szCs w:val="28"/>
        </w:rPr>
      </w:pPr>
    </w:p>
    <w:p w:rsidR="00DA5A49" w:rsidP="00B941A0">
      <w:pPr>
        <w:pStyle w:val="Title"/>
        <w:bidi w:val="0"/>
        <w:rPr>
          <w:rFonts w:ascii="Times New Roman" w:hAnsi="Times New Roman"/>
          <w:spacing w:val="10"/>
          <w:sz w:val="28"/>
          <w:szCs w:val="28"/>
        </w:rPr>
      </w:pPr>
    </w:p>
    <w:p w:rsidR="00DA5A49" w:rsidP="00B941A0">
      <w:pPr>
        <w:pStyle w:val="Title"/>
        <w:bidi w:val="0"/>
        <w:rPr>
          <w:rFonts w:ascii="Times New Roman" w:hAnsi="Times New Roman"/>
          <w:spacing w:val="10"/>
          <w:sz w:val="28"/>
          <w:szCs w:val="28"/>
        </w:rPr>
      </w:pPr>
    </w:p>
    <w:p w:rsidR="00DA5A49" w:rsidP="00B941A0">
      <w:pPr>
        <w:pStyle w:val="Title"/>
        <w:bidi w:val="0"/>
        <w:rPr>
          <w:rFonts w:ascii="Times New Roman" w:hAnsi="Times New Roman"/>
          <w:spacing w:val="10"/>
          <w:sz w:val="28"/>
          <w:szCs w:val="28"/>
        </w:rPr>
      </w:pPr>
    </w:p>
    <w:p w:rsidR="00DA5A49" w:rsidP="00B941A0">
      <w:pPr>
        <w:pStyle w:val="Title"/>
        <w:bidi w:val="0"/>
        <w:rPr>
          <w:rFonts w:ascii="Times New Roman" w:hAnsi="Times New Roman"/>
          <w:spacing w:val="10"/>
          <w:sz w:val="28"/>
          <w:szCs w:val="28"/>
        </w:rPr>
      </w:pPr>
    </w:p>
    <w:p w:rsidR="00B941A0" w:rsidP="00B941A0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DA5A49" w:rsidP="00B941A0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DA5A49" w:rsidP="00B941A0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DA5A49" w:rsidP="00B941A0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DA5A49" w:rsidP="00B941A0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DA5A49" w:rsidRPr="00254905" w:rsidP="00B941A0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B941A0" w:rsidRPr="00254905" w:rsidP="00B941A0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B941A0" w:rsidRPr="00254905" w:rsidP="00B941A0">
      <w:pPr>
        <w:pStyle w:val="Title"/>
        <w:bidi w:val="0"/>
        <w:rPr>
          <w:rFonts w:ascii="Times New Roman" w:hAnsi="Times New Roman"/>
          <w:spacing w:val="10"/>
          <w:sz w:val="24"/>
        </w:rPr>
      </w:pPr>
      <w:r w:rsidRPr="00254905">
        <w:rPr>
          <w:rFonts w:ascii="Times New Roman" w:hAnsi="Times New Roman"/>
          <w:spacing w:val="10"/>
          <w:sz w:val="24"/>
        </w:rPr>
        <w:t>z</w:t>
      </w:r>
      <w:r w:rsidR="00A92A66">
        <w:rPr>
          <w:rFonts w:ascii="Times New Roman" w:hAnsi="Times New Roman"/>
          <w:spacing w:val="10"/>
          <w:sz w:val="24"/>
        </w:rPr>
        <w:t>o</w:t>
      </w:r>
      <w:r w:rsidR="009A2000">
        <w:rPr>
          <w:rFonts w:ascii="Times New Roman" w:hAnsi="Times New Roman"/>
          <w:spacing w:val="10"/>
          <w:sz w:val="24"/>
        </w:rPr>
        <w:t> </w:t>
      </w:r>
      <w:r w:rsidR="00A92A66">
        <w:rPr>
          <w:rFonts w:ascii="Times New Roman" w:hAnsi="Times New Roman"/>
          <w:spacing w:val="10"/>
          <w:sz w:val="24"/>
        </w:rPr>
        <w:t>6</w:t>
      </w:r>
      <w:r w:rsidR="009A2000">
        <w:rPr>
          <w:rFonts w:ascii="Times New Roman" w:hAnsi="Times New Roman"/>
          <w:spacing w:val="10"/>
          <w:sz w:val="24"/>
        </w:rPr>
        <w:t xml:space="preserve">. februára </w:t>
      </w:r>
      <w:r w:rsidRPr="00254905">
        <w:rPr>
          <w:rFonts w:ascii="Times New Roman" w:hAnsi="Times New Roman"/>
          <w:spacing w:val="10"/>
          <w:sz w:val="24"/>
        </w:rPr>
        <w:t>201</w:t>
      </w:r>
      <w:r>
        <w:rPr>
          <w:rFonts w:ascii="Times New Roman" w:hAnsi="Times New Roman"/>
          <w:spacing w:val="10"/>
          <w:sz w:val="24"/>
        </w:rPr>
        <w:t>8</w:t>
      </w:r>
      <w:r w:rsidRPr="00254905">
        <w:rPr>
          <w:rFonts w:ascii="Times New Roman" w:hAnsi="Times New Roman"/>
          <w:spacing w:val="10"/>
          <w:sz w:val="24"/>
        </w:rPr>
        <w:t>,</w:t>
      </w:r>
    </w:p>
    <w:p w:rsidR="00CA3F6A" w:rsidRPr="000A28EF" w:rsidP="00D95C87">
      <w:pPr>
        <w:bidi w:val="0"/>
        <w:jc w:val="center"/>
        <w:rPr>
          <w:rFonts w:ascii="Times New Roman" w:hAnsi="Times New Roman"/>
          <w:b/>
        </w:rPr>
      </w:pPr>
    </w:p>
    <w:p w:rsidR="00781459" w:rsidRPr="000A28EF" w:rsidP="00D95C87">
      <w:pPr>
        <w:bidi w:val="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ktorým sa mení a dopĺňa zákon č. 305/2005 Z. z. o sociálnoprávnej ochrane detí a</w:t>
      </w:r>
      <w:r w:rsidRPr="000A28EF" w:rsidR="00D95C87">
        <w:rPr>
          <w:rFonts w:ascii="Times New Roman" w:hAnsi="Times New Roman"/>
          <w:b/>
        </w:rPr>
        <w:t> </w:t>
      </w:r>
      <w:r w:rsidRPr="000A28EF">
        <w:rPr>
          <w:rFonts w:ascii="Times New Roman" w:hAnsi="Times New Roman"/>
          <w:b/>
        </w:rPr>
        <w:t>o sociálnej kuratele a o zmene a doplnení niektorých zákonov v znení neskorších predpisov a ktorým sa menia a dopĺňajú niektoré zákony</w:t>
      </w:r>
    </w:p>
    <w:p w:rsidR="00781459" w:rsidRPr="000A28EF" w:rsidP="00D95C87">
      <w:pPr>
        <w:bidi w:val="0"/>
        <w:jc w:val="center"/>
        <w:rPr>
          <w:rFonts w:ascii="Times New Roman" w:hAnsi="Times New Roman"/>
        </w:rPr>
      </w:pPr>
    </w:p>
    <w:p w:rsidR="00781459" w:rsidRPr="000A28EF" w:rsidP="00D95C87">
      <w:pPr>
        <w:bidi w:val="0"/>
        <w:rPr>
          <w:rFonts w:ascii="Times New Roman" w:hAnsi="Times New Roman"/>
        </w:rPr>
      </w:pPr>
    </w:p>
    <w:p w:rsidR="00781459" w:rsidRPr="000A28EF" w:rsidP="00FB0F29">
      <w:pPr>
        <w:bidi w:val="0"/>
        <w:jc w:val="center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Národná rada Slovenskej republiky sa uzniesla na tomto zákone:</w:t>
      </w:r>
    </w:p>
    <w:p w:rsidR="003B0EDC" w:rsidP="00D95C87">
      <w:pPr>
        <w:bidi w:val="0"/>
        <w:jc w:val="center"/>
        <w:rPr>
          <w:rFonts w:ascii="Times New Roman" w:hAnsi="Times New Roman"/>
          <w:b/>
        </w:rPr>
      </w:pPr>
    </w:p>
    <w:p w:rsidR="00781459" w:rsidRPr="000A28EF" w:rsidP="00D95C87">
      <w:pPr>
        <w:bidi w:val="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Čl. I</w:t>
      </w:r>
    </w:p>
    <w:p w:rsidR="00781459" w:rsidRPr="000A28EF" w:rsidP="00D95C87">
      <w:pPr>
        <w:bidi w:val="0"/>
        <w:ind w:firstLine="426"/>
        <w:jc w:val="both"/>
        <w:rPr>
          <w:rFonts w:ascii="Times New Roman" w:hAnsi="Times New Roman"/>
        </w:rPr>
      </w:pPr>
    </w:p>
    <w:p w:rsidR="00781459" w:rsidRPr="000A28EF" w:rsidP="00D95C87">
      <w:pPr>
        <w:bidi w:val="0"/>
        <w:ind w:firstLine="426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Zákon č. 305/2005 Z. z. o sociálnoprávnej ochrane detí a o sociálnej kuratele a o zmene a doplnení niektorých zákonov v znení zákona č. 330/2007 Z. z., zákona č. 643/2007 Z. z., zákona č. 215/2008 Z. z., zákona č. 466/2008 Z. z., zákona č.</w:t>
      </w:r>
      <w:r w:rsidRPr="000A28EF" w:rsidR="00D95C87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317/2009 Z. z., zákona č.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180/2011 Z. z., zákona č. 185/2014 Z.</w:t>
      </w:r>
      <w:r w:rsidRPr="000A28EF" w:rsidR="00D95C87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z., zákona č. 219/2014 Z. z., zákona č. 310/2014 Z.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z., zákona č. 131/2015 Z. z., zákona č.</w:t>
      </w:r>
      <w:r w:rsidRPr="000A28EF" w:rsidR="00D95C87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175/2015 Z. z., zákona č. 378/2015 Z. z., zákona č.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91/2016 Z. z.</w:t>
      </w:r>
      <w:r w:rsidR="00B57B3F">
        <w:rPr>
          <w:rFonts w:ascii="Times New Roman" w:hAnsi="Times New Roman"/>
        </w:rPr>
        <w:t xml:space="preserve">, </w:t>
      </w:r>
      <w:r w:rsidRPr="000A28EF">
        <w:rPr>
          <w:rFonts w:ascii="Times New Roman" w:hAnsi="Times New Roman"/>
        </w:rPr>
        <w:t>zákona č. 125/2016 Z.</w:t>
      </w:r>
      <w:r w:rsidRPr="000A28EF" w:rsidR="00D95C87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z. </w:t>
      </w:r>
      <w:r w:rsidR="00B57B3F">
        <w:rPr>
          <w:rFonts w:ascii="Times New Roman" w:hAnsi="Times New Roman"/>
        </w:rPr>
        <w:t xml:space="preserve">a zákona č. 351/2017 Z. z. </w:t>
      </w:r>
      <w:r w:rsidRPr="000A28EF">
        <w:rPr>
          <w:rFonts w:ascii="Times New Roman" w:hAnsi="Times New Roman"/>
        </w:rPr>
        <w:t>sa mení a dopĺňa takto:</w:t>
      </w:r>
    </w:p>
    <w:p w:rsidR="00781459" w:rsidRPr="000A28EF" w:rsidP="00D95C87">
      <w:pPr>
        <w:bidi w:val="0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>§ 1 sa dopĺňa odsekom 4, ktorý znie:</w:t>
      </w:r>
    </w:p>
    <w:p w:rsidR="00781459" w:rsidRPr="000A28EF" w:rsidP="006015A5">
      <w:pPr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„(4) Ochrana práv a právom chránených záujmov dieťaťa opatreniami sociálnoprávnej  ochrany detí a sociálnej kurately je súčasťou ochrany práv a právom chránených záujmov dieťaťa podľa medzinárodného dohovoru</w:t>
      </w:r>
      <w:r w:rsidRPr="000A28EF" w:rsidR="000D6DDC">
        <w:rPr>
          <w:rFonts w:ascii="Times New Roman" w:hAnsi="Times New Roman"/>
        </w:rPr>
        <w:t>.</w:t>
      </w:r>
      <w:hyperlink r:id="rId5" w:anchor="f3213263" w:history="1">
        <w:r w:rsidRPr="000A28EF">
          <w:rPr>
            <w:rFonts w:ascii="Times New Roman" w:hAnsi="Times New Roman"/>
            <w:vertAlign w:val="superscript"/>
            <w:lang w:eastAsia="cs-CZ"/>
          </w:rPr>
          <w:t>1</w:t>
        </w:r>
        <w:r w:rsidRPr="000A28EF">
          <w:rPr>
            <w:rFonts w:ascii="Times New Roman" w:hAnsi="Times New Roman"/>
            <w:lang w:eastAsia="cs-CZ"/>
          </w:rPr>
          <w:t>)</w:t>
        </w:r>
      </w:hyperlink>
      <w:r w:rsidRPr="000A28EF">
        <w:rPr>
          <w:rFonts w:ascii="Times New Roman" w:hAnsi="Times New Roman"/>
        </w:rPr>
        <w:t xml:space="preserve"> </w:t>
      </w:r>
      <w:r w:rsidRPr="000A28EF" w:rsidR="000D6DDC">
        <w:rPr>
          <w:rFonts w:ascii="Times New Roman" w:hAnsi="Times New Roman"/>
        </w:rPr>
        <w:t>V</w:t>
      </w:r>
      <w:r w:rsidRPr="000A28EF">
        <w:rPr>
          <w:rFonts w:ascii="Times New Roman" w:hAnsi="Times New Roman"/>
        </w:rPr>
        <w:t xml:space="preserve">ykonávaním opatrení </w:t>
      </w:r>
      <w:r w:rsidRPr="000A28EF" w:rsidR="00D023AB">
        <w:rPr>
          <w:rFonts w:ascii="Times New Roman" w:hAnsi="Times New Roman"/>
        </w:rPr>
        <w:t xml:space="preserve">sociálnoprávnej ochrany </w:t>
      </w:r>
      <w:r w:rsidRPr="000A28EF" w:rsidR="00987DF6">
        <w:rPr>
          <w:rFonts w:ascii="Times New Roman" w:hAnsi="Times New Roman"/>
        </w:rPr>
        <w:t xml:space="preserve">detí </w:t>
      </w:r>
      <w:r w:rsidRPr="000A28EF" w:rsidR="00D023AB">
        <w:rPr>
          <w:rFonts w:ascii="Times New Roman" w:hAnsi="Times New Roman"/>
        </w:rPr>
        <w:t>a sociálnej kurately</w:t>
      </w:r>
      <w:r w:rsidRPr="000A28EF">
        <w:rPr>
          <w:rFonts w:ascii="Times New Roman" w:hAnsi="Times New Roman"/>
        </w:rPr>
        <w:t xml:space="preserve"> nie sú dotknuté </w:t>
      </w:r>
      <w:r w:rsidRPr="000A28EF" w:rsidR="00E16BA0">
        <w:rPr>
          <w:rFonts w:ascii="Times New Roman" w:hAnsi="Times New Roman"/>
        </w:rPr>
        <w:t xml:space="preserve">oprávnenia </w:t>
      </w:r>
      <w:r w:rsidRPr="000A28EF">
        <w:rPr>
          <w:rFonts w:ascii="Times New Roman" w:hAnsi="Times New Roman"/>
        </w:rPr>
        <w:t xml:space="preserve"> a povinnosti iných subjektov pri ochrane práv a právom chránených záujmov dieťaťa podľa osobitných predpisov.</w:t>
      </w:r>
      <w:hyperlink r:id="rId5" w:anchor="f3213263" w:history="1">
        <w:r w:rsidRPr="000A28EF">
          <w:rPr>
            <w:rFonts w:ascii="Times New Roman" w:hAnsi="Times New Roman"/>
            <w:vertAlign w:val="superscript"/>
            <w:lang w:eastAsia="cs-CZ"/>
          </w:rPr>
          <w:t>1a</w:t>
        </w:r>
        <w:r w:rsidRPr="000A28EF">
          <w:rPr>
            <w:rFonts w:ascii="Times New Roman" w:hAnsi="Times New Roman"/>
            <w:lang w:eastAsia="cs-CZ"/>
          </w:rPr>
          <w:t>)</w:t>
        </w:r>
      </w:hyperlink>
      <w:r w:rsidRPr="000A28EF">
        <w:rPr>
          <w:rFonts w:ascii="Times New Roman" w:hAnsi="Times New Roman"/>
        </w:rPr>
        <w:t>“.</w:t>
      </w:r>
    </w:p>
    <w:p w:rsidR="00D95C87" w:rsidRPr="000A28EF" w:rsidP="00D95C87">
      <w:pPr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D95C87">
      <w:pPr>
        <w:bidi w:val="0"/>
        <w:ind w:left="36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Poznámka pod čiarou k odkazu 1a znie:</w:t>
      </w:r>
    </w:p>
    <w:p w:rsidR="00765D09" w:rsidP="00830691">
      <w:pPr>
        <w:bidi w:val="0"/>
        <w:ind w:left="851" w:hanging="491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</w:rPr>
        <w:t>„</w:t>
      </w:r>
      <w:hyperlink r:id="rId5" w:anchor="f3213263" w:history="1">
        <w:r w:rsidRPr="000A28EF" w:rsidR="00781459">
          <w:rPr>
            <w:rFonts w:ascii="Times New Roman" w:hAnsi="Times New Roman"/>
            <w:vertAlign w:val="superscript"/>
            <w:lang w:eastAsia="cs-CZ"/>
          </w:rPr>
          <w:t>1a</w:t>
        </w:r>
        <w:r w:rsidRPr="000A28EF" w:rsidR="00781459">
          <w:rPr>
            <w:rFonts w:ascii="Times New Roman" w:hAnsi="Times New Roman"/>
            <w:lang w:eastAsia="cs-CZ"/>
          </w:rPr>
          <w:t>)</w:t>
        </w:r>
      </w:hyperlink>
      <w:r w:rsidRPr="000A28EF" w:rsidR="00781459">
        <w:rPr>
          <w:rFonts w:ascii="Times New Roman" w:hAnsi="Times New Roman"/>
          <w:lang w:eastAsia="cs-CZ"/>
        </w:rPr>
        <w:t xml:space="preserve"> Napríklad </w:t>
      </w:r>
      <w:r w:rsidRPr="000A28EF" w:rsidR="001F4021">
        <w:rPr>
          <w:rFonts w:ascii="Times New Roman" w:hAnsi="Times New Roman"/>
          <w:lang w:eastAsia="cs-CZ"/>
        </w:rPr>
        <w:t>Trestný poriadok,</w:t>
      </w:r>
      <w:r w:rsidR="0001069A">
        <w:rPr>
          <w:rFonts w:ascii="Times New Roman" w:hAnsi="Times New Roman"/>
          <w:lang w:eastAsia="cs-CZ"/>
        </w:rPr>
        <w:t xml:space="preserve"> </w:t>
      </w:r>
      <w:r w:rsidRPr="000A28EF" w:rsidR="0001069A">
        <w:rPr>
          <w:rFonts w:ascii="Times New Roman" w:hAnsi="Times New Roman"/>
        </w:rPr>
        <w:t>zákon Slovenskej národnej rady č. 564/1991 Zb. o</w:t>
      </w:r>
      <w:r w:rsidR="00830691">
        <w:rPr>
          <w:rFonts w:ascii="Times New Roman" w:hAnsi="Times New Roman"/>
        </w:rPr>
        <w:t> </w:t>
      </w:r>
      <w:r w:rsidRPr="000A28EF" w:rsidR="0001069A">
        <w:rPr>
          <w:rFonts w:ascii="Times New Roman" w:hAnsi="Times New Roman"/>
        </w:rPr>
        <w:t>obecnej polícii v znení neskorších predpisov, zákon Národnej rady Slovenskej republiky č. 171/1993 Z. z. o Policajnom zbore v znení neskorších predpisov,</w:t>
      </w:r>
      <w:r w:rsidR="0001069A">
        <w:rPr>
          <w:rFonts w:ascii="Times New Roman" w:hAnsi="Times New Roman"/>
        </w:rPr>
        <w:t xml:space="preserve"> </w:t>
      </w:r>
      <w:r w:rsidRPr="00CB0B2F" w:rsidR="0001069A">
        <w:rPr>
          <w:rFonts w:ascii="Times New Roman" w:hAnsi="Times New Roman"/>
        </w:rPr>
        <w:t>zákon Národnej rady Slovenskej republiky č. 308/1993 Z. z. o zriadení Slovenského národného strediska pre ľudské práva v znení neskorších predpisov</w:t>
      </w:r>
      <w:r w:rsidR="0001069A">
        <w:rPr>
          <w:rFonts w:ascii="Times New Roman" w:hAnsi="Times New Roman"/>
        </w:rPr>
        <w:t xml:space="preserve">, </w:t>
      </w:r>
      <w:r w:rsidRPr="000A28EF" w:rsidR="0001069A">
        <w:rPr>
          <w:rFonts w:ascii="Times New Roman" w:hAnsi="Times New Roman"/>
          <w:lang w:eastAsia="cs-CZ"/>
        </w:rPr>
        <w:t>z</w:t>
      </w:r>
      <w:r w:rsidRPr="00CB0B2F" w:rsidR="0001069A">
        <w:rPr>
          <w:rFonts w:ascii="Times New Roman" w:hAnsi="Times New Roman"/>
        </w:rPr>
        <w:t xml:space="preserve">ákon </w:t>
      </w:r>
      <w:r w:rsidR="00C63A66">
        <w:rPr>
          <w:rFonts w:ascii="Times New Roman" w:hAnsi="Times New Roman"/>
        </w:rPr>
        <w:t xml:space="preserve">                </w:t>
      </w:r>
      <w:r w:rsidRPr="00CB0B2F" w:rsidR="0001069A">
        <w:rPr>
          <w:rFonts w:ascii="Times New Roman" w:hAnsi="Times New Roman"/>
        </w:rPr>
        <w:t>č. 564/2001 Z. z. o verejnom ochrancovi práv v znení neskorších predpisov</w:t>
      </w:r>
      <w:r w:rsidR="0001069A">
        <w:rPr>
          <w:rFonts w:ascii="Times New Roman" w:hAnsi="Times New Roman"/>
        </w:rPr>
        <w:t>,</w:t>
      </w:r>
      <w:r w:rsidRPr="000A28EF" w:rsidR="0001069A">
        <w:rPr>
          <w:rFonts w:ascii="Times New Roman" w:hAnsi="Times New Roman"/>
        </w:rPr>
        <w:t xml:space="preserve"> </w:t>
      </w:r>
      <w:r w:rsidRPr="000A28EF" w:rsidR="001F4021">
        <w:rPr>
          <w:rFonts w:ascii="Times New Roman" w:hAnsi="Times New Roman"/>
          <w:lang w:eastAsia="cs-CZ"/>
        </w:rPr>
        <w:t xml:space="preserve"> </w:t>
      </w:r>
      <w:r w:rsidRPr="000A28EF" w:rsidR="00781459">
        <w:rPr>
          <w:rFonts w:ascii="Times New Roman" w:hAnsi="Times New Roman"/>
          <w:lang w:eastAsia="cs-CZ"/>
        </w:rPr>
        <w:t xml:space="preserve">zákon </w:t>
      </w:r>
      <w:r w:rsidR="00C63A66">
        <w:rPr>
          <w:rFonts w:ascii="Times New Roman" w:hAnsi="Times New Roman"/>
          <w:lang w:eastAsia="cs-CZ"/>
        </w:rPr>
        <w:t xml:space="preserve">   </w:t>
      </w:r>
      <w:r w:rsidRPr="000A28EF" w:rsidR="00781459">
        <w:rPr>
          <w:rFonts w:ascii="Times New Roman" w:hAnsi="Times New Roman"/>
          <w:lang w:eastAsia="cs-CZ"/>
        </w:rPr>
        <w:t xml:space="preserve">č. 578/2004 Z. z. o </w:t>
      </w:r>
      <w:r w:rsidRPr="000A28EF" w:rsidR="00781459">
        <w:rPr>
          <w:rFonts w:ascii="Times New Roman" w:hAnsi="Times New Roman"/>
        </w:rPr>
        <w:t>poskytovateľoch zdravotnej starostlivosti, zdravotníckych pracovníkoch, stavovských organizáciách v</w:t>
      </w:r>
      <w:r w:rsidR="00830691">
        <w:rPr>
          <w:rFonts w:ascii="Times New Roman" w:hAnsi="Times New Roman"/>
        </w:rPr>
        <w:t> </w:t>
      </w:r>
      <w:r w:rsidRPr="000A28EF" w:rsidR="00781459">
        <w:rPr>
          <w:rFonts w:ascii="Times New Roman" w:hAnsi="Times New Roman"/>
        </w:rPr>
        <w:t>zdravotníctve a</w:t>
      </w:r>
      <w:r w:rsidRPr="000A28EF" w:rsidR="0012696F">
        <w:rPr>
          <w:rFonts w:ascii="Times New Roman" w:hAnsi="Times New Roman"/>
        </w:rPr>
        <w:t> </w:t>
      </w:r>
      <w:r w:rsidRPr="000A28EF" w:rsidR="00781459">
        <w:rPr>
          <w:rFonts w:ascii="Times New Roman" w:hAnsi="Times New Roman"/>
        </w:rPr>
        <w:t>o zmene a</w:t>
      </w:r>
      <w:r w:rsidRPr="000A28EF" w:rsidR="00DE699C">
        <w:rPr>
          <w:rFonts w:ascii="Times New Roman" w:hAnsi="Times New Roman"/>
        </w:rPr>
        <w:t> </w:t>
      </w:r>
      <w:r w:rsidRPr="000A28EF" w:rsidR="00781459">
        <w:rPr>
          <w:rFonts w:ascii="Times New Roman" w:hAnsi="Times New Roman"/>
        </w:rPr>
        <w:t>doplnení niektorých zákonov v znení neskorších predpisov</w:t>
      </w:r>
      <w:r w:rsidRPr="000A28EF" w:rsidR="007C2488">
        <w:rPr>
          <w:rFonts w:ascii="Times New Roman" w:hAnsi="Times New Roman"/>
        </w:rPr>
        <w:t>,</w:t>
      </w:r>
      <w:r w:rsidRPr="000A28EF" w:rsidR="00781459">
        <w:rPr>
          <w:rFonts w:ascii="Times New Roman" w:hAnsi="Times New Roman"/>
        </w:rPr>
        <w:t xml:space="preserve"> </w:t>
      </w:r>
      <w:r w:rsidRPr="000A28EF" w:rsidR="007C2488">
        <w:rPr>
          <w:rFonts w:ascii="Times New Roman" w:hAnsi="Times New Roman"/>
          <w:lang w:eastAsia="cs-CZ"/>
        </w:rPr>
        <w:t>zákon č.</w:t>
      </w:r>
      <w:r w:rsidRPr="000A28EF" w:rsidR="00D95C87">
        <w:rPr>
          <w:rFonts w:ascii="Times New Roman" w:hAnsi="Times New Roman"/>
          <w:lang w:eastAsia="cs-CZ"/>
        </w:rPr>
        <w:t> </w:t>
      </w:r>
      <w:r w:rsidRPr="000A28EF" w:rsidR="007C2488">
        <w:rPr>
          <w:rFonts w:ascii="Times New Roman" w:hAnsi="Times New Roman"/>
          <w:lang w:eastAsia="cs-CZ"/>
        </w:rPr>
        <w:t>176/2015 Z.</w:t>
      </w:r>
      <w:r w:rsidRPr="000A28EF" w:rsidR="00D95C87">
        <w:rPr>
          <w:rFonts w:ascii="Times New Roman" w:hAnsi="Times New Roman"/>
          <w:lang w:eastAsia="cs-CZ"/>
        </w:rPr>
        <w:t xml:space="preserve"> </w:t>
      </w:r>
      <w:r w:rsidRPr="000A28EF" w:rsidR="007C2488">
        <w:rPr>
          <w:rFonts w:ascii="Times New Roman" w:hAnsi="Times New Roman"/>
          <w:lang w:eastAsia="cs-CZ"/>
        </w:rPr>
        <w:t>z. o komisárovi pre deti a komisárovi pre osoby so zdravotným postihnutím a o zmene a doplnení niektorých zákonov</w:t>
      </w:r>
      <w:r w:rsidRPr="000A28EF" w:rsidR="00AC5D3D">
        <w:rPr>
          <w:rFonts w:ascii="Times New Roman" w:hAnsi="Times New Roman"/>
          <w:lang w:eastAsia="cs-CZ"/>
        </w:rPr>
        <w:t xml:space="preserve"> v znení neskorších predpisov</w:t>
      </w:r>
      <w:r w:rsidR="0001069A">
        <w:rPr>
          <w:rFonts w:ascii="Times New Roman" w:hAnsi="Times New Roman"/>
          <w:lang w:eastAsia="cs-CZ"/>
        </w:rPr>
        <w:t>.</w:t>
      </w:r>
      <w:r w:rsidR="00CF2F67">
        <w:rPr>
          <w:rFonts w:ascii="Times New Roman" w:hAnsi="Times New Roman"/>
          <w:lang w:eastAsia="cs-CZ"/>
        </w:rPr>
        <w:t>“.</w:t>
      </w:r>
    </w:p>
    <w:p w:rsidR="00781459" w:rsidRPr="000A28EF" w:rsidP="00830691">
      <w:pPr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010F5" w:rsidRPr="000A28EF" w:rsidP="007010F5">
      <w:pPr>
        <w:pStyle w:val="ListParagraph"/>
        <w:numPr>
          <w:numId w:val="4"/>
        </w:numPr>
        <w:bidi w:val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4 ods. 3 sa slová „§ 56 ods. 8“ nahrádzajú slovami „§ 53 ods. 7“.</w:t>
      </w:r>
    </w:p>
    <w:p w:rsidR="007010F5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>§ 4 sa dopĺňa odsekom 6, ktorý znie:</w:t>
      </w:r>
    </w:p>
    <w:p w:rsidR="00781459" w:rsidRPr="000A28EF" w:rsidP="00241326">
      <w:pPr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„(6) Opatrenia sociálnoprávnej ochrany detí a sociálnej kurately sa vykonávajú aj v</w:t>
      </w:r>
      <w:r w:rsidRPr="000A28EF" w:rsidR="00D95C87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priestoroch </w:t>
      </w:r>
      <w:r w:rsidRPr="000A28EF" w:rsidR="001B0221">
        <w:rPr>
          <w:rFonts w:ascii="Times New Roman" w:hAnsi="Times New Roman"/>
        </w:rPr>
        <w:t xml:space="preserve">subjektov oprávnených na </w:t>
      </w:r>
      <w:r w:rsidRPr="000A28EF" w:rsidR="008327B2">
        <w:rPr>
          <w:rFonts w:ascii="Times New Roman" w:hAnsi="Times New Roman"/>
        </w:rPr>
        <w:t>vykonávanie</w:t>
      </w:r>
      <w:r w:rsidRPr="000A28EF" w:rsidR="001B0221">
        <w:rPr>
          <w:rFonts w:ascii="Times New Roman" w:hAnsi="Times New Roman"/>
        </w:rPr>
        <w:t xml:space="preserve"> opatrení sociálnoprávnej ochrany detí a sociálnej kurately</w:t>
      </w:r>
      <w:r w:rsidRPr="000A28EF">
        <w:rPr>
          <w:rFonts w:ascii="Times New Roman" w:hAnsi="Times New Roman"/>
        </w:rPr>
        <w:t>.“.</w:t>
      </w:r>
    </w:p>
    <w:p w:rsidR="00781459" w:rsidRPr="000A28EF" w:rsidP="00D95C87">
      <w:pPr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 7 ods. 3 sa na konci pripájajú tieto vety: „Pri vykonávaní opatrení podľa tohto zákona </w:t>
      </w:r>
      <w:r w:rsidRPr="000A28EF" w:rsidR="00765D09">
        <w:rPr>
          <w:rFonts w:ascii="Times New Roman" w:hAnsi="Times New Roman"/>
        </w:rPr>
        <w:t xml:space="preserve">je zakázané </w:t>
      </w:r>
      <w:r w:rsidR="00B57B3F">
        <w:rPr>
          <w:rFonts w:ascii="Times New Roman" w:hAnsi="Times New Roman"/>
        </w:rPr>
        <w:t>používať</w:t>
      </w:r>
      <w:r w:rsidRPr="000A28EF" w:rsidR="00B57B3F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ako </w:t>
      </w:r>
      <w:r w:rsidRPr="000A28EF" w:rsidR="00BF03B3">
        <w:rPr>
          <w:rFonts w:ascii="Times New Roman" w:hAnsi="Times New Roman"/>
        </w:rPr>
        <w:t>výchovný prostriedok</w:t>
      </w:r>
      <w:r w:rsidRPr="000A28EF">
        <w:rPr>
          <w:rFonts w:ascii="Times New Roman" w:hAnsi="Times New Roman"/>
        </w:rPr>
        <w:t xml:space="preserve"> zákaz kontaktu s</w:t>
      </w:r>
      <w:r w:rsidRPr="000A28EF" w:rsidR="00FC5AE1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rodičmi</w:t>
      </w:r>
      <w:r w:rsidRPr="000A28EF" w:rsidR="00FC5AE1">
        <w:rPr>
          <w:rFonts w:ascii="Times New Roman" w:hAnsi="Times New Roman"/>
        </w:rPr>
        <w:t xml:space="preserve"> a</w:t>
      </w:r>
      <w:r w:rsidRPr="000A28EF">
        <w:rPr>
          <w:rFonts w:ascii="Times New Roman" w:hAnsi="Times New Roman"/>
        </w:rPr>
        <w:t xml:space="preserve"> ďalšími blízkymi osobami, </w:t>
      </w:r>
      <w:r w:rsidRPr="000A28EF" w:rsidR="00FC5AE1">
        <w:rPr>
          <w:rFonts w:ascii="Times New Roman" w:hAnsi="Times New Roman"/>
        </w:rPr>
        <w:t xml:space="preserve">sociálne vylúčenie, </w:t>
      </w:r>
      <w:r w:rsidRPr="000A28EF">
        <w:rPr>
          <w:rFonts w:ascii="Times New Roman" w:hAnsi="Times New Roman"/>
        </w:rPr>
        <w:t xml:space="preserve">vyžadovanie neprimeraných fyzických výkonov, </w:t>
      </w:r>
      <w:r w:rsidRPr="000A28EF" w:rsidR="00987DF6">
        <w:rPr>
          <w:rFonts w:ascii="Times New Roman" w:hAnsi="Times New Roman"/>
        </w:rPr>
        <w:t xml:space="preserve">zásahov do </w:t>
      </w:r>
      <w:r w:rsidRPr="000A28EF">
        <w:rPr>
          <w:rFonts w:ascii="Times New Roman" w:hAnsi="Times New Roman"/>
        </w:rPr>
        <w:t>vonkajšieho vzhľadu</w:t>
      </w:r>
      <w:r w:rsidRPr="000A28EF" w:rsidR="00FC5AE1">
        <w:rPr>
          <w:rFonts w:ascii="Times New Roman" w:hAnsi="Times New Roman"/>
        </w:rPr>
        <w:t xml:space="preserve"> a</w:t>
      </w:r>
      <w:r w:rsidRPr="000A28EF" w:rsidR="0032461B">
        <w:rPr>
          <w:rFonts w:ascii="Times New Roman" w:hAnsi="Times New Roman"/>
        </w:rPr>
        <w:t xml:space="preserve"> nosenia </w:t>
      </w:r>
      <w:r w:rsidRPr="000A28EF" w:rsidR="00987DF6">
        <w:rPr>
          <w:rFonts w:ascii="Times New Roman" w:hAnsi="Times New Roman"/>
        </w:rPr>
        <w:t xml:space="preserve">znevažujúceho </w:t>
      </w:r>
      <w:r w:rsidRPr="000A28EF">
        <w:rPr>
          <w:rFonts w:ascii="Times New Roman" w:hAnsi="Times New Roman"/>
        </w:rPr>
        <w:t xml:space="preserve">oblečenia, </w:t>
      </w:r>
      <w:r w:rsidRPr="000A28EF" w:rsidR="00B63136">
        <w:rPr>
          <w:rFonts w:ascii="Times New Roman" w:hAnsi="Times New Roman"/>
        </w:rPr>
        <w:t xml:space="preserve">neodôvodnené </w:t>
      </w:r>
      <w:r w:rsidRPr="000A28EF">
        <w:rPr>
          <w:rFonts w:ascii="Times New Roman" w:hAnsi="Times New Roman"/>
        </w:rPr>
        <w:t xml:space="preserve">zasahovanie do stravovania a iné výchovné prostriedky a postupy práce, ktoré dieťaťu môžu spôsobiť poníženie a môžu </w:t>
      </w:r>
      <w:r w:rsidRPr="000A28EF" w:rsidR="00DB151B">
        <w:rPr>
          <w:rFonts w:ascii="Times New Roman" w:hAnsi="Times New Roman"/>
        </w:rPr>
        <w:t xml:space="preserve">neprimerane </w:t>
      </w:r>
      <w:r w:rsidRPr="000A28EF">
        <w:rPr>
          <w:rFonts w:ascii="Times New Roman" w:hAnsi="Times New Roman"/>
        </w:rPr>
        <w:t xml:space="preserve">zasiahnuť do jeho ľudskej dôstojnosti. </w:t>
      </w:r>
      <w:r w:rsidR="000B1F47">
        <w:rPr>
          <w:rFonts w:ascii="Times New Roman" w:hAnsi="Times New Roman"/>
        </w:rPr>
        <w:t>Voči dieťaťu j</w:t>
      </w:r>
      <w:r w:rsidRPr="000A28EF" w:rsidR="00765D09">
        <w:rPr>
          <w:rFonts w:ascii="Times New Roman" w:hAnsi="Times New Roman"/>
        </w:rPr>
        <w:t xml:space="preserve">e zakázané </w:t>
      </w:r>
      <w:r w:rsidRPr="000A28EF" w:rsidR="00A75F1E">
        <w:rPr>
          <w:rFonts w:ascii="Times New Roman" w:hAnsi="Times New Roman"/>
        </w:rPr>
        <w:t>použi</w:t>
      </w:r>
      <w:r w:rsidRPr="000A28EF" w:rsidR="00765D09">
        <w:rPr>
          <w:rFonts w:ascii="Times New Roman" w:hAnsi="Times New Roman"/>
        </w:rPr>
        <w:t>ť</w:t>
      </w:r>
      <w:r w:rsidRPr="000A28EF" w:rsidR="00BF03B3">
        <w:rPr>
          <w:rFonts w:ascii="Times New Roman" w:hAnsi="Times New Roman"/>
        </w:rPr>
        <w:t xml:space="preserve"> výchovný prostriedok </w:t>
      </w:r>
      <w:r w:rsidRPr="000A28EF">
        <w:rPr>
          <w:rFonts w:ascii="Times New Roman" w:hAnsi="Times New Roman"/>
        </w:rPr>
        <w:t xml:space="preserve">len preto, že je súčasťou rovnakej skupiny detí ako dieťa, </w:t>
      </w:r>
      <w:r w:rsidRPr="000A28EF" w:rsidR="00A75F1E">
        <w:rPr>
          <w:rFonts w:ascii="Times New Roman" w:hAnsi="Times New Roman"/>
        </w:rPr>
        <w:t xml:space="preserve">pri výchove ktorého </w:t>
      </w:r>
      <w:r w:rsidRPr="000A28EF">
        <w:rPr>
          <w:rFonts w:ascii="Times New Roman" w:hAnsi="Times New Roman"/>
        </w:rPr>
        <w:t xml:space="preserve">má byť </w:t>
      </w:r>
      <w:r w:rsidRPr="000A28EF" w:rsidR="00A75F1E">
        <w:rPr>
          <w:rFonts w:ascii="Times New Roman" w:hAnsi="Times New Roman"/>
        </w:rPr>
        <w:t>použitý výchovný prostriedok</w:t>
      </w:r>
      <w:r w:rsidR="008C7E9E">
        <w:rPr>
          <w:rFonts w:ascii="Times New Roman" w:hAnsi="Times New Roman"/>
        </w:rPr>
        <w:t>.</w:t>
      </w:r>
      <w:r w:rsidRPr="000A28EF">
        <w:rPr>
          <w:rFonts w:ascii="Times New Roman" w:hAnsi="Times New Roman"/>
        </w:rPr>
        <w:t xml:space="preserve"> </w:t>
      </w:r>
      <w:r w:rsidR="008C7E9E">
        <w:rPr>
          <w:rFonts w:ascii="Times New Roman" w:hAnsi="Times New Roman"/>
        </w:rPr>
        <w:t>D</w:t>
      </w:r>
      <w:r w:rsidRPr="000A28EF">
        <w:rPr>
          <w:rFonts w:ascii="Times New Roman" w:hAnsi="Times New Roman"/>
        </w:rPr>
        <w:t>ieťa nesmie byť zodpovedné za rozhodovanie alebo určovanie výchovn</w:t>
      </w:r>
      <w:r w:rsidRPr="000A28EF" w:rsidR="00BF03B3">
        <w:rPr>
          <w:rFonts w:ascii="Times New Roman" w:hAnsi="Times New Roman"/>
        </w:rPr>
        <w:t>ých</w:t>
      </w:r>
      <w:r w:rsidRPr="000A28EF">
        <w:rPr>
          <w:rFonts w:ascii="Times New Roman" w:hAnsi="Times New Roman"/>
        </w:rPr>
        <w:t xml:space="preserve"> prostriedk</w:t>
      </w:r>
      <w:r w:rsidRPr="000A28EF" w:rsidR="00BF03B3">
        <w:rPr>
          <w:rFonts w:ascii="Times New Roman" w:hAnsi="Times New Roman"/>
        </w:rPr>
        <w:t>ov</w:t>
      </w:r>
      <w:r w:rsidRPr="000A28EF">
        <w:rPr>
          <w:rFonts w:ascii="Times New Roman" w:hAnsi="Times New Roman"/>
        </w:rPr>
        <w:t xml:space="preserve"> pre iné dieťa.“.</w:t>
      </w:r>
    </w:p>
    <w:p w:rsidR="00781459" w:rsidP="00D95C87">
      <w:pPr>
        <w:bidi w:val="0"/>
        <w:jc w:val="both"/>
        <w:rPr>
          <w:rFonts w:ascii="Times New Roman" w:hAnsi="Times New Roman"/>
        </w:rPr>
      </w:pPr>
    </w:p>
    <w:p w:rsidR="00546ECC" w:rsidP="00703C81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poznámke pod čiarou k odkazu 7 sa vypúšťa</w:t>
      </w:r>
      <w:r w:rsidR="00BE6D41">
        <w:rPr>
          <w:rFonts w:ascii="Times New Roman" w:hAnsi="Times New Roman"/>
        </w:rPr>
        <w:t>jú</w:t>
      </w:r>
      <w:r>
        <w:rPr>
          <w:rFonts w:ascii="Times New Roman" w:hAnsi="Times New Roman"/>
        </w:rPr>
        <w:t xml:space="preserve"> </w:t>
      </w:r>
      <w:r w:rsidR="00BE6D41">
        <w:rPr>
          <w:rFonts w:ascii="Times New Roman" w:hAnsi="Times New Roman"/>
        </w:rPr>
        <w:t xml:space="preserve">slová </w:t>
      </w:r>
      <w:r>
        <w:rPr>
          <w:rFonts w:ascii="Times New Roman" w:hAnsi="Times New Roman"/>
        </w:rPr>
        <w:t>„o Policajnom zbore“.</w:t>
      </w:r>
    </w:p>
    <w:p w:rsidR="00546ECC" w:rsidRPr="000A28EF" w:rsidP="00D95C87">
      <w:pPr>
        <w:bidi w:val="0"/>
        <w:jc w:val="both"/>
        <w:rPr>
          <w:rFonts w:ascii="Times New Roman" w:hAnsi="Times New Roman"/>
        </w:rPr>
      </w:pPr>
    </w:p>
    <w:p w:rsidR="00BE6D41" w:rsidP="0014405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0A28EF" w:rsidR="0014405B">
        <w:rPr>
          <w:rFonts w:ascii="Times New Roman" w:hAnsi="Times New Roman"/>
        </w:rPr>
        <w:t>oznámk</w:t>
      </w:r>
      <w:r>
        <w:rPr>
          <w:rFonts w:ascii="Times New Roman" w:hAnsi="Times New Roman"/>
        </w:rPr>
        <w:t>a</w:t>
      </w:r>
      <w:r w:rsidRPr="000A28EF" w:rsidR="0014405B">
        <w:rPr>
          <w:rFonts w:ascii="Times New Roman" w:hAnsi="Times New Roman"/>
        </w:rPr>
        <w:t xml:space="preserve"> pod čiarou k odkazu 9 </w:t>
      </w:r>
      <w:r>
        <w:rPr>
          <w:rFonts w:ascii="Times New Roman" w:hAnsi="Times New Roman"/>
        </w:rPr>
        <w:t xml:space="preserve">znie: </w:t>
      </w:r>
    </w:p>
    <w:p w:rsidR="003413C8" w:rsidRPr="000A28EF" w:rsidP="00C63A66">
      <w:pPr>
        <w:pStyle w:val="ListParagraph"/>
        <w:bidi w:val="0"/>
        <w:ind w:left="851" w:hanging="491"/>
        <w:jc w:val="both"/>
        <w:rPr>
          <w:rFonts w:ascii="Times New Roman" w:hAnsi="Times New Roman"/>
        </w:rPr>
      </w:pPr>
      <w:r w:rsidRPr="000A28EF" w:rsidR="0014405B">
        <w:rPr>
          <w:rFonts w:ascii="Times New Roman" w:hAnsi="Times New Roman"/>
        </w:rPr>
        <w:t>„</w:t>
      </w:r>
      <w:r w:rsidRPr="00BE6D41" w:rsidR="00BE6D41">
        <w:rPr>
          <w:rFonts w:ascii="Times New Roman" w:hAnsi="Times New Roman"/>
          <w:vertAlign w:val="superscript"/>
        </w:rPr>
        <w:t>9</w:t>
      </w:r>
      <w:r w:rsidR="00BE6D41">
        <w:rPr>
          <w:rFonts w:ascii="Times New Roman" w:hAnsi="Times New Roman"/>
        </w:rPr>
        <w:t xml:space="preserve">) Napríklad </w:t>
      </w:r>
      <w:r w:rsidRPr="000A28EF" w:rsidR="0014405B">
        <w:rPr>
          <w:rFonts w:ascii="Times New Roman" w:hAnsi="Times New Roman"/>
        </w:rPr>
        <w:t>zákon č. 36/2005 Z. z. v znení neskorších predpisov, zákon č. 417/2013 Z.</w:t>
      </w:r>
      <w:r w:rsidR="00BE6D41">
        <w:rPr>
          <w:rFonts w:ascii="Times New Roman" w:hAnsi="Times New Roman"/>
        </w:rPr>
        <w:t> </w:t>
      </w:r>
      <w:r w:rsidRPr="000A28EF" w:rsidR="0014405B">
        <w:rPr>
          <w:rFonts w:ascii="Times New Roman" w:hAnsi="Times New Roman"/>
        </w:rPr>
        <w:t>z. o pomoci v hmotnej núdzi a o zmene a doplnení niektorých zákonov v znení neskorších predpisov.“.</w:t>
      </w:r>
    </w:p>
    <w:p w:rsidR="003413C8" w:rsidRPr="000A28EF" w:rsidP="00D95C87">
      <w:pPr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11 ods. 3 sa písmeno b) dopĺňa tretím bodom</w:t>
      </w:r>
      <w:r w:rsidRPr="000A28EF" w:rsidR="007010F5">
        <w:rPr>
          <w:rFonts w:ascii="Times New Roman" w:hAnsi="Times New Roman"/>
        </w:rPr>
        <w:t xml:space="preserve"> </w:t>
      </w:r>
      <w:r w:rsidR="009714B8">
        <w:rPr>
          <w:rFonts w:ascii="Times New Roman" w:hAnsi="Times New Roman"/>
        </w:rPr>
        <w:t>a</w:t>
      </w:r>
      <w:r w:rsidR="008600A0">
        <w:rPr>
          <w:rFonts w:ascii="Times New Roman" w:hAnsi="Times New Roman"/>
        </w:rPr>
        <w:t>ž</w:t>
      </w:r>
      <w:r w:rsidR="009714B8">
        <w:rPr>
          <w:rFonts w:ascii="Times New Roman" w:hAnsi="Times New Roman"/>
        </w:rPr>
        <w:t> piatym bodom</w:t>
      </w:r>
      <w:r w:rsidRPr="000A28EF">
        <w:rPr>
          <w:rFonts w:ascii="Times New Roman" w:hAnsi="Times New Roman"/>
        </w:rPr>
        <w:t xml:space="preserve">, </w:t>
      </w:r>
      <w:r w:rsidRPr="000A28EF" w:rsidR="007010F5">
        <w:rPr>
          <w:rFonts w:ascii="Times New Roman" w:hAnsi="Times New Roman"/>
        </w:rPr>
        <w:t xml:space="preserve">ktoré </w:t>
      </w:r>
      <w:r w:rsidRPr="000A28EF">
        <w:rPr>
          <w:rFonts w:ascii="Times New Roman" w:hAnsi="Times New Roman"/>
        </w:rPr>
        <w:t>zne</w:t>
      </w:r>
      <w:r w:rsidRPr="000A28EF" w:rsidR="007010F5">
        <w:rPr>
          <w:rFonts w:ascii="Times New Roman" w:hAnsi="Times New Roman"/>
        </w:rPr>
        <w:t>jú</w:t>
      </w:r>
      <w:r w:rsidRPr="000A28EF">
        <w:rPr>
          <w:rFonts w:ascii="Times New Roman" w:hAnsi="Times New Roman"/>
        </w:rPr>
        <w:t>:</w:t>
      </w:r>
    </w:p>
    <w:p w:rsidR="007010F5" w:rsidP="005D6AF8">
      <w:pPr>
        <w:bidi w:val="0"/>
        <w:ind w:left="851" w:hanging="425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„3. </w:t>
      </w:r>
      <w:r w:rsidR="005D6AF8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podporu riešenia výchovných problémov, sociálnych problémov a iných problémov v</w:t>
      </w:r>
      <w:r w:rsidRPr="000A28EF" w:rsidR="00D95C87">
        <w:rPr>
          <w:rFonts w:ascii="Times New Roman" w:hAnsi="Times New Roman"/>
        </w:rPr>
        <w:t> </w:t>
      </w:r>
      <w:r w:rsidRPr="000A28EF" w:rsidR="00781459">
        <w:rPr>
          <w:rFonts w:ascii="Times New Roman" w:hAnsi="Times New Roman"/>
        </w:rPr>
        <w:t>rodine a v medziľudských vzťahoch,</w:t>
      </w:r>
    </w:p>
    <w:p w:rsidR="009714B8" w:rsidRPr="000A28EF" w:rsidP="00241326">
      <w:pPr>
        <w:bidi w:val="0"/>
        <w:ind w:left="709" w:hanging="349"/>
        <w:jc w:val="both"/>
        <w:rPr>
          <w:rFonts w:ascii="Times New Roman" w:hAnsi="Times New Roman"/>
        </w:rPr>
      </w:pPr>
      <w:r w:rsidR="005D6AF8">
        <w:rPr>
          <w:rFonts w:ascii="Times New Roman" w:hAnsi="Times New Roman"/>
        </w:rPr>
        <w:t xml:space="preserve">  4.   </w:t>
      </w:r>
      <w:r>
        <w:rPr>
          <w:rFonts w:ascii="Times New Roman" w:hAnsi="Times New Roman"/>
        </w:rPr>
        <w:t>podporu obnovy alebo rozvoja rodičovských zručností,</w:t>
      </w:r>
    </w:p>
    <w:p w:rsidR="00781459" w:rsidRPr="000A28EF" w:rsidP="005D6AF8">
      <w:pPr>
        <w:bidi w:val="0"/>
        <w:ind w:left="851" w:hanging="491"/>
        <w:jc w:val="both"/>
        <w:rPr>
          <w:rFonts w:ascii="Times New Roman" w:hAnsi="Times New Roman"/>
        </w:rPr>
      </w:pPr>
      <w:r w:rsidRPr="000A28EF" w:rsidR="00241326">
        <w:rPr>
          <w:rFonts w:ascii="Times New Roman" w:hAnsi="Times New Roman"/>
        </w:rPr>
        <w:t xml:space="preserve"> </w:t>
      </w:r>
      <w:r w:rsidR="005D6AF8">
        <w:rPr>
          <w:rFonts w:ascii="Times New Roman" w:hAnsi="Times New Roman"/>
        </w:rPr>
        <w:t xml:space="preserve"> </w:t>
      </w:r>
      <w:r w:rsidR="009714B8">
        <w:rPr>
          <w:rFonts w:ascii="Times New Roman" w:hAnsi="Times New Roman"/>
        </w:rPr>
        <w:t>5</w:t>
      </w:r>
      <w:r w:rsidR="005D6AF8">
        <w:rPr>
          <w:rFonts w:ascii="Times New Roman" w:hAnsi="Times New Roman"/>
        </w:rPr>
        <w:t xml:space="preserve">. </w:t>
      </w:r>
      <w:r w:rsidRPr="000A28EF" w:rsidR="007010F5">
        <w:rPr>
          <w:rFonts w:ascii="Times New Roman" w:hAnsi="Times New Roman"/>
        </w:rPr>
        <w:t>zhodnotenie situácie dieťaťa a rodiny, posúdenie možnost</w:t>
      </w:r>
      <w:r w:rsidRPr="000A28EF" w:rsidR="00B14735">
        <w:rPr>
          <w:rFonts w:ascii="Times New Roman" w:hAnsi="Times New Roman"/>
        </w:rPr>
        <w:t>í</w:t>
      </w:r>
      <w:r w:rsidRPr="000A28EF" w:rsidR="007010F5">
        <w:rPr>
          <w:rFonts w:ascii="Times New Roman" w:hAnsi="Times New Roman"/>
        </w:rPr>
        <w:t xml:space="preserve"> </w:t>
      </w:r>
      <w:r w:rsidRPr="000A28EF" w:rsidR="00B14735">
        <w:rPr>
          <w:rFonts w:ascii="Times New Roman" w:hAnsi="Times New Roman"/>
        </w:rPr>
        <w:t>rodičov</w:t>
      </w:r>
      <w:r w:rsidRPr="000A28EF" w:rsidR="007010F5">
        <w:rPr>
          <w:rFonts w:ascii="Times New Roman" w:hAnsi="Times New Roman"/>
        </w:rPr>
        <w:t xml:space="preserve">, </w:t>
      </w:r>
      <w:r w:rsidRPr="000A28EF" w:rsidR="00B14735">
        <w:rPr>
          <w:rFonts w:ascii="Times New Roman" w:hAnsi="Times New Roman"/>
        </w:rPr>
        <w:t xml:space="preserve">ďalších </w:t>
      </w:r>
      <w:r w:rsidRPr="000A28EF" w:rsidR="007010F5">
        <w:rPr>
          <w:rFonts w:ascii="Times New Roman" w:hAnsi="Times New Roman"/>
        </w:rPr>
        <w:t>príbuzných a iných blízkych osôb dieťaťa riešiť situáciu dieťaťa a</w:t>
      </w:r>
      <w:r w:rsidRPr="000A28EF" w:rsidR="009254C5">
        <w:rPr>
          <w:rFonts w:ascii="Times New Roman" w:hAnsi="Times New Roman"/>
        </w:rPr>
        <w:t> </w:t>
      </w:r>
      <w:r w:rsidRPr="000A28EF" w:rsidR="007010F5">
        <w:rPr>
          <w:rFonts w:ascii="Times New Roman" w:hAnsi="Times New Roman"/>
        </w:rPr>
        <w:t>rodiny</w:t>
      </w:r>
      <w:r w:rsidRPr="000A28EF" w:rsidR="009254C5">
        <w:rPr>
          <w:rFonts w:ascii="Times New Roman" w:hAnsi="Times New Roman"/>
        </w:rPr>
        <w:t xml:space="preserve"> na účely </w:t>
      </w:r>
      <w:r w:rsidRPr="000A28EF" w:rsidR="009254C5">
        <w:rPr>
          <w:rFonts w:ascii="Times New Roman" w:hAnsi="Times New Roman"/>
          <w:lang w:eastAsia="cs-CZ"/>
        </w:rPr>
        <w:t>určenia miery ohrozenia dieťaťa</w:t>
      </w:r>
      <w:r w:rsidRPr="000A28EF" w:rsidR="009254C5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>“.</w:t>
      </w:r>
    </w:p>
    <w:p w:rsidR="00781459" w:rsidRPr="000A28EF" w:rsidP="00241326">
      <w:pPr>
        <w:bidi w:val="0"/>
        <w:ind w:left="709" w:hanging="349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§ 11 sa dopĺňa odsekom 6, ktorý znie:</w:t>
      </w:r>
    </w:p>
    <w:p w:rsidR="00781459" w:rsidRPr="000A28EF" w:rsidP="00241326">
      <w:pPr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„(6) Ak sa rodičia dieťaťa</w:t>
      </w:r>
      <w:r w:rsidRPr="000A28EF" w:rsidR="00D549F2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rozchádzajú, odsek 2 </w:t>
      </w:r>
      <w:r w:rsidR="00FE3F7D">
        <w:rPr>
          <w:rFonts w:ascii="Times New Roman" w:hAnsi="Times New Roman"/>
        </w:rPr>
        <w:t xml:space="preserve">sa </w:t>
      </w:r>
      <w:r w:rsidR="003D110A">
        <w:rPr>
          <w:rFonts w:ascii="Times New Roman" w:hAnsi="Times New Roman"/>
        </w:rPr>
        <w:t>vzťahuje</w:t>
      </w:r>
      <w:r w:rsidRPr="000A28EF" w:rsidR="003D110A">
        <w:rPr>
          <w:rFonts w:ascii="Times New Roman" w:hAnsi="Times New Roman"/>
        </w:rPr>
        <w:t xml:space="preserve"> </w:t>
      </w:r>
      <w:r w:rsidRPr="000A28EF" w:rsidR="00B90C73">
        <w:rPr>
          <w:rFonts w:ascii="Times New Roman" w:hAnsi="Times New Roman"/>
        </w:rPr>
        <w:t>rovnako</w:t>
      </w:r>
      <w:r w:rsidRPr="000A28EF">
        <w:rPr>
          <w:rFonts w:ascii="Times New Roman" w:hAnsi="Times New Roman"/>
        </w:rPr>
        <w:t>.“.</w:t>
      </w:r>
    </w:p>
    <w:p w:rsidR="00781459" w:rsidRPr="000A28EF" w:rsidP="00D95C87">
      <w:pPr>
        <w:bidi w:val="0"/>
        <w:jc w:val="both"/>
        <w:rPr>
          <w:rFonts w:ascii="Times New Roman" w:hAnsi="Times New Roman"/>
        </w:rPr>
      </w:pPr>
    </w:p>
    <w:p w:rsidR="00391A1E" w:rsidRPr="000A28EF" w:rsidP="00747E57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12 ods. 1 písm. b) a d) sa za slovo „dieťa</w:t>
      </w:r>
      <w:r w:rsidR="00BF53B1">
        <w:rPr>
          <w:rFonts w:ascii="Times New Roman" w:hAnsi="Times New Roman"/>
        </w:rPr>
        <w:t>ťu</w:t>
      </w:r>
      <w:r w:rsidRPr="000A28EF">
        <w:rPr>
          <w:rFonts w:ascii="Times New Roman" w:hAnsi="Times New Roman"/>
        </w:rPr>
        <w:t>“ vklad</w:t>
      </w:r>
      <w:r w:rsidR="00BF53B1">
        <w:rPr>
          <w:rFonts w:ascii="Times New Roman" w:hAnsi="Times New Roman"/>
        </w:rPr>
        <w:t>á čiarka a</w:t>
      </w:r>
      <w:r w:rsidRPr="000A28EF">
        <w:rPr>
          <w:rFonts w:ascii="Times New Roman" w:hAnsi="Times New Roman"/>
        </w:rPr>
        <w:t xml:space="preserve"> slová „rodičo</w:t>
      </w:r>
      <w:r w:rsidR="00F87AB8">
        <w:rPr>
          <w:rFonts w:ascii="Times New Roman" w:hAnsi="Times New Roman"/>
        </w:rPr>
        <w:t>vi</w:t>
      </w:r>
      <w:r w:rsidRPr="000A28EF">
        <w:rPr>
          <w:rFonts w:ascii="Times New Roman" w:hAnsi="Times New Roman"/>
        </w:rPr>
        <w:t xml:space="preserve"> alebo osobe, ktorá sa osobne stará o</w:t>
      </w:r>
      <w:r w:rsidRPr="000A28EF" w:rsidR="006A36DA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dieťa</w:t>
      </w:r>
      <w:r w:rsidRPr="000A28EF" w:rsidR="006A36DA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>“</w:t>
      </w:r>
      <w:r w:rsidR="00977AFC">
        <w:rPr>
          <w:rFonts w:ascii="Times New Roman" w:hAnsi="Times New Roman"/>
        </w:rPr>
        <w:t>.</w:t>
      </w:r>
      <w:r w:rsidRPr="000A28EF">
        <w:rPr>
          <w:rFonts w:ascii="Times New Roman" w:hAnsi="Times New Roman"/>
        </w:rPr>
        <w:t xml:space="preserve"> </w:t>
      </w:r>
    </w:p>
    <w:p w:rsidR="00391A1E" w:rsidRPr="000A28EF" w:rsidP="00F87AB8">
      <w:pPr>
        <w:bidi w:val="0"/>
        <w:jc w:val="both"/>
        <w:rPr>
          <w:rFonts w:ascii="Times New Roman" w:hAnsi="Times New Roman"/>
        </w:rPr>
      </w:pPr>
    </w:p>
    <w:p w:rsidR="005D310C" w:rsidRPr="005D310C" w:rsidP="005D310C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V § 13 ods. 1 sa na konci pripája táto veta: „</w:t>
      </w:r>
      <w:r w:rsidRPr="000A28EF" w:rsidR="00747E57">
        <w:rPr>
          <w:rFonts w:ascii="Times New Roman" w:hAnsi="Times New Roman"/>
        </w:rPr>
        <w:t>Predchádzajúci súhlas podľa prvej vety sa nevyžaduje, ak</w:t>
      </w:r>
      <w:r>
        <w:rPr>
          <w:rFonts w:ascii="Times New Roman" w:hAnsi="Times New Roman"/>
        </w:rPr>
        <w:t xml:space="preserve"> má výchovné opatrenie vykonávať </w:t>
      </w:r>
      <w:r w:rsidRPr="005D310C">
        <w:rPr>
          <w:rFonts w:ascii="Times New Roman" w:hAnsi="Times New Roman"/>
        </w:rPr>
        <w:t>zariadenie</w:t>
      </w:r>
      <w:r>
        <w:rPr>
          <w:rFonts w:ascii="Times New Roman" w:hAnsi="Times New Roman"/>
        </w:rPr>
        <w:t>, ktoré je</w:t>
      </w:r>
      <w:r w:rsidRPr="005D310C">
        <w:rPr>
          <w:rFonts w:ascii="Times New Roman" w:hAnsi="Times New Roman"/>
        </w:rPr>
        <w:t xml:space="preserve"> zriadené na účel vykonávania výchovných opatrení podľa § 45 ods. 1 písm. b)</w:t>
      </w:r>
      <w:r>
        <w:rPr>
          <w:rFonts w:ascii="Times New Roman" w:hAnsi="Times New Roman"/>
        </w:rPr>
        <w:t>.“.</w:t>
      </w:r>
    </w:p>
    <w:p w:rsidR="002C6C21" w:rsidRPr="000A28EF" w:rsidP="00F87AB8">
      <w:pPr>
        <w:pStyle w:val="ListParagraph"/>
        <w:bidi w:val="0"/>
        <w:rPr>
          <w:rFonts w:ascii="Times New Roman" w:hAnsi="Times New Roman"/>
        </w:rPr>
      </w:pPr>
    </w:p>
    <w:p w:rsidR="00152ACF" w:rsidRPr="000A28EF" w:rsidP="00152ACF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 w:rsidR="002C6C21">
        <w:rPr>
          <w:rFonts w:ascii="Times New Roman" w:hAnsi="Times New Roman"/>
        </w:rPr>
        <w:t xml:space="preserve">V § 15 </w:t>
      </w:r>
      <w:r w:rsidRPr="000A28EF">
        <w:rPr>
          <w:rFonts w:ascii="Times New Roman" w:hAnsi="Times New Roman"/>
        </w:rPr>
        <w:t xml:space="preserve">ods. 2 </w:t>
      </w:r>
      <w:r w:rsidRPr="000A28EF" w:rsidR="00234AD4">
        <w:rPr>
          <w:rFonts w:ascii="Times New Roman" w:hAnsi="Times New Roman"/>
        </w:rPr>
        <w:t>druhá veta znie:</w:t>
      </w:r>
      <w:r w:rsidRPr="000A28EF">
        <w:rPr>
          <w:rFonts w:ascii="Times New Roman" w:hAnsi="Times New Roman"/>
        </w:rPr>
        <w:t xml:space="preserve"> „</w:t>
      </w:r>
      <w:r w:rsidR="00AB3C11">
        <w:rPr>
          <w:rFonts w:ascii="Times New Roman" w:hAnsi="Times New Roman"/>
        </w:rPr>
        <w:t>Po uplynutí obdobia, na ktoré bolo výchovné opatrenie uložené, alebo po</w:t>
      </w:r>
      <w:r w:rsidRPr="00E93DAC" w:rsidR="00AB3C11">
        <w:rPr>
          <w:rFonts w:ascii="Times New Roman" w:hAnsi="Times New Roman"/>
        </w:rPr>
        <w:t xml:space="preserve"> zrušení výchovného opatrenia, o ktorom rozhodol orgán sociálnoprávnej ochrany detí a sociálnej kurately alebo súd, orgán sociálnoprávnej ochrany detí a sociálnej kurately sleduje, či trvajú účinky výchovného opatrenia.</w:t>
      </w:r>
      <w:r w:rsidR="00AB3C11">
        <w:rPr>
          <w:rFonts w:ascii="Times New Roman" w:hAnsi="Times New Roman"/>
        </w:rPr>
        <w:t>“.</w:t>
      </w:r>
      <w:r w:rsidRPr="00E93DAC" w:rsidR="00AB3C11">
        <w:rPr>
          <w:rFonts w:ascii="Times New Roman" w:hAnsi="Times New Roman"/>
        </w:rPr>
        <w:t> </w:t>
      </w:r>
    </w:p>
    <w:p w:rsidR="00152ACF" w:rsidP="00E93DAC">
      <w:pPr>
        <w:pStyle w:val="ListParagraph"/>
        <w:bidi w:val="0"/>
        <w:rPr>
          <w:rFonts w:ascii="Times New Roman" w:hAnsi="Times New Roman"/>
        </w:rPr>
      </w:pPr>
    </w:p>
    <w:p w:rsidR="002C6C21" w:rsidRPr="000A28EF" w:rsidP="00152ACF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 w:rsidR="006A36DA">
        <w:rPr>
          <w:rFonts w:ascii="Times New Roman" w:hAnsi="Times New Roman"/>
        </w:rPr>
        <w:t>V</w:t>
      </w:r>
      <w:r w:rsidR="00BC3A2D">
        <w:rPr>
          <w:rFonts w:ascii="Times New Roman" w:hAnsi="Times New Roman"/>
        </w:rPr>
        <w:t xml:space="preserve"> §</w:t>
      </w:r>
      <w:r w:rsidRPr="000A28EF" w:rsidR="006A36DA">
        <w:rPr>
          <w:rFonts w:ascii="Times New Roman" w:hAnsi="Times New Roman"/>
        </w:rPr>
        <w:t xml:space="preserve"> 15 </w:t>
      </w:r>
      <w:r w:rsidRPr="000A28EF" w:rsidR="00152ACF">
        <w:rPr>
          <w:rFonts w:ascii="Times New Roman" w:hAnsi="Times New Roman"/>
        </w:rPr>
        <w:t>sa za ods</w:t>
      </w:r>
      <w:r w:rsidR="00BC3A2D">
        <w:rPr>
          <w:rFonts w:ascii="Times New Roman" w:hAnsi="Times New Roman"/>
        </w:rPr>
        <w:t>ek</w:t>
      </w:r>
      <w:r w:rsidRPr="000A28EF" w:rsidR="00152ACF">
        <w:rPr>
          <w:rFonts w:ascii="Times New Roman" w:hAnsi="Times New Roman"/>
        </w:rPr>
        <w:t xml:space="preserve"> 3 vklad</w:t>
      </w:r>
      <w:r w:rsidRPr="000A28EF" w:rsidR="006A36DA">
        <w:rPr>
          <w:rFonts w:ascii="Times New Roman" w:hAnsi="Times New Roman"/>
        </w:rPr>
        <w:t>á</w:t>
      </w:r>
      <w:r w:rsidRPr="000A28EF" w:rsidR="00152ACF">
        <w:rPr>
          <w:rFonts w:ascii="Times New Roman" w:hAnsi="Times New Roman"/>
        </w:rPr>
        <w:t xml:space="preserve"> nov</w:t>
      </w:r>
      <w:r w:rsidRPr="000A28EF" w:rsidR="006A36DA">
        <w:rPr>
          <w:rFonts w:ascii="Times New Roman" w:hAnsi="Times New Roman"/>
        </w:rPr>
        <w:t>ý</w:t>
      </w:r>
      <w:r w:rsidRPr="000A28EF" w:rsidR="00152ACF">
        <w:rPr>
          <w:rFonts w:ascii="Times New Roman" w:hAnsi="Times New Roman"/>
        </w:rPr>
        <w:t xml:space="preserve"> odsek 4</w:t>
      </w:r>
      <w:r w:rsidRPr="000A28EF" w:rsidR="006A36DA">
        <w:rPr>
          <w:rFonts w:ascii="Times New Roman" w:hAnsi="Times New Roman"/>
        </w:rPr>
        <w:t>,</w:t>
      </w:r>
      <w:r w:rsidRPr="000A28EF" w:rsidR="00152ACF">
        <w:rPr>
          <w:rFonts w:ascii="Times New Roman" w:hAnsi="Times New Roman"/>
        </w:rPr>
        <w:t xml:space="preserve"> ktor</w:t>
      </w:r>
      <w:r w:rsidRPr="000A28EF" w:rsidR="006A36DA">
        <w:rPr>
          <w:rFonts w:ascii="Times New Roman" w:hAnsi="Times New Roman"/>
        </w:rPr>
        <w:t>ý</w:t>
      </w:r>
      <w:r w:rsidRPr="000A28EF" w:rsidR="00152ACF">
        <w:rPr>
          <w:rFonts w:ascii="Times New Roman" w:hAnsi="Times New Roman"/>
        </w:rPr>
        <w:t xml:space="preserve"> zn</w:t>
      </w:r>
      <w:r w:rsidRPr="000A28EF" w:rsidR="006A36DA">
        <w:rPr>
          <w:rFonts w:ascii="Times New Roman" w:hAnsi="Times New Roman"/>
        </w:rPr>
        <w:t>ie</w:t>
      </w:r>
      <w:r w:rsidRPr="000A28EF" w:rsidR="00152ACF">
        <w:rPr>
          <w:rFonts w:ascii="Times New Roman" w:hAnsi="Times New Roman"/>
        </w:rPr>
        <w:t>:</w:t>
      </w:r>
    </w:p>
    <w:p w:rsidR="002C6C21" w:rsidRPr="000A28EF" w:rsidP="00AB3C11">
      <w:pPr>
        <w:bidi w:val="0"/>
        <w:ind w:left="360" w:firstLine="348"/>
        <w:jc w:val="both"/>
        <w:rPr>
          <w:rFonts w:ascii="Times New Roman" w:hAnsi="Times New Roman"/>
        </w:rPr>
      </w:pPr>
      <w:r w:rsidRPr="000A28EF" w:rsidR="006A36DA">
        <w:rPr>
          <w:rFonts w:ascii="Times New Roman" w:hAnsi="Times New Roman"/>
        </w:rPr>
        <w:t>„</w:t>
      </w:r>
      <w:r w:rsidRPr="000A28EF" w:rsidR="00152ACF">
        <w:rPr>
          <w:rFonts w:ascii="Times New Roman" w:hAnsi="Times New Roman"/>
        </w:rPr>
        <w:t>(4)</w:t>
      </w:r>
      <w:r w:rsidRPr="000A28EF" w:rsidR="00234AD4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Orgán sociálnoprávnej ochrany </w:t>
      </w:r>
      <w:r w:rsidRPr="000A28EF" w:rsidR="00152ACF">
        <w:rPr>
          <w:rFonts w:ascii="Times New Roman" w:hAnsi="Times New Roman"/>
        </w:rPr>
        <w:t xml:space="preserve">detí a sociálnej kurately </w:t>
      </w:r>
      <w:r w:rsidRPr="000A28EF">
        <w:rPr>
          <w:rFonts w:ascii="Times New Roman" w:hAnsi="Times New Roman"/>
        </w:rPr>
        <w:t>zruší výchovné opatreni</w:t>
      </w:r>
      <w:r w:rsidR="00843B9D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aj </w:t>
      </w:r>
      <w:r w:rsidRPr="000A28EF" w:rsidR="006A36DA">
        <w:rPr>
          <w:rFonts w:ascii="Times New Roman" w:hAnsi="Times New Roman"/>
        </w:rPr>
        <w:t>ak</w:t>
      </w:r>
    </w:p>
    <w:p w:rsidR="002C6C21" w:rsidRPr="000A28EF" w:rsidP="00AB3C11">
      <w:pPr>
        <w:pStyle w:val="ListParagraph"/>
        <w:numPr>
          <w:numId w:val="11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je </w:t>
      </w:r>
      <w:r w:rsidR="0065387D">
        <w:rPr>
          <w:rFonts w:ascii="Times New Roman" w:hAnsi="Times New Roman"/>
        </w:rPr>
        <w:t>vhodnejšie</w:t>
      </w:r>
      <w:r w:rsidRPr="000A28EF" w:rsidR="0065387D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účel výchovného opatrenia dosiahnuť </w:t>
      </w:r>
      <w:r w:rsidR="00BC3A2D">
        <w:rPr>
          <w:rFonts w:ascii="Times New Roman" w:hAnsi="Times New Roman"/>
        </w:rPr>
        <w:t>vykonávaním</w:t>
      </w:r>
      <w:r w:rsidRPr="000A28EF">
        <w:rPr>
          <w:rFonts w:ascii="Times New Roman" w:hAnsi="Times New Roman"/>
        </w:rPr>
        <w:t xml:space="preserve"> in</w:t>
      </w:r>
      <w:r w:rsidRPr="000A28EF" w:rsidR="00152ACF">
        <w:rPr>
          <w:rFonts w:ascii="Times New Roman" w:hAnsi="Times New Roman"/>
        </w:rPr>
        <w:t>ého</w:t>
      </w:r>
      <w:r w:rsidRPr="000A28EF">
        <w:rPr>
          <w:rFonts w:ascii="Times New Roman" w:hAnsi="Times New Roman"/>
        </w:rPr>
        <w:t xml:space="preserve"> opatren</w:t>
      </w:r>
      <w:r w:rsidRPr="000A28EF" w:rsidR="00152ACF">
        <w:rPr>
          <w:rFonts w:ascii="Times New Roman" w:hAnsi="Times New Roman"/>
        </w:rPr>
        <w:t>ia</w:t>
      </w:r>
      <w:r w:rsidRPr="000A28EF">
        <w:rPr>
          <w:rFonts w:ascii="Times New Roman" w:hAnsi="Times New Roman"/>
        </w:rPr>
        <w:t xml:space="preserve"> podľa tohto zákona</w:t>
      </w:r>
      <w:r w:rsidRPr="000A28EF" w:rsidR="00152ACF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 </w:t>
      </w:r>
    </w:p>
    <w:p w:rsidR="002C6C21" w:rsidRPr="000A28EF" w:rsidP="00AB3C11">
      <w:pPr>
        <w:pStyle w:val="ListParagraph"/>
        <w:numPr>
          <w:numId w:val="11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nie je možné dosiahnuť jeho účel postupom podľa</w:t>
      </w:r>
      <w:r w:rsidR="0065387D">
        <w:rPr>
          <w:rFonts w:ascii="Times New Roman" w:hAnsi="Times New Roman"/>
        </w:rPr>
        <w:t xml:space="preserve"> písmena a) a </w:t>
      </w:r>
      <w:r w:rsidRPr="000A28EF">
        <w:rPr>
          <w:rFonts w:ascii="Times New Roman" w:hAnsi="Times New Roman"/>
        </w:rPr>
        <w:t>ods</w:t>
      </w:r>
      <w:r w:rsidR="00BC3A2D">
        <w:rPr>
          <w:rFonts w:ascii="Times New Roman" w:hAnsi="Times New Roman"/>
        </w:rPr>
        <w:t>eku</w:t>
      </w:r>
      <w:r w:rsidRPr="000A28EF">
        <w:rPr>
          <w:rFonts w:ascii="Times New Roman" w:hAnsi="Times New Roman"/>
        </w:rPr>
        <w:t xml:space="preserve"> 3</w:t>
      </w:r>
      <w:r w:rsidRPr="000A28EF" w:rsidR="00152ACF">
        <w:rPr>
          <w:rFonts w:ascii="Times New Roman" w:hAnsi="Times New Roman"/>
        </w:rPr>
        <w:t>.“.</w:t>
      </w:r>
    </w:p>
    <w:p w:rsidR="00152ACF" w:rsidRPr="000A28EF" w:rsidP="00AB3C11">
      <w:pPr>
        <w:bidi w:val="0"/>
        <w:ind w:left="360"/>
        <w:jc w:val="both"/>
        <w:rPr>
          <w:rFonts w:ascii="Times New Roman" w:hAnsi="Times New Roman"/>
        </w:rPr>
      </w:pPr>
    </w:p>
    <w:p w:rsidR="00152ACF" w:rsidRPr="000A28EF" w:rsidP="00AB3C11">
      <w:pPr>
        <w:bidi w:val="0"/>
        <w:ind w:left="36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Doterajší odsek 4 sa </w:t>
      </w:r>
      <w:r w:rsidRPr="000A28EF" w:rsidR="00AB3C11">
        <w:rPr>
          <w:rFonts w:ascii="Times New Roman" w:hAnsi="Times New Roman"/>
        </w:rPr>
        <w:t>označ</w:t>
      </w:r>
      <w:r w:rsidR="00AB3C11">
        <w:rPr>
          <w:rFonts w:ascii="Times New Roman" w:hAnsi="Times New Roman"/>
        </w:rPr>
        <w:t>uje</w:t>
      </w:r>
      <w:r w:rsidRPr="000A28EF" w:rsidR="00AB3C1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ako odsek </w:t>
      </w:r>
      <w:r w:rsidRPr="000A28EF" w:rsidR="006A36DA">
        <w:rPr>
          <w:rFonts w:ascii="Times New Roman" w:hAnsi="Times New Roman"/>
        </w:rPr>
        <w:t>5</w:t>
      </w:r>
      <w:r w:rsidR="00BC3A2D">
        <w:rPr>
          <w:rFonts w:ascii="Times New Roman" w:hAnsi="Times New Roman"/>
        </w:rPr>
        <w:t>.</w:t>
      </w:r>
      <w:r w:rsidRPr="000A28EF">
        <w:rPr>
          <w:rFonts w:ascii="Times New Roman" w:hAnsi="Times New Roman"/>
        </w:rPr>
        <w:t xml:space="preserve"> </w:t>
      </w:r>
    </w:p>
    <w:p w:rsidR="00D316EC" w:rsidRPr="000A28EF" w:rsidP="00D95C87">
      <w:pPr>
        <w:bidi w:val="0"/>
        <w:ind w:left="360"/>
        <w:jc w:val="both"/>
        <w:rPr>
          <w:rFonts w:ascii="Times New Roman" w:hAnsi="Times New Roman"/>
        </w:rPr>
      </w:pPr>
    </w:p>
    <w:p w:rsidR="007164B6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V § 17 ods. 1 písm</w:t>
      </w:r>
      <w:r w:rsidRPr="000A28EF">
        <w:rPr>
          <w:rFonts w:ascii="Times New Roman" w:hAnsi="Times New Roman"/>
        </w:rPr>
        <w:t>eno</w:t>
      </w:r>
      <w:r w:rsidRPr="000A28EF" w:rsidR="00781459">
        <w:rPr>
          <w:rFonts w:ascii="Times New Roman" w:hAnsi="Times New Roman"/>
        </w:rPr>
        <w:t xml:space="preserve"> i) </w:t>
      </w:r>
      <w:r w:rsidRPr="000A28EF">
        <w:rPr>
          <w:rFonts w:ascii="Times New Roman" w:hAnsi="Times New Roman"/>
        </w:rPr>
        <w:t>znie:</w:t>
      </w:r>
    </w:p>
    <w:p w:rsidR="00781459" w:rsidRPr="000A28EF" w:rsidP="00241326">
      <w:pPr>
        <w:pStyle w:val="ListParagraph"/>
        <w:bidi w:val="0"/>
        <w:ind w:left="709" w:hanging="349"/>
        <w:jc w:val="both"/>
        <w:rPr>
          <w:rFonts w:ascii="Times New Roman" w:hAnsi="Times New Roman"/>
        </w:rPr>
      </w:pPr>
      <w:r w:rsidRPr="000A28EF" w:rsidR="007164B6">
        <w:rPr>
          <w:rFonts w:ascii="Times New Roman" w:hAnsi="Times New Roman"/>
        </w:rPr>
        <w:t>„i) motivuje k diagnostike a liečbe závislosti od alkoholu, drog a patologického hráčstva, udržiava kontakt s dieťaťom počas liečby a resocializačného programu a pomáha dieťaťu po ukončení liečby a resocializačného programu</w:t>
      </w:r>
      <w:r w:rsidRPr="000A28EF" w:rsidR="007021E9">
        <w:rPr>
          <w:rFonts w:ascii="Times New Roman" w:hAnsi="Times New Roman"/>
        </w:rPr>
        <w:t>,</w:t>
      </w:r>
      <w:r w:rsidRPr="000A28EF" w:rsidR="007164B6">
        <w:rPr>
          <w:rFonts w:ascii="Times New Roman" w:hAnsi="Times New Roman"/>
        </w:rPr>
        <w:t>“.</w:t>
      </w:r>
    </w:p>
    <w:p w:rsidR="00EF219B" w:rsidRPr="000A28EF" w:rsidP="00D95C87">
      <w:pPr>
        <w:bidi w:val="0"/>
        <w:ind w:left="360"/>
        <w:rPr>
          <w:rFonts w:ascii="Times New Roman" w:hAnsi="Times New Roman"/>
        </w:rPr>
      </w:pPr>
    </w:p>
    <w:p w:rsidR="00EF219B" w:rsidRPr="000A28EF" w:rsidP="003A62BD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 w:rsidR="002C5F99">
        <w:rPr>
          <w:rFonts w:ascii="Times New Roman" w:hAnsi="Times New Roman"/>
        </w:rPr>
        <w:t>V § 18 ods. 1 písm</w:t>
      </w:r>
      <w:r w:rsidRPr="000A28EF">
        <w:rPr>
          <w:rFonts w:ascii="Times New Roman" w:hAnsi="Times New Roman"/>
        </w:rPr>
        <w:t>eno</w:t>
      </w:r>
      <w:r w:rsidRPr="000A28EF" w:rsidR="002C5F99">
        <w:rPr>
          <w:rFonts w:ascii="Times New Roman" w:hAnsi="Times New Roman"/>
        </w:rPr>
        <w:t xml:space="preserve"> f)</w:t>
      </w:r>
      <w:r w:rsidRPr="000A28EF">
        <w:rPr>
          <w:rFonts w:ascii="Times New Roman" w:hAnsi="Times New Roman"/>
        </w:rPr>
        <w:t xml:space="preserve"> znie:</w:t>
      </w:r>
    </w:p>
    <w:p w:rsidR="00781459" w:rsidRPr="000A28EF" w:rsidP="003A62BD">
      <w:pPr>
        <w:bidi w:val="0"/>
        <w:ind w:left="360"/>
        <w:jc w:val="both"/>
        <w:rPr>
          <w:rFonts w:ascii="Times New Roman" w:hAnsi="Times New Roman"/>
        </w:rPr>
      </w:pPr>
      <w:r w:rsidRPr="000A28EF" w:rsidR="00EF219B">
        <w:rPr>
          <w:rFonts w:ascii="Times New Roman" w:hAnsi="Times New Roman"/>
        </w:rPr>
        <w:t xml:space="preserve">„f) po </w:t>
      </w:r>
      <w:r w:rsidRPr="000A28EF" w:rsidR="001424F4">
        <w:rPr>
          <w:rFonts w:ascii="Times New Roman" w:hAnsi="Times New Roman"/>
        </w:rPr>
        <w:t xml:space="preserve">ukončení </w:t>
      </w:r>
      <w:r w:rsidRPr="000A28EF" w:rsidR="00EF219B">
        <w:rPr>
          <w:rFonts w:ascii="Times New Roman" w:hAnsi="Times New Roman"/>
        </w:rPr>
        <w:t>resocializačného programu,“.</w:t>
      </w:r>
      <w:r w:rsidRPr="000A28EF" w:rsidR="002C5F99">
        <w:rPr>
          <w:rFonts w:ascii="Times New Roman" w:hAnsi="Times New Roman"/>
        </w:rPr>
        <w:t xml:space="preserve"> </w:t>
      </w:r>
    </w:p>
    <w:p w:rsidR="002C5F99" w:rsidRPr="000A28EF" w:rsidP="00D95C87">
      <w:pPr>
        <w:bidi w:val="0"/>
        <w:ind w:left="360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19 ods. 1 písm. e) sa slová „z resocializačného strediska“ nahrádzajú slovami „po ukončení resocializačného programu“.</w:t>
      </w:r>
    </w:p>
    <w:p w:rsidR="00781459" w:rsidRPr="000A28EF" w:rsidP="00D95C87">
      <w:pPr>
        <w:pStyle w:val="ListParagraph"/>
        <w:bidi w:val="0"/>
        <w:rPr>
          <w:rFonts w:ascii="Times New Roman" w:hAnsi="Times New Roman"/>
        </w:rPr>
      </w:pPr>
    </w:p>
    <w:p w:rsidR="00075D88" w:rsidRPr="000A28EF" w:rsidP="00075D88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 21 ods. 2 sa </w:t>
      </w:r>
      <w:r w:rsidRPr="000A28EF" w:rsidR="006627DF">
        <w:rPr>
          <w:rFonts w:ascii="Times New Roman" w:hAnsi="Times New Roman"/>
        </w:rPr>
        <w:t xml:space="preserve">vypúšťajú </w:t>
      </w:r>
      <w:r w:rsidRPr="000A28EF">
        <w:rPr>
          <w:rFonts w:ascii="Times New Roman" w:hAnsi="Times New Roman"/>
        </w:rPr>
        <w:t>slová „</w:t>
      </w:r>
      <w:r w:rsidRPr="000A28EF" w:rsidR="006627DF">
        <w:rPr>
          <w:rFonts w:ascii="Times New Roman" w:hAnsi="Times New Roman"/>
        </w:rPr>
        <w:t xml:space="preserve">sociálnoprávnej ochrany detí a sociálnej kurately podľa </w:t>
      </w:r>
      <w:r w:rsidRPr="000A28EF">
        <w:rPr>
          <w:rFonts w:ascii="Times New Roman" w:hAnsi="Times New Roman"/>
        </w:rPr>
        <w:t>§ 47 ods. 4 písm. c)“.</w:t>
      </w:r>
    </w:p>
    <w:p w:rsidR="00075D88" w:rsidRPr="000A28EF" w:rsidP="00075D88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27 ods. 1 sa slová „detského domova podľa § 51 ods. 2 alebo do krízového strediska podľa § 62 ods. 2; orgán sociálnoprávnej ochrany detí a sociálnej kurately je povinný zabezpečiť prijatie dieťaťa do detského domova podľa § 51 ods. 2 alebo do krízového strediska podľa § 62 ods. 2“ nahrádzajú slovami „</w:t>
      </w:r>
      <w:r w:rsidR="009443C6">
        <w:rPr>
          <w:rFonts w:ascii="Times New Roman" w:hAnsi="Times New Roman"/>
        </w:rPr>
        <w:t>zariadenia</w:t>
      </w:r>
      <w:r w:rsidR="00A77AC8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podľa § </w:t>
      </w:r>
      <w:r w:rsidRPr="000A28EF" w:rsidR="008047FE">
        <w:rPr>
          <w:rFonts w:ascii="Times New Roman" w:hAnsi="Times New Roman"/>
        </w:rPr>
        <w:t xml:space="preserve">49 </w:t>
      </w:r>
      <w:r w:rsidRPr="000A28EF">
        <w:rPr>
          <w:rFonts w:ascii="Times New Roman" w:hAnsi="Times New Roman"/>
        </w:rPr>
        <w:t xml:space="preserve">ods. 2 alebo § </w:t>
      </w:r>
      <w:r w:rsidRPr="000A28EF" w:rsidR="008047FE">
        <w:rPr>
          <w:rFonts w:ascii="Times New Roman" w:hAnsi="Times New Roman"/>
        </w:rPr>
        <w:t xml:space="preserve">56 </w:t>
      </w:r>
      <w:r w:rsidRPr="000A28EF">
        <w:rPr>
          <w:rFonts w:ascii="Times New Roman" w:hAnsi="Times New Roman"/>
        </w:rPr>
        <w:t xml:space="preserve">ods. </w:t>
      </w:r>
      <w:r w:rsidR="00A77AC8">
        <w:rPr>
          <w:rFonts w:ascii="Times New Roman" w:hAnsi="Times New Roman"/>
        </w:rPr>
        <w:t>1 písm. c)</w:t>
      </w:r>
      <w:r w:rsidRPr="000A28EF">
        <w:rPr>
          <w:rFonts w:ascii="Times New Roman" w:hAnsi="Times New Roman"/>
        </w:rPr>
        <w:t>, a to“.</w:t>
      </w:r>
    </w:p>
    <w:p w:rsidR="00781459" w:rsidRPr="000A28EF" w:rsidP="00D95C87">
      <w:pPr>
        <w:pStyle w:val="ListParagraph"/>
        <w:bidi w:val="0"/>
        <w:rPr>
          <w:rFonts w:ascii="Times New Roman" w:hAnsi="Times New Roman"/>
        </w:rPr>
      </w:pPr>
    </w:p>
    <w:p w:rsidR="007E2BD4" w:rsidRPr="000A28EF" w:rsidP="007E2BD4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 27 ods. </w:t>
      </w:r>
      <w:r w:rsidRPr="000A28EF" w:rsidR="00D373A7">
        <w:rPr>
          <w:rFonts w:ascii="Times New Roman" w:hAnsi="Times New Roman"/>
        </w:rPr>
        <w:t>2</w:t>
      </w:r>
      <w:r w:rsidRPr="000A28EF">
        <w:rPr>
          <w:rFonts w:ascii="Times New Roman" w:hAnsi="Times New Roman"/>
        </w:rPr>
        <w:t xml:space="preserve"> sa</w:t>
      </w:r>
      <w:r w:rsidRPr="000A28EF" w:rsidR="008F1330">
        <w:rPr>
          <w:rFonts w:ascii="Times New Roman" w:hAnsi="Times New Roman"/>
        </w:rPr>
        <w:t xml:space="preserve"> vypúšťa druhá veta.</w:t>
      </w:r>
    </w:p>
    <w:p w:rsidR="007E2BD4" w:rsidRPr="000A28EF" w:rsidP="007E2BD4">
      <w:pPr>
        <w:pStyle w:val="ListParagraph"/>
        <w:bidi w:val="0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33 ods. 1 sa na konci pripája</w:t>
      </w:r>
      <w:r w:rsidRPr="000A28EF" w:rsidR="00851635">
        <w:rPr>
          <w:rFonts w:ascii="Times New Roman" w:hAnsi="Times New Roman"/>
        </w:rPr>
        <w:t>jú</w:t>
      </w:r>
      <w:r w:rsidRPr="000A28EF">
        <w:rPr>
          <w:rFonts w:ascii="Times New Roman" w:hAnsi="Times New Roman"/>
        </w:rPr>
        <w:t xml:space="preserve"> t</w:t>
      </w:r>
      <w:r w:rsidRPr="000A28EF" w:rsidR="00851635">
        <w:rPr>
          <w:rFonts w:ascii="Times New Roman" w:hAnsi="Times New Roman"/>
        </w:rPr>
        <w:t>ie</w:t>
      </w:r>
      <w:r w:rsidRPr="000A28EF">
        <w:rPr>
          <w:rFonts w:ascii="Times New Roman" w:hAnsi="Times New Roman"/>
        </w:rPr>
        <w:t>to vet</w:t>
      </w:r>
      <w:r w:rsidRPr="000A28EF" w:rsidR="00851635">
        <w:rPr>
          <w:rFonts w:ascii="Times New Roman" w:hAnsi="Times New Roman"/>
        </w:rPr>
        <w:t>y</w:t>
      </w:r>
      <w:r w:rsidRPr="000A28EF">
        <w:rPr>
          <w:rFonts w:ascii="Times New Roman" w:hAnsi="Times New Roman"/>
        </w:rPr>
        <w:t>: „Ak je dieťa umiestnené v</w:t>
      </w:r>
      <w:r w:rsidRPr="000A28EF" w:rsidR="00CD48D7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zariadení</w:t>
      </w:r>
      <w:r w:rsidRPr="000A28EF" w:rsidR="00CD48D7">
        <w:rPr>
          <w:rFonts w:ascii="Times New Roman" w:hAnsi="Times New Roman"/>
        </w:rPr>
        <w:t xml:space="preserve">, </w:t>
      </w:r>
      <w:r w:rsidRPr="000A28EF" w:rsidR="002D0CF2">
        <w:rPr>
          <w:rFonts w:ascii="Times New Roman" w:hAnsi="Times New Roman"/>
        </w:rPr>
        <w:t>s</w:t>
      </w:r>
      <w:r w:rsidRPr="000A28EF" w:rsidR="00CD48D7">
        <w:rPr>
          <w:rFonts w:ascii="Times New Roman" w:hAnsi="Times New Roman"/>
        </w:rPr>
        <w:t>plnenie podmienok podľa prvej vety zhodnotí</w:t>
      </w:r>
      <w:r w:rsidRPr="000A28EF">
        <w:rPr>
          <w:rFonts w:ascii="Times New Roman" w:hAnsi="Times New Roman"/>
        </w:rPr>
        <w:t xml:space="preserve"> orgán sociálnoprávnej ochrany detí a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sociálnej kurately </w:t>
      </w:r>
      <w:r w:rsidRPr="000A28EF" w:rsidR="002D0CF2">
        <w:rPr>
          <w:rFonts w:ascii="Times New Roman" w:hAnsi="Times New Roman"/>
        </w:rPr>
        <w:t xml:space="preserve">v spolupráci so zariadením </w:t>
      </w:r>
      <w:r w:rsidRPr="000A28EF">
        <w:rPr>
          <w:rFonts w:ascii="Times New Roman" w:hAnsi="Times New Roman"/>
        </w:rPr>
        <w:t>najneskôr do dvoch týždňov od</w:t>
      </w:r>
      <w:r w:rsidR="000B1070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 xml:space="preserve"> dňa umiestnenia dieťaťa v zariadení; ak podmienky nie sú </w:t>
      </w:r>
      <w:r w:rsidRPr="000A28EF" w:rsidR="002D0CF2">
        <w:rPr>
          <w:rFonts w:ascii="Times New Roman" w:hAnsi="Times New Roman"/>
        </w:rPr>
        <w:t>s</w:t>
      </w:r>
      <w:r w:rsidRPr="000A28EF">
        <w:rPr>
          <w:rFonts w:ascii="Times New Roman" w:hAnsi="Times New Roman"/>
        </w:rPr>
        <w:t xml:space="preserve">plnené, určia </w:t>
      </w:r>
      <w:r w:rsidRPr="000A28EF" w:rsidR="00F75E5B">
        <w:rPr>
          <w:rFonts w:ascii="Times New Roman" w:hAnsi="Times New Roman"/>
        </w:rPr>
        <w:t>lehotu pre ich ďalšie zhodnotenie</w:t>
      </w:r>
      <w:r w:rsidRPr="000A28EF">
        <w:rPr>
          <w:rFonts w:ascii="Times New Roman" w:hAnsi="Times New Roman"/>
        </w:rPr>
        <w:t xml:space="preserve"> v individuálnom pláne rozvoja osobnosti dieťaťa a v pláne sociálnej práce s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rodinou dieťaťa.</w:t>
      </w:r>
      <w:r w:rsidRPr="000A28EF" w:rsidR="00851635">
        <w:rPr>
          <w:rFonts w:ascii="Times New Roman" w:hAnsi="Times New Roman"/>
        </w:rPr>
        <w:t xml:space="preserve"> Ak je dieťaťu poskytovaná starostlivosť v domácom prostredí zamestnanca zariadenia (ďalej len „profesionálna náhradná rodina“), na zhodnotení podľa druhej vety sa podieľa aj profesionálny náhradný rodič.</w:t>
      </w:r>
      <w:r w:rsidRPr="000A28EF">
        <w:rPr>
          <w:rFonts w:ascii="Times New Roman" w:hAnsi="Times New Roman"/>
        </w:rPr>
        <w:t>“.</w:t>
      </w:r>
    </w:p>
    <w:p w:rsidR="00103ACA" w:rsidRPr="000A28EF" w:rsidP="00103ACA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33 sa za odsek 9 vklad</w:t>
      </w:r>
      <w:r w:rsidR="007E5216">
        <w:rPr>
          <w:rFonts w:ascii="Times New Roman" w:hAnsi="Times New Roman"/>
        </w:rPr>
        <w:t>ajú</w:t>
      </w:r>
      <w:r w:rsidRPr="000A28EF">
        <w:rPr>
          <w:rFonts w:ascii="Times New Roman" w:hAnsi="Times New Roman"/>
        </w:rPr>
        <w:t xml:space="preserve"> nov</w:t>
      </w:r>
      <w:r w:rsidR="007E5216">
        <w:rPr>
          <w:rFonts w:ascii="Times New Roman" w:hAnsi="Times New Roman"/>
        </w:rPr>
        <w:t>é</w:t>
      </w:r>
      <w:r w:rsidRPr="000A28EF">
        <w:rPr>
          <w:rFonts w:ascii="Times New Roman" w:hAnsi="Times New Roman"/>
        </w:rPr>
        <w:t xml:space="preserve"> odsek</w:t>
      </w:r>
      <w:r w:rsidR="007E5216">
        <w:rPr>
          <w:rFonts w:ascii="Times New Roman" w:hAnsi="Times New Roman"/>
        </w:rPr>
        <w:t>y</w:t>
      </w:r>
      <w:r w:rsidRPr="000A28EF">
        <w:rPr>
          <w:rFonts w:ascii="Times New Roman" w:hAnsi="Times New Roman"/>
        </w:rPr>
        <w:t xml:space="preserve"> 10</w:t>
      </w:r>
      <w:r w:rsidR="007E5216">
        <w:rPr>
          <w:rFonts w:ascii="Times New Roman" w:hAnsi="Times New Roman"/>
        </w:rPr>
        <w:t xml:space="preserve"> a 11</w:t>
      </w:r>
      <w:r w:rsidRPr="000A28EF">
        <w:rPr>
          <w:rFonts w:ascii="Times New Roman" w:hAnsi="Times New Roman"/>
        </w:rPr>
        <w:t>, ktor</w:t>
      </w:r>
      <w:r w:rsidR="007E5216">
        <w:rPr>
          <w:rFonts w:ascii="Times New Roman" w:hAnsi="Times New Roman"/>
        </w:rPr>
        <w:t>é</w:t>
      </w:r>
      <w:r w:rsidRPr="000A28EF">
        <w:rPr>
          <w:rFonts w:ascii="Times New Roman" w:hAnsi="Times New Roman"/>
        </w:rPr>
        <w:t xml:space="preserve"> zne</w:t>
      </w:r>
      <w:r w:rsidR="007E5216">
        <w:rPr>
          <w:rFonts w:ascii="Times New Roman" w:hAnsi="Times New Roman"/>
        </w:rPr>
        <w:t>jú</w:t>
      </w:r>
      <w:r w:rsidRPr="000A28EF">
        <w:rPr>
          <w:rFonts w:ascii="Times New Roman" w:hAnsi="Times New Roman"/>
        </w:rPr>
        <w:t>:</w:t>
      </w:r>
    </w:p>
    <w:p w:rsidR="007E5216" w:rsidP="00241326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</w:rPr>
        <w:t>„</w:t>
      </w:r>
      <w:r w:rsidRPr="000A28EF" w:rsidR="00781459">
        <w:rPr>
          <w:rFonts w:ascii="Times New Roman" w:hAnsi="Times New Roman"/>
          <w:lang w:eastAsia="cs-CZ"/>
        </w:rPr>
        <w:t>(10)</w:t>
      </w:r>
      <w:r w:rsidRPr="000A28EF" w:rsidR="00B44390">
        <w:rPr>
          <w:rFonts w:ascii="Times New Roman" w:hAnsi="Times New Roman"/>
          <w:lang w:eastAsia="cs-CZ"/>
        </w:rPr>
        <w:t xml:space="preserve"> Dieťa umiestnené v zariadení na základe rozhodnutia súdu o uložení výchovného opatrenia</w:t>
      </w:r>
      <w:r w:rsidRPr="000A28EF" w:rsidR="00B44390">
        <w:rPr>
          <w:rFonts w:ascii="Times New Roman" w:hAnsi="Times New Roman"/>
          <w:vertAlign w:val="superscript"/>
          <w:lang w:eastAsia="cs-CZ"/>
        </w:rPr>
        <w:t>10</w:t>
      </w:r>
      <w:r w:rsidRPr="000A28EF" w:rsidR="00B44390">
        <w:rPr>
          <w:rFonts w:ascii="Times New Roman" w:hAnsi="Times New Roman"/>
          <w:lang w:eastAsia="cs-CZ"/>
        </w:rPr>
        <w:t>) alebo rozhodnutia súdu o nariadení neodkladného opatrenia</w:t>
      </w:r>
      <w:r w:rsidRPr="000A28EF" w:rsidR="00E12CF3">
        <w:rPr>
          <w:rFonts w:ascii="Times New Roman" w:hAnsi="Times New Roman"/>
          <w:lang w:eastAsia="cs-CZ"/>
        </w:rPr>
        <w:t>,</w:t>
      </w:r>
      <w:r w:rsidRPr="000A28EF" w:rsidR="00B44390">
        <w:rPr>
          <w:rFonts w:ascii="Times New Roman" w:hAnsi="Times New Roman"/>
          <w:lang w:eastAsia="cs-CZ"/>
        </w:rPr>
        <w:t xml:space="preserve"> a</w:t>
      </w:r>
      <w:r w:rsidRPr="000A28EF" w:rsidR="00E12CF3">
        <w:rPr>
          <w:rFonts w:ascii="Times New Roman" w:hAnsi="Times New Roman"/>
          <w:lang w:eastAsia="cs-CZ"/>
        </w:rPr>
        <w:t>k</w:t>
      </w:r>
      <w:r w:rsidRPr="000A28EF" w:rsidR="00B44390">
        <w:rPr>
          <w:rFonts w:ascii="Times New Roman" w:hAnsi="Times New Roman"/>
          <w:lang w:eastAsia="cs-CZ"/>
        </w:rPr>
        <w:t> súd koná vo veci výchovného opatrenia</w:t>
      </w:r>
      <w:r w:rsidRPr="000A28EF" w:rsidR="00F03ADE">
        <w:rPr>
          <w:rFonts w:ascii="Times New Roman" w:hAnsi="Times New Roman"/>
          <w:lang w:eastAsia="cs-CZ"/>
        </w:rPr>
        <w:t xml:space="preserve"> pobytov</w:t>
      </w:r>
      <w:r w:rsidRPr="000A28EF" w:rsidR="00046AE1">
        <w:rPr>
          <w:rFonts w:ascii="Times New Roman" w:hAnsi="Times New Roman"/>
          <w:lang w:eastAsia="cs-CZ"/>
        </w:rPr>
        <w:t>ou</w:t>
      </w:r>
      <w:r w:rsidRPr="000A28EF" w:rsidR="00F03ADE">
        <w:rPr>
          <w:rFonts w:ascii="Times New Roman" w:hAnsi="Times New Roman"/>
          <w:lang w:eastAsia="cs-CZ"/>
        </w:rPr>
        <w:t xml:space="preserve"> </w:t>
      </w:r>
      <w:r w:rsidRPr="000A28EF" w:rsidR="00046AE1">
        <w:rPr>
          <w:rFonts w:ascii="Times New Roman" w:hAnsi="Times New Roman"/>
          <w:lang w:eastAsia="cs-CZ"/>
        </w:rPr>
        <w:t>formou</w:t>
      </w:r>
      <w:r w:rsidRPr="000A28EF" w:rsidR="00BA2669">
        <w:rPr>
          <w:rFonts w:ascii="Times New Roman" w:hAnsi="Times New Roman"/>
          <w:lang w:eastAsia="cs-CZ"/>
        </w:rPr>
        <w:t>,</w:t>
      </w:r>
      <w:r w:rsidRPr="000A28EF" w:rsidR="00B44390">
        <w:rPr>
          <w:rFonts w:ascii="Times New Roman" w:hAnsi="Times New Roman"/>
          <w:lang w:eastAsia="cs-CZ"/>
        </w:rPr>
        <w:t xml:space="preserve"> sa nezapíše do prehľadu detí</w:t>
      </w:r>
      <w:r w:rsidRPr="000A28EF" w:rsidR="00D1314C">
        <w:rPr>
          <w:rFonts w:ascii="Times New Roman" w:hAnsi="Times New Roman"/>
          <w:lang w:eastAsia="cs-CZ"/>
        </w:rPr>
        <w:t>, ktorým treba sprostredkovať náhradnú rodinnú starostlivosť</w:t>
      </w:r>
      <w:r w:rsidRPr="000A28EF" w:rsidR="00E12CF3">
        <w:rPr>
          <w:rFonts w:ascii="Times New Roman" w:hAnsi="Times New Roman"/>
          <w:lang w:eastAsia="cs-CZ"/>
        </w:rPr>
        <w:t>.</w:t>
      </w:r>
    </w:p>
    <w:p w:rsidR="007E5216" w:rsidP="00241326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</w:p>
    <w:p w:rsidR="00EC41F5" w:rsidRPr="000A28EF" w:rsidP="00241326">
      <w:pPr>
        <w:bidi w:val="0"/>
        <w:ind w:left="360" w:firstLine="348"/>
        <w:jc w:val="both"/>
        <w:rPr>
          <w:rFonts w:ascii="Times New Roman" w:hAnsi="Times New Roman"/>
        </w:rPr>
      </w:pPr>
      <w:r w:rsidR="007E5216">
        <w:rPr>
          <w:rFonts w:ascii="Times New Roman" w:hAnsi="Times New Roman"/>
          <w:lang w:eastAsia="cs-CZ"/>
        </w:rPr>
        <w:t>(11)</w:t>
      </w:r>
      <w:r w:rsidRPr="000A28EF" w:rsidR="00781459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</w:rPr>
        <w:t xml:space="preserve">Ak je dieťa zapísané do prehľadu detí, ktorým treba </w:t>
      </w:r>
      <w:r w:rsidRPr="000A28EF">
        <w:rPr>
          <w:rFonts w:ascii="Times New Roman" w:hAnsi="Times New Roman"/>
          <w:lang w:eastAsia="cs-CZ"/>
        </w:rPr>
        <w:t>sprostredkovať náhradnú rodinnú starostlivosť</w:t>
      </w:r>
      <w:r w:rsidRPr="000A28EF" w:rsidR="00A42AA5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</w:rPr>
        <w:t xml:space="preserve"> a ak fyzická osoba, ktorá je v príbuzenskom vzťahu k tomuto dieťaťu alebo iná blízka osoba dieťať</w:t>
      </w:r>
      <w:r w:rsidR="009443C6">
        <w:rPr>
          <w:rFonts w:ascii="Times New Roman" w:hAnsi="Times New Roman"/>
        </w:rPr>
        <w:t>a</w:t>
      </w:r>
      <w:r w:rsidRPr="000A28EF" w:rsidR="00A42AA5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podá návrh na zverenie tohto dieťaťa do náhradnej osobnej starostlivosti alebo návrh na nariadenie neodkladného opatrenia vo veci odovzdania dieťaťa do jej starostlivosti, sprostredkovanie náhradnej rodinnej starostlivosti </w:t>
      </w:r>
      <w:r w:rsidRPr="000A28EF" w:rsidR="001F768E">
        <w:rPr>
          <w:rFonts w:ascii="Times New Roman" w:hAnsi="Times New Roman"/>
        </w:rPr>
        <w:t xml:space="preserve">dieťaťu </w:t>
      </w:r>
      <w:r w:rsidRPr="000A28EF" w:rsidR="00FC7DF8">
        <w:rPr>
          <w:rFonts w:ascii="Times New Roman" w:hAnsi="Times New Roman"/>
        </w:rPr>
        <w:t xml:space="preserve">sa </w:t>
      </w:r>
      <w:r w:rsidRPr="000A28EF" w:rsidR="00804D14">
        <w:rPr>
          <w:rFonts w:ascii="Times New Roman" w:hAnsi="Times New Roman"/>
        </w:rPr>
        <w:t xml:space="preserve">preruší do rozhodnutia </w:t>
      </w:r>
      <w:r w:rsidRPr="000A28EF" w:rsidR="00BE5528">
        <w:rPr>
          <w:rFonts w:ascii="Times New Roman" w:hAnsi="Times New Roman"/>
        </w:rPr>
        <w:t>súd</w:t>
      </w:r>
      <w:r w:rsidRPr="000A28EF" w:rsidR="00804D14">
        <w:rPr>
          <w:rFonts w:ascii="Times New Roman" w:hAnsi="Times New Roman"/>
        </w:rPr>
        <w:t>u</w:t>
      </w:r>
      <w:r w:rsidRPr="000A28EF" w:rsidR="00BE5528">
        <w:rPr>
          <w:rFonts w:ascii="Times New Roman" w:hAnsi="Times New Roman"/>
        </w:rPr>
        <w:t xml:space="preserve"> vo veci zverenia dieťaťa do náhradnej osobnej starostlivosti alebo </w:t>
      </w:r>
      <w:r w:rsidR="009443C6">
        <w:rPr>
          <w:rFonts w:ascii="Times New Roman" w:hAnsi="Times New Roman"/>
        </w:rPr>
        <w:t xml:space="preserve">do </w:t>
      </w:r>
      <w:r w:rsidRPr="000A28EF" w:rsidR="00BE5528">
        <w:rPr>
          <w:rFonts w:ascii="Times New Roman" w:hAnsi="Times New Roman"/>
        </w:rPr>
        <w:t>nariadenia neodkladného opatrenia vo veci odovzdania dieťaťa do starostlivosti fyzickej osoby</w:t>
      </w:r>
      <w:r w:rsidRPr="000A28EF">
        <w:rPr>
          <w:rFonts w:ascii="Times New Roman" w:hAnsi="Times New Roman"/>
        </w:rPr>
        <w:t xml:space="preserve">.“. </w:t>
      </w:r>
    </w:p>
    <w:p w:rsidR="00103ACA" w:rsidRPr="000A28EF" w:rsidP="00D5538A">
      <w:pPr>
        <w:bidi w:val="0"/>
        <w:rPr>
          <w:rFonts w:ascii="Times New Roman" w:hAnsi="Times New Roman"/>
        </w:rPr>
      </w:pPr>
    </w:p>
    <w:p w:rsidR="00781459" w:rsidRPr="000A28EF" w:rsidP="00D95C87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Doterajš</w:t>
      </w:r>
      <w:r w:rsidRPr="000A28EF" w:rsidR="00C03B29">
        <w:rPr>
          <w:rFonts w:ascii="Times New Roman" w:hAnsi="Times New Roman"/>
        </w:rPr>
        <w:t>ie</w:t>
      </w:r>
      <w:r w:rsidRPr="000A28EF">
        <w:rPr>
          <w:rFonts w:ascii="Times New Roman" w:hAnsi="Times New Roman"/>
        </w:rPr>
        <w:t xml:space="preserve"> odsek</w:t>
      </w:r>
      <w:r w:rsidRPr="000A28EF" w:rsidR="00C03B29">
        <w:rPr>
          <w:rFonts w:ascii="Times New Roman" w:hAnsi="Times New Roman"/>
        </w:rPr>
        <w:t>y</w:t>
      </w:r>
      <w:r w:rsidRPr="000A28EF">
        <w:rPr>
          <w:rFonts w:ascii="Times New Roman" w:hAnsi="Times New Roman"/>
        </w:rPr>
        <w:t xml:space="preserve"> 10 </w:t>
      </w:r>
      <w:r w:rsidRPr="000A28EF" w:rsidR="00C03B29">
        <w:rPr>
          <w:rFonts w:ascii="Times New Roman" w:hAnsi="Times New Roman"/>
        </w:rPr>
        <w:t xml:space="preserve">a 11 </w:t>
      </w:r>
      <w:r w:rsidRPr="000A28EF">
        <w:rPr>
          <w:rFonts w:ascii="Times New Roman" w:hAnsi="Times New Roman"/>
        </w:rPr>
        <w:t>sa označuj</w:t>
      </w:r>
      <w:r w:rsidRPr="000A28EF" w:rsidR="00C03B29">
        <w:rPr>
          <w:rFonts w:ascii="Times New Roman" w:hAnsi="Times New Roman"/>
        </w:rPr>
        <w:t>ú</w:t>
      </w:r>
      <w:r w:rsidRPr="000A28EF">
        <w:rPr>
          <w:rFonts w:ascii="Times New Roman" w:hAnsi="Times New Roman"/>
        </w:rPr>
        <w:t xml:space="preserve"> ako odsek</w:t>
      </w:r>
      <w:r w:rsidRPr="000A28EF" w:rsidR="00C03B29">
        <w:rPr>
          <w:rFonts w:ascii="Times New Roman" w:hAnsi="Times New Roman"/>
        </w:rPr>
        <w:t>y</w:t>
      </w:r>
      <w:r w:rsidRPr="000A28EF">
        <w:rPr>
          <w:rFonts w:ascii="Times New Roman" w:hAnsi="Times New Roman"/>
        </w:rPr>
        <w:t xml:space="preserve"> 1</w:t>
      </w:r>
      <w:r w:rsidR="007E5216">
        <w:rPr>
          <w:rFonts w:ascii="Times New Roman" w:hAnsi="Times New Roman"/>
        </w:rPr>
        <w:t>2</w:t>
      </w:r>
      <w:r w:rsidRPr="000A28EF" w:rsidR="00C03B29">
        <w:rPr>
          <w:rFonts w:ascii="Times New Roman" w:hAnsi="Times New Roman"/>
        </w:rPr>
        <w:t xml:space="preserve"> a 1</w:t>
      </w:r>
      <w:r w:rsidR="007E5216">
        <w:rPr>
          <w:rFonts w:ascii="Times New Roman" w:hAnsi="Times New Roman"/>
        </w:rPr>
        <w:t>3</w:t>
      </w:r>
      <w:r w:rsidRPr="000A28EF">
        <w:rPr>
          <w:rFonts w:ascii="Times New Roman" w:hAnsi="Times New Roman"/>
        </w:rPr>
        <w:t>.</w:t>
      </w:r>
    </w:p>
    <w:p w:rsidR="00103ACA" w:rsidRPr="000A28EF" w:rsidP="00D95C8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234AD4" w:rsidRPr="000A28EF" w:rsidP="00CC4BB3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 34 </w:t>
      </w:r>
      <w:r w:rsidRPr="000A28EF" w:rsidR="00EE7969">
        <w:rPr>
          <w:rFonts w:ascii="Times New Roman" w:hAnsi="Times New Roman"/>
        </w:rPr>
        <w:t xml:space="preserve">ods. 2 </w:t>
      </w:r>
      <w:r w:rsidR="00C76682">
        <w:rPr>
          <w:rFonts w:ascii="Times New Roman" w:hAnsi="Times New Roman"/>
        </w:rPr>
        <w:t>prvej vete</w:t>
      </w:r>
      <w:r w:rsidRPr="000A28EF" w:rsidR="00EE7969">
        <w:rPr>
          <w:rFonts w:ascii="Times New Roman" w:hAnsi="Times New Roman"/>
        </w:rPr>
        <w:t xml:space="preserve"> sa</w:t>
      </w:r>
      <w:r w:rsidR="00BA715A">
        <w:rPr>
          <w:rFonts w:ascii="Times New Roman" w:hAnsi="Times New Roman"/>
        </w:rPr>
        <w:t xml:space="preserve"> </w:t>
      </w:r>
      <w:r w:rsidR="00C76682">
        <w:rPr>
          <w:rFonts w:ascii="Times New Roman" w:hAnsi="Times New Roman"/>
        </w:rPr>
        <w:t xml:space="preserve">na konci </w:t>
      </w:r>
      <w:r w:rsidR="00B14514">
        <w:rPr>
          <w:rFonts w:ascii="Times New Roman" w:hAnsi="Times New Roman"/>
        </w:rPr>
        <w:t>bodka nahrádza čiarkou a </w:t>
      </w:r>
      <w:r w:rsidR="00C76682">
        <w:rPr>
          <w:rFonts w:ascii="Times New Roman" w:hAnsi="Times New Roman"/>
        </w:rPr>
        <w:t>pripájajú</w:t>
      </w:r>
      <w:r w:rsidR="00B14514">
        <w:rPr>
          <w:rFonts w:ascii="Times New Roman" w:hAnsi="Times New Roman"/>
        </w:rPr>
        <w:t xml:space="preserve"> sa</w:t>
      </w:r>
      <w:r w:rsidR="00C76682">
        <w:rPr>
          <w:rFonts w:ascii="Times New Roman" w:hAnsi="Times New Roman"/>
        </w:rPr>
        <w:t xml:space="preserve"> tieto slová: „a</w:t>
      </w:r>
      <w:r w:rsidR="00830181">
        <w:rPr>
          <w:rFonts w:ascii="Times New Roman" w:hAnsi="Times New Roman"/>
        </w:rPr>
        <w:t> </w:t>
      </w:r>
      <w:r w:rsidR="00C76682">
        <w:rPr>
          <w:rFonts w:ascii="Times New Roman" w:hAnsi="Times New Roman"/>
        </w:rPr>
        <w:t xml:space="preserve">ak </w:t>
      </w:r>
      <w:r w:rsidR="00B56175">
        <w:rPr>
          <w:rFonts w:ascii="Times New Roman" w:hAnsi="Times New Roman"/>
        </w:rPr>
        <w:t>je</w:t>
      </w:r>
      <w:r w:rsidR="00C76682">
        <w:rPr>
          <w:rFonts w:ascii="Times New Roman" w:hAnsi="Times New Roman"/>
        </w:rPr>
        <w:t xml:space="preserve"> </w:t>
      </w:r>
      <w:r w:rsidR="00B56175">
        <w:rPr>
          <w:rFonts w:ascii="Times New Roman" w:hAnsi="Times New Roman"/>
        </w:rPr>
        <w:t>správa o zdravotnom stave dieťaťa</w:t>
      </w:r>
      <w:r w:rsidR="00857D4B">
        <w:rPr>
          <w:rFonts w:ascii="Times New Roman" w:hAnsi="Times New Roman"/>
        </w:rPr>
        <w:t xml:space="preserve"> doručen</w:t>
      </w:r>
      <w:r w:rsidR="00B56175">
        <w:rPr>
          <w:rFonts w:ascii="Times New Roman" w:hAnsi="Times New Roman"/>
        </w:rPr>
        <w:t>á</w:t>
      </w:r>
      <w:r w:rsidR="00857D4B">
        <w:rPr>
          <w:rFonts w:ascii="Times New Roman" w:hAnsi="Times New Roman"/>
        </w:rPr>
        <w:t xml:space="preserve"> orgánu sociálnoprávnej ochrany detí a sociálnej kurately </w:t>
      </w:r>
      <w:r w:rsidR="00C76682">
        <w:rPr>
          <w:rFonts w:ascii="Times New Roman" w:hAnsi="Times New Roman"/>
        </w:rPr>
        <w:t xml:space="preserve">po tomto dni, najneskôr nasledujúci pracovný deň po </w:t>
      </w:r>
      <w:r w:rsidR="00B56175">
        <w:rPr>
          <w:rFonts w:ascii="Times New Roman" w:hAnsi="Times New Roman"/>
        </w:rPr>
        <w:t>jej</w:t>
      </w:r>
      <w:r w:rsidR="00857D4B">
        <w:rPr>
          <w:rFonts w:ascii="Times New Roman" w:hAnsi="Times New Roman"/>
        </w:rPr>
        <w:t xml:space="preserve"> </w:t>
      </w:r>
      <w:r w:rsidR="00C76682">
        <w:rPr>
          <w:rFonts w:ascii="Times New Roman" w:hAnsi="Times New Roman"/>
        </w:rPr>
        <w:t>do</w:t>
      </w:r>
      <w:r w:rsidR="00857D4B">
        <w:rPr>
          <w:rFonts w:ascii="Times New Roman" w:hAnsi="Times New Roman"/>
        </w:rPr>
        <w:t>ručení</w:t>
      </w:r>
      <w:r w:rsidR="00B14514">
        <w:rPr>
          <w:rFonts w:ascii="Times New Roman" w:hAnsi="Times New Roman"/>
        </w:rPr>
        <w:t>.</w:t>
      </w:r>
      <w:r w:rsidR="00C76682">
        <w:rPr>
          <w:rFonts w:ascii="Times New Roman" w:hAnsi="Times New Roman"/>
        </w:rPr>
        <w:t>“.</w:t>
      </w:r>
      <w:r w:rsidRPr="000A28EF">
        <w:rPr>
          <w:rFonts w:ascii="Times New Roman" w:hAnsi="Times New Roman"/>
        </w:rPr>
        <w:t xml:space="preserve"> </w:t>
      </w:r>
    </w:p>
    <w:p w:rsidR="00234AD4" w:rsidRPr="000A28EF" w:rsidP="00153FBA">
      <w:pPr>
        <w:bidi w:val="0"/>
        <w:jc w:val="both"/>
        <w:rPr>
          <w:rFonts w:ascii="Times New Roman" w:hAnsi="Times New Roman"/>
        </w:rPr>
      </w:pPr>
    </w:p>
    <w:p w:rsidR="00CC4BB3" w:rsidRPr="000A28EF" w:rsidP="00CC4BB3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 35 ods. 1 sa na konci pripája </w:t>
      </w:r>
      <w:r w:rsidRPr="000A28EF" w:rsidR="00343054">
        <w:rPr>
          <w:rFonts w:ascii="Times New Roman" w:hAnsi="Times New Roman"/>
        </w:rPr>
        <w:t>táto veta:</w:t>
      </w:r>
      <w:r w:rsidRPr="000A28EF">
        <w:rPr>
          <w:rFonts w:ascii="Times New Roman" w:hAnsi="Times New Roman"/>
        </w:rPr>
        <w:t xml:space="preserve"> „</w:t>
      </w:r>
      <w:r w:rsidRPr="000A28EF" w:rsidR="00162850">
        <w:rPr>
          <w:rFonts w:ascii="Times New Roman" w:hAnsi="Times New Roman"/>
        </w:rPr>
        <w:t>M</w:t>
      </w:r>
      <w:r w:rsidRPr="000A28EF">
        <w:rPr>
          <w:rFonts w:ascii="Times New Roman" w:hAnsi="Times New Roman"/>
        </w:rPr>
        <w:t>anželia</w:t>
      </w:r>
      <w:r w:rsidRPr="000A28EF" w:rsidR="00162850">
        <w:rPr>
          <w:rFonts w:ascii="Times New Roman" w:hAnsi="Times New Roman"/>
        </w:rPr>
        <w:t>, ktorí majú</w:t>
      </w:r>
      <w:r w:rsidRPr="000A28EF">
        <w:rPr>
          <w:rFonts w:ascii="Times New Roman" w:hAnsi="Times New Roman"/>
        </w:rPr>
        <w:t xml:space="preserve"> záujem stať sa pestúnm</w:t>
      </w:r>
      <w:r w:rsidRPr="000A28EF" w:rsidR="001F768E">
        <w:rPr>
          <w:rFonts w:ascii="Times New Roman" w:hAnsi="Times New Roman"/>
        </w:rPr>
        <w:t>i</w:t>
      </w:r>
      <w:r w:rsidRPr="000A28EF">
        <w:rPr>
          <w:rFonts w:ascii="Times New Roman" w:hAnsi="Times New Roman"/>
        </w:rPr>
        <w:t xml:space="preserve"> alebo osvojiteľm</w:t>
      </w:r>
      <w:r w:rsidRPr="000A28EF" w:rsidR="001F768E">
        <w:rPr>
          <w:rFonts w:ascii="Times New Roman" w:hAnsi="Times New Roman"/>
        </w:rPr>
        <w:t>i</w:t>
      </w:r>
      <w:r w:rsidRPr="000A28EF">
        <w:rPr>
          <w:rFonts w:ascii="Times New Roman" w:hAnsi="Times New Roman"/>
        </w:rPr>
        <w:t xml:space="preserve">, podávajú </w:t>
      </w:r>
      <w:r w:rsidRPr="000A28EF" w:rsidR="00162850">
        <w:rPr>
          <w:rFonts w:ascii="Times New Roman" w:hAnsi="Times New Roman"/>
        </w:rPr>
        <w:t xml:space="preserve">spoločnú </w:t>
      </w:r>
      <w:r w:rsidRPr="000A28EF">
        <w:rPr>
          <w:rFonts w:ascii="Times New Roman" w:hAnsi="Times New Roman"/>
        </w:rPr>
        <w:t>žiadosť o zapísanie do zoznamu žiadateľov</w:t>
      </w:r>
      <w:r w:rsidRPr="000A28EF" w:rsidR="00162850">
        <w:rPr>
          <w:rFonts w:ascii="Times New Roman" w:hAnsi="Times New Roman"/>
        </w:rPr>
        <w:t xml:space="preserve"> spolu s overenou fotokópiou sobášneho listu;</w:t>
      </w:r>
      <w:r w:rsidRPr="000A28EF">
        <w:rPr>
          <w:rFonts w:ascii="Times New Roman" w:hAnsi="Times New Roman"/>
        </w:rPr>
        <w:t xml:space="preserve"> určený orgán sociálnoprávnej ochrany detí a</w:t>
      </w:r>
      <w:r w:rsidRPr="000A28EF" w:rsidR="00162850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sociálnej kurately vedie o manželoch spoločnú spisovú dokumentáciu.“</w:t>
      </w:r>
      <w:r w:rsidRPr="000A28EF" w:rsidR="0017091C">
        <w:rPr>
          <w:rFonts w:ascii="Times New Roman" w:hAnsi="Times New Roman"/>
        </w:rPr>
        <w:t>.</w:t>
      </w:r>
      <w:r w:rsidRPr="000A28EF">
        <w:rPr>
          <w:rFonts w:ascii="Times New Roman" w:hAnsi="Times New Roman"/>
        </w:rPr>
        <w:t xml:space="preserve"> </w:t>
      </w:r>
    </w:p>
    <w:p w:rsidR="00CC4BB3" w:rsidP="00D5538A">
      <w:pPr>
        <w:bidi w:val="0"/>
        <w:jc w:val="both"/>
        <w:rPr>
          <w:rFonts w:ascii="Times New Roman" w:hAnsi="Times New Roman"/>
        </w:rPr>
      </w:pPr>
    </w:p>
    <w:p w:rsidR="00120475" w:rsidP="00120475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36 ods. 2 sa slová „detský domov“ nahrádzajú slovom „zariadenie“.</w:t>
      </w:r>
    </w:p>
    <w:p w:rsidR="00120475" w:rsidRPr="000A28EF" w:rsidP="00D5538A">
      <w:pPr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 38 ods. 3 </w:t>
      </w:r>
      <w:r w:rsidR="00E1156F">
        <w:rPr>
          <w:rFonts w:ascii="Times New Roman" w:hAnsi="Times New Roman"/>
        </w:rPr>
        <w:t>úvodnej vete</w:t>
      </w:r>
      <w:r w:rsidRPr="000A28EF" w:rsidR="00E1156F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sa na konci pripájajú tieto slová: „a príprava na </w:t>
      </w:r>
      <w:r w:rsidRPr="000A28EF">
        <w:rPr>
          <w:rFonts w:ascii="Times New Roman" w:hAnsi="Times New Roman"/>
          <w:lang w:eastAsia="cs-CZ"/>
        </w:rPr>
        <w:t>náhradnú rodinnú starostlivosť fyzickej osoby</w:t>
      </w:r>
      <w:r w:rsidRPr="000A28EF">
        <w:rPr>
          <w:rFonts w:ascii="Times New Roman" w:hAnsi="Times New Roman"/>
        </w:rPr>
        <w:t>, ktorá má záujem o medzištátne osvojenie, sa vykonáva v rozsahu najmenej 30 hodín“.</w:t>
      </w:r>
    </w:p>
    <w:p w:rsidR="00781459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 38 ods. 4 písm. a) druhom bode sa </w:t>
      </w:r>
      <w:r w:rsidRPr="000A28EF" w:rsidR="00851635">
        <w:rPr>
          <w:rFonts w:ascii="Times New Roman" w:hAnsi="Times New Roman"/>
        </w:rPr>
        <w:t xml:space="preserve">na </w:t>
      </w:r>
      <w:r w:rsidRPr="000A28EF">
        <w:rPr>
          <w:rFonts w:ascii="Times New Roman" w:hAnsi="Times New Roman"/>
        </w:rPr>
        <w:t>konci čiarka nahrádza bodkočiarkou a pripájajú sa tieto slová: „ak ide o</w:t>
      </w:r>
      <w:r w:rsidRPr="000A28EF" w:rsidR="00851635">
        <w:rPr>
          <w:rFonts w:ascii="Times New Roman" w:hAnsi="Times New Roman"/>
        </w:rPr>
        <w:t xml:space="preserve"> fyzickú osobu, ktorá má záujem </w:t>
      </w:r>
      <w:r w:rsidRPr="000A28EF">
        <w:rPr>
          <w:rFonts w:ascii="Times New Roman" w:hAnsi="Times New Roman"/>
        </w:rPr>
        <w:t>o medzištátne osvojenie</w:t>
      </w:r>
      <w:r w:rsidRPr="000A28EF" w:rsidR="000C5A38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sú informácie poskytované s prihliadnutím najmä na kultúrne a náboženské odlišnost</w:t>
      </w:r>
      <w:r w:rsidRPr="000A28EF" w:rsidR="0029235E">
        <w:rPr>
          <w:rFonts w:ascii="Times New Roman" w:hAnsi="Times New Roman"/>
        </w:rPr>
        <w:t>i</w:t>
      </w:r>
      <w:r w:rsidRPr="000A28EF">
        <w:rPr>
          <w:rFonts w:ascii="Times New Roman" w:hAnsi="Times New Roman"/>
        </w:rPr>
        <w:t xml:space="preserve"> dieťaťa,“.</w:t>
      </w:r>
    </w:p>
    <w:p w:rsidR="004C0BEA" w:rsidP="004C0BEA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9443C6" w:rsidP="009443C6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Nadpis nad § 39 znie: „</w:t>
      </w:r>
      <w:r w:rsidRPr="009443C6">
        <w:rPr>
          <w:rFonts w:ascii="Times New Roman" w:hAnsi="Times New Roman"/>
          <w:b/>
        </w:rPr>
        <w:t>Zoznam žiadateľov a zoznam žiadateľov o osvojenie dieťaťa v náhradnej starostlivosti</w:t>
      </w:r>
      <w:r>
        <w:rPr>
          <w:rFonts w:ascii="Times New Roman" w:hAnsi="Times New Roman"/>
        </w:rPr>
        <w:t>“.</w:t>
      </w:r>
    </w:p>
    <w:p w:rsidR="009443C6" w:rsidRPr="000A28EF" w:rsidP="004C0BEA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Za § 39 sa vkladá </w:t>
      </w:r>
      <w:r w:rsidRPr="000A28EF" w:rsidR="00B70A00">
        <w:rPr>
          <w:rFonts w:ascii="Times New Roman" w:hAnsi="Times New Roman"/>
        </w:rPr>
        <w:t xml:space="preserve">§ </w:t>
      </w:r>
      <w:r w:rsidRPr="000A28EF">
        <w:rPr>
          <w:rFonts w:ascii="Times New Roman" w:hAnsi="Times New Roman"/>
        </w:rPr>
        <w:t>39a, ktorý vrátane nadpisu znie:</w:t>
      </w:r>
    </w:p>
    <w:p w:rsidR="00FB0F29" w:rsidP="00D95C87">
      <w:pPr>
        <w:bidi w:val="0"/>
        <w:ind w:left="360"/>
        <w:jc w:val="center"/>
        <w:rPr>
          <w:rFonts w:ascii="Times New Roman" w:hAnsi="Times New Roman"/>
        </w:rPr>
      </w:pPr>
    </w:p>
    <w:p w:rsidR="00781459" w:rsidRPr="00DE5C58" w:rsidP="00D95C87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</w:rPr>
        <w:t>„</w:t>
      </w:r>
      <w:r w:rsidRPr="00DE5C58" w:rsidR="00B70A00">
        <w:rPr>
          <w:rFonts w:ascii="Times New Roman" w:hAnsi="Times New Roman"/>
          <w:b/>
        </w:rPr>
        <w:t xml:space="preserve">§ </w:t>
      </w:r>
      <w:r w:rsidRPr="00DE5C58">
        <w:rPr>
          <w:rFonts w:ascii="Times New Roman" w:hAnsi="Times New Roman"/>
          <w:b/>
        </w:rPr>
        <w:t>39a</w:t>
      </w:r>
    </w:p>
    <w:p w:rsidR="00781459" w:rsidRPr="000A28EF" w:rsidP="00D95C87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Zoznam žiadateľov o osvojenie dieťaťa v náhradnej starostlivosti</w:t>
      </w:r>
    </w:p>
    <w:p w:rsidR="000261B2" w:rsidRPr="000A28EF" w:rsidP="00D95C8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E717D0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(1) Určený orgán sociálnoprávnej ochrany detí a sociálnej kurately vedie zoznam žiadateľov o osvojenie </w:t>
      </w:r>
      <w:r w:rsidRPr="000A28EF" w:rsidR="00795244">
        <w:rPr>
          <w:rFonts w:ascii="Times New Roman" w:hAnsi="Times New Roman"/>
        </w:rPr>
        <w:t xml:space="preserve">dieťaťa v náhradnej starostlivosti </w:t>
      </w:r>
      <w:r w:rsidRPr="000A28EF" w:rsidR="00781459">
        <w:rPr>
          <w:rFonts w:ascii="Times New Roman" w:hAnsi="Times New Roman"/>
        </w:rPr>
        <w:t xml:space="preserve">na účely osvojenia </w:t>
      </w:r>
      <w:r w:rsidRPr="000A28EF" w:rsidR="0067783A">
        <w:rPr>
          <w:rFonts w:ascii="Times New Roman" w:hAnsi="Times New Roman"/>
        </w:rPr>
        <w:t>dieťaťa</w:t>
      </w:r>
    </w:p>
    <w:p w:rsidR="00E717D0" w:rsidRPr="000A28EF" w:rsidP="00C60908">
      <w:pPr>
        <w:pStyle w:val="ListParagraph"/>
        <w:numPr>
          <w:numId w:val="71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</w:rPr>
        <w:t>osobou</w:t>
      </w:r>
      <w:r w:rsidRPr="000A28EF" w:rsidR="00795244">
        <w:rPr>
          <w:rFonts w:ascii="Times New Roman" w:hAnsi="Times New Roman"/>
        </w:rPr>
        <w:t xml:space="preserve">, ktorej bolo </w:t>
      </w:r>
      <w:r w:rsidRPr="000A28EF" w:rsidR="00D20809">
        <w:rPr>
          <w:rFonts w:ascii="Times New Roman" w:hAnsi="Times New Roman"/>
        </w:rPr>
        <w:t xml:space="preserve">toto </w:t>
      </w:r>
      <w:r w:rsidRPr="000A28EF" w:rsidR="00795244">
        <w:rPr>
          <w:rFonts w:ascii="Times New Roman" w:hAnsi="Times New Roman"/>
        </w:rPr>
        <w:t>dieťa zverené do náhradnej osobnej starostlivosti</w:t>
      </w:r>
      <w:r w:rsidRPr="000A28EF" w:rsidR="00781459">
        <w:rPr>
          <w:rFonts w:ascii="Times New Roman" w:hAnsi="Times New Roman"/>
        </w:rPr>
        <w:t>,</w:t>
      </w:r>
      <w:r w:rsidRPr="000A28EF" w:rsidR="00D57DD9">
        <w:rPr>
          <w:rFonts w:ascii="Times New Roman" w:hAnsi="Times New Roman"/>
          <w:lang w:eastAsia="cs-CZ"/>
        </w:rPr>
        <w:t xml:space="preserve"> a ak dieťa nebolo zverené do spoločnej náhradnej osobnej starostlivosti manželov</w:t>
      </w:r>
      <w:r w:rsidRPr="000A28EF" w:rsidR="0067783A">
        <w:rPr>
          <w:rFonts w:ascii="Times New Roman" w:hAnsi="Times New Roman"/>
          <w:lang w:eastAsia="cs-CZ"/>
        </w:rPr>
        <w:t>,</w:t>
      </w:r>
      <w:r w:rsidRPr="000A28EF" w:rsidR="00D57DD9">
        <w:rPr>
          <w:rFonts w:ascii="Times New Roman" w:hAnsi="Times New Roman"/>
          <w:lang w:eastAsia="cs-CZ"/>
        </w:rPr>
        <w:t xml:space="preserve"> aj </w:t>
      </w:r>
      <w:r w:rsidRPr="000A28EF" w:rsidR="0067783A">
        <w:rPr>
          <w:rFonts w:ascii="Times New Roman" w:hAnsi="Times New Roman"/>
        </w:rPr>
        <w:t xml:space="preserve">manželom </w:t>
      </w:r>
      <w:r w:rsidRPr="000A28EF" w:rsidR="00D57DD9">
        <w:rPr>
          <w:rFonts w:ascii="Times New Roman" w:hAnsi="Times New Roman"/>
        </w:rPr>
        <w:t>osob</w:t>
      </w:r>
      <w:r w:rsidRPr="000A28EF" w:rsidR="0067783A">
        <w:rPr>
          <w:rFonts w:ascii="Times New Roman" w:hAnsi="Times New Roman"/>
        </w:rPr>
        <w:t>y</w:t>
      </w:r>
      <w:r w:rsidRPr="000A28EF" w:rsidR="00D57DD9">
        <w:rPr>
          <w:rFonts w:ascii="Times New Roman" w:hAnsi="Times New Roman"/>
        </w:rPr>
        <w:t>, ktorej bolo toto dieťa zverené do náhradnej osobnej starostlivosti</w:t>
      </w:r>
      <w:r w:rsidRPr="000A28EF" w:rsidR="00D57DD9">
        <w:rPr>
          <w:rFonts w:ascii="Times New Roman" w:hAnsi="Times New Roman"/>
          <w:lang w:eastAsia="cs-CZ"/>
        </w:rPr>
        <w:t>,</w:t>
      </w:r>
    </w:p>
    <w:p w:rsidR="00D20809" w:rsidRPr="000A28EF" w:rsidP="00C60908">
      <w:pPr>
        <w:pStyle w:val="ListParagraph"/>
        <w:numPr>
          <w:numId w:val="71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jeho </w:t>
      </w:r>
      <w:r w:rsidRPr="000A28EF" w:rsidR="00781459">
        <w:rPr>
          <w:rFonts w:ascii="Times New Roman" w:hAnsi="Times New Roman"/>
        </w:rPr>
        <w:t>pestúnom</w:t>
      </w:r>
      <w:r w:rsidRPr="000A28EF" w:rsidR="00E717D0">
        <w:rPr>
          <w:rFonts w:ascii="Times New Roman" w:hAnsi="Times New Roman"/>
        </w:rPr>
        <w:t>,</w:t>
      </w:r>
      <w:r w:rsidRPr="000A28EF" w:rsidR="00795244">
        <w:rPr>
          <w:rFonts w:ascii="Times New Roman" w:hAnsi="Times New Roman"/>
          <w:lang w:eastAsia="cs-CZ"/>
        </w:rPr>
        <w:t xml:space="preserve"> </w:t>
      </w:r>
      <w:r w:rsidRPr="000A28EF" w:rsidR="004E7C86">
        <w:rPr>
          <w:rFonts w:ascii="Times New Roman" w:hAnsi="Times New Roman"/>
          <w:lang w:eastAsia="cs-CZ"/>
        </w:rPr>
        <w:t>a ak dieťa nebolo zverené do spoločnej pestúnskej starostlivosti manželov</w:t>
      </w:r>
      <w:r w:rsidRPr="000A28EF">
        <w:rPr>
          <w:rFonts w:ascii="Times New Roman" w:hAnsi="Times New Roman"/>
          <w:lang w:eastAsia="cs-CZ"/>
        </w:rPr>
        <w:t>,</w:t>
      </w:r>
      <w:r w:rsidRPr="000A28EF" w:rsidR="004E7C86">
        <w:rPr>
          <w:rFonts w:ascii="Times New Roman" w:hAnsi="Times New Roman"/>
          <w:lang w:eastAsia="cs-CZ"/>
        </w:rPr>
        <w:t xml:space="preserve"> aj </w:t>
      </w:r>
      <w:r w:rsidRPr="000A28EF" w:rsidR="0067783A">
        <w:rPr>
          <w:rFonts w:ascii="Times New Roman" w:hAnsi="Times New Roman"/>
          <w:lang w:eastAsia="cs-CZ"/>
        </w:rPr>
        <w:t>manželom</w:t>
      </w:r>
      <w:r w:rsidRPr="000A28EF" w:rsidR="00B7266D">
        <w:rPr>
          <w:rFonts w:ascii="Times New Roman" w:hAnsi="Times New Roman"/>
          <w:lang w:eastAsia="cs-CZ"/>
        </w:rPr>
        <w:t xml:space="preserve"> </w:t>
      </w:r>
      <w:r w:rsidRPr="000A28EF" w:rsidR="004E7C86">
        <w:rPr>
          <w:rFonts w:ascii="Times New Roman" w:hAnsi="Times New Roman"/>
          <w:lang w:eastAsia="cs-CZ"/>
        </w:rPr>
        <w:t>pestúna</w:t>
      </w:r>
      <w:r w:rsidRPr="000A28EF" w:rsidR="00F43B11">
        <w:rPr>
          <w:rFonts w:ascii="Times New Roman" w:hAnsi="Times New Roman"/>
          <w:lang w:eastAsia="cs-CZ"/>
        </w:rPr>
        <w:t>,</w:t>
      </w:r>
    </w:p>
    <w:p w:rsidR="00781459" w:rsidRPr="000A28EF" w:rsidP="00C60908">
      <w:pPr>
        <w:pStyle w:val="ListParagraph"/>
        <w:numPr>
          <w:numId w:val="71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  <w:lang w:eastAsia="cs-CZ"/>
        </w:rPr>
        <w:t>poručníkom, ktorý sa o</w:t>
      </w:r>
      <w:r w:rsidRPr="000A28EF" w:rsidR="00D20809">
        <w:rPr>
          <w:rFonts w:ascii="Times New Roman" w:hAnsi="Times New Roman"/>
          <w:lang w:eastAsia="cs-CZ"/>
        </w:rPr>
        <w:t xml:space="preserve"> toto </w:t>
      </w:r>
      <w:r w:rsidRPr="000A28EF">
        <w:rPr>
          <w:rFonts w:ascii="Times New Roman" w:hAnsi="Times New Roman"/>
          <w:lang w:eastAsia="cs-CZ"/>
        </w:rPr>
        <w:t>dieťa osobne stará</w:t>
      </w:r>
      <w:r w:rsidRPr="000A28EF" w:rsidR="004E4DF2">
        <w:rPr>
          <w:rFonts w:ascii="Times New Roman" w:hAnsi="Times New Roman"/>
          <w:lang w:eastAsia="cs-CZ"/>
        </w:rPr>
        <w:t>, a ak dieťaťu neboli za poručníkov ustanovení manželia</w:t>
      </w:r>
      <w:r w:rsidRPr="000A28EF" w:rsidR="001579B7">
        <w:rPr>
          <w:rFonts w:ascii="Times New Roman" w:hAnsi="Times New Roman"/>
          <w:lang w:eastAsia="cs-CZ"/>
        </w:rPr>
        <w:t>,</w:t>
      </w:r>
      <w:r w:rsidRPr="000A28EF" w:rsidR="004E4DF2">
        <w:rPr>
          <w:rFonts w:ascii="Times New Roman" w:hAnsi="Times New Roman"/>
          <w:lang w:eastAsia="cs-CZ"/>
        </w:rPr>
        <w:t xml:space="preserve"> aj </w:t>
      </w:r>
      <w:r w:rsidRPr="000A28EF" w:rsidR="0067783A">
        <w:rPr>
          <w:rFonts w:ascii="Times New Roman" w:hAnsi="Times New Roman"/>
          <w:lang w:eastAsia="cs-CZ"/>
        </w:rPr>
        <w:t>manželom</w:t>
      </w:r>
      <w:r w:rsidRPr="000A28EF" w:rsidR="004E4DF2">
        <w:rPr>
          <w:rFonts w:ascii="Times New Roman" w:hAnsi="Times New Roman"/>
          <w:lang w:eastAsia="cs-CZ"/>
        </w:rPr>
        <w:t xml:space="preserve"> poručníka </w:t>
      </w:r>
      <w:r w:rsidRPr="000A28EF" w:rsidR="001579B7">
        <w:rPr>
          <w:rFonts w:ascii="Times New Roman" w:hAnsi="Times New Roman"/>
          <w:lang w:eastAsia="cs-CZ"/>
        </w:rPr>
        <w:t xml:space="preserve">tohto </w:t>
      </w:r>
      <w:r w:rsidRPr="000A28EF" w:rsidR="004E4DF2">
        <w:rPr>
          <w:rFonts w:ascii="Times New Roman" w:hAnsi="Times New Roman"/>
          <w:lang w:eastAsia="cs-CZ"/>
        </w:rPr>
        <w:t>dieťaťa.</w:t>
      </w:r>
    </w:p>
    <w:p w:rsidR="00D95C87" w:rsidRPr="000A28EF" w:rsidP="00D95C8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E07A11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(2) Na zapísanie do zoznamu žiadateľov o osvojenie dieťaťa </w:t>
      </w:r>
      <w:r w:rsidRPr="000A28EF" w:rsidR="00F65118">
        <w:rPr>
          <w:rFonts w:ascii="Times New Roman" w:hAnsi="Times New Roman"/>
        </w:rPr>
        <w:t xml:space="preserve">v náhradnej starostlivosti </w:t>
      </w:r>
      <w:r w:rsidRPr="000A28EF">
        <w:rPr>
          <w:rFonts w:ascii="Times New Roman" w:hAnsi="Times New Roman"/>
        </w:rPr>
        <w:t>sa § 35, § 39 ods. 1 až 5</w:t>
      </w:r>
      <w:r w:rsidRPr="000A28EF" w:rsidR="00FD2A01">
        <w:rPr>
          <w:rFonts w:ascii="Times New Roman" w:hAnsi="Times New Roman"/>
        </w:rPr>
        <w:t xml:space="preserve"> a ods. 7</w:t>
      </w:r>
      <w:r w:rsidRPr="000A28EF">
        <w:rPr>
          <w:rFonts w:ascii="Times New Roman" w:hAnsi="Times New Roman"/>
        </w:rPr>
        <w:t xml:space="preserve"> a § 41 </w:t>
      </w:r>
      <w:r w:rsidR="00B57B3F">
        <w:rPr>
          <w:rFonts w:ascii="Times New Roman" w:hAnsi="Times New Roman"/>
        </w:rPr>
        <w:t>vzťahujú</w:t>
      </w:r>
      <w:r w:rsidRPr="000A28EF" w:rsidR="00B57B3F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rovnako, a ak je žiadateľom o osvojenie osoba, ktorá </w:t>
      </w:r>
      <w:r w:rsidRPr="000A28EF" w:rsidR="00F65118">
        <w:rPr>
          <w:rFonts w:ascii="Times New Roman" w:hAnsi="Times New Roman"/>
        </w:rPr>
        <w:t>prípravu na náhradnú rodinnú starostlivosť</w:t>
      </w:r>
    </w:p>
    <w:p w:rsidR="00E07A11" w:rsidRPr="000A28EF" w:rsidP="00C60908">
      <w:pPr>
        <w:pStyle w:val="ListParagraph"/>
        <w:numPr>
          <w:numId w:val="8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absolvovala</w:t>
      </w:r>
      <w:r w:rsidRPr="000A28EF" w:rsidR="00F65118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aj § 40 rovnako,</w:t>
      </w:r>
    </w:p>
    <w:p w:rsidR="00E07A11" w:rsidRPr="000A28EF" w:rsidP="00C60908">
      <w:pPr>
        <w:pStyle w:val="ListParagraph"/>
        <w:numPr>
          <w:numId w:val="8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neabsolvovala</w:t>
      </w:r>
      <w:r w:rsidRPr="000A28EF" w:rsidR="00F65118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aj § 36 až 38 rovnako.“.</w:t>
      </w:r>
    </w:p>
    <w:p w:rsidR="001D3986" w:rsidRPr="000A28EF" w:rsidP="00130BA6">
      <w:pPr>
        <w:bidi w:val="0"/>
        <w:ind w:left="360"/>
        <w:jc w:val="both"/>
        <w:rPr>
          <w:rFonts w:ascii="Times New Roman" w:hAnsi="Times New Roman"/>
        </w:rPr>
      </w:pPr>
    </w:p>
    <w:p w:rsidR="001D3986" w:rsidRPr="000A28EF" w:rsidP="00130BA6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41 ods. 2 písm. a) sa na konci pripájajú tieto slová</w:t>
      </w:r>
      <w:r w:rsidRPr="000A28EF" w:rsidR="00130BA6">
        <w:rPr>
          <w:rFonts w:ascii="Times New Roman" w:hAnsi="Times New Roman"/>
        </w:rPr>
        <w:t>:</w:t>
      </w:r>
      <w:r w:rsidRPr="000A28EF">
        <w:rPr>
          <w:rFonts w:ascii="Times New Roman" w:hAnsi="Times New Roman"/>
        </w:rPr>
        <w:t xml:space="preserve"> „alebo </w:t>
      </w:r>
      <w:r w:rsidR="00C72D60">
        <w:rPr>
          <w:rFonts w:ascii="Times New Roman" w:hAnsi="Times New Roman"/>
        </w:rPr>
        <w:t>zistí, že žiadateľ už nie je spôsobilý na vykonávanie náhradnej rodinnej starostlivosti</w:t>
      </w:r>
      <w:r w:rsidRPr="000A28EF">
        <w:rPr>
          <w:rFonts w:ascii="Times New Roman" w:hAnsi="Times New Roman"/>
        </w:rPr>
        <w:t>,“.</w:t>
      </w:r>
    </w:p>
    <w:p w:rsidR="001D3986" w:rsidP="00130BA6">
      <w:pPr>
        <w:bidi w:val="0"/>
        <w:rPr>
          <w:rFonts w:ascii="Times New Roman" w:hAnsi="Times New Roman"/>
        </w:rPr>
      </w:pPr>
    </w:p>
    <w:p w:rsidR="008E6CCE" w:rsidP="006A36DA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="00D8004C">
        <w:rPr>
          <w:rFonts w:ascii="Times New Roman" w:hAnsi="Times New Roman"/>
        </w:rPr>
        <w:t xml:space="preserve">V </w:t>
      </w:r>
      <w:r w:rsidRPr="000A28EF" w:rsidR="00CD1A5A">
        <w:rPr>
          <w:rFonts w:ascii="Times New Roman" w:hAnsi="Times New Roman"/>
        </w:rPr>
        <w:t>§ 44 ods</w:t>
      </w:r>
      <w:r w:rsidR="00FD4654">
        <w:rPr>
          <w:rFonts w:ascii="Times New Roman" w:hAnsi="Times New Roman"/>
        </w:rPr>
        <w:t>ek</w:t>
      </w:r>
      <w:r w:rsidRPr="000A28EF" w:rsidR="00CD1A5A">
        <w:rPr>
          <w:rFonts w:ascii="Times New Roman" w:hAnsi="Times New Roman"/>
        </w:rPr>
        <w:t xml:space="preserve"> 1 </w:t>
      </w:r>
      <w:r>
        <w:rPr>
          <w:rFonts w:ascii="Times New Roman" w:hAnsi="Times New Roman"/>
        </w:rPr>
        <w:t>znie:</w:t>
      </w:r>
    </w:p>
    <w:p w:rsidR="008E6CCE" w:rsidRPr="000A28EF" w:rsidP="00830691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D8004C">
        <w:rPr>
          <w:rFonts w:ascii="Times New Roman" w:hAnsi="Times New Roman"/>
          <w:bCs/>
          <w:color w:val="000000"/>
        </w:rPr>
        <w:t>(1)</w:t>
      </w:r>
      <w:r w:rsidRPr="008E6CCE">
        <w:rPr>
          <w:rFonts w:ascii="Times New Roman" w:hAnsi="Times New Roman"/>
          <w:color w:val="000000"/>
        </w:rPr>
        <w:t xml:space="preserve"> Ak nemožno dieťaťu, ktoré je na základe rozhodnutia súdu osvojiteľné, sprostredkovať nadviazanie osobného vzťahu medzi ním a žiadateľom na území Slovenskej republiky</w:t>
      </w:r>
      <w:r w:rsidR="00C270F0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 w:rsidRPr="000A28EF">
        <w:rPr>
          <w:rFonts w:ascii="Times New Roman" w:hAnsi="Times New Roman"/>
        </w:rPr>
        <w:t xml:space="preserve">a ak </w:t>
      </w:r>
      <w:r w:rsidRPr="000A28EF" w:rsidR="00C270F0">
        <w:rPr>
          <w:rFonts w:ascii="Times New Roman" w:hAnsi="Times New Roman"/>
        </w:rPr>
        <w:t xml:space="preserve">sprostredkovanie medzištátneho osvojenia </w:t>
      </w:r>
      <w:r w:rsidR="00C270F0">
        <w:rPr>
          <w:rFonts w:ascii="Times New Roman" w:hAnsi="Times New Roman"/>
        </w:rPr>
        <w:t xml:space="preserve">je v </w:t>
      </w:r>
      <w:r w:rsidRPr="000A28EF" w:rsidR="00C270F0">
        <w:rPr>
          <w:rFonts w:ascii="Times New Roman" w:hAnsi="Times New Roman"/>
        </w:rPr>
        <w:t xml:space="preserve">najlepšom záujme </w:t>
      </w:r>
      <w:r w:rsidR="00C270F0">
        <w:rPr>
          <w:rFonts w:ascii="Times New Roman" w:hAnsi="Times New Roman"/>
        </w:rPr>
        <w:t>dieťaťa</w:t>
      </w:r>
      <w:r w:rsidRPr="000A28EF">
        <w:rPr>
          <w:rFonts w:ascii="Times New Roman" w:hAnsi="Times New Roman"/>
        </w:rPr>
        <w:t xml:space="preserve"> vzhľadom na </w:t>
      </w:r>
      <w:r w:rsidR="009C55DC">
        <w:rPr>
          <w:rFonts w:ascii="Times New Roman" w:hAnsi="Times New Roman"/>
        </w:rPr>
        <w:t xml:space="preserve">jeho </w:t>
      </w:r>
      <w:r w:rsidRPr="000A28EF">
        <w:rPr>
          <w:rFonts w:ascii="Times New Roman" w:hAnsi="Times New Roman"/>
        </w:rPr>
        <w:t>schopnosti, rodinné zázemie</w:t>
      </w:r>
      <w:r w:rsidR="008844D5">
        <w:rPr>
          <w:rFonts w:ascii="Times New Roman" w:hAnsi="Times New Roman"/>
        </w:rPr>
        <w:t xml:space="preserve">, </w:t>
      </w:r>
      <w:r w:rsidR="00553186">
        <w:rPr>
          <w:rFonts w:ascii="Times New Roman" w:hAnsi="Times New Roman"/>
        </w:rPr>
        <w:t xml:space="preserve">širšie sociálne </w:t>
      </w:r>
      <w:r w:rsidR="008844D5">
        <w:rPr>
          <w:rFonts w:ascii="Times New Roman" w:hAnsi="Times New Roman"/>
        </w:rPr>
        <w:t>väzby</w:t>
      </w:r>
      <w:r w:rsidRPr="000A28EF">
        <w:rPr>
          <w:rFonts w:ascii="Times New Roman" w:hAnsi="Times New Roman"/>
        </w:rPr>
        <w:t xml:space="preserve"> a ďalšie </w:t>
      </w:r>
      <w:r w:rsidR="00C270F0">
        <w:rPr>
          <w:rFonts w:ascii="Times New Roman" w:hAnsi="Times New Roman"/>
        </w:rPr>
        <w:t>skutočnosti</w:t>
      </w:r>
      <w:r w:rsidR="008844D5">
        <w:rPr>
          <w:rFonts w:ascii="Times New Roman" w:hAnsi="Times New Roman"/>
        </w:rPr>
        <w:t xml:space="preserve"> rozhodujúce pre posúdenie zásadnej zmeny prostredia</w:t>
      </w:r>
      <w:r w:rsidRPr="000A28EF">
        <w:rPr>
          <w:rFonts w:ascii="Times New Roman" w:hAnsi="Times New Roman"/>
        </w:rPr>
        <w:t xml:space="preserve">, </w:t>
      </w:r>
      <w:r w:rsidRPr="008E6CCE">
        <w:rPr>
          <w:rFonts w:ascii="Times New Roman" w:hAnsi="Times New Roman"/>
          <w:color w:val="000000"/>
        </w:rPr>
        <w:t>určený orgán sociálnoprávnej ochrany detí a sociálnej kurately, ktorý vedie dieťa v prehľade detí, ktorým treba sprostredkovať náhradnú rodinnú starostlivosť, vyhotoví spisovú dokumentáciu dieťaťa na účely sprostredkovania medzištátneho osvojenia</w:t>
      </w:r>
      <w:r>
        <w:rPr>
          <w:rFonts w:ascii="Times New Roman" w:hAnsi="Times New Roman"/>
          <w:color w:val="000000"/>
        </w:rPr>
        <w:t xml:space="preserve"> a</w:t>
      </w:r>
      <w:r w:rsidRPr="008E6CCE">
        <w:rPr>
          <w:rFonts w:ascii="Times New Roman" w:hAnsi="Times New Roman"/>
          <w:color w:val="000000"/>
        </w:rPr>
        <w:t xml:space="preserve"> predloží </w:t>
      </w:r>
      <w:r>
        <w:rPr>
          <w:rFonts w:ascii="Times New Roman" w:hAnsi="Times New Roman"/>
          <w:color w:val="000000"/>
        </w:rPr>
        <w:t xml:space="preserve">ju Centru pre medzinárodnoprávnu ochranu detí a mládeže </w:t>
      </w:r>
      <w:r w:rsidRPr="008E6CCE">
        <w:rPr>
          <w:rFonts w:ascii="Times New Roman" w:hAnsi="Times New Roman"/>
          <w:color w:val="000000"/>
        </w:rPr>
        <w:t>najneskôr do šiestich mesiacov odo dňa zapísania dieťaťa do prehľadu detí, ktorým treba sprostredkovať náhradnú rodinnú starostlivosť.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Ak sprostredkovanie medzištátneho osvojenia</w:t>
      </w:r>
      <w:r w:rsidR="00C270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nie je v</w:t>
      </w:r>
      <w:r w:rsidR="003B45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najlepšom záujme</w:t>
      </w:r>
      <w:r w:rsidR="00C270F0">
        <w:rPr>
          <w:rFonts w:ascii="Times New Roman" w:hAnsi="Times New Roman"/>
        </w:rPr>
        <w:t xml:space="preserve"> dieťaťa</w:t>
      </w:r>
      <w:r>
        <w:rPr>
          <w:rFonts w:ascii="Times New Roman" w:hAnsi="Times New Roman"/>
        </w:rPr>
        <w:t xml:space="preserve">, nasledujúce posúdenie vykoná orgán sociálnoprávnej ochrany detí a sociálnej kurately najneskôr do jedného roka od </w:t>
      </w:r>
      <w:r w:rsidR="00FC081D">
        <w:rPr>
          <w:rFonts w:ascii="Times New Roman" w:hAnsi="Times New Roman"/>
        </w:rPr>
        <w:t xml:space="preserve">predchádzajúceho </w:t>
      </w:r>
      <w:r>
        <w:rPr>
          <w:rFonts w:ascii="Times New Roman" w:hAnsi="Times New Roman"/>
        </w:rPr>
        <w:t>posúdenia.</w:t>
      </w:r>
      <w:r w:rsidR="00012695">
        <w:rPr>
          <w:rFonts w:ascii="Times New Roman" w:hAnsi="Times New Roman"/>
        </w:rPr>
        <w:t xml:space="preserve"> Orgán sociálnoprávnej ochrany detí a sociálnej kurately posúdi, či sprostredkovanie  </w:t>
      </w:r>
      <w:r w:rsidRPr="000A28EF" w:rsidR="00012695">
        <w:rPr>
          <w:rFonts w:ascii="Times New Roman" w:hAnsi="Times New Roman"/>
        </w:rPr>
        <w:t xml:space="preserve">medzištátneho osvojenia </w:t>
      </w:r>
      <w:r w:rsidR="00012695">
        <w:rPr>
          <w:rFonts w:ascii="Times New Roman" w:hAnsi="Times New Roman"/>
        </w:rPr>
        <w:t xml:space="preserve">je v </w:t>
      </w:r>
      <w:r w:rsidRPr="000A28EF" w:rsidR="00012695">
        <w:rPr>
          <w:rFonts w:ascii="Times New Roman" w:hAnsi="Times New Roman"/>
        </w:rPr>
        <w:t xml:space="preserve">najlepšom záujme </w:t>
      </w:r>
      <w:r w:rsidR="00012695">
        <w:rPr>
          <w:rFonts w:ascii="Times New Roman" w:hAnsi="Times New Roman"/>
        </w:rPr>
        <w:t>dieťaťa, vždy pri zmene rozhodujúcich skutočností.</w:t>
      </w:r>
      <w:r w:rsidR="003B457B">
        <w:rPr>
          <w:rFonts w:ascii="Times New Roman" w:hAnsi="Times New Roman"/>
        </w:rPr>
        <w:t>“.</w:t>
      </w:r>
    </w:p>
    <w:p w:rsidR="003A6C5D" w:rsidP="00D8004C">
      <w:pPr>
        <w:pStyle w:val="ListParagraph"/>
        <w:bidi w:val="0"/>
        <w:rPr>
          <w:rFonts w:ascii="Times New Roman" w:hAnsi="Times New Roman"/>
        </w:rPr>
      </w:pPr>
    </w:p>
    <w:p w:rsidR="00C91FD8" w:rsidP="00C91FD8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44 ods. 3 sa slová „</w:t>
      </w:r>
      <w:r w:rsidRPr="00C91FD8">
        <w:rPr>
          <w:rFonts w:ascii="Times New Roman" w:hAnsi="Times New Roman"/>
        </w:rPr>
        <w:t>Orgán sociálnoprávnej ochrany detí a sociálnej kurately určený na vykonávanie medzinárodných dohovorov a právnych aktov Európskej únie (§ 74)“ nahrádzajú slovami „</w:t>
      </w:r>
      <w:r w:rsidRPr="000A28EF">
        <w:rPr>
          <w:rFonts w:ascii="Times New Roman" w:hAnsi="Times New Roman"/>
        </w:rPr>
        <w:t>Centrum pre medzinárodnoprávnu ochranu detí a</w:t>
      </w:r>
      <w:r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mládeže</w:t>
      </w:r>
      <w:r>
        <w:rPr>
          <w:rFonts w:ascii="Times New Roman" w:hAnsi="Times New Roman"/>
        </w:rPr>
        <w:t>“.</w:t>
      </w:r>
    </w:p>
    <w:p w:rsidR="00C91FD8" w:rsidP="00C91FD8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C91FD8" w:rsidP="00C91FD8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44 ods. 4 sa slová „o</w:t>
      </w:r>
      <w:r w:rsidRPr="00C91FD8">
        <w:rPr>
          <w:rFonts w:ascii="Times New Roman" w:hAnsi="Times New Roman"/>
        </w:rPr>
        <w:t>rgán sociálnoprávnej ochrany detí a sociálnej kurately určený na vykonávanie medzinárodných dohovorov a právnych aktov Európskej únie (§ 74)“ nahrádzajú slovami „</w:t>
      </w:r>
      <w:r w:rsidRPr="000A28EF">
        <w:rPr>
          <w:rFonts w:ascii="Times New Roman" w:hAnsi="Times New Roman"/>
        </w:rPr>
        <w:t>Centrum pre medzinárodnoprávnu ochranu detí a</w:t>
      </w:r>
      <w:r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mládeže</w:t>
      </w:r>
      <w:r>
        <w:rPr>
          <w:rFonts w:ascii="Times New Roman" w:hAnsi="Times New Roman"/>
        </w:rPr>
        <w:t>“.</w:t>
      </w:r>
    </w:p>
    <w:p w:rsidR="00C91FD8" w:rsidP="00D8004C">
      <w:pPr>
        <w:pStyle w:val="ListParagraph"/>
        <w:bidi w:val="0"/>
        <w:rPr>
          <w:rFonts w:ascii="Times New Roman" w:hAnsi="Times New Roman"/>
        </w:rPr>
      </w:pPr>
    </w:p>
    <w:p w:rsidR="00081F59" w:rsidRPr="000A28EF" w:rsidP="00081F59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="00215ED6">
        <w:rPr>
          <w:rFonts w:ascii="Times New Roman" w:hAnsi="Times New Roman"/>
        </w:rPr>
        <w:t xml:space="preserve">V </w:t>
      </w:r>
      <w:r w:rsidRPr="000A28EF">
        <w:rPr>
          <w:rFonts w:ascii="Times New Roman" w:hAnsi="Times New Roman"/>
        </w:rPr>
        <w:t>§ 44 odsek 6 znie:</w:t>
      </w:r>
    </w:p>
    <w:p w:rsidR="002A3D6C" w:rsidRPr="000A28EF" w:rsidP="00830691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081F59">
        <w:rPr>
          <w:rFonts w:ascii="Times New Roman" w:hAnsi="Times New Roman"/>
        </w:rPr>
        <w:t>„</w:t>
      </w:r>
      <w:r w:rsidRPr="000A28EF">
        <w:rPr>
          <w:rFonts w:ascii="Times New Roman" w:hAnsi="Times New Roman"/>
        </w:rPr>
        <w:t>(6) </w:t>
      </w:r>
      <w:r w:rsidRPr="000A28EF" w:rsidR="001913E8">
        <w:rPr>
          <w:rFonts w:ascii="Times New Roman" w:hAnsi="Times New Roman"/>
        </w:rPr>
        <w:t>Centrum pre medzinárodnoprávnu ochranu detí a mládeže</w:t>
      </w:r>
      <w:r w:rsidRPr="000A28EF">
        <w:rPr>
          <w:rFonts w:ascii="Times New Roman" w:hAnsi="Times New Roman"/>
        </w:rPr>
        <w:t xml:space="preserve"> určenému orgánu sociálnoprávnej ochrany detí a sociálnej kurately, ktorý vedie dieťa v prehľade detí</w:t>
      </w:r>
      <w:r w:rsidR="00461557">
        <w:rPr>
          <w:rFonts w:ascii="Times New Roman" w:hAnsi="Times New Roman"/>
        </w:rPr>
        <w:t>, ktorým treba sprostredkovať náhradnú rodinnú starostlivosť</w:t>
      </w:r>
      <w:r w:rsidRPr="000A28EF">
        <w:rPr>
          <w:rFonts w:ascii="Times New Roman" w:hAnsi="Times New Roman"/>
        </w:rPr>
        <w:t>,</w:t>
      </w:r>
    </w:p>
    <w:p w:rsidR="00081F59" w:rsidRPr="000A28EF" w:rsidP="00C60908">
      <w:pPr>
        <w:pStyle w:val="ListParagraph"/>
        <w:numPr>
          <w:numId w:val="72"/>
        </w:numPr>
        <w:bidi w:val="0"/>
        <w:jc w:val="both"/>
        <w:rPr>
          <w:rFonts w:ascii="Times New Roman" w:hAnsi="Times New Roman"/>
        </w:rPr>
      </w:pPr>
      <w:r w:rsidRPr="000A28EF" w:rsidR="002A3D6C">
        <w:rPr>
          <w:rFonts w:ascii="Times New Roman" w:hAnsi="Times New Roman"/>
        </w:rPr>
        <w:t xml:space="preserve">zasiela správu o začleňovaní dieťaťa do nového rodinného prostredia v cudzine; </w:t>
      </w:r>
      <w:r w:rsidR="00353FAF">
        <w:rPr>
          <w:rFonts w:ascii="Times New Roman" w:hAnsi="Times New Roman"/>
        </w:rPr>
        <w:t>ak je to účelné, môže túto správu zaslať na zhodnotenie aj</w:t>
      </w:r>
    </w:p>
    <w:p w:rsidR="00081F59" w:rsidRPr="000A28EF" w:rsidP="00C60908">
      <w:pPr>
        <w:pStyle w:val="ListParagraph"/>
        <w:numPr>
          <w:numId w:val="76"/>
        </w:numPr>
        <w:bidi w:val="0"/>
        <w:jc w:val="both"/>
        <w:rPr>
          <w:rFonts w:ascii="Times New Roman" w:hAnsi="Times New Roman"/>
        </w:rPr>
      </w:pPr>
      <w:r w:rsidRPr="000A28EF" w:rsidR="002A3D6C">
        <w:rPr>
          <w:rFonts w:ascii="Times New Roman" w:hAnsi="Times New Roman"/>
        </w:rPr>
        <w:t xml:space="preserve">psychológovi </w:t>
      </w:r>
      <w:r w:rsidRPr="000A28EF">
        <w:rPr>
          <w:rFonts w:ascii="Times New Roman" w:hAnsi="Times New Roman"/>
        </w:rPr>
        <w:t>zariadenia, v ktorom bolo dieťa umiestnené pred sprostredkovaním osvojenia,</w:t>
      </w:r>
    </w:p>
    <w:p w:rsidR="002A3D6C" w:rsidRPr="000A28EF" w:rsidP="00C60908">
      <w:pPr>
        <w:pStyle w:val="ListParagraph"/>
        <w:numPr>
          <w:numId w:val="76"/>
        </w:numPr>
        <w:bidi w:val="0"/>
        <w:jc w:val="both"/>
        <w:rPr>
          <w:rFonts w:ascii="Times New Roman" w:hAnsi="Times New Roman"/>
        </w:rPr>
      </w:pPr>
      <w:r w:rsidRPr="000A28EF" w:rsidR="00081F59">
        <w:rPr>
          <w:rFonts w:ascii="Times New Roman" w:hAnsi="Times New Roman"/>
        </w:rPr>
        <w:t xml:space="preserve">sociálnemu pracovníkovi </w:t>
      </w:r>
      <w:r w:rsidRPr="000A28EF">
        <w:rPr>
          <w:rFonts w:ascii="Times New Roman" w:hAnsi="Times New Roman"/>
        </w:rPr>
        <w:t>zariadenia</w:t>
      </w:r>
      <w:r w:rsidRPr="000A28EF" w:rsidR="00081F59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v ktorom bolo dieťa umiestnené pred sprostredkovaním osvojenia,</w:t>
      </w:r>
    </w:p>
    <w:p w:rsidR="002A3D6C" w:rsidRPr="000A28EF" w:rsidP="00C60908">
      <w:pPr>
        <w:pStyle w:val="ListParagraph"/>
        <w:numPr>
          <w:numId w:val="7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oznamuje rozhodnutie o osvojení.</w:t>
      </w:r>
      <w:r w:rsidRPr="000A28EF" w:rsidR="00081F59">
        <w:rPr>
          <w:rFonts w:ascii="Times New Roman" w:hAnsi="Times New Roman"/>
        </w:rPr>
        <w:t>“.</w:t>
      </w:r>
    </w:p>
    <w:p w:rsidR="002A3D6C" w:rsidRPr="000A28EF" w:rsidP="00D95C87">
      <w:pPr>
        <w:bidi w:val="0"/>
        <w:ind w:left="426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  <w:lang w:eastAsia="cs-CZ"/>
        </w:rPr>
        <w:t>§ 44 sa dopĺňa odsekmi 7 a</w:t>
      </w:r>
      <w:r w:rsidRPr="000A28EF" w:rsidR="008748C6">
        <w:rPr>
          <w:rFonts w:ascii="Times New Roman" w:hAnsi="Times New Roman"/>
          <w:lang w:eastAsia="cs-CZ"/>
        </w:rPr>
        <w:t>ž</w:t>
      </w:r>
      <w:r w:rsidRPr="000A28EF">
        <w:rPr>
          <w:rFonts w:ascii="Times New Roman" w:hAnsi="Times New Roman"/>
          <w:lang w:eastAsia="cs-CZ"/>
        </w:rPr>
        <w:t> </w:t>
      </w:r>
      <w:r w:rsidRPr="000A28EF" w:rsidR="00CD1A5A">
        <w:rPr>
          <w:rFonts w:ascii="Times New Roman" w:hAnsi="Times New Roman"/>
          <w:lang w:eastAsia="cs-CZ"/>
        </w:rPr>
        <w:t>1</w:t>
      </w:r>
      <w:r w:rsidR="0024203E">
        <w:rPr>
          <w:rFonts w:ascii="Times New Roman" w:hAnsi="Times New Roman"/>
          <w:lang w:eastAsia="cs-CZ"/>
        </w:rPr>
        <w:t>2</w:t>
      </w:r>
      <w:r w:rsidRPr="000A28EF">
        <w:rPr>
          <w:rFonts w:ascii="Times New Roman" w:hAnsi="Times New Roman"/>
          <w:lang w:eastAsia="cs-CZ"/>
        </w:rPr>
        <w:t>, ktoré znejú:</w:t>
      </w:r>
    </w:p>
    <w:p w:rsidR="00B24E94" w:rsidRPr="000A28EF" w:rsidP="002C1781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„(7) </w:t>
      </w:r>
      <w:r w:rsidR="00D645A7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rčený orgán sociálnoprávnej ochrany detí a sociálnej kurately požiada </w:t>
      </w:r>
      <w:r w:rsidR="00630A96">
        <w:rPr>
          <w:rFonts w:ascii="Times New Roman" w:hAnsi="Times New Roman"/>
        </w:rPr>
        <w:t>C</w:t>
      </w:r>
      <w:r>
        <w:rPr>
          <w:rFonts w:ascii="Times New Roman" w:hAnsi="Times New Roman"/>
        </w:rPr>
        <w:t>entrum</w:t>
      </w:r>
      <w:r w:rsidR="00630A96">
        <w:rPr>
          <w:rFonts w:ascii="Times New Roman" w:hAnsi="Times New Roman"/>
        </w:rPr>
        <w:t xml:space="preserve"> </w:t>
      </w:r>
      <w:r w:rsidRPr="000A28EF" w:rsidR="00630A96">
        <w:rPr>
          <w:rFonts w:ascii="Times New Roman" w:hAnsi="Times New Roman"/>
        </w:rPr>
        <w:t>pre medzinárodnoprávnu ochranu detí a mládeže</w:t>
      </w:r>
      <w:r w:rsidR="00630A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 vyradenie dieťaťa z prehľadu detí, ktorým možno sprostredkovať medzištátne osvojenie</w:t>
      </w:r>
      <w:r w:rsidR="00D645A7">
        <w:rPr>
          <w:rFonts w:ascii="Times New Roman" w:hAnsi="Times New Roman"/>
        </w:rPr>
        <w:t>, ak medzištátne osvojenie nie je v najlepšom záujme dieťaťa.</w:t>
      </w:r>
    </w:p>
    <w:p w:rsidR="00B24E94" w:rsidP="002C1781">
      <w:pPr>
        <w:bidi w:val="0"/>
        <w:ind w:left="360"/>
        <w:jc w:val="both"/>
        <w:rPr>
          <w:rFonts w:ascii="Times New Roman" w:hAnsi="Times New Roman"/>
        </w:rPr>
      </w:pPr>
    </w:p>
    <w:p w:rsidR="00CD1A5A" w:rsidRPr="002C1781" w:rsidP="002C1781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="00A40633">
        <w:rPr>
          <w:rFonts w:ascii="Times New Roman" w:hAnsi="Times New Roman"/>
        </w:rPr>
        <w:t xml:space="preserve"> </w:t>
      </w:r>
      <w:r w:rsidR="00B24E94">
        <w:rPr>
          <w:rFonts w:ascii="Times New Roman" w:hAnsi="Times New Roman"/>
        </w:rPr>
        <w:t xml:space="preserve">(8) </w:t>
      </w:r>
      <w:r w:rsidRPr="002C1781">
        <w:rPr>
          <w:rFonts w:ascii="Times New Roman" w:hAnsi="Times New Roman"/>
        </w:rPr>
        <w:t xml:space="preserve">Ak je dieťaťu sprostredkované medzištátne osvojenie, určený orgán sociálnoprávnej ochrany detí a sociálnej kurately, ktorý vedie dieťa v prehľade detí, ktorým treba sprostredkovať náhradnú rodinnú starostlivosť, </w:t>
      </w:r>
      <w:r w:rsidR="000A2779">
        <w:rPr>
          <w:rFonts w:ascii="Times New Roman" w:hAnsi="Times New Roman"/>
        </w:rPr>
        <w:t>poskytne</w:t>
      </w:r>
      <w:r w:rsidRPr="002C1781" w:rsidR="000A2779">
        <w:rPr>
          <w:rFonts w:ascii="Times New Roman" w:hAnsi="Times New Roman"/>
        </w:rPr>
        <w:t xml:space="preserve"> </w:t>
      </w:r>
      <w:r w:rsidRPr="002C1781">
        <w:rPr>
          <w:rFonts w:ascii="Times New Roman" w:hAnsi="Times New Roman"/>
        </w:rPr>
        <w:t>na požiadanie orgánu sociálnoprávnej ochrany detí a sociálnej kurately, ktorý vykonáva funkciu kolízneho opatrovníka dieťaťa v konaní o predosvojiteľskej starostlivosti</w:t>
      </w:r>
      <w:r w:rsidR="000A2779">
        <w:rPr>
          <w:rFonts w:ascii="Times New Roman" w:hAnsi="Times New Roman"/>
        </w:rPr>
        <w:t>,</w:t>
      </w:r>
      <w:r w:rsidRPr="002C1781" w:rsidR="006A36DA">
        <w:rPr>
          <w:rFonts w:ascii="Times New Roman" w:hAnsi="Times New Roman"/>
        </w:rPr>
        <w:t xml:space="preserve"> v n</w:t>
      </w:r>
      <w:r w:rsidR="000A2779">
        <w:rPr>
          <w:rFonts w:ascii="Times New Roman" w:hAnsi="Times New Roman"/>
        </w:rPr>
        <w:t>í</w:t>
      </w:r>
      <w:r w:rsidRPr="002C1781" w:rsidR="006A36DA">
        <w:rPr>
          <w:rFonts w:ascii="Times New Roman" w:hAnsi="Times New Roman"/>
        </w:rPr>
        <w:t xml:space="preserve">m </w:t>
      </w:r>
      <w:r w:rsidR="000A2779">
        <w:rPr>
          <w:rFonts w:ascii="Times New Roman" w:hAnsi="Times New Roman"/>
        </w:rPr>
        <w:t>určenej</w:t>
      </w:r>
      <w:r w:rsidRPr="002C1781" w:rsidR="000A2779">
        <w:rPr>
          <w:rFonts w:ascii="Times New Roman" w:hAnsi="Times New Roman"/>
        </w:rPr>
        <w:t xml:space="preserve"> </w:t>
      </w:r>
      <w:r w:rsidRPr="002C1781" w:rsidR="006A36DA">
        <w:rPr>
          <w:rFonts w:ascii="Times New Roman" w:hAnsi="Times New Roman"/>
        </w:rPr>
        <w:t>lehote</w:t>
      </w:r>
      <w:r w:rsidR="000A2779">
        <w:rPr>
          <w:rFonts w:ascii="Times New Roman" w:hAnsi="Times New Roman"/>
        </w:rPr>
        <w:t xml:space="preserve"> informácie o</w:t>
      </w:r>
      <w:r w:rsidRPr="002C1781">
        <w:rPr>
          <w:rFonts w:ascii="Times New Roman" w:hAnsi="Times New Roman"/>
        </w:rPr>
        <w:t> priebehu sprostredkovania náhradnej rodinnej starostlivosti na území Slovenskej republiky</w:t>
      </w:r>
      <w:r w:rsidR="005662DE">
        <w:rPr>
          <w:rFonts w:ascii="Times New Roman" w:hAnsi="Times New Roman"/>
        </w:rPr>
        <w:t xml:space="preserve">, a to </w:t>
      </w:r>
      <w:r w:rsidRPr="002C1781">
        <w:rPr>
          <w:rFonts w:ascii="Times New Roman" w:hAnsi="Times New Roman"/>
        </w:rPr>
        <w:t>najmä</w:t>
      </w:r>
      <w:r w:rsidR="00353FAF">
        <w:rPr>
          <w:rFonts w:ascii="Times New Roman" w:hAnsi="Times New Roman"/>
        </w:rPr>
        <w:t xml:space="preserve"> o</w:t>
      </w:r>
    </w:p>
    <w:p w:rsidR="00CD1A5A" w:rsidRPr="002C1781" w:rsidP="002C1781">
      <w:pPr>
        <w:pStyle w:val="ListParagraph"/>
        <w:numPr>
          <w:numId w:val="127"/>
        </w:numPr>
        <w:bidi w:val="0"/>
        <w:jc w:val="both"/>
        <w:rPr>
          <w:rFonts w:ascii="Times New Roman" w:hAnsi="Times New Roman"/>
        </w:rPr>
      </w:pPr>
      <w:r w:rsidRPr="002C1781">
        <w:rPr>
          <w:rFonts w:ascii="Times New Roman" w:hAnsi="Times New Roman"/>
        </w:rPr>
        <w:t xml:space="preserve">počte oslovených žiadateľov odo dňa zapísania dieťaťa do prehľadu detí, ktorým treba sprostredkovať </w:t>
      </w:r>
      <w:r w:rsidR="00630A96">
        <w:rPr>
          <w:rFonts w:ascii="Times New Roman" w:hAnsi="Times New Roman"/>
        </w:rPr>
        <w:t>náhradnú rodinnú starostlivosť</w:t>
      </w:r>
      <w:r w:rsidRPr="002C1781">
        <w:rPr>
          <w:rFonts w:ascii="Times New Roman" w:hAnsi="Times New Roman"/>
        </w:rPr>
        <w:t xml:space="preserve">, </w:t>
      </w:r>
    </w:p>
    <w:p w:rsidR="00CD1A5A" w:rsidRPr="002C1781" w:rsidP="002C1781">
      <w:pPr>
        <w:pStyle w:val="ListParagraph"/>
        <w:numPr>
          <w:numId w:val="127"/>
        </w:numPr>
        <w:bidi w:val="0"/>
        <w:jc w:val="both"/>
        <w:rPr>
          <w:rFonts w:ascii="Times New Roman" w:hAnsi="Times New Roman"/>
        </w:rPr>
      </w:pPr>
      <w:r w:rsidRPr="002C1781">
        <w:rPr>
          <w:rFonts w:ascii="Times New Roman" w:hAnsi="Times New Roman"/>
        </w:rPr>
        <w:t xml:space="preserve">dôvodoch nesúhlasu oslovených žiadateľov so sprostredkovaním náhradnej rodinnej starostlivosti, </w:t>
      </w:r>
    </w:p>
    <w:p w:rsidR="00CD1A5A" w:rsidRPr="002C1781" w:rsidP="002C1781">
      <w:pPr>
        <w:pStyle w:val="ListParagraph"/>
        <w:numPr>
          <w:numId w:val="127"/>
        </w:numPr>
        <w:bidi w:val="0"/>
        <w:jc w:val="both"/>
        <w:rPr>
          <w:rFonts w:ascii="Times New Roman" w:hAnsi="Times New Roman"/>
        </w:rPr>
      </w:pPr>
      <w:r w:rsidRPr="002C1781">
        <w:rPr>
          <w:rFonts w:ascii="Times New Roman" w:hAnsi="Times New Roman"/>
        </w:rPr>
        <w:t>dôvodoch neúspešného nadviazania osobného vzťahu medzi dieťaťom a osloveným žiadateľom, ak žiadateľ dal súhlas s nadviazaním osobného vzťahu</w:t>
      </w:r>
      <w:r w:rsidR="00D41E8D">
        <w:rPr>
          <w:rFonts w:ascii="Times New Roman" w:hAnsi="Times New Roman"/>
        </w:rPr>
        <w:t>.</w:t>
      </w:r>
    </w:p>
    <w:p w:rsidR="00CD1A5A" w:rsidP="00241326">
      <w:pPr>
        <w:bidi w:val="0"/>
        <w:ind w:left="360" w:firstLine="348"/>
        <w:jc w:val="both"/>
        <w:rPr>
          <w:rFonts w:ascii="Times New Roman" w:hAnsi="Times New Roman"/>
        </w:rPr>
      </w:pPr>
    </w:p>
    <w:p w:rsidR="005662DE" w:rsidP="00241326">
      <w:pPr>
        <w:bidi w:val="0"/>
        <w:ind w:left="360" w:firstLine="348"/>
        <w:jc w:val="both"/>
        <w:rPr>
          <w:rFonts w:ascii="Times New Roman" w:hAnsi="Times New Roman"/>
        </w:rPr>
      </w:pPr>
      <w:r w:rsidR="005C7783">
        <w:rPr>
          <w:rFonts w:ascii="Times New Roman" w:hAnsi="Times New Roman"/>
        </w:rPr>
        <w:t xml:space="preserve">(9) </w:t>
      </w:r>
      <w:r w:rsidRPr="002C1781">
        <w:rPr>
          <w:rFonts w:ascii="Times New Roman" w:hAnsi="Times New Roman"/>
        </w:rPr>
        <w:t>Určený orgán sociálnoprávnej ochrany detí a sociálnej kurately, ktorý nevedie dieťa v prehľade detí</w:t>
      </w:r>
      <w:r>
        <w:rPr>
          <w:rFonts w:ascii="Times New Roman" w:hAnsi="Times New Roman"/>
        </w:rPr>
        <w:t>,</w:t>
      </w:r>
      <w:r w:rsidRPr="000A2779">
        <w:rPr>
          <w:rFonts w:ascii="Times New Roman" w:hAnsi="Times New Roman"/>
        </w:rPr>
        <w:t xml:space="preserve"> </w:t>
      </w:r>
      <w:r w:rsidRPr="002C1781">
        <w:rPr>
          <w:rFonts w:ascii="Times New Roman" w:hAnsi="Times New Roman"/>
        </w:rPr>
        <w:t>ktorým treba sprostredkovať náhradnú rodinnú starostlivosť, poskytne na požiadanie určené</w:t>
      </w:r>
      <w:r w:rsidR="005C7783">
        <w:rPr>
          <w:rFonts w:ascii="Times New Roman" w:hAnsi="Times New Roman"/>
        </w:rPr>
        <w:t>ho</w:t>
      </w:r>
      <w:r w:rsidRPr="002C1781">
        <w:rPr>
          <w:rFonts w:ascii="Times New Roman" w:hAnsi="Times New Roman"/>
        </w:rPr>
        <w:t xml:space="preserve"> orgánu sociálnoprávnej ochrany detí a sociálnej kurately</w:t>
      </w:r>
      <w:r w:rsidR="00333293">
        <w:rPr>
          <w:rFonts w:ascii="Times New Roman" w:hAnsi="Times New Roman"/>
        </w:rPr>
        <w:t xml:space="preserve">, </w:t>
      </w:r>
      <w:r w:rsidRPr="002C1781" w:rsidR="00333293">
        <w:rPr>
          <w:rFonts w:ascii="Times New Roman" w:hAnsi="Times New Roman"/>
        </w:rPr>
        <w:t>ktorý vedie dieťa v prehľade detí, ktorým treba sprostredkovať náhradnú rodinnú starostlivosť</w:t>
      </w:r>
      <w:r w:rsidR="00333293">
        <w:rPr>
          <w:rFonts w:ascii="Times New Roman" w:hAnsi="Times New Roman"/>
        </w:rPr>
        <w:t>,</w:t>
      </w:r>
      <w:r w:rsidRPr="002C1781" w:rsidR="00333293">
        <w:rPr>
          <w:rFonts w:ascii="Times New Roman" w:hAnsi="Times New Roman"/>
        </w:rPr>
        <w:t xml:space="preserve"> </w:t>
      </w:r>
      <w:r w:rsidRPr="002C1781">
        <w:rPr>
          <w:rFonts w:ascii="Times New Roman" w:hAnsi="Times New Roman"/>
        </w:rPr>
        <w:t xml:space="preserve">informácie podľa </w:t>
      </w:r>
      <w:r w:rsidR="00B32A90">
        <w:rPr>
          <w:rFonts w:ascii="Times New Roman" w:hAnsi="Times New Roman"/>
        </w:rPr>
        <w:t xml:space="preserve">odseku 8 </w:t>
      </w:r>
      <w:r w:rsidRPr="002C1781">
        <w:rPr>
          <w:rFonts w:ascii="Times New Roman" w:hAnsi="Times New Roman"/>
        </w:rPr>
        <w:t>v n</w:t>
      </w:r>
      <w:r>
        <w:rPr>
          <w:rFonts w:ascii="Times New Roman" w:hAnsi="Times New Roman"/>
        </w:rPr>
        <w:t>í</w:t>
      </w:r>
      <w:r w:rsidRPr="002C1781">
        <w:rPr>
          <w:rFonts w:ascii="Times New Roman" w:hAnsi="Times New Roman"/>
        </w:rPr>
        <w:t xml:space="preserve">m </w:t>
      </w:r>
      <w:r>
        <w:rPr>
          <w:rFonts w:ascii="Times New Roman" w:hAnsi="Times New Roman"/>
        </w:rPr>
        <w:t>určenej</w:t>
      </w:r>
      <w:r w:rsidRPr="002C1781">
        <w:rPr>
          <w:rFonts w:ascii="Times New Roman" w:hAnsi="Times New Roman"/>
        </w:rPr>
        <w:t xml:space="preserve"> lehote.  </w:t>
      </w:r>
    </w:p>
    <w:p w:rsidR="005662DE" w:rsidRPr="000A28EF" w:rsidP="00241326">
      <w:pPr>
        <w:bidi w:val="0"/>
        <w:ind w:left="360" w:firstLine="348"/>
        <w:jc w:val="both"/>
        <w:rPr>
          <w:rFonts w:ascii="Times New Roman" w:hAnsi="Times New Roman"/>
        </w:rPr>
      </w:pPr>
    </w:p>
    <w:p w:rsidR="00DF5D1B" w:rsidRPr="000A28EF" w:rsidP="00830691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CD1A5A">
        <w:rPr>
          <w:rFonts w:ascii="Times New Roman" w:hAnsi="Times New Roman"/>
        </w:rPr>
        <w:t>(</w:t>
      </w:r>
      <w:r w:rsidR="0024203E">
        <w:rPr>
          <w:rFonts w:ascii="Times New Roman" w:hAnsi="Times New Roman"/>
        </w:rPr>
        <w:t>10</w:t>
      </w:r>
      <w:r w:rsidRPr="000A28EF" w:rsidR="00CD1A5A">
        <w:rPr>
          <w:rFonts w:ascii="Times New Roman" w:hAnsi="Times New Roman"/>
        </w:rPr>
        <w:t>)</w:t>
      </w:r>
      <w:r w:rsidR="00830691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 xml:space="preserve">Na zapísanie </w:t>
      </w:r>
      <w:r w:rsidRPr="000A28EF" w:rsidR="007910D2">
        <w:rPr>
          <w:rFonts w:ascii="Times New Roman" w:hAnsi="Times New Roman"/>
        </w:rPr>
        <w:t>fyzickej osoby, ktorá m</w:t>
      </w:r>
      <w:r w:rsidRPr="000A28EF" w:rsidR="005F2A94">
        <w:rPr>
          <w:rFonts w:ascii="Times New Roman" w:hAnsi="Times New Roman"/>
        </w:rPr>
        <w:t>á</w:t>
      </w:r>
      <w:r w:rsidRPr="000A28EF" w:rsidR="007910D2">
        <w:rPr>
          <w:rFonts w:ascii="Times New Roman" w:hAnsi="Times New Roman"/>
        </w:rPr>
        <w:t xml:space="preserve"> záujem o sprostredkovanie medzištátneho osvojenia, do zoznamu žiadateľov o osvojenie dieťaťa, ktoré nemá na území Slovenskej republiky obvyklý pobyt,</w:t>
      </w:r>
      <w:r w:rsidRPr="000A28EF" w:rsidR="007910D2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 xml:space="preserve">sa § 35 až </w:t>
      </w:r>
      <w:r w:rsidRPr="000A28EF" w:rsidR="00776576">
        <w:rPr>
          <w:rFonts w:ascii="Times New Roman" w:hAnsi="Times New Roman"/>
        </w:rPr>
        <w:t xml:space="preserve">39, § 40 a </w:t>
      </w:r>
      <w:r w:rsidRPr="000A28EF" w:rsidR="00781459">
        <w:rPr>
          <w:rFonts w:ascii="Times New Roman" w:hAnsi="Times New Roman"/>
        </w:rPr>
        <w:t xml:space="preserve">41 </w:t>
      </w:r>
      <w:r w:rsidR="00E31FC4">
        <w:rPr>
          <w:rFonts w:ascii="Times New Roman" w:hAnsi="Times New Roman"/>
        </w:rPr>
        <w:t>vzťahujú</w:t>
      </w:r>
      <w:r w:rsidRPr="000A28EF" w:rsidR="00E31FC4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rovnako.</w:t>
      </w:r>
      <w:r w:rsidRPr="000A28EF" w:rsidR="00A3079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Na príprave záujemcov o medzištátne osvojenie podľa § 38 ods. 4 písm. a) prvého bodu </w:t>
      </w:r>
      <w:r w:rsidRPr="000A28EF" w:rsidR="001F768E">
        <w:rPr>
          <w:rFonts w:ascii="Times New Roman" w:hAnsi="Times New Roman"/>
        </w:rPr>
        <w:t xml:space="preserve">a na záverečnej časti prípravy </w:t>
      </w:r>
      <w:r w:rsidRPr="000A28EF">
        <w:rPr>
          <w:rFonts w:ascii="Times New Roman" w:hAnsi="Times New Roman"/>
        </w:rPr>
        <w:t xml:space="preserve">sa zúčastňuje  </w:t>
      </w:r>
      <w:r w:rsidRPr="000A28EF" w:rsidR="00785656">
        <w:rPr>
          <w:rFonts w:ascii="Times New Roman" w:hAnsi="Times New Roman"/>
        </w:rPr>
        <w:t xml:space="preserve">zástupca </w:t>
      </w:r>
      <w:r w:rsidRPr="000A28EF">
        <w:rPr>
          <w:rFonts w:ascii="Times New Roman" w:hAnsi="Times New Roman"/>
        </w:rPr>
        <w:t>Centra pre medzinárodnoprávnu ochranu detí  a</w:t>
      </w:r>
      <w:r w:rsidRPr="000A28EF" w:rsidR="00D24785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mládeže</w:t>
      </w:r>
      <w:r w:rsidRPr="000A28EF" w:rsidR="00D24785">
        <w:rPr>
          <w:rFonts w:ascii="Times New Roman" w:hAnsi="Times New Roman"/>
        </w:rPr>
        <w:t>.</w:t>
      </w:r>
    </w:p>
    <w:p w:rsidR="003A1920" w:rsidRPr="000A28EF" w:rsidP="001F768E">
      <w:pPr>
        <w:bidi w:val="0"/>
        <w:ind w:left="360"/>
        <w:jc w:val="both"/>
        <w:rPr>
          <w:rFonts w:ascii="Times New Roman" w:hAnsi="Times New Roman"/>
        </w:rPr>
      </w:pPr>
    </w:p>
    <w:p w:rsidR="00A30791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(</w:t>
      </w:r>
      <w:r w:rsidR="0024203E">
        <w:rPr>
          <w:rFonts w:ascii="Times New Roman" w:hAnsi="Times New Roman"/>
        </w:rPr>
        <w:t>11</w:t>
      </w:r>
      <w:r w:rsidRPr="000A28EF" w:rsidR="00781459">
        <w:rPr>
          <w:rFonts w:ascii="Times New Roman" w:hAnsi="Times New Roman"/>
        </w:rPr>
        <w:t xml:space="preserve">) Ak má fyzická osoba záujem o sprostredkovanie medzištátneho osvojenia dieťaťa, ktoré nemá obvyklý pobyt na území Slovenskej republiky, príslušný orgán sociálnoprávnej ochrany detí a sociálnej kurately zabezpečí a doručí náležitosti podľa § 35 ods. 4 písm. b) až d) </w:t>
      </w:r>
      <w:r w:rsidRPr="000A28EF" w:rsidR="001913E8">
        <w:rPr>
          <w:rFonts w:ascii="Times New Roman" w:hAnsi="Times New Roman"/>
        </w:rPr>
        <w:t>Centru pre medzinárodnoprávnu ochranu detí  a mládeže</w:t>
      </w:r>
      <w:r w:rsidRPr="000A28EF" w:rsidR="00781459">
        <w:rPr>
          <w:rFonts w:ascii="Times New Roman" w:hAnsi="Times New Roman"/>
        </w:rPr>
        <w:t xml:space="preserve"> na základe jeho </w:t>
      </w:r>
      <w:r w:rsidR="00FC7F59">
        <w:rPr>
          <w:rFonts w:ascii="Times New Roman" w:hAnsi="Times New Roman"/>
        </w:rPr>
        <w:t>požiadania</w:t>
      </w:r>
      <w:r w:rsidRPr="000A28EF" w:rsidR="00FC7F59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a zabezpečí prípravu záujemcu o sprostredkovanie medzištátneho osvojenia podľa § 36 až 38. Písomný súhlas podľa § 35 ods. 4 písm</w:t>
      </w:r>
      <w:r w:rsidRPr="002055EF" w:rsidR="00781459">
        <w:rPr>
          <w:rFonts w:ascii="Times New Roman" w:hAnsi="Times New Roman"/>
        </w:rPr>
        <w:t>. e) sa vzťahuje</w:t>
      </w:r>
      <w:r w:rsidRPr="000A28EF" w:rsidR="00781459">
        <w:rPr>
          <w:rFonts w:ascii="Times New Roman" w:hAnsi="Times New Roman"/>
        </w:rPr>
        <w:t xml:space="preserve"> aj na plnenie úloh </w:t>
      </w:r>
      <w:r w:rsidRPr="000A28EF" w:rsidR="001913E8">
        <w:rPr>
          <w:rFonts w:ascii="Times New Roman" w:hAnsi="Times New Roman"/>
        </w:rPr>
        <w:t>Centra pre medzinárodnoprávnu ochranu detí  a mládeže</w:t>
      </w:r>
      <w:r w:rsidRPr="000A28EF" w:rsidR="00781459">
        <w:rPr>
          <w:rFonts w:ascii="Times New Roman" w:hAnsi="Times New Roman"/>
        </w:rPr>
        <w:t>.</w:t>
      </w:r>
    </w:p>
    <w:p w:rsidR="00A30791" w:rsidRPr="000A28EF" w:rsidP="001F768E">
      <w:pPr>
        <w:pStyle w:val="ListParagraph"/>
        <w:bidi w:val="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A30791">
        <w:rPr>
          <w:rFonts w:ascii="Times New Roman" w:hAnsi="Times New Roman"/>
        </w:rPr>
        <w:t>(</w:t>
      </w:r>
      <w:r w:rsidRPr="000A28EF" w:rsidR="0024203E">
        <w:rPr>
          <w:rFonts w:ascii="Times New Roman" w:hAnsi="Times New Roman"/>
        </w:rPr>
        <w:t>1</w:t>
      </w:r>
      <w:r w:rsidR="0024203E">
        <w:rPr>
          <w:rFonts w:ascii="Times New Roman" w:hAnsi="Times New Roman"/>
        </w:rPr>
        <w:t>2</w:t>
      </w:r>
      <w:r w:rsidRPr="000A28EF" w:rsidR="00A30791">
        <w:rPr>
          <w:rFonts w:ascii="Times New Roman" w:hAnsi="Times New Roman"/>
        </w:rPr>
        <w:t xml:space="preserve">) Ak určený orgán sociálnoprávnej ochrany detí a sociálnej kurately sprostredkuje nadviazanie osobného vzťahu medzi dieťaťom, ktorému treba </w:t>
      </w:r>
      <w:r w:rsidRPr="00031030" w:rsidR="00A30791">
        <w:rPr>
          <w:rFonts w:ascii="Times New Roman" w:hAnsi="Times New Roman"/>
        </w:rPr>
        <w:t xml:space="preserve">sprostredkovať náhradnú rodinnú starostlivosť, a žiadateľom, </w:t>
      </w:r>
      <w:r w:rsidRPr="00031030" w:rsidR="003A1920">
        <w:rPr>
          <w:rFonts w:ascii="Times New Roman" w:hAnsi="Times New Roman"/>
        </w:rPr>
        <w:t xml:space="preserve">ktorý je zároveň žiadateľom podľa odseku </w:t>
      </w:r>
      <w:r w:rsidRPr="00031030" w:rsidR="000A1404">
        <w:rPr>
          <w:rFonts w:ascii="Times New Roman" w:hAnsi="Times New Roman"/>
        </w:rPr>
        <w:t>10</w:t>
      </w:r>
      <w:r w:rsidRPr="00031030" w:rsidR="003A1920">
        <w:rPr>
          <w:rFonts w:ascii="Times New Roman" w:hAnsi="Times New Roman"/>
        </w:rPr>
        <w:t xml:space="preserve">, </w:t>
      </w:r>
      <w:r w:rsidRPr="00031030" w:rsidR="00A30791">
        <w:rPr>
          <w:rFonts w:ascii="Times New Roman" w:hAnsi="Times New Roman"/>
        </w:rPr>
        <w:t>najneskôr nasledujúci pracovný deň o tejto skutočnosti informuje Centrum pre medzinárodnoprávnu ochranu detí a mládeže, ktor</w:t>
      </w:r>
      <w:r w:rsidRPr="00031030" w:rsidR="007C3FDB">
        <w:rPr>
          <w:rFonts w:ascii="Times New Roman" w:hAnsi="Times New Roman"/>
        </w:rPr>
        <w:t>é</w:t>
      </w:r>
      <w:r w:rsidRPr="00031030" w:rsidR="00A30791">
        <w:rPr>
          <w:rFonts w:ascii="Times New Roman" w:hAnsi="Times New Roman"/>
        </w:rPr>
        <w:t xml:space="preserve"> </w:t>
      </w:r>
      <w:r w:rsidRPr="00031030" w:rsidR="00F54842">
        <w:rPr>
          <w:rFonts w:ascii="Times New Roman" w:hAnsi="Times New Roman"/>
        </w:rPr>
        <w:t>preruší</w:t>
      </w:r>
      <w:r w:rsidRPr="00031030" w:rsidR="00A30791">
        <w:rPr>
          <w:rFonts w:ascii="Times New Roman" w:hAnsi="Times New Roman"/>
        </w:rPr>
        <w:t xml:space="preserve"> sprostredkovani</w:t>
      </w:r>
      <w:r w:rsidRPr="00031030" w:rsidR="0092660E">
        <w:rPr>
          <w:rFonts w:ascii="Times New Roman" w:hAnsi="Times New Roman"/>
        </w:rPr>
        <w:t>e</w:t>
      </w:r>
      <w:r w:rsidRPr="00031030" w:rsidR="00A30791">
        <w:rPr>
          <w:rFonts w:ascii="Times New Roman" w:hAnsi="Times New Roman"/>
        </w:rPr>
        <w:t xml:space="preserve"> medzištátneho osvojenia. Ak Centrum pre medzinárodnoprávnu ochranu detí a mládeže sprostredkuje nadviazanie osobného vzťahu medzi dieťaťom, ktorému treba sprostredkovať medzištátne osvojenie, a</w:t>
      </w:r>
      <w:r w:rsidRPr="00031030" w:rsidR="003A1920">
        <w:rPr>
          <w:rFonts w:ascii="Times New Roman" w:hAnsi="Times New Roman"/>
        </w:rPr>
        <w:t> </w:t>
      </w:r>
      <w:r w:rsidRPr="00031030" w:rsidR="00A30791">
        <w:rPr>
          <w:rFonts w:ascii="Times New Roman" w:hAnsi="Times New Roman"/>
        </w:rPr>
        <w:t>žiadateľom</w:t>
      </w:r>
      <w:r w:rsidRPr="00031030" w:rsidR="003A1920">
        <w:rPr>
          <w:rFonts w:ascii="Times New Roman" w:hAnsi="Times New Roman"/>
        </w:rPr>
        <w:t xml:space="preserve"> podľa odseku </w:t>
      </w:r>
      <w:r w:rsidRPr="00031030" w:rsidR="000A1404">
        <w:rPr>
          <w:rFonts w:ascii="Times New Roman" w:hAnsi="Times New Roman"/>
        </w:rPr>
        <w:t>10</w:t>
      </w:r>
      <w:r w:rsidRPr="00031030" w:rsidR="00A30791">
        <w:rPr>
          <w:rFonts w:ascii="Times New Roman" w:hAnsi="Times New Roman"/>
        </w:rPr>
        <w:t xml:space="preserve">, najneskôr nasledujúci pracovný deň o tejto skutočnosti informuje určený orgán sociálnoprávnej ochrany detí a sociálnej kurately, ktorý </w:t>
      </w:r>
      <w:r w:rsidRPr="00031030" w:rsidR="00F54842">
        <w:rPr>
          <w:rFonts w:ascii="Times New Roman" w:hAnsi="Times New Roman"/>
        </w:rPr>
        <w:t>preruší</w:t>
      </w:r>
      <w:r w:rsidRPr="00031030" w:rsidR="00A30791">
        <w:rPr>
          <w:rFonts w:ascii="Times New Roman" w:hAnsi="Times New Roman"/>
        </w:rPr>
        <w:t xml:space="preserve"> sprostredkovani</w:t>
      </w:r>
      <w:r w:rsidRPr="00031030" w:rsidR="0092660E">
        <w:rPr>
          <w:rFonts w:ascii="Times New Roman" w:hAnsi="Times New Roman"/>
        </w:rPr>
        <w:t>e</w:t>
      </w:r>
      <w:r w:rsidRPr="00031030" w:rsidR="00A30791">
        <w:rPr>
          <w:rFonts w:ascii="Times New Roman" w:hAnsi="Times New Roman"/>
        </w:rPr>
        <w:t xml:space="preserve"> náhradnej rodinnej</w:t>
      </w:r>
      <w:r w:rsidRPr="000A28EF" w:rsidR="00A30791">
        <w:rPr>
          <w:rFonts w:ascii="Times New Roman" w:hAnsi="Times New Roman"/>
        </w:rPr>
        <w:t xml:space="preserve"> starostlivosti.</w:t>
      </w:r>
      <w:r w:rsidRPr="000A28EF">
        <w:rPr>
          <w:rFonts w:ascii="Times New Roman" w:hAnsi="Times New Roman"/>
        </w:rPr>
        <w:t>“.</w:t>
      </w:r>
    </w:p>
    <w:p w:rsidR="00781459" w:rsidRPr="000A28EF" w:rsidP="00D95C87">
      <w:pPr>
        <w:pStyle w:val="ListParagraph"/>
        <w:bidi w:val="0"/>
        <w:ind w:left="0" w:firstLine="72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Štvrtá časť a piata časť vrátane nadpisov znejú:</w:t>
      </w:r>
    </w:p>
    <w:p w:rsidR="00CB2C1E" w:rsidRPr="000A28EF" w:rsidP="00D95C87">
      <w:pPr>
        <w:bidi w:val="0"/>
        <w:ind w:left="360"/>
        <w:jc w:val="center"/>
        <w:rPr>
          <w:rFonts w:ascii="Times New Roman" w:hAnsi="Times New Roman"/>
          <w:b/>
        </w:rPr>
      </w:pPr>
    </w:p>
    <w:p w:rsidR="005E4F4A" w:rsidRPr="000A28EF" w:rsidP="00D95C87">
      <w:pPr>
        <w:bidi w:val="0"/>
        <w:ind w:left="360"/>
        <w:jc w:val="center"/>
        <w:rPr>
          <w:rFonts w:ascii="Times New Roman" w:hAnsi="Times New Roman"/>
          <w:b/>
        </w:rPr>
      </w:pPr>
      <w:r w:rsidRPr="000A28EF" w:rsidR="00CB2C1E">
        <w:rPr>
          <w:rFonts w:ascii="Times New Roman" w:hAnsi="Times New Roman"/>
          <w:b/>
        </w:rPr>
        <w:t>„</w:t>
      </w:r>
      <w:r w:rsidRPr="000A28EF">
        <w:rPr>
          <w:rFonts w:ascii="Times New Roman" w:hAnsi="Times New Roman"/>
          <w:b/>
        </w:rPr>
        <w:t>ŠTVRTÁ ČASŤ</w:t>
      </w:r>
    </w:p>
    <w:p w:rsidR="00781459" w:rsidRPr="000A28EF" w:rsidP="00D95C87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VYKONÁVANIE OPATRENÍ </w:t>
      </w:r>
      <w:r w:rsidRPr="000A28EF" w:rsidR="00BD5E2A">
        <w:rPr>
          <w:rFonts w:ascii="Times New Roman" w:hAnsi="Times New Roman"/>
          <w:b/>
        </w:rPr>
        <w:t xml:space="preserve">SOCIÁLNOPRÁVNEJ OCHRANY DETÍ A SOCIÁLNEJ KURATELY </w:t>
      </w:r>
      <w:r w:rsidRPr="000A28EF">
        <w:rPr>
          <w:rFonts w:ascii="Times New Roman" w:hAnsi="Times New Roman"/>
          <w:b/>
        </w:rPr>
        <w:t>V ZARIADENÍ</w:t>
      </w:r>
    </w:p>
    <w:p w:rsidR="00637E73" w:rsidRPr="000A28EF" w:rsidP="00D95C87">
      <w:pPr>
        <w:bidi w:val="0"/>
        <w:ind w:left="360"/>
        <w:jc w:val="center"/>
        <w:rPr>
          <w:rFonts w:ascii="Times New Roman" w:hAnsi="Times New Roman"/>
          <w:b/>
        </w:rPr>
      </w:pPr>
    </w:p>
    <w:p w:rsidR="004925C4" w:rsidRPr="000A28EF" w:rsidP="00D95C87">
      <w:pPr>
        <w:bidi w:val="0"/>
        <w:ind w:left="360"/>
        <w:jc w:val="center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PRVÁ HLAVA</w:t>
      </w:r>
    </w:p>
    <w:p w:rsidR="004925C4" w:rsidRPr="000A28EF" w:rsidP="00D95C87">
      <w:pPr>
        <w:bidi w:val="0"/>
        <w:ind w:left="360"/>
        <w:jc w:val="center"/>
        <w:rPr>
          <w:rFonts w:ascii="Times New Roman" w:hAnsi="Times New Roman"/>
        </w:rPr>
      </w:pPr>
      <w:r w:rsidR="00C72D60">
        <w:rPr>
          <w:rFonts w:ascii="Times New Roman" w:hAnsi="Times New Roman"/>
        </w:rPr>
        <w:t>CENTRUM PRE DETI A RODINY</w:t>
      </w:r>
    </w:p>
    <w:p w:rsidR="00781459" w:rsidRPr="000A28EF" w:rsidP="00D95C87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45</w:t>
      </w:r>
    </w:p>
    <w:p w:rsidR="00781459" w:rsidRPr="000A28EF" w:rsidP="00D95C87">
      <w:pPr>
        <w:tabs>
          <w:tab w:val="left" w:pos="540"/>
        </w:tabs>
        <w:bidi w:val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     </w:t>
        <w:tab/>
      </w: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(1) </w:t>
      </w:r>
      <w:r w:rsidRPr="000A28EF" w:rsidR="002E15C6">
        <w:rPr>
          <w:rFonts w:ascii="Times New Roman" w:hAnsi="Times New Roman"/>
        </w:rPr>
        <w:t xml:space="preserve">Centrum </w:t>
      </w:r>
      <w:r w:rsidRPr="000A28EF" w:rsidR="00854831">
        <w:rPr>
          <w:rFonts w:ascii="Times New Roman" w:hAnsi="Times New Roman"/>
        </w:rPr>
        <w:t xml:space="preserve">pre </w:t>
      </w:r>
      <w:r w:rsidR="00C72D60">
        <w:rPr>
          <w:rFonts w:ascii="Times New Roman" w:hAnsi="Times New Roman"/>
        </w:rPr>
        <w:t>deti a rodiny</w:t>
      </w:r>
      <w:r w:rsidRPr="000A28EF" w:rsidR="00BE634E">
        <w:rPr>
          <w:rFonts w:ascii="Times New Roman" w:hAnsi="Times New Roman"/>
        </w:rPr>
        <w:t xml:space="preserve"> </w:t>
      </w:r>
      <w:r w:rsidRPr="000A28EF" w:rsidR="00854831">
        <w:rPr>
          <w:rFonts w:ascii="Times New Roman" w:hAnsi="Times New Roman"/>
        </w:rPr>
        <w:t xml:space="preserve">(ďalej len „centrum“) </w:t>
      </w:r>
      <w:r w:rsidRPr="000A28EF" w:rsidR="002E15C6">
        <w:rPr>
          <w:rFonts w:ascii="Times New Roman" w:hAnsi="Times New Roman"/>
        </w:rPr>
        <w:t>je zariadenie</w:t>
      </w:r>
      <w:r w:rsidRPr="000A28EF">
        <w:rPr>
          <w:rFonts w:ascii="Times New Roman" w:hAnsi="Times New Roman"/>
        </w:rPr>
        <w:t xml:space="preserve"> </w:t>
      </w:r>
      <w:r w:rsidRPr="000A28EF" w:rsidR="000B3D91">
        <w:rPr>
          <w:rFonts w:ascii="Times New Roman" w:hAnsi="Times New Roman"/>
        </w:rPr>
        <w:t xml:space="preserve">zriadené </w:t>
      </w:r>
      <w:r w:rsidRPr="000A28EF">
        <w:rPr>
          <w:rFonts w:ascii="Times New Roman" w:hAnsi="Times New Roman"/>
        </w:rPr>
        <w:t xml:space="preserve">na účel vykonávania </w:t>
      </w:r>
    </w:p>
    <w:p w:rsidR="00781459" w:rsidRPr="000A28EF" w:rsidP="000A5B6B">
      <w:pPr>
        <w:pStyle w:val="ListParagraph"/>
        <w:numPr>
          <w:numId w:val="5"/>
        </w:numPr>
        <w:tabs>
          <w:tab w:val="left" w:pos="540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opatrení dočasne nahrádzajúcich dieťaťu jeho prirodzené rodinné prostredie alebo náhradné rodinné prostredie na základe rozhodnutia súdu o nariadení ústavnej starostlivosti, o nariadení neodkladného opatrenia a</w:t>
      </w:r>
      <w:r w:rsidR="006D5F13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 xml:space="preserve"> o uložení výchovného opatrenia</w:t>
      </w:r>
      <w:r w:rsidRPr="000A28EF">
        <w:rPr>
          <w:rFonts w:ascii="Times New Roman" w:hAnsi="Times New Roman"/>
          <w:vertAlign w:val="superscript"/>
          <w:lang w:eastAsia="cs-CZ"/>
        </w:rPr>
        <w:t>39</w:t>
      </w:r>
      <w:r w:rsidRPr="000A28EF">
        <w:rPr>
          <w:rFonts w:ascii="Times New Roman" w:hAnsi="Times New Roman"/>
        </w:rPr>
        <w:t>)</w:t>
      </w:r>
      <w:r w:rsidRPr="000A28EF">
        <w:rPr>
          <w:rFonts w:ascii="Times New Roman" w:hAnsi="Times New Roman"/>
          <w:vertAlign w:val="superscript"/>
        </w:rPr>
        <w:t xml:space="preserve"> </w:t>
      </w:r>
      <w:r w:rsidRPr="000A28EF">
        <w:rPr>
          <w:rFonts w:ascii="Times New Roman" w:hAnsi="Times New Roman"/>
        </w:rPr>
        <w:t>(ďalej len „pobytové opatrenie súdu“)</w:t>
      </w:r>
      <w:r w:rsidRPr="000A28EF" w:rsidR="00E71D16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</w:p>
    <w:p w:rsidR="00781459" w:rsidRPr="000A28EF" w:rsidP="000A5B6B">
      <w:pPr>
        <w:pStyle w:val="ListParagraph"/>
        <w:numPr>
          <w:numId w:val="5"/>
        </w:numPr>
        <w:tabs>
          <w:tab w:val="left" w:pos="540"/>
        </w:tabs>
        <w:autoSpaceDE w:val="0"/>
        <w:autoSpaceDN w:val="0"/>
        <w:bidi w:val="0"/>
        <w:jc w:val="both"/>
        <w:rPr>
          <w:rFonts w:ascii="Times New Roman" w:hAnsi="Times New Roman"/>
          <w:lang w:val="cs-CZ" w:eastAsia="cs-CZ"/>
        </w:rPr>
      </w:pPr>
      <w:r w:rsidRPr="000A28EF">
        <w:rPr>
          <w:rFonts w:ascii="Times New Roman" w:hAnsi="Times New Roman"/>
        </w:rPr>
        <w:t>výchovných opatrení podľa § 12 ods. 1 písm. b) a d)</w:t>
      </w:r>
      <w:r w:rsidRPr="000A28EF" w:rsidR="00F14A69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> výchovn</w:t>
      </w:r>
      <w:r w:rsidRPr="000A28EF" w:rsidR="00506F05">
        <w:rPr>
          <w:rFonts w:ascii="Times New Roman" w:hAnsi="Times New Roman"/>
        </w:rPr>
        <w:t>ých</w:t>
      </w:r>
      <w:r w:rsidRPr="000A28EF">
        <w:rPr>
          <w:rFonts w:ascii="Times New Roman" w:hAnsi="Times New Roman"/>
        </w:rPr>
        <w:t xml:space="preserve"> opatren</w:t>
      </w:r>
      <w:r w:rsidRPr="000A28EF" w:rsidR="00506F05">
        <w:rPr>
          <w:rFonts w:ascii="Times New Roman" w:hAnsi="Times New Roman"/>
        </w:rPr>
        <w:t>í</w:t>
      </w:r>
      <w:r w:rsidRPr="000A28EF">
        <w:rPr>
          <w:rFonts w:ascii="Times New Roman" w:hAnsi="Times New Roman"/>
        </w:rPr>
        <w:t>, ktorým</w:t>
      </w:r>
      <w:r w:rsidRPr="000A28EF" w:rsidR="00506F05">
        <w:rPr>
          <w:rFonts w:ascii="Times New Roman" w:hAnsi="Times New Roman"/>
        </w:rPr>
        <w:t>i</w:t>
      </w:r>
      <w:r w:rsidRPr="000A28EF">
        <w:rPr>
          <w:rFonts w:ascii="Times New Roman" w:hAnsi="Times New Roman"/>
        </w:rPr>
        <w:t xml:space="preserve"> je uložená povinnosť podrobiť sa sociálnemu poradenstvu alebo inému odbornému poradenstvu</w:t>
      </w:r>
      <w:r w:rsidRPr="000A28EF" w:rsidR="0083310A">
        <w:rPr>
          <w:rFonts w:ascii="Times New Roman" w:hAnsi="Times New Roman"/>
        </w:rPr>
        <w:t>,</w:t>
      </w:r>
      <w:r w:rsidRPr="000A28EF" w:rsidR="005D0CE7">
        <w:rPr>
          <w:rFonts w:ascii="Times New Roman" w:hAnsi="Times New Roman"/>
          <w:vertAlign w:val="superscript"/>
        </w:rPr>
        <w:t>40</w:t>
      </w:r>
      <w:r w:rsidRPr="000A28EF" w:rsidR="005D0CE7">
        <w:rPr>
          <w:rFonts w:ascii="Times New Roman" w:hAnsi="Times New Roman"/>
        </w:rPr>
        <w:t>)</w:t>
      </w:r>
      <w:r w:rsidRPr="000A28EF" w:rsidR="00B74D10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povinnost</w:t>
      </w:r>
      <w:r w:rsidRPr="000A28EF" w:rsidR="005D0CE7">
        <w:rPr>
          <w:rFonts w:ascii="Times New Roman" w:hAnsi="Times New Roman"/>
        </w:rPr>
        <w:t>í uložených na zabezpečenie účelu výchovného opatrenia</w:t>
      </w:r>
      <w:r w:rsidRPr="000A28EF">
        <w:rPr>
          <w:rFonts w:ascii="Times New Roman" w:hAnsi="Times New Roman"/>
        </w:rPr>
        <w:t xml:space="preserve"> podľa osobitného predpisu</w:t>
      </w:r>
      <w:r w:rsidRPr="000A28EF" w:rsidR="005D0CE7">
        <w:rPr>
          <w:rFonts w:ascii="Times New Roman" w:hAnsi="Times New Roman"/>
          <w:vertAlign w:val="superscript"/>
          <w:lang w:eastAsia="cs-CZ"/>
        </w:rPr>
        <w:t>9c</w:t>
      </w:r>
      <w:r w:rsidRPr="000A28EF">
        <w:rPr>
          <w:rFonts w:ascii="Times New Roman" w:hAnsi="Times New Roman"/>
        </w:rPr>
        <w:t xml:space="preserve">) </w:t>
      </w:r>
      <w:r w:rsidRPr="000A28EF" w:rsidR="00926306">
        <w:rPr>
          <w:rFonts w:ascii="Times New Roman" w:hAnsi="Times New Roman"/>
        </w:rPr>
        <w:t xml:space="preserve">alebo neodkladných opatrení, ktorými je uložená takáto povinnosť </w:t>
      </w:r>
      <w:r w:rsidRPr="000A28EF">
        <w:rPr>
          <w:rFonts w:ascii="Times New Roman" w:hAnsi="Times New Roman"/>
        </w:rPr>
        <w:t>(ďalej len „ambulantné výchovné opatrenie“)</w:t>
      </w:r>
      <w:r w:rsidRPr="000A28EF" w:rsidR="00E71D16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</w:p>
    <w:p w:rsidR="00781459" w:rsidRPr="000A28EF" w:rsidP="000A5B6B">
      <w:pPr>
        <w:pStyle w:val="ListParagraph"/>
        <w:numPr>
          <w:numId w:val="5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opatrení na predchádzanie vzniku, prehlbovania a opakovania </w:t>
      </w:r>
    </w:p>
    <w:p w:rsidR="00781459" w:rsidRPr="000A28EF" w:rsidP="000A5B6B">
      <w:pPr>
        <w:pStyle w:val="ListParagraph"/>
        <w:numPr>
          <w:numId w:val="6"/>
        </w:numPr>
        <w:tabs>
          <w:tab w:val="num" w:pos="1876"/>
          <w:tab w:val="left" w:pos="1980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krízových situácií dieťaťa v</w:t>
      </w:r>
      <w:r w:rsidRPr="000A28EF" w:rsidR="00F21103">
        <w:rPr>
          <w:rFonts w:ascii="Times New Roman" w:hAnsi="Times New Roman"/>
        </w:rPr>
        <w:t xml:space="preserve"> prirodzenom </w:t>
      </w:r>
      <w:r w:rsidRPr="000A28EF">
        <w:rPr>
          <w:rFonts w:ascii="Times New Roman" w:hAnsi="Times New Roman"/>
        </w:rPr>
        <w:t xml:space="preserve">rodinnom prostredí </w:t>
      </w:r>
      <w:r w:rsidRPr="000A28EF">
        <w:rPr>
          <w:rFonts w:ascii="Times New Roman" w:hAnsi="Times New Roman"/>
          <w:bCs/>
        </w:rPr>
        <w:t>alebo náhradnom rodinnom prostredí</w:t>
      </w:r>
      <w:r w:rsidRPr="000A28EF">
        <w:rPr>
          <w:rFonts w:ascii="Times New Roman" w:hAnsi="Times New Roman"/>
        </w:rPr>
        <w:t xml:space="preserve">, </w:t>
      </w:r>
    </w:p>
    <w:p w:rsidR="00781459" w:rsidRPr="000A28EF" w:rsidP="000A5B6B">
      <w:pPr>
        <w:pStyle w:val="ListParagraph"/>
        <w:numPr>
          <w:numId w:val="6"/>
        </w:numPr>
        <w:tabs>
          <w:tab w:val="num" w:pos="1876"/>
          <w:tab w:val="left" w:pos="1980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porúch psychického vývinu, fyzického vývinu a</w:t>
      </w:r>
      <w:r w:rsidRPr="000A28EF" w:rsidR="00C6708E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 xml:space="preserve"> sociálneho vývinu </w:t>
      </w:r>
      <w:r w:rsidRPr="000A28EF" w:rsidR="00640B03">
        <w:rPr>
          <w:rFonts w:ascii="Times New Roman" w:hAnsi="Times New Roman"/>
          <w:bCs/>
        </w:rPr>
        <w:t xml:space="preserve">dieťaťa </w:t>
      </w:r>
      <w:r w:rsidRPr="000A28EF">
        <w:rPr>
          <w:rFonts w:ascii="Times New Roman" w:hAnsi="Times New Roman"/>
        </w:rPr>
        <w:t>z dôvodu problémov v </w:t>
      </w:r>
      <w:r w:rsidRPr="000A28EF" w:rsidR="00F21103">
        <w:rPr>
          <w:rFonts w:ascii="Times New Roman" w:hAnsi="Times New Roman"/>
        </w:rPr>
        <w:t xml:space="preserve">prirodzenom </w:t>
      </w:r>
      <w:r w:rsidRPr="000A28EF">
        <w:rPr>
          <w:rFonts w:ascii="Times New Roman" w:hAnsi="Times New Roman"/>
        </w:rPr>
        <w:t>rodinnom prostredí, náhradnom rodinnom prostredí, širšom sociálnom prostredí a</w:t>
      </w:r>
      <w:r w:rsidRPr="000A28EF" w:rsidR="00EA4A3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v</w:t>
      </w:r>
      <w:r w:rsidRPr="000A28EF" w:rsidR="00EA4A3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medziľudských vzťahoch, </w:t>
      </w:r>
    </w:p>
    <w:p w:rsidR="0088694F" w:rsidRPr="000A28EF" w:rsidP="000A5B6B">
      <w:pPr>
        <w:pStyle w:val="ListParagraph"/>
        <w:numPr>
          <w:numId w:val="5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špecializovaného programu na predchádzanie vzniku, prehlbovania a opakovania krízových situácií </w:t>
      </w:r>
      <w:r w:rsidRPr="000A28EF" w:rsidR="00706B8B">
        <w:rPr>
          <w:rFonts w:ascii="Times New Roman" w:hAnsi="Times New Roman"/>
        </w:rPr>
        <w:t>dieťaťa</w:t>
      </w:r>
      <w:r w:rsidRPr="000A28EF">
        <w:rPr>
          <w:rFonts w:ascii="Times New Roman" w:hAnsi="Times New Roman"/>
        </w:rPr>
        <w:t>, ktor</w:t>
      </w:r>
      <w:r w:rsidRPr="000A28EF" w:rsidR="00FB165C">
        <w:rPr>
          <w:rFonts w:ascii="Times New Roman" w:hAnsi="Times New Roman"/>
        </w:rPr>
        <w:t>é</w:t>
      </w:r>
      <w:r w:rsidRPr="000A28EF">
        <w:rPr>
          <w:rFonts w:ascii="Times New Roman" w:hAnsi="Times New Roman"/>
        </w:rPr>
        <w:t xml:space="preserve"> </w:t>
      </w:r>
      <w:r w:rsidRPr="000A28EF" w:rsidR="00706B8B">
        <w:rPr>
          <w:rFonts w:ascii="Times New Roman" w:hAnsi="Times New Roman"/>
        </w:rPr>
        <w:t xml:space="preserve">je </w:t>
      </w:r>
      <w:r w:rsidRPr="000A28EF" w:rsidR="00FB165C">
        <w:rPr>
          <w:rFonts w:ascii="Times New Roman" w:hAnsi="Times New Roman"/>
        </w:rPr>
        <w:t>obeťou trestného</w:t>
      </w:r>
      <w:r w:rsidRPr="000A28EF">
        <w:rPr>
          <w:rFonts w:ascii="Times New Roman" w:hAnsi="Times New Roman"/>
        </w:rPr>
        <w:t xml:space="preserve"> čin</w:t>
      </w:r>
      <w:r w:rsidRPr="000A28EF" w:rsidR="00FB165C">
        <w:rPr>
          <w:rFonts w:ascii="Times New Roman" w:hAnsi="Times New Roman"/>
        </w:rPr>
        <w:t>u</w:t>
      </w:r>
      <w:r w:rsidRPr="000A28EF">
        <w:rPr>
          <w:rFonts w:ascii="Times New Roman" w:hAnsi="Times New Roman"/>
        </w:rPr>
        <w:t xml:space="preserve"> obchodovania s ľuďmi, </w:t>
      </w:r>
      <w:r w:rsidRPr="000A28EF" w:rsidR="00706B8B">
        <w:rPr>
          <w:rFonts w:ascii="Times New Roman" w:hAnsi="Times New Roman"/>
        </w:rPr>
        <w:t xml:space="preserve">dieťaťa </w:t>
      </w:r>
      <w:r w:rsidRPr="000A28EF">
        <w:rPr>
          <w:rFonts w:ascii="Times New Roman" w:hAnsi="Times New Roman"/>
        </w:rPr>
        <w:t>týran</w:t>
      </w:r>
      <w:r w:rsidRPr="000A28EF" w:rsidR="00706B8B">
        <w:rPr>
          <w:rFonts w:ascii="Times New Roman" w:hAnsi="Times New Roman"/>
        </w:rPr>
        <w:t>ého</w:t>
      </w:r>
      <w:r w:rsidRPr="000A28EF">
        <w:rPr>
          <w:rFonts w:ascii="Times New Roman" w:hAnsi="Times New Roman"/>
        </w:rPr>
        <w:t xml:space="preserve"> a</w:t>
      </w:r>
      <w:r w:rsidR="0073289A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 xml:space="preserve"> </w:t>
      </w:r>
      <w:r w:rsidR="00C72D60">
        <w:rPr>
          <w:rFonts w:ascii="Times New Roman" w:hAnsi="Times New Roman"/>
        </w:rPr>
        <w:t>sexuálne</w:t>
      </w:r>
      <w:r w:rsidRPr="000A28EF" w:rsidR="00C72D60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zneužívan</w:t>
      </w:r>
      <w:r w:rsidRPr="000A28EF" w:rsidR="00706B8B">
        <w:rPr>
          <w:rFonts w:ascii="Times New Roman" w:hAnsi="Times New Roman"/>
        </w:rPr>
        <w:t>ého</w:t>
      </w:r>
      <w:r w:rsidRPr="000A28EF">
        <w:rPr>
          <w:rFonts w:ascii="Times New Roman" w:hAnsi="Times New Roman"/>
        </w:rPr>
        <w:t xml:space="preserve"> alebo na vykonávanie opatrení na overenie miery ohrozenia </w:t>
      </w:r>
      <w:r w:rsidRPr="000A28EF" w:rsidR="00706B8B">
        <w:rPr>
          <w:rFonts w:ascii="Times New Roman" w:hAnsi="Times New Roman"/>
        </w:rPr>
        <w:t xml:space="preserve">dieťaťa </w:t>
      </w:r>
      <w:r w:rsidRPr="000A28EF">
        <w:rPr>
          <w:rFonts w:ascii="Times New Roman" w:hAnsi="Times New Roman"/>
        </w:rPr>
        <w:t xml:space="preserve">týraním, </w:t>
      </w:r>
      <w:r w:rsidR="00C72D60">
        <w:rPr>
          <w:rFonts w:ascii="Times New Roman" w:hAnsi="Times New Roman"/>
        </w:rPr>
        <w:t>sexuálnym</w:t>
      </w:r>
      <w:r w:rsidRPr="000A28EF" w:rsidR="00C72D60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zneužívaním alebo inými činmi ohrozujúcimi </w:t>
      </w:r>
      <w:r w:rsidRPr="000A28EF" w:rsidR="00706B8B">
        <w:rPr>
          <w:rFonts w:ascii="Times New Roman" w:hAnsi="Times New Roman"/>
        </w:rPr>
        <w:t xml:space="preserve">jeho </w:t>
      </w:r>
      <w:r w:rsidRPr="000A28EF">
        <w:rPr>
          <w:rFonts w:ascii="Times New Roman" w:hAnsi="Times New Roman"/>
        </w:rPr>
        <w:t>život, zdravie</w:t>
      </w:r>
      <w:r w:rsidRPr="000A28EF" w:rsidR="005E7ED7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priaznivý psychický vývin, fyzický vývin a</w:t>
      </w:r>
      <w:r w:rsidRPr="000A28EF" w:rsidR="00FB165C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> sociálny vývin,</w:t>
      </w:r>
    </w:p>
    <w:p w:rsidR="00781459" w:rsidRPr="000A28EF" w:rsidP="000A5B6B">
      <w:pPr>
        <w:pStyle w:val="ListParagraph"/>
        <w:numPr>
          <w:numId w:val="5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resocializačného programu na podporu sociálneho začlenenia </w:t>
      </w:r>
      <w:r w:rsidRPr="000A28EF" w:rsidR="00640B03">
        <w:rPr>
          <w:rFonts w:ascii="Times New Roman" w:hAnsi="Times New Roman"/>
          <w:bCs/>
        </w:rPr>
        <w:t xml:space="preserve">dieťaťa </w:t>
      </w:r>
      <w:r w:rsidRPr="000A28EF">
        <w:rPr>
          <w:rFonts w:ascii="Times New Roman" w:hAnsi="Times New Roman"/>
        </w:rPr>
        <w:t>a</w:t>
      </w:r>
      <w:r w:rsidR="002F250E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 xml:space="preserve"> </w:t>
      </w:r>
      <w:r w:rsidRPr="000A28EF" w:rsidR="00640B03">
        <w:rPr>
          <w:rFonts w:ascii="Times New Roman" w:hAnsi="Times New Roman"/>
        </w:rPr>
        <w:t xml:space="preserve">plnoletej </w:t>
      </w:r>
      <w:r w:rsidRPr="000A28EF">
        <w:rPr>
          <w:rFonts w:ascii="Times New Roman" w:hAnsi="Times New Roman"/>
        </w:rPr>
        <w:t>fyzick</w:t>
      </w:r>
      <w:r w:rsidRPr="000A28EF" w:rsidR="00640B03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os</w:t>
      </w:r>
      <w:r w:rsidRPr="000A28EF" w:rsidR="00640B03">
        <w:rPr>
          <w:rFonts w:ascii="Times New Roman" w:hAnsi="Times New Roman"/>
        </w:rPr>
        <w:t>oby</w:t>
      </w:r>
      <w:r w:rsidRPr="000A28EF">
        <w:rPr>
          <w:rFonts w:ascii="Times New Roman" w:hAnsi="Times New Roman"/>
        </w:rPr>
        <w:t xml:space="preserve"> závislých od alkoholu, drog</w:t>
      </w:r>
      <w:r w:rsidRPr="000A28EF" w:rsidR="0011181D">
        <w:rPr>
          <w:rFonts w:ascii="Times New Roman" w:hAnsi="Times New Roman"/>
        </w:rPr>
        <w:t xml:space="preserve"> alebo</w:t>
      </w:r>
      <w:r w:rsidRPr="000A28EF">
        <w:rPr>
          <w:rFonts w:ascii="Times New Roman" w:hAnsi="Times New Roman"/>
        </w:rPr>
        <w:t> patologického hráčstva.</w:t>
      </w:r>
    </w:p>
    <w:p w:rsidR="00781459" w:rsidRPr="000A28EF" w:rsidP="00D95C87">
      <w:pPr>
        <w:bidi w:val="0"/>
        <w:rPr>
          <w:rFonts w:ascii="Times New Roman" w:hAnsi="Times New Roman"/>
          <w:b/>
          <w:i/>
        </w:rPr>
      </w:pPr>
    </w:p>
    <w:p w:rsidR="00273190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(2) </w:t>
      </w:r>
      <w:r w:rsidRPr="000A28EF" w:rsidR="00854831">
        <w:rPr>
          <w:rFonts w:ascii="Times New Roman" w:hAnsi="Times New Roman"/>
        </w:rPr>
        <w:t xml:space="preserve">Orgán sociálnoprávnej ochrany detí a sociálnej kurately podľa § 73 ods. 1 zriaďuje centrum ako rozpočtovú organizáciu. </w:t>
      </w:r>
      <w:r w:rsidR="00E31FC4">
        <w:rPr>
          <w:rFonts w:ascii="Times New Roman" w:hAnsi="Times New Roman"/>
        </w:rPr>
        <w:t xml:space="preserve">Centrum môže zriadiť aj obec, vyšší územný celok, iná právnická osoba alebo fyzická osoba; centrum zriadené inou právnickou osobou alebo fyzickou osobou vykonáva opatrenia podľa tohto zákona na základe udelenej akreditácie. </w:t>
      </w:r>
      <w:r w:rsidRPr="000A28EF" w:rsidR="00EF3453">
        <w:rPr>
          <w:rFonts w:ascii="Times New Roman" w:hAnsi="Times New Roman"/>
        </w:rPr>
        <w:t xml:space="preserve"> </w:t>
      </w:r>
      <w:r w:rsidRPr="000A28EF" w:rsidR="009F738A">
        <w:rPr>
          <w:rFonts w:ascii="Times New Roman" w:hAnsi="Times New Roman"/>
        </w:rPr>
        <w:t>C</w:t>
      </w:r>
      <w:r w:rsidRPr="000A28EF">
        <w:rPr>
          <w:rFonts w:ascii="Times New Roman" w:hAnsi="Times New Roman"/>
        </w:rPr>
        <w:t xml:space="preserve">entrum zriadené obcou alebo vyšším územným celkom </w:t>
      </w:r>
    </w:p>
    <w:p w:rsidR="00273190" w:rsidRPr="000A28EF" w:rsidP="00C60908">
      <w:pPr>
        <w:pStyle w:val="ListParagraph"/>
        <w:numPr>
          <w:numId w:val="7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nevykonáva pobytové opatreni</w:t>
      </w:r>
      <w:r w:rsidRPr="000A28EF" w:rsidR="00026E91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súdu a</w:t>
      </w:r>
      <w:r w:rsidR="00EE67C8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 xml:space="preserve"> ambulantné výchovné opatreni</w:t>
      </w:r>
      <w:r w:rsidRPr="000A28EF" w:rsidR="00026E91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>,</w:t>
      </w:r>
    </w:p>
    <w:p w:rsidR="00273190" w:rsidRPr="000A28EF" w:rsidP="00C60908">
      <w:pPr>
        <w:pStyle w:val="ListParagraph"/>
        <w:numPr>
          <w:numId w:val="7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vykonáva opatren</w:t>
      </w:r>
      <w:r w:rsidRPr="000A28EF" w:rsidR="009F738A">
        <w:rPr>
          <w:rFonts w:ascii="Times New Roman" w:hAnsi="Times New Roman"/>
        </w:rPr>
        <w:t>ia</w:t>
      </w:r>
      <w:r w:rsidR="00BF5451">
        <w:rPr>
          <w:rFonts w:ascii="Times New Roman" w:hAnsi="Times New Roman"/>
        </w:rPr>
        <w:t xml:space="preserve"> podľa tohto zákona</w:t>
      </w:r>
      <w:r w:rsidRPr="000A28EF">
        <w:rPr>
          <w:rFonts w:ascii="Times New Roman" w:hAnsi="Times New Roman"/>
        </w:rPr>
        <w:t xml:space="preserve"> </w:t>
      </w:r>
      <w:r w:rsidRPr="000A28EF" w:rsidR="009F738A">
        <w:rPr>
          <w:rFonts w:ascii="Times New Roman" w:hAnsi="Times New Roman"/>
        </w:rPr>
        <w:t xml:space="preserve">bez predchádzajúceho </w:t>
      </w:r>
      <w:r w:rsidRPr="000A28EF">
        <w:rPr>
          <w:rFonts w:ascii="Times New Roman" w:hAnsi="Times New Roman"/>
        </w:rPr>
        <w:t>odporúčani</w:t>
      </w:r>
      <w:r w:rsidRPr="000A28EF" w:rsidR="009F738A">
        <w:rPr>
          <w:rFonts w:ascii="Times New Roman" w:hAnsi="Times New Roman"/>
        </w:rPr>
        <w:t>a</w:t>
      </w:r>
      <w:r w:rsidRPr="000A28EF">
        <w:rPr>
          <w:rFonts w:ascii="Times New Roman" w:hAnsi="Times New Roman"/>
        </w:rPr>
        <w:t xml:space="preserve"> orgánu sociálnoprávnej ochrany detí a sociálnej kurately</w:t>
      </w:r>
      <w:r w:rsidRPr="000A28EF" w:rsidR="000C01FB">
        <w:rPr>
          <w:rFonts w:ascii="Times New Roman" w:hAnsi="Times New Roman"/>
        </w:rPr>
        <w:t xml:space="preserve">, </w:t>
      </w:r>
      <w:r w:rsidR="005D42C9">
        <w:rPr>
          <w:rFonts w:ascii="Times New Roman" w:hAnsi="Times New Roman"/>
        </w:rPr>
        <w:t>ak</w:t>
      </w:r>
      <w:r w:rsidRPr="000A28EF" w:rsidR="000C01FB">
        <w:rPr>
          <w:rFonts w:ascii="Times New Roman" w:hAnsi="Times New Roman"/>
        </w:rPr>
        <w:t xml:space="preserve"> </w:t>
      </w:r>
      <w:r w:rsidR="00F83D56">
        <w:rPr>
          <w:rFonts w:ascii="Times New Roman" w:hAnsi="Times New Roman"/>
        </w:rPr>
        <w:t xml:space="preserve">nepostupuje podľa </w:t>
      </w:r>
      <w:r w:rsidRPr="000A28EF" w:rsidR="000C01FB">
        <w:rPr>
          <w:rFonts w:ascii="Times New Roman" w:hAnsi="Times New Roman"/>
        </w:rPr>
        <w:t xml:space="preserve">§ 89 </w:t>
      </w:r>
      <w:r w:rsidR="005D42C9">
        <w:rPr>
          <w:rFonts w:ascii="Times New Roman" w:hAnsi="Times New Roman"/>
        </w:rPr>
        <w:t>ods. 7</w:t>
      </w:r>
      <w:r w:rsidRPr="000A28EF">
        <w:rPr>
          <w:rFonts w:ascii="Times New Roman" w:hAnsi="Times New Roman"/>
        </w:rPr>
        <w:t xml:space="preserve">. </w:t>
      </w:r>
    </w:p>
    <w:p w:rsidR="00273190" w:rsidRPr="000A28EF" w:rsidP="00D95C87">
      <w:pPr>
        <w:bidi w:val="0"/>
        <w:ind w:firstLine="708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(3) </w:t>
      </w:r>
      <w:r w:rsidRPr="000A28EF" w:rsidR="00393D0F">
        <w:rPr>
          <w:rFonts w:ascii="Times New Roman" w:hAnsi="Times New Roman"/>
        </w:rPr>
        <w:t>C</w:t>
      </w:r>
      <w:r w:rsidRPr="000A28EF">
        <w:rPr>
          <w:rFonts w:ascii="Times New Roman" w:hAnsi="Times New Roman"/>
        </w:rPr>
        <w:t>entrum</w:t>
      </w:r>
      <w:r w:rsidRPr="000A28EF" w:rsidR="00393D0F">
        <w:rPr>
          <w:rFonts w:ascii="Times New Roman" w:hAnsi="Times New Roman"/>
        </w:rPr>
        <w:t>, ktoré</w:t>
      </w:r>
      <w:r w:rsidRPr="000A28EF">
        <w:rPr>
          <w:rFonts w:ascii="Times New Roman" w:hAnsi="Times New Roman"/>
        </w:rPr>
        <w:t xml:space="preserve"> vykonáva pobytové opatrenie súdu, vykonáva prípravu podľa § </w:t>
      </w:r>
      <w:r w:rsidRPr="000A28EF" w:rsidR="008047FE">
        <w:rPr>
          <w:rFonts w:ascii="Times New Roman" w:hAnsi="Times New Roman"/>
        </w:rPr>
        <w:t xml:space="preserve">52 </w:t>
      </w:r>
      <w:r w:rsidRPr="000A28EF">
        <w:rPr>
          <w:rFonts w:ascii="Times New Roman" w:hAnsi="Times New Roman"/>
        </w:rPr>
        <w:t xml:space="preserve">ods. 2 a informačné poradenstvo podľa § </w:t>
      </w:r>
      <w:r w:rsidRPr="000A28EF" w:rsidR="008047FE">
        <w:rPr>
          <w:rFonts w:ascii="Times New Roman" w:hAnsi="Times New Roman"/>
        </w:rPr>
        <w:t xml:space="preserve">53 </w:t>
      </w:r>
      <w:r w:rsidRPr="000A28EF">
        <w:rPr>
          <w:rFonts w:ascii="Times New Roman" w:hAnsi="Times New Roman"/>
        </w:rPr>
        <w:t>ods. 7.</w:t>
      </w:r>
    </w:p>
    <w:p w:rsidR="00D95C87" w:rsidRPr="000A28EF" w:rsidP="00D95C8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(4) Centrum vykonáva </w:t>
      </w:r>
      <w:r w:rsidRPr="000A28EF" w:rsidR="004F6A1B">
        <w:rPr>
          <w:rFonts w:ascii="Times New Roman" w:hAnsi="Times New Roman"/>
        </w:rPr>
        <w:t>opatrenia</w:t>
      </w:r>
      <w:r w:rsidR="008D6437">
        <w:rPr>
          <w:rFonts w:ascii="Times New Roman" w:hAnsi="Times New Roman"/>
        </w:rPr>
        <w:t xml:space="preserve"> </w:t>
      </w:r>
      <w:r w:rsidR="007F7780">
        <w:rPr>
          <w:rFonts w:ascii="Times New Roman" w:hAnsi="Times New Roman"/>
        </w:rPr>
        <w:t>podľa tohto zákona</w:t>
      </w:r>
      <w:r w:rsidRPr="000A28EF" w:rsidR="007F7780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podľa účelu, na ktorý bolo zriadené</w:t>
      </w:r>
      <w:r w:rsidRPr="000A28EF" w:rsidR="00DA008A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 </w:t>
      </w:r>
    </w:p>
    <w:p w:rsidR="001953BC" w:rsidRPr="000A28EF" w:rsidP="001953BC">
      <w:pPr>
        <w:pStyle w:val="ListParagraph"/>
        <w:numPr>
          <w:numId w:val="7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pobytovou formou,</w:t>
      </w:r>
    </w:p>
    <w:p w:rsidR="00781459" w:rsidRPr="000A28EF" w:rsidP="000A5B6B">
      <w:pPr>
        <w:pStyle w:val="ListParagraph"/>
        <w:numPr>
          <w:numId w:val="7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ambulantnou formou, </w:t>
      </w:r>
    </w:p>
    <w:p w:rsidR="00781459" w:rsidRPr="000A28EF" w:rsidP="000A5B6B">
      <w:pPr>
        <w:pStyle w:val="ListParagraph"/>
        <w:numPr>
          <w:numId w:val="7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terénnou formou</w:t>
      </w:r>
      <w:r w:rsidRPr="000A28EF" w:rsidR="001953BC">
        <w:rPr>
          <w:rFonts w:ascii="Times New Roman" w:hAnsi="Times New Roman"/>
        </w:rPr>
        <w:t>.</w:t>
      </w:r>
      <w:r w:rsidRPr="000A28EF">
        <w:rPr>
          <w:rFonts w:ascii="Times New Roman" w:hAnsi="Times New Roman"/>
        </w:rPr>
        <w:t xml:space="preserve"> </w:t>
      </w:r>
    </w:p>
    <w:p w:rsidR="00D95C87" w:rsidRPr="000A28EF" w:rsidP="00D95C8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(5) Centrum </w:t>
      </w:r>
      <w:r w:rsidRPr="000A28EF" w:rsidR="00B05CA6">
        <w:rPr>
          <w:rFonts w:ascii="Times New Roman" w:hAnsi="Times New Roman"/>
        </w:rPr>
        <w:t>m</w:t>
      </w:r>
      <w:r w:rsidR="00B05CA6">
        <w:rPr>
          <w:rFonts w:ascii="Times New Roman" w:hAnsi="Times New Roman"/>
        </w:rPr>
        <w:t xml:space="preserve">ožno </w:t>
      </w:r>
      <w:r w:rsidR="002F250E">
        <w:rPr>
          <w:rFonts w:ascii="Times New Roman" w:hAnsi="Times New Roman"/>
        </w:rPr>
        <w:t>zriad</w:t>
      </w:r>
      <w:r w:rsidR="00B05CA6">
        <w:rPr>
          <w:rFonts w:ascii="Times New Roman" w:hAnsi="Times New Roman"/>
        </w:rPr>
        <w:t>iť</w:t>
      </w:r>
      <w:r w:rsidR="002F250E">
        <w:rPr>
          <w:rFonts w:ascii="Times New Roman" w:hAnsi="Times New Roman"/>
        </w:rPr>
        <w:t xml:space="preserve"> na plnenie</w:t>
      </w:r>
      <w:r w:rsidRPr="000A28EF" w:rsidR="002F250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viac</w:t>
      </w:r>
      <w:r w:rsidR="002F250E">
        <w:rPr>
          <w:rFonts w:ascii="Times New Roman" w:hAnsi="Times New Roman"/>
        </w:rPr>
        <w:t>erých</w:t>
      </w:r>
      <w:r w:rsidRPr="000A28EF">
        <w:rPr>
          <w:rFonts w:ascii="Times New Roman" w:hAnsi="Times New Roman"/>
        </w:rPr>
        <w:t xml:space="preserve"> účelov. Formy </w:t>
      </w:r>
      <w:r w:rsidR="00562D8A">
        <w:rPr>
          <w:rFonts w:ascii="Times New Roman" w:hAnsi="Times New Roman"/>
        </w:rPr>
        <w:t>vykonávan</w:t>
      </w:r>
      <w:r w:rsidR="00B05CA6">
        <w:rPr>
          <w:rFonts w:ascii="Times New Roman" w:hAnsi="Times New Roman"/>
        </w:rPr>
        <w:t>ých</w:t>
      </w:r>
      <w:r w:rsidR="00562D8A">
        <w:rPr>
          <w:rFonts w:ascii="Times New Roman" w:hAnsi="Times New Roman"/>
        </w:rPr>
        <w:t xml:space="preserve"> opatrení </w:t>
      </w:r>
      <w:r w:rsidRPr="000A28EF">
        <w:rPr>
          <w:rFonts w:ascii="Times New Roman" w:hAnsi="Times New Roman"/>
        </w:rPr>
        <w:t xml:space="preserve">podľa odseku 4 možno vhodne a účelne kombinovať. </w:t>
      </w:r>
    </w:p>
    <w:p w:rsidR="000F34D3" w:rsidRPr="000A28EF" w:rsidP="00D95C8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560370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(</w:t>
      </w:r>
      <w:r w:rsidRPr="000A28EF" w:rsidR="005C3B32">
        <w:rPr>
          <w:rFonts w:ascii="Times New Roman" w:hAnsi="Times New Roman"/>
        </w:rPr>
        <w:t>6</w:t>
      </w:r>
      <w:r w:rsidRPr="000A28EF" w:rsidR="00781459">
        <w:rPr>
          <w:rFonts w:ascii="Times New Roman" w:hAnsi="Times New Roman"/>
        </w:rPr>
        <w:t xml:space="preserve">) Centrum </w:t>
      </w:r>
      <w:r w:rsidRPr="000A28EF" w:rsidR="00F17B6F">
        <w:rPr>
          <w:rFonts w:ascii="Times New Roman" w:hAnsi="Times New Roman"/>
        </w:rPr>
        <w:t xml:space="preserve">podľa účelu, na ktorý bolo zriadené, </w:t>
      </w:r>
      <w:r w:rsidRPr="000A28EF" w:rsidR="00781459">
        <w:rPr>
          <w:rFonts w:ascii="Times New Roman" w:hAnsi="Times New Roman"/>
        </w:rPr>
        <w:t xml:space="preserve">je povinné </w:t>
      </w:r>
    </w:p>
    <w:p w:rsidR="00560370" w:rsidRPr="000A28EF" w:rsidP="00C60908">
      <w:pPr>
        <w:pStyle w:val="ListParagraph"/>
        <w:numPr>
          <w:numId w:val="86"/>
        </w:numPr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vypracovať </w:t>
      </w:r>
      <w:r w:rsidRPr="000A28EF">
        <w:rPr>
          <w:rFonts w:ascii="Times New Roman" w:hAnsi="Times New Roman"/>
        </w:rPr>
        <w:t xml:space="preserve">program centra, špecializovaný program </w:t>
      </w:r>
      <w:r w:rsidRPr="000A28EF" w:rsidR="00316D89">
        <w:rPr>
          <w:rFonts w:ascii="Times New Roman" w:hAnsi="Times New Roman"/>
        </w:rPr>
        <w:t xml:space="preserve">centra </w:t>
      </w:r>
      <w:r w:rsidRPr="000A28EF">
        <w:rPr>
          <w:rFonts w:ascii="Times New Roman" w:hAnsi="Times New Roman"/>
        </w:rPr>
        <w:t xml:space="preserve">alebo resocializačný program </w:t>
      </w:r>
      <w:r w:rsidRPr="000A28EF" w:rsidR="00316D89">
        <w:rPr>
          <w:rFonts w:ascii="Times New Roman" w:hAnsi="Times New Roman"/>
        </w:rPr>
        <w:t>centra</w:t>
      </w:r>
      <w:r w:rsidRPr="000A28EF" w:rsidR="00413372">
        <w:rPr>
          <w:rFonts w:ascii="Times New Roman" w:hAnsi="Times New Roman"/>
        </w:rPr>
        <w:t xml:space="preserve">, ktorý obsahuje </w:t>
      </w:r>
      <w:r w:rsidRPr="000A28EF">
        <w:rPr>
          <w:rFonts w:ascii="Times New Roman" w:hAnsi="Times New Roman"/>
        </w:rPr>
        <w:t>ustanoven</w:t>
      </w:r>
      <w:r w:rsidRPr="000A28EF" w:rsidR="00413372">
        <w:rPr>
          <w:rFonts w:ascii="Times New Roman" w:hAnsi="Times New Roman"/>
        </w:rPr>
        <w:t>é</w:t>
      </w:r>
      <w:r w:rsidRPr="000A28EF">
        <w:rPr>
          <w:rFonts w:ascii="Times New Roman" w:hAnsi="Times New Roman"/>
        </w:rPr>
        <w:t xml:space="preserve"> </w:t>
      </w:r>
      <w:r w:rsidRPr="000A28EF" w:rsidR="00413372">
        <w:rPr>
          <w:rFonts w:ascii="Times New Roman" w:hAnsi="Times New Roman"/>
        </w:rPr>
        <w:t>náležitosti</w:t>
      </w:r>
      <w:r w:rsidRPr="000A28EF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86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zverejniť program centra</w:t>
      </w:r>
      <w:r w:rsidRPr="000A28EF" w:rsidR="00560370">
        <w:rPr>
          <w:rFonts w:ascii="Times New Roman" w:hAnsi="Times New Roman"/>
        </w:rPr>
        <w:t xml:space="preserve"> alebo resocializačný program</w:t>
      </w:r>
      <w:r w:rsidRPr="000A28EF" w:rsidR="00F17B6F">
        <w:rPr>
          <w:rFonts w:ascii="Times New Roman" w:hAnsi="Times New Roman"/>
        </w:rPr>
        <w:t xml:space="preserve"> </w:t>
      </w:r>
      <w:r w:rsidR="0071678E">
        <w:rPr>
          <w:rFonts w:ascii="Times New Roman" w:hAnsi="Times New Roman"/>
        </w:rPr>
        <w:t xml:space="preserve">centra </w:t>
      </w:r>
      <w:r w:rsidRPr="000A28EF" w:rsidR="00F17B6F">
        <w:rPr>
          <w:rFonts w:ascii="Times New Roman" w:hAnsi="Times New Roman"/>
        </w:rPr>
        <w:t>na svojom webovom sídle</w:t>
      </w:r>
      <w:r w:rsidRPr="000A28EF">
        <w:rPr>
          <w:rFonts w:ascii="Times New Roman" w:hAnsi="Times New Roman"/>
        </w:rPr>
        <w:t>.</w:t>
      </w: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5C3B32">
        <w:rPr>
          <w:rFonts w:ascii="Times New Roman" w:hAnsi="Times New Roman"/>
        </w:rPr>
        <w:t>7</w:t>
      </w:r>
      <w:r w:rsidRPr="000A28EF">
        <w:rPr>
          <w:rFonts w:ascii="Times New Roman" w:hAnsi="Times New Roman"/>
        </w:rPr>
        <w:t xml:space="preserve">) </w:t>
      </w:r>
      <w:r w:rsidRPr="000A28EF" w:rsidR="000C3F6C">
        <w:rPr>
          <w:rFonts w:ascii="Times New Roman" w:hAnsi="Times New Roman"/>
        </w:rPr>
        <w:t>C</w:t>
      </w:r>
      <w:r w:rsidRPr="000A28EF">
        <w:rPr>
          <w:rFonts w:ascii="Times New Roman" w:hAnsi="Times New Roman"/>
        </w:rPr>
        <w:t>entrum</w:t>
      </w:r>
      <w:r w:rsidRPr="000A28EF" w:rsidR="000F34D3">
        <w:rPr>
          <w:rFonts w:ascii="Times New Roman" w:hAnsi="Times New Roman"/>
        </w:rPr>
        <w:t xml:space="preserve"> </w:t>
      </w:r>
      <w:r w:rsidRPr="000A28EF" w:rsidR="00413372">
        <w:rPr>
          <w:rFonts w:ascii="Times New Roman" w:hAnsi="Times New Roman"/>
        </w:rPr>
        <w:t xml:space="preserve">vypracuje a </w:t>
      </w:r>
      <w:r w:rsidRPr="000A28EF" w:rsidR="000F34D3">
        <w:rPr>
          <w:rFonts w:ascii="Times New Roman" w:hAnsi="Times New Roman"/>
        </w:rPr>
        <w:t xml:space="preserve">uskutočňuje </w:t>
      </w:r>
      <w:r w:rsidRPr="000A28EF">
        <w:rPr>
          <w:rFonts w:ascii="Times New Roman" w:hAnsi="Times New Roman"/>
        </w:rPr>
        <w:t xml:space="preserve">program supervízie. </w:t>
      </w:r>
    </w:p>
    <w:p w:rsidR="005C3B32" w:rsidRPr="000A28EF" w:rsidP="005C3B32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5C3B32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(8) Centrum zabezpečuje plnenie účelu podľa odseku 1 </w:t>
      </w:r>
      <w:r w:rsidRPr="000A28EF" w:rsidR="00CF4FF1">
        <w:rPr>
          <w:rFonts w:ascii="Times New Roman" w:hAnsi="Times New Roman"/>
        </w:rPr>
        <w:t xml:space="preserve">najmä </w:t>
      </w:r>
      <w:r w:rsidRPr="000A28EF">
        <w:rPr>
          <w:rFonts w:ascii="Times New Roman" w:hAnsi="Times New Roman"/>
        </w:rPr>
        <w:t>vykonávaním sociálnej práce, psychologickej pomoci a starostlivosti, výchovy, špeciálno-pedagogickej starostlivosti, liečebno-výchovnej starostlivosti, diagnostiky a ďalších odborných činností zodpovedajúcich účelu centra</w:t>
      </w:r>
      <w:r w:rsidRPr="000A28EF" w:rsidR="009B0DBE">
        <w:rPr>
          <w:rFonts w:ascii="Times New Roman" w:hAnsi="Times New Roman"/>
        </w:rPr>
        <w:t xml:space="preserve"> a</w:t>
      </w:r>
      <w:r w:rsidRPr="000A28EF" w:rsidR="00FC27FC">
        <w:rPr>
          <w:rFonts w:ascii="Times New Roman" w:hAnsi="Times New Roman"/>
        </w:rPr>
        <w:t> </w:t>
      </w:r>
      <w:r w:rsidRPr="000A28EF" w:rsidR="00B533EE">
        <w:rPr>
          <w:rFonts w:ascii="Times New Roman" w:hAnsi="Times New Roman"/>
        </w:rPr>
        <w:t xml:space="preserve">utvára podmienky na ďalšie činnosti v ustanovenom rozsahu.  </w:t>
      </w:r>
    </w:p>
    <w:p w:rsidR="00D95C87" w:rsidP="00D95C8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9C7DC6" w:rsidRPr="000A28EF" w:rsidP="009C7DC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>
        <w:rPr>
          <w:rFonts w:ascii="Times New Roman" w:hAnsi="Times New Roman"/>
        </w:rPr>
        <w:t>9</w:t>
      </w:r>
      <w:r w:rsidRPr="000A28EF">
        <w:rPr>
          <w:rFonts w:ascii="Times New Roman" w:hAnsi="Times New Roman"/>
        </w:rPr>
        <w:t>) Centrum podľa účelu a formy vykonávan</w:t>
      </w:r>
      <w:r w:rsidR="00CF4FF1">
        <w:rPr>
          <w:rFonts w:ascii="Times New Roman" w:hAnsi="Times New Roman"/>
        </w:rPr>
        <w:t>ých</w:t>
      </w:r>
      <w:r w:rsidRPr="000A28EF">
        <w:rPr>
          <w:rFonts w:ascii="Times New Roman" w:hAnsi="Times New Roman"/>
        </w:rPr>
        <w:t xml:space="preserve"> opatrení</w:t>
      </w:r>
      <w:r w:rsidR="008D6437">
        <w:rPr>
          <w:rFonts w:ascii="Times New Roman" w:hAnsi="Times New Roman"/>
        </w:rPr>
        <w:t xml:space="preserve"> </w:t>
      </w:r>
      <w:r w:rsidR="007F7780">
        <w:rPr>
          <w:rFonts w:ascii="Times New Roman" w:hAnsi="Times New Roman"/>
        </w:rPr>
        <w:t xml:space="preserve">podľa tohto zákona </w:t>
      </w:r>
      <w:r w:rsidRPr="000A28EF">
        <w:rPr>
          <w:rFonts w:ascii="Times New Roman" w:hAnsi="Times New Roman"/>
        </w:rPr>
        <w:t>vypracúva a vedie plán podľa § 47 ods. 3, § 49 ods. 6, § 55 ods. 2, §</w:t>
      </w:r>
      <w:r w:rsidR="00CF4FF1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56 ods. 4 písm. a), § 57 ods. 11 a</w:t>
      </w:r>
      <w:r w:rsidR="00CF4FF1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 xml:space="preserve"> § 59 ods. 5 v ustanovenom rozsahu.</w:t>
      </w:r>
    </w:p>
    <w:p w:rsidR="009C7DC6" w:rsidRPr="000A28EF" w:rsidP="00D95C8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="009C7DC6">
        <w:rPr>
          <w:rFonts w:ascii="Times New Roman" w:hAnsi="Times New Roman"/>
        </w:rPr>
        <w:t>10</w:t>
      </w:r>
      <w:r w:rsidRPr="000A28EF">
        <w:rPr>
          <w:rFonts w:ascii="Times New Roman" w:hAnsi="Times New Roman"/>
        </w:rPr>
        <w:t xml:space="preserve">) Centrum, ktoré prestalo plniť účel, na ktorý bolo zriadené, je povinné vykonať nevyhnutné úkony na zabezpečenie </w:t>
      </w:r>
      <w:r w:rsidRPr="000A28EF" w:rsidR="00BC7BD2">
        <w:rPr>
          <w:rFonts w:ascii="Times New Roman" w:hAnsi="Times New Roman"/>
        </w:rPr>
        <w:t>ochrany práv  a právom chránených záujmov klientov</w:t>
      </w:r>
      <w:r w:rsidRPr="000A28EF" w:rsidR="00032CF1">
        <w:rPr>
          <w:rFonts w:ascii="Times New Roman" w:hAnsi="Times New Roman"/>
        </w:rPr>
        <w:t>.</w:t>
      </w:r>
    </w:p>
    <w:p w:rsidR="00781459" w:rsidRPr="000A28EF" w:rsidP="00D95C87">
      <w:pPr>
        <w:bidi w:val="0"/>
        <w:rPr>
          <w:rFonts w:ascii="Times New Roman" w:hAnsi="Times New Roman"/>
        </w:rPr>
      </w:pPr>
    </w:p>
    <w:p w:rsidR="00B76992" w:rsidRPr="000A28EF" w:rsidP="00EA4A32">
      <w:pPr>
        <w:bidi w:val="0"/>
        <w:ind w:left="360"/>
        <w:jc w:val="center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DRUHÁ HLAVA </w:t>
      </w:r>
    </w:p>
    <w:p w:rsidR="00B76992" w:rsidRPr="000A28EF" w:rsidP="00B76992">
      <w:pPr>
        <w:bidi w:val="0"/>
        <w:ind w:left="360"/>
        <w:jc w:val="center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VYKONÁVANIE OPATRENÍ POBYTOVOU FORMOU</w:t>
      </w:r>
    </w:p>
    <w:p w:rsidR="00B76992" w:rsidRPr="000A28EF" w:rsidP="00EA4A32">
      <w:pPr>
        <w:bidi w:val="0"/>
        <w:ind w:left="360"/>
        <w:jc w:val="center"/>
        <w:rPr>
          <w:rFonts w:ascii="Times New Roman" w:hAnsi="Times New Roman"/>
          <w:b/>
        </w:rPr>
      </w:pPr>
    </w:p>
    <w:p w:rsidR="00781459" w:rsidRPr="000A28EF" w:rsidP="00EA4A32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46</w:t>
      </w:r>
    </w:p>
    <w:p w:rsidR="00781459" w:rsidRPr="000A28EF" w:rsidP="00D95C87">
      <w:pPr>
        <w:bidi w:val="0"/>
        <w:ind w:firstLine="708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(1) Centrum vykonáva opatrenia pobytovou formou </w:t>
      </w:r>
      <w:r w:rsidRPr="000A28EF" w:rsidR="004140B7">
        <w:rPr>
          <w:rFonts w:ascii="Times New Roman" w:hAnsi="Times New Roman"/>
        </w:rPr>
        <w:t>pre</w:t>
      </w:r>
    </w:p>
    <w:p w:rsidR="00781459" w:rsidRPr="000A28EF" w:rsidP="000A5B6B">
      <w:pPr>
        <w:pStyle w:val="ListParagraph"/>
        <w:numPr>
          <w:numId w:val="8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dieťa </w:t>
      </w:r>
      <w:r w:rsidR="00DD0BF2">
        <w:rPr>
          <w:rFonts w:ascii="Times New Roman" w:hAnsi="Times New Roman"/>
        </w:rPr>
        <w:t>na</w:t>
      </w:r>
      <w:r w:rsidR="00FF78A8">
        <w:rPr>
          <w:rFonts w:ascii="Times New Roman" w:hAnsi="Times New Roman"/>
        </w:rPr>
        <w:t xml:space="preserve"> základe</w:t>
      </w:r>
    </w:p>
    <w:p w:rsidR="00781459" w:rsidRPr="000A28EF" w:rsidP="000A5B6B">
      <w:pPr>
        <w:pStyle w:val="ListParagraph"/>
        <w:numPr>
          <w:numId w:val="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dohody s rodičom alebo osobou, ktorá sa osobne stará o dieťa,</w:t>
      </w:r>
    </w:p>
    <w:p w:rsidR="00781459" w:rsidRPr="000A28EF" w:rsidP="000A5B6B">
      <w:pPr>
        <w:pStyle w:val="ListParagraph"/>
        <w:numPr>
          <w:numId w:val="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požiadani</w:t>
      </w:r>
      <w:r w:rsidR="00FF78A8">
        <w:rPr>
          <w:rFonts w:ascii="Times New Roman" w:hAnsi="Times New Roman"/>
        </w:rPr>
        <w:t>a</w:t>
      </w:r>
      <w:r w:rsidRPr="000A28EF">
        <w:rPr>
          <w:rFonts w:ascii="Times New Roman" w:hAnsi="Times New Roman"/>
        </w:rPr>
        <w:t xml:space="preserve"> dieťaťa, </w:t>
      </w:r>
    </w:p>
    <w:p w:rsidR="00781459" w:rsidRPr="000A28EF" w:rsidP="000A5B6B">
      <w:pPr>
        <w:pStyle w:val="ListParagraph"/>
        <w:numPr>
          <w:numId w:val="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4F6A1B">
        <w:rPr>
          <w:rFonts w:ascii="Times New Roman" w:hAnsi="Times New Roman"/>
        </w:rPr>
        <w:t>rozhodnutia súdu o nariadení ústavnej starostlivosti, o nariadení neodkladného opatrenia a o uložení výchovného opatrenia</w:t>
      </w:r>
      <w:r w:rsidRPr="000A28EF">
        <w:rPr>
          <w:rFonts w:ascii="Times New Roman" w:hAnsi="Times New Roman"/>
        </w:rPr>
        <w:t xml:space="preserve">, </w:t>
      </w:r>
    </w:p>
    <w:p w:rsidR="00781459" w:rsidRPr="000A28EF" w:rsidP="000A5B6B">
      <w:pPr>
        <w:pStyle w:val="ListParagraph"/>
        <w:numPr>
          <w:numId w:val="8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plnoletú fyzickú osobu, </w:t>
      </w:r>
    </w:p>
    <w:p w:rsidR="00781459" w:rsidRPr="000A28EF" w:rsidP="000A5B6B">
      <w:pPr>
        <w:pStyle w:val="ListParagraph"/>
        <w:numPr>
          <w:numId w:val="10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ktorá sa zúčastňuje resocializačného programu, </w:t>
      </w:r>
    </w:p>
    <w:p w:rsidR="00781459" w:rsidRPr="000A28EF" w:rsidP="000A5B6B">
      <w:pPr>
        <w:pStyle w:val="ListParagraph"/>
        <w:numPr>
          <w:numId w:val="10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ktorou je mladý dospelý</w:t>
      </w:r>
      <w:r w:rsidRPr="000A28EF" w:rsidR="00F0648F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po ukončení pobytového opatreni</w:t>
      </w:r>
      <w:r w:rsidRPr="000A28EF" w:rsidR="004140B7">
        <w:rPr>
          <w:rFonts w:ascii="Times New Roman" w:hAnsi="Times New Roman"/>
        </w:rPr>
        <w:t>a súdu nadobudnutím plnoletosti</w:t>
      </w:r>
      <w:r w:rsidRPr="000A28EF" w:rsidR="00F0648F">
        <w:rPr>
          <w:rFonts w:ascii="Times New Roman" w:hAnsi="Times New Roman"/>
        </w:rPr>
        <w:t xml:space="preserve"> dieťaťa</w:t>
      </w:r>
      <w:r w:rsidRPr="000A28EF" w:rsidR="004140B7">
        <w:rPr>
          <w:rFonts w:ascii="Times New Roman" w:hAnsi="Times New Roman"/>
        </w:rPr>
        <w:t>,</w:t>
      </w:r>
    </w:p>
    <w:p w:rsidR="00781459" w:rsidRPr="000A28EF" w:rsidP="004140B7">
      <w:pPr>
        <w:pStyle w:val="ListParagraph"/>
        <w:numPr>
          <w:numId w:val="8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4140B7">
        <w:rPr>
          <w:rFonts w:ascii="Times New Roman" w:hAnsi="Times New Roman"/>
        </w:rPr>
        <w:t>tehotnú ženu a</w:t>
      </w:r>
      <w:r w:rsidRPr="000A28EF" w:rsidR="000F34D3">
        <w:rPr>
          <w:rFonts w:ascii="Times New Roman" w:hAnsi="Times New Roman"/>
        </w:rPr>
        <w:t xml:space="preserve"> túto</w:t>
      </w:r>
      <w:r w:rsidRPr="000A28EF" w:rsidR="004140B7">
        <w:rPr>
          <w:rFonts w:ascii="Times New Roman" w:hAnsi="Times New Roman"/>
        </w:rPr>
        <w:t> ženu po pôrode a jej dieťa.</w:t>
      </w:r>
    </w:p>
    <w:p w:rsidR="004140B7" w:rsidRPr="000A28EF" w:rsidP="004140B7">
      <w:pPr>
        <w:pStyle w:val="ListParagraph"/>
        <w:autoSpaceDE w:val="0"/>
        <w:autoSpaceDN w:val="0"/>
        <w:bidi w:val="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(2) Ak centrum prijalo dieťa na jeho požiadanie, je povinné bezodkladne </w:t>
      </w:r>
    </w:p>
    <w:p w:rsidR="00781459" w:rsidRPr="000A28EF" w:rsidP="000A5B6B">
      <w:pPr>
        <w:pStyle w:val="ListParagraph"/>
        <w:numPr>
          <w:numId w:val="11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oznámiť prijatie dieťaťa orgánu sociálnoprávnej ochrany detí a sociálnej kurately, v územnom obvode ktorého sa centrum nachádza a </w:t>
      </w:r>
    </w:p>
    <w:p w:rsidR="00781459" w:rsidRPr="000A28EF" w:rsidP="000A5B6B">
      <w:pPr>
        <w:pStyle w:val="ListParagraph"/>
        <w:numPr>
          <w:numId w:val="11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zabezpečiť lekársku prehliadku</w:t>
      </w:r>
      <w:r w:rsidR="00E37CF9">
        <w:rPr>
          <w:rFonts w:ascii="Times New Roman" w:hAnsi="Times New Roman"/>
        </w:rPr>
        <w:t xml:space="preserve"> dieťaťa u</w:t>
      </w:r>
      <w:r w:rsidRPr="000A28EF">
        <w:rPr>
          <w:rFonts w:ascii="Times New Roman" w:hAnsi="Times New Roman"/>
        </w:rPr>
        <w:t xml:space="preserve"> poskytovateľ</w:t>
      </w:r>
      <w:r w:rsidR="00E37CF9">
        <w:rPr>
          <w:rFonts w:ascii="Times New Roman" w:hAnsi="Times New Roman"/>
        </w:rPr>
        <w:t>a</w:t>
      </w:r>
      <w:r w:rsidRPr="000A28EF">
        <w:rPr>
          <w:rFonts w:ascii="Times New Roman" w:hAnsi="Times New Roman"/>
        </w:rPr>
        <w:t xml:space="preserve"> zdravotnej starostlivosti. </w:t>
      </w:r>
    </w:p>
    <w:p w:rsidR="00241326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BD0AD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(3) Centrum vykonáva opatrenia pobytovou formou </w:t>
      </w:r>
      <w:r w:rsidRPr="000A28EF" w:rsidR="001D7769">
        <w:rPr>
          <w:rFonts w:ascii="Times New Roman" w:hAnsi="Times New Roman"/>
        </w:rPr>
        <w:t>zamestnancami centra, ktorí</w:t>
      </w:r>
    </w:p>
    <w:p w:rsidR="00BD0AD9" w:rsidRPr="000A28EF" w:rsidP="00C60908">
      <w:pPr>
        <w:pStyle w:val="ListParagraph"/>
        <w:numPr>
          <w:numId w:val="73"/>
        </w:numPr>
        <w:bidi w:val="0"/>
        <w:jc w:val="both"/>
        <w:rPr>
          <w:rFonts w:ascii="Times New Roman" w:hAnsi="Times New Roman"/>
        </w:rPr>
      </w:pPr>
      <w:r w:rsidRPr="000A28EF" w:rsidR="001D7769">
        <w:rPr>
          <w:rFonts w:ascii="Times New Roman" w:hAnsi="Times New Roman"/>
        </w:rPr>
        <w:t xml:space="preserve">vykonávajú odborné činnosti v odbornom tíme v ustanovenom počte a profesijnej štruktúre </w:t>
      </w:r>
      <w:r w:rsidRPr="000A28EF">
        <w:rPr>
          <w:rFonts w:ascii="Times New Roman" w:hAnsi="Times New Roman"/>
        </w:rPr>
        <w:t>a</w:t>
      </w:r>
      <w:r w:rsidRPr="000A28EF" w:rsidR="001D7769">
        <w:rPr>
          <w:rFonts w:ascii="Times New Roman" w:hAnsi="Times New Roman"/>
        </w:rPr>
        <w:t xml:space="preserve"> </w:t>
      </w:r>
    </w:p>
    <w:p w:rsidR="002F16DB" w:rsidRPr="000A28EF" w:rsidP="00C60908">
      <w:pPr>
        <w:pStyle w:val="ListParagraph"/>
        <w:numPr>
          <w:numId w:val="73"/>
        </w:numPr>
        <w:bidi w:val="0"/>
        <w:jc w:val="both"/>
        <w:rPr>
          <w:rFonts w:ascii="Times New Roman" w:hAnsi="Times New Roman"/>
        </w:rPr>
      </w:pPr>
      <w:r w:rsidRPr="000A28EF" w:rsidR="00B95512">
        <w:rPr>
          <w:rFonts w:ascii="Times New Roman" w:hAnsi="Times New Roman"/>
        </w:rPr>
        <w:t>poskytujú</w:t>
      </w:r>
      <w:r w:rsidRPr="000A28EF" w:rsidR="001D7769">
        <w:rPr>
          <w:rFonts w:ascii="Times New Roman" w:hAnsi="Times New Roman"/>
        </w:rPr>
        <w:t xml:space="preserve"> odbornú pomoc a starostlivosť v ustanovenom počte a profesijnej štruktúre </w:t>
      </w:r>
      <w:r w:rsidRPr="000A28EF" w:rsidR="00781459">
        <w:rPr>
          <w:rFonts w:ascii="Times New Roman" w:hAnsi="Times New Roman"/>
        </w:rPr>
        <w:t>v </w:t>
      </w:r>
    </w:p>
    <w:p w:rsidR="009D0B3A" w:rsidRPr="000A28EF" w:rsidP="009D0B3A">
      <w:pPr>
        <w:pStyle w:val="ListParagraph"/>
        <w:numPr>
          <w:numId w:val="9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profesionálnej náhradnej rodine, </w:t>
      </w:r>
    </w:p>
    <w:p w:rsidR="002F16DB" w:rsidRPr="000A28EF" w:rsidP="00C60908">
      <w:pPr>
        <w:pStyle w:val="ListParagraph"/>
        <w:numPr>
          <w:numId w:val="92"/>
        </w:numPr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skupin</w:t>
      </w:r>
      <w:r w:rsidRPr="000A28EF" w:rsidR="00040F67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92"/>
        </w:numPr>
        <w:bidi w:val="0"/>
        <w:jc w:val="both"/>
        <w:rPr>
          <w:rFonts w:ascii="Times New Roman" w:hAnsi="Times New Roman"/>
        </w:rPr>
      </w:pPr>
      <w:r w:rsidRPr="000A28EF" w:rsidR="00A0633C">
        <w:rPr>
          <w:rFonts w:ascii="Times New Roman" w:hAnsi="Times New Roman"/>
        </w:rPr>
        <w:t>samostatne usporiadanej skupine</w:t>
      </w:r>
      <w:r w:rsidRPr="000A28EF">
        <w:rPr>
          <w:rFonts w:ascii="Times New Roman" w:hAnsi="Times New Roman"/>
        </w:rPr>
        <w:t xml:space="preserve">. </w:t>
      </w:r>
    </w:p>
    <w:p w:rsidR="00EA4A32" w:rsidRPr="000A28EF" w:rsidP="00EA4A32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943401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(4) </w:t>
      </w:r>
      <w:r w:rsidRPr="000A28EF" w:rsidR="00A65202">
        <w:rPr>
          <w:rFonts w:ascii="Times New Roman" w:hAnsi="Times New Roman"/>
        </w:rPr>
        <w:t xml:space="preserve">Ak </w:t>
      </w:r>
      <w:r w:rsidRPr="000A28EF" w:rsidR="00DB6724">
        <w:rPr>
          <w:rFonts w:ascii="Times New Roman" w:hAnsi="Times New Roman"/>
        </w:rPr>
        <w:t xml:space="preserve">je na dosiahnutie účelu vykonávania opatrení pobytovou formou potrebné vykonávať opatrenia ambulantnou </w:t>
      </w:r>
      <w:r w:rsidRPr="000A28EF" w:rsidR="003F0B28">
        <w:rPr>
          <w:rFonts w:ascii="Times New Roman" w:hAnsi="Times New Roman"/>
        </w:rPr>
        <w:t xml:space="preserve">formou </w:t>
      </w:r>
      <w:r w:rsidRPr="000A28EF" w:rsidR="00DB6724">
        <w:rPr>
          <w:rFonts w:ascii="Times New Roman" w:hAnsi="Times New Roman"/>
        </w:rPr>
        <w:t xml:space="preserve">alebo terénnou formou, </w:t>
      </w:r>
      <w:r w:rsidRPr="00B05CA6" w:rsidR="00DB6724">
        <w:rPr>
          <w:rFonts w:ascii="Times New Roman" w:hAnsi="Times New Roman"/>
        </w:rPr>
        <w:t xml:space="preserve">centrum je povinné tieto opatrenia vykonávať v rámci </w:t>
      </w:r>
      <w:r w:rsidRPr="00B05CA6" w:rsidR="00506F05">
        <w:rPr>
          <w:rFonts w:ascii="Times New Roman" w:hAnsi="Times New Roman"/>
        </w:rPr>
        <w:t>vykonávania</w:t>
      </w:r>
      <w:r w:rsidRPr="00B05CA6" w:rsidR="00DB6724">
        <w:rPr>
          <w:rFonts w:ascii="Times New Roman" w:hAnsi="Times New Roman"/>
        </w:rPr>
        <w:t xml:space="preserve"> opatrení pobytovou formou</w:t>
      </w:r>
      <w:r w:rsidRPr="00B05CA6" w:rsidR="0010527D">
        <w:rPr>
          <w:rFonts w:ascii="Times New Roman" w:hAnsi="Times New Roman"/>
        </w:rPr>
        <w:t>; n</w:t>
      </w:r>
      <w:r w:rsidRPr="00B05CA6" w:rsidR="003F0B28">
        <w:rPr>
          <w:rFonts w:ascii="Times New Roman" w:hAnsi="Times New Roman"/>
        </w:rPr>
        <w:t xml:space="preserve">a </w:t>
      </w:r>
      <w:r w:rsidRPr="00B05CA6" w:rsidR="00B517F9">
        <w:rPr>
          <w:rFonts w:ascii="Times New Roman" w:hAnsi="Times New Roman"/>
        </w:rPr>
        <w:t xml:space="preserve">takéto </w:t>
      </w:r>
      <w:r w:rsidRPr="00B05CA6" w:rsidR="0010527D">
        <w:rPr>
          <w:rFonts w:ascii="Times New Roman" w:hAnsi="Times New Roman"/>
        </w:rPr>
        <w:t xml:space="preserve">vykonávanie </w:t>
      </w:r>
      <w:r w:rsidRPr="00B05CA6" w:rsidR="003F0B28">
        <w:rPr>
          <w:rFonts w:ascii="Times New Roman" w:hAnsi="Times New Roman"/>
        </w:rPr>
        <w:t>opatrení ambulantnou formou alebo terénnou formou sa nevzťahuje</w:t>
      </w:r>
      <w:r w:rsidRPr="00B05CA6" w:rsidR="00263D04">
        <w:rPr>
          <w:rFonts w:ascii="Times New Roman" w:hAnsi="Times New Roman"/>
        </w:rPr>
        <w:t xml:space="preserve"> tretia hlava</w:t>
      </w:r>
      <w:r w:rsidRPr="00B05CA6" w:rsidR="00765963">
        <w:rPr>
          <w:rFonts w:ascii="Times New Roman" w:hAnsi="Times New Roman"/>
        </w:rPr>
        <w:t xml:space="preserve"> tejto časti</w:t>
      </w:r>
      <w:r w:rsidRPr="00B05CA6" w:rsidR="003F0B28">
        <w:rPr>
          <w:rFonts w:ascii="Times New Roman" w:hAnsi="Times New Roman"/>
        </w:rPr>
        <w:t>.</w:t>
      </w:r>
    </w:p>
    <w:p w:rsidR="00EA4A32" w:rsidRPr="000A28EF" w:rsidP="00EA4A32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(5) Súčasťou vykonávania opatrení pobytovou formou je </w:t>
      </w:r>
      <w:r w:rsidR="00B615BF">
        <w:rPr>
          <w:rFonts w:ascii="Times New Roman" w:hAnsi="Times New Roman"/>
        </w:rPr>
        <w:t>v rozsahu ustanovenom týmto zákonom</w:t>
      </w:r>
    </w:p>
    <w:p w:rsidR="00781459" w:rsidRPr="000A28EF" w:rsidP="000A5B6B">
      <w:pPr>
        <w:pStyle w:val="ListParagraph"/>
        <w:numPr>
          <w:numId w:val="12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poskytovanie </w:t>
      </w:r>
    </w:p>
    <w:p w:rsidR="00781459" w:rsidRPr="000A28EF" w:rsidP="000A5B6B">
      <w:pPr>
        <w:pStyle w:val="ListParagraph"/>
        <w:numPr>
          <w:numId w:val="13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bývania,</w:t>
      </w:r>
    </w:p>
    <w:p w:rsidR="00781459" w:rsidRPr="000A28EF" w:rsidP="000A5B6B">
      <w:pPr>
        <w:pStyle w:val="ListParagraph"/>
        <w:numPr>
          <w:numId w:val="13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stravovania</w:t>
      </w:r>
      <w:r w:rsidRPr="000A28EF" w:rsidR="00406AFD">
        <w:rPr>
          <w:rFonts w:ascii="Times New Roman" w:hAnsi="Times New Roman"/>
        </w:rPr>
        <w:t xml:space="preserve">, zabezpečenie </w:t>
      </w:r>
      <w:r w:rsidRPr="000A28EF" w:rsidR="00CB6D26">
        <w:rPr>
          <w:rFonts w:ascii="Times New Roman" w:hAnsi="Times New Roman"/>
        </w:rPr>
        <w:t>stravovania</w:t>
      </w:r>
      <w:r w:rsidRPr="000A28EF" w:rsidR="00406AFD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alebo </w:t>
      </w:r>
      <w:r w:rsidR="00D15567">
        <w:rPr>
          <w:rFonts w:ascii="Times New Roman" w:hAnsi="Times New Roman"/>
        </w:rPr>
        <w:t>vy</w:t>
      </w:r>
      <w:r w:rsidRPr="000A28EF">
        <w:rPr>
          <w:rFonts w:ascii="Times New Roman" w:hAnsi="Times New Roman"/>
        </w:rPr>
        <w:t xml:space="preserve">tvorenie podmienok na prípravu stravy, </w:t>
      </w:r>
    </w:p>
    <w:p w:rsidR="00781459" w:rsidRPr="000A28EF" w:rsidP="000A5B6B">
      <w:pPr>
        <w:pStyle w:val="ListParagraph"/>
        <w:numPr>
          <w:numId w:val="13"/>
        </w:numPr>
        <w:autoSpaceDE w:val="0"/>
        <w:autoSpaceDN w:val="0"/>
        <w:bidi w:val="0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</w:rPr>
        <w:t>obslužných činností,</w:t>
      </w:r>
    </w:p>
    <w:p w:rsidR="00781459" w:rsidRPr="000A28EF" w:rsidP="000A5B6B">
      <w:pPr>
        <w:pStyle w:val="ListParagraph"/>
        <w:numPr>
          <w:numId w:val="13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osobného vybavenia deťom,</w:t>
      </w:r>
    </w:p>
    <w:p w:rsidR="000F2CC5" w:rsidRPr="000A28EF" w:rsidP="000F2CC5">
      <w:pPr>
        <w:pStyle w:val="ListParagraph"/>
        <w:numPr>
          <w:numId w:val="12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úschova cenných vecí</w:t>
      </w:r>
      <w:r w:rsidRPr="000A28EF">
        <w:rPr>
          <w:rFonts w:ascii="Times New Roman" w:hAnsi="Times New Roman"/>
        </w:rPr>
        <w:t>,</w:t>
      </w:r>
    </w:p>
    <w:p w:rsidR="000F2CC5" w:rsidRPr="000A28EF" w:rsidP="000F2CC5">
      <w:pPr>
        <w:pStyle w:val="ListParagraph"/>
        <w:numPr>
          <w:numId w:val="12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zabezpečenie </w:t>
      </w:r>
    </w:p>
    <w:p w:rsidR="00EF3785" w:rsidRPr="000A28EF" w:rsidP="00EF3785">
      <w:pPr>
        <w:pStyle w:val="ListParagraph"/>
        <w:numPr>
          <w:numId w:val="130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zdravotnej starostlivosti,</w:t>
      </w:r>
    </w:p>
    <w:p w:rsidR="00EA4A32" w:rsidRPr="000A28EF" w:rsidP="006A5FD6">
      <w:pPr>
        <w:pStyle w:val="ListParagraph"/>
        <w:numPr>
          <w:numId w:val="130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0C01FB">
        <w:rPr>
          <w:rFonts w:ascii="Times New Roman" w:hAnsi="Times New Roman"/>
        </w:rPr>
        <w:t xml:space="preserve">povinnej školskej dochádzky </w:t>
      </w:r>
      <w:r w:rsidRPr="000A28EF" w:rsidR="000F2CC5">
        <w:rPr>
          <w:rFonts w:ascii="Times New Roman" w:hAnsi="Times New Roman"/>
        </w:rPr>
        <w:t>a</w:t>
      </w:r>
      <w:r w:rsidR="00907960">
        <w:rPr>
          <w:rFonts w:ascii="Times New Roman" w:hAnsi="Times New Roman"/>
        </w:rPr>
        <w:t> </w:t>
      </w:r>
      <w:r w:rsidRPr="000A28EF" w:rsidR="000F2CC5">
        <w:rPr>
          <w:rFonts w:ascii="Times New Roman" w:hAnsi="Times New Roman"/>
        </w:rPr>
        <w:t>prípravy na povolanie</w:t>
      </w:r>
      <w:r w:rsidR="00EF3785">
        <w:rPr>
          <w:rFonts w:ascii="Times New Roman" w:hAnsi="Times New Roman"/>
        </w:rPr>
        <w:t>.</w:t>
      </w:r>
    </w:p>
    <w:p w:rsidR="006A5FD6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(6) </w:t>
      </w:r>
      <w:r w:rsidR="00B615BF">
        <w:rPr>
          <w:rFonts w:ascii="Times New Roman" w:hAnsi="Times New Roman"/>
        </w:rPr>
        <w:t>Podrobnosti o p</w:t>
      </w:r>
      <w:r w:rsidRPr="000A28EF">
        <w:rPr>
          <w:rFonts w:ascii="Times New Roman" w:hAnsi="Times New Roman"/>
        </w:rPr>
        <w:t>oskytovan</w:t>
      </w:r>
      <w:r w:rsidR="00B615BF">
        <w:rPr>
          <w:rFonts w:ascii="Times New Roman" w:hAnsi="Times New Roman"/>
        </w:rPr>
        <w:t>í</w:t>
      </w:r>
      <w:r w:rsidRPr="000A28EF">
        <w:rPr>
          <w:rFonts w:ascii="Times New Roman" w:hAnsi="Times New Roman"/>
        </w:rPr>
        <w:t xml:space="preserve"> stravovania</w:t>
      </w:r>
      <w:r w:rsidRPr="000A28EF" w:rsidR="00406AFD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spôsob</w:t>
      </w:r>
      <w:r w:rsidR="00B615BF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zabezpeč</w:t>
      </w:r>
      <w:r w:rsidRPr="000A28EF" w:rsidR="00CE3A30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>nia stravovania</w:t>
      </w:r>
      <w:r w:rsidRPr="000A28EF" w:rsidR="00CB6D26">
        <w:rPr>
          <w:rFonts w:ascii="Times New Roman" w:hAnsi="Times New Roman"/>
        </w:rPr>
        <w:t xml:space="preserve"> alebo </w:t>
      </w:r>
      <w:r w:rsidR="00D15567">
        <w:rPr>
          <w:rFonts w:ascii="Times New Roman" w:hAnsi="Times New Roman"/>
        </w:rPr>
        <w:t>vyt</w:t>
      </w:r>
      <w:r w:rsidRPr="000A28EF" w:rsidR="00CB6D26">
        <w:rPr>
          <w:rFonts w:ascii="Times New Roman" w:hAnsi="Times New Roman"/>
        </w:rPr>
        <w:t>vorenia podmienok na prípravu stravy</w:t>
      </w:r>
      <w:r w:rsidRPr="000A28EF">
        <w:rPr>
          <w:rFonts w:ascii="Times New Roman" w:hAnsi="Times New Roman"/>
        </w:rPr>
        <w:t>, poskytovan</w:t>
      </w:r>
      <w:r w:rsidR="00B615BF">
        <w:rPr>
          <w:rFonts w:ascii="Times New Roman" w:hAnsi="Times New Roman"/>
        </w:rPr>
        <w:t>í</w:t>
      </w:r>
      <w:r w:rsidRPr="000A28EF">
        <w:rPr>
          <w:rFonts w:ascii="Times New Roman" w:hAnsi="Times New Roman"/>
        </w:rPr>
        <w:t xml:space="preserve"> bývania a </w:t>
      </w:r>
      <w:r w:rsidRPr="000A28EF" w:rsidR="00EE5C1D">
        <w:rPr>
          <w:rFonts w:ascii="Times New Roman" w:hAnsi="Times New Roman"/>
        </w:rPr>
        <w:t xml:space="preserve">ďalšie </w:t>
      </w:r>
      <w:r w:rsidRPr="000A28EF">
        <w:rPr>
          <w:rFonts w:ascii="Times New Roman" w:hAnsi="Times New Roman"/>
        </w:rPr>
        <w:t>podrobnosti o poskytovanej starostlivosti v </w:t>
      </w:r>
      <w:r w:rsidRPr="000A28EF" w:rsidR="00EE5C1D">
        <w:rPr>
          <w:rFonts w:ascii="Times New Roman" w:hAnsi="Times New Roman"/>
        </w:rPr>
        <w:t>centre</w:t>
      </w:r>
      <w:r w:rsidRPr="000A28EF">
        <w:rPr>
          <w:rFonts w:ascii="Times New Roman" w:hAnsi="Times New Roman"/>
        </w:rPr>
        <w:t>, ktoré zriadila obec alebo vyšší územný celok, upraví vo všeobecne záväznom nariadení príslušná obec alebo príslušný vyšší územný celok.</w:t>
      </w:r>
    </w:p>
    <w:p w:rsidR="000F2CC5" w:rsidRPr="000A28EF" w:rsidP="00907960">
      <w:pPr>
        <w:bidi w:val="0"/>
        <w:jc w:val="both"/>
        <w:rPr>
          <w:rFonts w:ascii="Times New Roman" w:hAnsi="Times New Roman"/>
        </w:rPr>
      </w:pPr>
    </w:p>
    <w:p w:rsidR="00E6674B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(7) Centrum </w:t>
      </w:r>
      <w:r w:rsidR="00D15567">
        <w:rPr>
          <w:rFonts w:ascii="Times New Roman" w:hAnsi="Times New Roman"/>
        </w:rPr>
        <w:t>vy</w:t>
      </w:r>
      <w:r w:rsidRPr="000A28EF">
        <w:rPr>
          <w:rFonts w:ascii="Times New Roman" w:hAnsi="Times New Roman"/>
        </w:rPr>
        <w:t>tvorí podmienky na individuálne vzdelávanie dieťaťa alebo na zriadenie školy na účely plnenia povinnej školskej dochádzky a</w:t>
      </w:r>
      <w:r w:rsidR="00916F5D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prípravy na povolanie, ak </w:t>
      </w:r>
    </w:p>
    <w:p w:rsidR="00157963" w:rsidRPr="000A28EF" w:rsidP="00C60908">
      <w:pPr>
        <w:pStyle w:val="ListParagraph"/>
        <w:numPr>
          <w:numId w:val="88"/>
        </w:numPr>
        <w:bidi w:val="0"/>
        <w:jc w:val="both"/>
        <w:rPr>
          <w:rFonts w:ascii="Times New Roman" w:hAnsi="Times New Roman"/>
        </w:rPr>
      </w:pPr>
      <w:r w:rsidRPr="000A28EF" w:rsidR="00E6674B">
        <w:rPr>
          <w:rFonts w:ascii="Times New Roman" w:hAnsi="Times New Roman"/>
        </w:rPr>
        <w:t>to vyžaduje zdravotný stav dieťaťa,</w:t>
      </w:r>
      <w:r w:rsidRPr="000A28EF" w:rsidR="006964DB">
        <w:rPr>
          <w:rFonts w:ascii="Times New Roman" w:hAnsi="Times New Roman"/>
        </w:rPr>
        <w:t xml:space="preserve"> pre ktoré centrum vykonáva opatrenia pobytovou formou,</w:t>
      </w:r>
    </w:p>
    <w:p w:rsidR="00E6674B" w:rsidRPr="000A28EF" w:rsidP="00C60908">
      <w:pPr>
        <w:pStyle w:val="ListParagraph"/>
        <w:numPr>
          <w:numId w:val="88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je to potrebné z dôvodu, </w:t>
      </w:r>
      <w:r w:rsidR="00107EA0">
        <w:rPr>
          <w:rFonts w:ascii="Times New Roman" w:hAnsi="Times New Roman"/>
        </w:rPr>
        <w:t>pre ktorý sú opatrenia pre dieťa vykonávané</w:t>
      </w:r>
      <w:r w:rsidRPr="000A28EF">
        <w:rPr>
          <w:rFonts w:ascii="Times New Roman" w:hAnsi="Times New Roman"/>
        </w:rPr>
        <w:t xml:space="preserve"> pobytovou formou.</w:t>
      </w:r>
    </w:p>
    <w:p w:rsidR="00E6674B" w:rsidRPr="000A28EF" w:rsidP="00EA4A32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157963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(8) Centrum môže </w:t>
      </w:r>
      <w:r w:rsidR="00D15567">
        <w:rPr>
          <w:rFonts w:ascii="Times New Roman" w:hAnsi="Times New Roman"/>
        </w:rPr>
        <w:t>vy</w:t>
      </w:r>
      <w:r w:rsidRPr="000A28EF">
        <w:rPr>
          <w:rFonts w:ascii="Times New Roman" w:hAnsi="Times New Roman"/>
        </w:rPr>
        <w:t xml:space="preserve">tvoriť podmienky na </w:t>
      </w:r>
      <w:r w:rsidRPr="000A28EF" w:rsidR="004919F0">
        <w:rPr>
          <w:rFonts w:ascii="Times New Roman" w:hAnsi="Times New Roman"/>
        </w:rPr>
        <w:t xml:space="preserve">poskytovanie starostlivosti </w:t>
      </w:r>
      <w:r w:rsidRPr="000A28EF">
        <w:rPr>
          <w:rFonts w:ascii="Times New Roman" w:hAnsi="Times New Roman"/>
        </w:rPr>
        <w:t>tehotnej žen</w:t>
      </w:r>
      <w:r w:rsidRPr="000A28EF" w:rsidR="000B6AFD">
        <w:rPr>
          <w:rFonts w:ascii="Times New Roman" w:hAnsi="Times New Roman"/>
        </w:rPr>
        <w:t>e,</w:t>
      </w:r>
      <w:r w:rsidRPr="000A28EF" w:rsidR="000F34D3">
        <w:rPr>
          <w:rFonts w:ascii="Times New Roman" w:hAnsi="Times New Roman"/>
        </w:rPr>
        <w:t xml:space="preserve"> tejto </w:t>
      </w:r>
      <w:r w:rsidRPr="000A28EF">
        <w:rPr>
          <w:rFonts w:ascii="Times New Roman" w:hAnsi="Times New Roman"/>
        </w:rPr>
        <w:t>žen</w:t>
      </w:r>
      <w:r w:rsidRPr="000A28EF" w:rsidR="000B6AFD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po pôrode a jej dieťať</w:t>
      </w:r>
      <w:r w:rsidRPr="000A28EF" w:rsidR="000B6AFD">
        <w:rPr>
          <w:rFonts w:ascii="Times New Roman" w:hAnsi="Times New Roman"/>
        </w:rPr>
        <w:t>u</w:t>
      </w:r>
      <w:r w:rsidRPr="000A28EF">
        <w:rPr>
          <w:rFonts w:ascii="Times New Roman" w:hAnsi="Times New Roman"/>
        </w:rPr>
        <w:t>, najdlhšie do 24 mesiacov veku dieťaťa. Na účel prijatia potrebných opatrení centrum spolupracuje s orgánom sociálnoprávnej ochrany detí a sociálnej kurately. Centrum tehotnej žene, </w:t>
      </w:r>
      <w:r w:rsidRPr="000A28EF" w:rsidR="009D0A43">
        <w:rPr>
          <w:rFonts w:ascii="Times New Roman" w:hAnsi="Times New Roman"/>
        </w:rPr>
        <w:t xml:space="preserve">tejto žene po pôrode </w:t>
      </w:r>
      <w:r w:rsidRPr="000A28EF">
        <w:rPr>
          <w:rFonts w:ascii="Times New Roman" w:hAnsi="Times New Roman"/>
        </w:rPr>
        <w:t>a</w:t>
      </w:r>
      <w:r w:rsidRPr="000A28EF" w:rsidR="009D0A43">
        <w:rPr>
          <w:rFonts w:ascii="Times New Roman" w:hAnsi="Times New Roman"/>
        </w:rPr>
        <w:t xml:space="preserve"> jej </w:t>
      </w:r>
      <w:r w:rsidRPr="000A28EF">
        <w:rPr>
          <w:rFonts w:ascii="Times New Roman" w:hAnsi="Times New Roman"/>
        </w:rPr>
        <w:t xml:space="preserve">dieťaťu poskytuje bývanie, stravovanie alebo zabezpečuje stravovanie alebo </w:t>
      </w:r>
      <w:r w:rsidR="00907960">
        <w:rPr>
          <w:rFonts w:ascii="Times New Roman" w:hAnsi="Times New Roman"/>
        </w:rPr>
        <w:t>vy</w:t>
      </w:r>
      <w:r w:rsidRPr="000A28EF" w:rsidR="00907960">
        <w:rPr>
          <w:rFonts w:ascii="Times New Roman" w:hAnsi="Times New Roman"/>
        </w:rPr>
        <w:t xml:space="preserve">tvára </w:t>
      </w:r>
      <w:r w:rsidRPr="000A28EF">
        <w:rPr>
          <w:rFonts w:ascii="Times New Roman" w:hAnsi="Times New Roman"/>
        </w:rPr>
        <w:t xml:space="preserve">podmienky na prípravu stravy a poskytuje obslužné činnosti; podmienky poskytovania starostlivosti dohodne centrum písomne. </w:t>
      </w:r>
    </w:p>
    <w:p w:rsidR="00157963" w:rsidRPr="000A28EF" w:rsidP="00EA4A32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157963">
        <w:rPr>
          <w:rFonts w:ascii="Times New Roman" w:hAnsi="Times New Roman"/>
        </w:rPr>
        <w:t>9</w:t>
      </w:r>
      <w:r w:rsidRPr="000A28EF">
        <w:rPr>
          <w:rFonts w:ascii="Times New Roman" w:hAnsi="Times New Roman"/>
        </w:rPr>
        <w:t>) Dieťa, pre ktoré centr</w:t>
      </w:r>
      <w:r w:rsidRPr="000A28EF" w:rsidR="00CF156C">
        <w:rPr>
          <w:rFonts w:ascii="Times New Roman" w:hAnsi="Times New Roman"/>
        </w:rPr>
        <w:t>um</w:t>
      </w:r>
      <w:r w:rsidRPr="000A28EF">
        <w:rPr>
          <w:rFonts w:ascii="Times New Roman" w:hAnsi="Times New Roman"/>
        </w:rPr>
        <w:t xml:space="preserve"> vykonáva opatrenia pobytovou formou, sa môže zdržiavať mimo centra len so súhlasom centra</w:t>
      </w:r>
      <w:r w:rsidRPr="000A28EF" w:rsidR="00CF156C">
        <w:rPr>
          <w:rFonts w:ascii="Times New Roman" w:hAnsi="Times New Roman"/>
        </w:rPr>
        <w:t>.</w:t>
      </w:r>
      <w:r w:rsidRPr="000A28EF">
        <w:rPr>
          <w:rFonts w:ascii="Times New Roman" w:hAnsi="Times New Roman"/>
        </w:rPr>
        <w:t xml:space="preserve"> </w:t>
      </w:r>
      <w:r w:rsidRPr="000A28EF" w:rsidR="00CF156C">
        <w:rPr>
          <w:rFonts w:ascii="Times New Roman" w:hAnsi="Times New Roman"/>
        </w:rPr>
        <w:t>Centrum o skutočnosti podľa prvej vety</w:t>
      </w:r>
      <w:r w:rsidRPr="000A28EF">
        <w:rPr>
          <w:rFonts w:ascii="Times New Roman" w:hAnsi="Times New Roman"/>
        </w:rPr>
        <w:t xml:space="preserve"> ved</w:t>
      </w:r>
      <w:r w:rsidRPr="000A28EF" w:rsidR="00CF156C">
        <w:rPr>
          <w:rFonts w:ascii="Times New Roman" w:hAnsi="Times New Roman"/>
        </w:rPr>
        <w:t>ie</w:t>
      </w:r>
      <w:r w:rsidRPr="000A28EF">
        <w:rPr>
          <w:rFonts w:ascii="Times New Roman" w:hAnsi="Times New Roman"/>
        </w:rPr>
        <w:t xml:space="preserve"> záznam, v </w:t>
      </w:r>
      <w:r w:rsidRPr="000A28EF" w:rsidR="003C6E19">
        <w:rPr>
          <w:rFonts w:ascii="Times New Roman" w:hAnsi="Times New Roman"/>
        </w:rPr>
        <w:t xml:space="preserve">ktorom </w:t>
      </w:r>
      <w:r w:rsidRPr="000A28EF">
        <w:rPr>
          <w:rFonts w:ascii="Times New Roman" w:hAnsi="Times New Roman"/>
        </w:rPr>
        <w:t xml:space="preserve">je uvedený </w:t>
      </w:r>
      <w:r w:rsidR="007C6CB2">
        <w:rPr>
          <w:rFonts w:ascii="Times New Roman" w:hAnsi="Times New Roman"/>
        </w:rPr>
        <w:t>dátum a čas</w:t>
      </w:r>
      <w:r w:rsidRPr="000A28EF" w:rsidR="007C6CB2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odchodu dieťaťa z</w:t>
      </w:r>
      <w:r w:rsidRPr="000A28EF" w:rsidR="00CF156C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centra</w:t>
      </w:r>
      <w:r w:rsidRPr="000A28EF" w:rsidR="00CF156C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> </w:t>
      </w:r>
      <w:r w:rsidR="007C6CB2">
        <w:rPr>
          <w:rFonts w:ascii="Times New Roman" w:hAnsi="Times New Roman"/>
        </w:rPr>
        <w:t xml:space="preserve">dátum a čas </w:t>
      </w:r>
      <w:r w:rsidRPr="000A28EF" w:rsidR="007C6CB2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návratu dieťaťa do centra, meno, priezvisko</w:t>
      </w:r>
      <w:r w:rsidRPr="000A28EF" w:rsidR="00CF156C">
        <w:rPr>
          <w:rFonts w:ascii="Times New Roman" w:hAnsi="Times New Roman"/>
        </w:rPr>
        <w:t xml:space="preserve"> a</w:t>
      </w:r>
      <w:r w:rsidRPr="000A28EF">
        <w:rPr>
          <w:rFonts w:ascii="Times New Roman" w:hAnsi="Times New Roman"/>
        </w:rPr>
        <w:t xml:space="preserve"> bydlisko</w:t>
      </w:r>
      <w:r w:rsidRPr="000A28EF" w:rsidR="00EA5EA7">
        <w:rPr>
          <w:rFonts w:ascii="Times New Roman" w:hAnsi="Times New Roman"/>
        </w:rPr>
        <w:t xml:space="preserve"> fyzickej osoby, ktorá dieťa preberá</w:t>
      </w:r>
      <w:r w:rsidRPr="000A28EF">
        <w:rPr>
          <w:rFonts w:ascii="Times New Roman" w:hAnsi="Times New Roman"/>
        </w:rPr>
        <w:t xml:space="preserve">, miesto pobytu dieťaťa alebo miesto, na ktorom sa dieťa </w:t>
      </w:r>
      <w:r w:rsidRPr="000A28EF" w:rsidR="00EA5EA7">
        <w:rPr>
          <w:rFonts w:ascii="Times New Roman" w:hAnsi="Times New Roman"/>
        </w:rPr>
        <w:t xml:space="preserve">bude </w:t>
      </w:r>
      <w:r w:rsidRPr="000A28EF">
        <w:rPr>
          <w:rFonts w:ascii="Times New Roman" w:hAnsi="Times New Roman"/>
        </w:rPr>
        <w:t>zdržiavať. Centrum sleduje a zaznamenáva vplyv pobytu dieťaťa mimo centra na jeho psychický vývin, fyzický vývin a sociálny vývin.</w:t>
      </w:r>
    </w:p>
    <w:p w:rsidR="00EA4A32" w:rsidRPr="000A28EF" w:rsidP="00EA4A32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157963">
        <w:rPr>
          <w:rFonts w:ascii="Times New Roman" w:hAnsi="Times New Roman"/>
        </w:rPr>
        <w:t>10</w:t>
      </w:r>
      <w:r w:rsidRPr="000A28EF">
        <w:rPr>
          <w:rFonts w:ascii="Times New Roman" w:hAnsi="Times New Roman"/>
        </w:rPr>
        <w:t xml:space="preserve">) Ak dieťa, pre ktoré centrum vykonáva opatrenia pobytovou formou, opustí centrum  bez súhlasu centra alebo sa do centra nevráti v určenom čase, centrum je povinné túto skutočnosť </w:t>
      </w:r>
      <w:r w:rsidRPr="000A28EF" w:rsidR="00CF156C">
        <w:rPr>
          <w:rFonts w:ascii="Times New Roman" w:hAnsi="Times New Roman"/>
        </w:rPr>
        <w:t xml:space="preserve">bezodkladne </w:t>
      </w:r>
      <w:r w:rsidRPr="000A28EF">
        <w:rPr>
          <w:rFonts w:ascii="Times New Roman" w:hAnsi="Times New Roman"/>
        </w:rPr>
        <w:t xml:space="preserve">oznámiť útvaru </w:t>
      </w:r>
      <w:r w:rsidRPr="000A28EF" w:rsidR="009256A6">
        <w:rPr>
          <w:rFonts w:ascii="Times New Roman" w:hAnsi="Times New Roman"/>
        </w:rPr>
        <w:t>P</w:t>
      </w:r>
      <w:r w:rsidRPr="000A28EF">
        <w:rPr>
          <w:rFonts w:ascii="Times New Roman" w:hAnsi="Times New Roman"/>
        </w:rPr>
        <w:t xml:space="preserve">olicajného zboru, orgánu sociálnoprávnej ochrany detí a sociálnej kurately, </w:t>
      </w:r>
      <w:r w:rsidRPr="000A28EF" w:rsidR="00506F05">
        <w:rPr>
          <w:rFonts w:ascii="Times New Roman" w:hAnsi="Times New Roman"/>
        </w:rPr>
        <w:t>rodičovi</w:t>
      </w:r>
      <w:r w:rsidRPr="000A28EF">
        <w:rPr>
          <w:rFonts w:ascii="Times New Roman" w:hAnsi="Times New Roman"/>
        </w:rPr>
        <w:t xml:space="preserve"> dieťaťa, osobe, ktorá sa </w:t>
      </w:r>
      <w:r w:rsidRPr="000A28EF" w:rsidR="00E77A70">
        <w:rPr>
          <w:rFonts w:ascii="Times New Roman" w:hAnsi="Times New Roman"/>
        </w:rPr>
        <w:t xml:space="preserve">osobne stará </w:t>
      </w:r>
      <w:r w:rsidRPr="000A28EF">
        <w:rPr>
          <w:rFonts w:ascii="Times New Roman" w:hAnsi="Times New Roman"/>
        </w:rPr>
        <w:t>o</w:t>
      </w:r>
      <w:r w:rsidR="0008358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dieťa</w:t>
      </w:r>
      <w:r w:rsidR="00083588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súdu, ktorý nariadil</w:t>
      </w:r>
      <w:r w:rsidRPr="000A28EF" w:rsidR="0078620C">
        <w:rPr>
          <w:rFonts w:ascii="Times New Roman" w:hAnsi="Times New Roman"/>
        </w:rPr>
        <w:t xml:space="preserve"> ústavnú starostlivosť, neodkladné opatrenie alebo uložil výchovné opatrenie</w:t>
      </w:r>
      <w:r w:rsidRPr="000A28EF" w:rsidR="003C6E19">
        <w:rPr>
          <w:rFonts w:ascii="Times New Roman" w:hAnsi="Times New Roman"/>
        </w:rPr>
        <w:t xml:space="preserve">; ak je dieťa žiadateľom o udelenie azylu, </w:t>
      </w:r>
      <w:r w:rsidRPr="000A28EF" w:rsidR="0078620C">
        <w:rPr>
          <w:rFonts w:ascii="Times New Roman" w:hAnsi="Times New Roman"/>
        </w:rPr>
        <w:t>centrum</w:t>
      </w:r>
      <w:r w:rsidRPr="000A28EF" w:rsidR="003C6E19">
        <w:rPr>
          <w:rFonts w:ascii="Times New Roman" w:hAnsi="Times New Roman"/>
        </w:rPr>
        <w:t xml:space="preserve"> je povinn</w:t>
      </w:r>
      <w:r w:rsidRPr="000A28EF" w:rsidR="0078620C">
        <w:rPr>
          <w:rFonts w:ascii="Times New Roman" w:hAnsi="Times New Roman"/>
        </w:rPr>
        <w:t>é</w:t>
      </w:r>
      <w:r w:rsidRPr="000A28EF" w:rsidR="003C6E19">
        <w:rPr>
          <w:rFonts w:ascii="Times New Roman" w:hAnsi="Times New Roman"/>
        </w:rPr>
        <w:t xml:space="preserve"> oznámiť túto skutočnosť aj Ministerstvu vnútra Slovenskej republiky</w:t>
      </w:r>
      <w:r w:rsidRPr="000A28EF" w:rsidR="00CF156C">
        <w:rPr>
          <w:rFonts w:ascii="Times New Roman" w:hAnsi="Times New Roman"/>
        </w:rPr>
        <w:t>.</w:t>
      </w:r>
    </w:p>
    <w:p w:rsidR="005E6B47" w:rsidRPr="000A28EF" w:rsidP="00EA4A32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5E6B47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E144FF">
        <w:rPr>
          <w:rFonts w:ascii="Times New Roman" w:hAnsi="Times New Roman"/>
        </w:rPr>
        <w:t>11</w:t>
      </w:r>
      <w:r w:rsidRPr="000A28EF">
        <w:rPr>
          <w:rFonts w:ascii="Times New Roman" w:hAnsi="Times New Roman"/>
        </w:rPr>
        <w:t xml:space="preserve">) Centrum </w:t>
      </w:r>
      <w:r w:rsidR="00083588">
        <w:rPr>
          <w:rFonts w:ascii="Times New Roman" w:hAnsi="Times New Roman"/>
        </w:rPr>
        <w:t>vy</w:t>
      </w:r>
      <w:r w:rsidRPr="000A28EF" w:rsidR="00083588">
        <w:rPr>
          <w:rFonts w:ascii="Times New Roman" w:hAnsi="Times New Roman"/>
        </w:rPr>
        <w:t xml:space="preserve">tvára </w:t>
      </w:r>
      <w:r w:rsidRPr="000A28EF">
        <w:rPr>
          <w:rFonts w:ascii="Times New Roman" w:hAnsi="Times New Roman"/>
        </w:rPr>
        <w:t>podmienky na vykonávanie odborných metód práce s dieťaťom a</w:t>
      </w:r>
      <w:r w:rsidRPr="000A28EF" w:rsidR="008D0C0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jeho rodičom, osobou, ktorá sa osobne stará o dieťa, inou blízkou osobou alebo so žiadateľom o náhradnú rodinnú starostlivosť, ktoré vyžadujú pobyt týchto osôb v centre na určitý čas alebo vyžadujú ich opakované krátkodobé pobyty. Odborná metóda práce s dieťaťom a týmito fyzickými osobami tvorí súčasť vykonávaných opatrení pre dieťa</w:t>
      </w:r>
      <w:r w:rsidRPr="000A28EF" w:rsidR="00E144FF">
        <w:rPr>
          <w:rFonts w:ascii="Times New Roman" w:hAnsi="Times New Roman"/>
        </w:rPr>
        <w:t xml:space="preserve"> pobytovou formou</w:t>
      </w:r>
      <w:r w:rsidRPr="000A28EF">
        <w:rPr>
          <w:rFonts w:ascii="Times New Roman" w:hAnsi="Times New Roman"/>
        </w:rPr>
        <w:t xml:space="preserve">; miesta vyčlenené na tento účel sa nezapočítavajú do </w:t>
      </w:r>
      <w:r w:rsidR="007F7DFA">
        <w:rPr>
          <w:rFonts w:ascii="Times New Roman" w:hAnsi="Times New Roman"/>
        </w:rPr>
        <w:t xml:space="preserve">celkového počtu miest </w:t>
      </w:r>
      <w:r w:rsidRPr="000A28EF">
        <w:rPr>
          <w:rFonts w:ascii="Times New Roman" w:hAnsi="Times New Roman"/>
        </w:rPr>
        <w:t xml:space="preserve">centra. </w:t>
      </w:r>
    </w:p>
    <w:p w:rsidR="005E6B47" w:rsidRPr="000A28EF" w:rsidP="005E6B4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5E6B47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E144FF">
        <w:rPr>
          <w:rFonts w:ascii="Times New Roman" w:hAnsi="Times New Roman"/>
        </w:rPr>
        <w:t>12</w:t>
      </w:r>
      <w:r w:rsidRPr="000A28EF">
        <w:rPr>
          <w:rFonts w:ascii="Times New Roman" w:hAnsi="Times New Roman"/>
        </w:rPr>
        <w:t xml:space="preserve">) Ak centrum </w:t>
      </w:r>
      <w:r w:rsidR="00D15567">
        <w:rPr>
          <w:rFonts w:ascii="Times New Roman" w:hAnsi="Times New Roman"/>
        </w:rPr>
        <w:t>vy</w:t>
      </w:r>
      <w:r w:rsidRPr="000A28EF">
        <w:rPr>
          <w:rFonts w:ascii="Times New Roman" w:hAnsi="Times New Roman"/>
        </w:rPr>
        <w:t xml:space="preserve">tvorí podmienky na vykonávanie odborných metód práce podľa odseku </w:t>
      </w:r>
      <w:r w:rsidRPr="000A28EF" w:rsidR="00E144FF">
        <w:rPr>
          <w:rFonts w:ascii="Times New Roman" w:hAnsi="Times New Roman"/>
        </w:rPr>
        <w:t>11</w:t>
      </w:r>
      <w:r w:rsidRPr="000A28EF">
        <w:rPr>
          <w:rFonts w:ascii="Times New Roman" w:hAnsi="Times New Roman"/>
        </w:rPr>
        <w:t xml:space="preserve">, poskytuje fyzickým osobám podľa odseku </w:t>
      </w:r>
      <w:r w:rsidRPr="000A28EF" w:rsidR="00E144FF">
        <w:rPr>
          <w:rFonts w:ascii="Times New Roman" w:hAnsi="Times New Roman"/>
        </w:rPr>
        <w:t>11</w:t>
      </w:r>
      <w:r w:rsidRPr="000A28EF">
        <w:rPr>
          <w:rFonts w:ascii="Times New Roman" w:hAnsi="Times New Roman"/>
        </w:rPr>
        <w:t xml:space="preserve"> bývanie a </w:t>
      </w:r>
      <w:r w:rsidR="00907960">
        <w:rPr>
          <w:rFonts w:ascii="Times New Roman" w:hAnsi="Times New Roman"/>
        </w:rPr>
        <w:t>vy</w:t>
      </w:r>
      <w:r w:rsidRPr="000A28EF" w:rsidR="00907960">
        <w:rPr>
          <w:rFonts w:ascii="Times New Roman" w:hAnsi="Times New Roman"/>
        </w:rPr>
        <w:t xml:space="preserve">tvára </w:t>
      </w:r>
      <w:r w:rsidRPr="000A28EF">
        <w:rPr>
          <w:rFonts w:ascii="Times New Roman" w:hAnsi="Times New Roman"/>
        </w:rPr>
        <w:t xml:space="preserve">podmienky na prípravu stravy. Podmienky pobytu dohodne centrum s týmito fyzickými osobami písomne. </w:t>
      </w:r>
    </w:p>
    <w:p w:rsidR="004D6E84" w:rsidRPr="000A28EF" w:rsidP="004D6E8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781459" w:rsidRPr="000A28EF" w:rsidP="00D95C87">
      <w:pPr>
        <w:bidi w:val="0"/>
        <w:ind w:left="360"/>
        <w:jc w:val="center"/>
        <w:rPr>
          <w:rFonts w:ascii="Times New Roman" w:hAnsi="Times New Roman"/>
          <w:b/>
        </w:rPr>
      </w:pPr>
      <w:r w:rsidRPr="000A28EF" w:rsidR="00CE7AA7">
        <w:rPr>
          <w:rFonts w:ascii="Times New Roman" w:hAnsi="Times New Roman"/>
          <w:b/>
        </w:rPr>
        <w:t>V</w:t>
      </w:r>
      <w:r w:rsidRPr="000A28EF">
        <w:rPr>
          <w:rFonts w:ascii="Times New Roman" w:hAnsi="Times New Roman"/>
          <w:b/>
        </w:rPr>
        <w:t>ykonávan</w:t>
      </w:r>
      <w:r w:rsidRPr="000A28EF" w:rsidR="00CE7AA7">
        <w:rPr>
          <w:rFonts w:ascii="Times New Roman" w:hAnsi="Times New Roman"/>
          <w:b/>
        </w:rPr>
        <w:t>ie</w:t>
      </w:r>
      <w:r w:rsidRPr="000A28EF">
        <w:rPr>
          <w:rFonts w:ascii="Times New Roman" w:hAnsi="Times New Roman"/>
          <w:b/>
        </w:rPr>
        <w:t xml:space="preserve"> opatrení pobytovou formou pre dieťa</w:t>
      </w:r>
    </w:p>
    <w:p w:rsidR="00781459" w:rsidRPr="000A28EF" w:rsidP="00D95C87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na základe dohody</w:t>
      </w:r>
    </w:p>
    <w:p w:rsidR="00781459" w:rsidRPr="000A28EF" w:rsidP="008E755C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945C48">
        <w:rPr>
          <w:rFonts w:ascii="Times New Roman" w:hAnsi="Times New Roman"/>
          <w:b/>
        </w:rPr>
        <w:t>47</w:t>
      </w:r>
    </w:p>
    <w:p w:rsidR="00781459" w:rsidRPr="000A28EF" w:rsidP="00D95C87">
      <w:pPr>
        <w:bidi w:val="0"/>
        <w:rPr>
          <w:rFonts w:ascii="Times New Roman" w:hAnsi="Times New Roman"/>
        </w:rPr>
      </w:pPr>
    </w:p>
    <w:p w:rsidR="009A79EA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(1)</w:t>
      </w:r>
      <w:r w:rsidRPr="000A28EF" w:rsidR="00FE77E9">
        <w:rPr>
          <w:rFonts w:ascii="Times New Roman" w:hAnsi="Times New Roman"/>
        </w:rPr>
        <w:t xml:space="preserve"> Centrum vykonáva opatren</w:t>
      </w:r>
      <w:r w:rsidRPr="000A28EF" w:rsidR="0059547B">
        <w:rPr>
          <w:rFonts w:ascii="Times New Roman" w:hAnsi="Times New Roman"/>
        </w:rPr>
        <w:t>ia</w:t>
      </w:r>
      <w:r w:rsidRPr="000A28EF" w:rsidR="00FE77E9">
        <w:rPr>
          <w:rFonts w:ascii="Times New Roman" w:hAnsi="Times New Roman"/>
        </w:rPr>
        <w:t xml:space="preserve"> podľa § 45 ods. 1 písm. c) </w:t>
      </w:r>
      <w:r w:rsidRPr="000A28EF" w:rsidR="0059547B">
        <w:rPr>
          <w:rFonts w:ascii="Times New Roman" w:hAnsi="Times New Roman"/>
        </w:rPr>
        <w:t xml:space="preserve">pre dieťa na základe dohody </w:t>
      </w:r>
      <w:r w:rsidRPr="000A28EF" w:rsidR="00781459">
        <w:rPr>
          <w:rFonts w:ascii="Times New Roman" w:hAnsi="Times New Roman"/>
        </w:rPr>
        <w:t xml:space="preserve">podľa § 46 ods. 1 písm. a) prvého bodu </w:t>
      </w:r>
      <w:r w:rsidRPr="000A28EF" w:rsidR="0059547B">
        <w:rPr>
          <w:rFonts w:ascii="Times New Roman" w:hAnsi="Times New Roman"/>
        </w:rPr>
        <w:t>po</w:t>
      </w:r>
      <w:r w:rsidRPr="000A28EF" w:rsidR="00FE77E9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predchádzajúc</w:t>
      </w:r>
      <w:r w:rsidRPr="000A28EF" w:rsidR="0059547B">
        <w:rPr>
          <w:rFonts w:ascii="Times New Roman" w:hAnsi="Times New Roman"/>
        </w:rPr>
        <w:t>om</w:t>
      </w:r>
      <w:r w:rsidRPr="000A28EF" w:rsidR="00781459">
        <w:rPr>
          <w:rFonts w:ascii="Times New Roman" w:hAnsi="Times New Roman"/>
        </w:rPr>
        <w:t xml:space="preserve"> písomn</w:t>
      </w:r>
      <w:r w:rsidRPr="000A28EF" w:rsidR="0059547B">
        <w:rPr>
          <w:rFonts w:ascii="Times New Roman" w:hAnsi="Times New Roman"/>
        </w:rPr>
        <w:t>om</w:t>
      </w:r>
      <w:r w:rsidRPr="000A28EF" w:rsidR="00FE77E9">
        <w:rPr>
          <w:rFonts w:ascii="Times New Roman" w:hAnsi="Times New Roman"/>
        </w:rPr>
        <w:t xml:space="preserve"> odporúčan</w:t>
      </w:r>
      <w:r w:rsidRPr="000A28EF" w:rsidR="0059547B">
        <w:rPr>
          <w:rFonts w:ascii="Times New Roman" w:hAnsi="Times New Roman"/>
        </w:rPr>
        <w:t>í</w:t>
      </w:r>
      <w:r w:rsidRPr="000A28EF" w:rsidR="00781459">
        <w:rPr>
          <w:rFonts w:ascii="Times New Roman" w:hAnsi="Times New Roman"/>
        </w:rPr>
        <w:t xml:space="preserve"> orgánu sociálnoprávnej ochrany detí a sociálnej kurately</w:t>
      </w:r>
      <w:r w:rsidRPr="000A28EF" w:rsidR="00C719C2">
        <w:rPr>
          <w:rFonts w:ascii="Times New Roman" w:hAnsi="Times New Roman"/>
        </w:rPr>
        <w:t xml:space="preserve">. Odporúčanie orgánu sociálnoprávnej ochrany detí a sociálnej kurately </w:t>
      </w:r>
      <w:r w:rsidRPr="000A28EF">
        <w:rPr>
          <w:rFonts w:ascii="Times New Roman" w:hAnsi="Times New Roman"/>
        </w:rPr>
        <w:t>obsahuje ustanovené náležitosti.</w:t>
      </w:r>
    </w:p>
    <w:p w:rsidR="00781459" w:rsidRPr="000A28EF" w:rsidP="009A79EA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ab/>
      </w:r>
    </w:p>
    <w:p w:rsidR="001A1B4E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(2) Centrum oznámi orgánu sociálnoprávnej ochrany detí a sociálnej kurately </w:t>
      </w:r>
      <w:r w:rsidRPr="000A28EF">
        <w:rPr>
          <w:rFonts w:ascii="Times New Roman" w:hAnsi="Times New Roman"/>
        </w:rPr>
        <w:t>kontaktné údaje zamestnanca, ktorý</w:t>
      </w:r>
    </w:p>
    <w:p w:rsidR="00E45D0C" w:rsidRPr="000A28EF" w:rsidP="00C60908">
      <w:pPr>
        <w:pStyle w:val="ListParagraph"/>
        <w:numPr>
          <w:numId w:val="78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koordinuje odborný tím centra, ktorý zhodnotí možnosti centra vykonávať odporúčanie orgánu sociálnoprávnej ochrany detí a sociálnej kurately v lehote určenej orgánom sociálnoprávnej ochrany detí a sociálnej kurately,</w:t>
      </w:r>
    </w:p>
    <w:p w:rsidR="001A1B4E" w:rsidRPr="000A28EF" w:rsidP="00C60908">
      <w:pPr>
        <w:pStyle w:val="ListParagraph"/>
        <w:numPr>
          <w:numId w:val="78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vedie </w:t>
      </w:r>
      <w:r w:rsidRPr="000A28EF" w:rsidR="00506F05">
        <w:rPr>
          <w:rFonts w:ascii="Times New Roman" w:hAnsi="Times New Roman"/>
        </w:rPr>
        <w:t>vykonávanie</w:t>
      </w:r>
      <w:r w:rsidRPr="000A28EF">
        <w:rPr>
          <w:rFonts w:ascii="Times New Roman" w:hAnsi="Times New Roman"/>
        </w:rPr>
        <w:t xml:space="preserve"> </w:t>
      </w:r>
      <w:r w:rsidRPr="000A28EF" w:rsidR="005069B1">
        <w:rPr>
          <w:rFonts w:ascii="Times New Roman" w:hAnsi="Times New Roman"/>
        </w:rPr>
        <w:t>opatrení</w:t>
      </w:r>
      <w:r w:rsidR="008D6437">
        <w:rPr>
          <w:rFonts w:ascii="Times New Roman" w:hAnsi="Times New Roman"/>
        </w:rPr>
        <w:t xml:space="preserve"> </w:t>
      </w:r>
      <w:r w:rsidRPr="000A28EF" w:rsidR="007F7780">
        <w:rPr>
          <w:rFonts w:ascii="Times New Roman" w:hAnsi="Times New Roman"/>
        </w:rPr>
        <w:t xml:space="preserve">pobytovou formou pre dieťa </w:t>
      </w:r>
      <w:r w:rsidRPr="000A28EF">
        <w:rPr>
          <w:rFonts w:ascii="Times New Roman" w:hAnsi="Times New Roman"/>
        </w:rPr>
        <w:t>v centre.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8E755C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(3) Centrum a orgán sociálnoprávnej ochrany detí a sociálnej kurately pripravia v spolupráci s rodič</w:t>
      </w:r>
      <w:r w:rsidRPr="000A28EF" w:rsidR="00506F05">
        <w:rPr>
          <w:rFonts w:ascii="Times New Roman" w:hAnsi="Times New Roman"/>
        </w:rPr>
        <w:t>o</w:t>
      </w:r>
      <w:r w:rsidRPr="000A28EF" w:rsidR="00781459">
        <w:rPr>
          <w:rFonts w:ascii="Times New Roman" w:hAnsi="Times New Roman"/>
        </w:rPr>
        <w:t>m dieťaťa</w:t>
      </w:r>
      <w:r w:rsidRPr="000A28EF" w:rsidR="00B62D08">
        <w:rPr>
          <w:rFonts w:ascii="Times New Roman" w:hAnsi="Times New Roman"/>
        </w:rPr>
        <w:t>,</w:t>
      </w:r>
      <w:r w:rsidRPr="000A28EF" w:rsidR="00781459">
        <w:rPr>
          <w:rFonts w:ascii="Times New Roman" w:hAnsi="Times New Roman"/>
        </w:rPr>
        <w:t xml:space="preserve"> osobou, ktorá sa osobne stará o</w:t>
      </w:r>
      <w:r w:rsidRPr="000A28EF" w:rsidR="00595FB4">
        <w:rPr>
          <w:rFonts w:ascii="Times New Roman" w:hAnsi="Times New Roman"/>
        </w:rPr>
        <w:t> </w:t>
      </w:r>
      <w:r w:rsidRPr="000A28EF" w:rsidR="00781459">
        <w:rPr>
          <w:rFonts w:ascii="Times New Roman" w:hAnsi="Times New Roman"/>
        </w:rPr>
        <w:t>dieťa</w:t>
      </w:r>
      <w:r w:rsidRPr="000A28EF" w:rsidR="00595FB4">
        <w:rPr>
          <w:rFonts w:ascii="Times New Roman" w:hAnsi="Times New Roman"/>
        </w:rPr>
        <w:t>,</w:t>
      </w:r>
      <w:r w:rsidRPr="000A28EF" w:rsidR="00781459">
        <w:rPr>
          <w:rFonts w:ascii="Times New Roman" w:hAnsi="Times New Roman"/>
        </w:rPr>
        <w:t xml:space="preserve"> a ak je to vzhľadom na vek a rozumovú vyspelosť dieťaťa možné aj s dieťaťom, plán </w:t>
      </w:r>
      <w:r w:rsidRPr="000A28EF" w:rsidR="00506F05">
        <w:rPr>
          <w:rFonts w:ascii="Times New Roman" w:hAnsi="Times New Roman"/>
        </w:rPr>
        <w:t>vykonávani</w:t>
      </w:r>
      <w:r w:rsidRPr="000A28EF" w:rsidR="00B62D08">
        <w:rPr>
          <w:rFonts w:ascii="Times New Roman" w:hAnsi="Times New Roman"/>
        </w:rPr>
        <w:t>a</w:t>
      </w:r>
      <w:r w:rsidRPr="000A28EF" w:rsidR="00506F05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opatrení pobytovou formou pre dieťa vrátane zapojenia rodič</w:t>
      </w:r>
      <w:r w:rsidRPr="000A28EF" w:rsidR="00506F05">
        <w:rPr>
          <w:rFonts w:ascii="Times New Roman" w:hAnsi="Times New Roman"/>
        </w:rPr>
        <w:t>a</w:t>
      </w:r>
      <w:r w:rsidRPr="000A28EF" w:rsidR="0022787F">
        <w:rPr>
          <w:rFonts w:ascii="Times New Roman" w:hAnsi="Times New Roman"/>
        </w:rPr>
        <w:t xml:space="preserve"> dieťaťa</w:t>
      </w:r>
      <w:r w:rsidRPr="000A28EF" w:rsidR="00595FB4">
        <w:rPr>
          <w:rFonts w:ascii="Times New Roman" w:hAnsi="Times New Roman"/>
        </w:rPr>
        <w:t>,</w:t>
      </w:r>
      <w:r w:rsidRPr="000A28EF" w:rsidR="00781459">
        <w:rPr>
          <w:rFonts w:ascii="Times New Roman" w:hAnsi="Times New Roman"/>
        </w:rPr>
        <w:t> osoby, ktorá sa osobne stará o</w:t>
      </w:r>
      <w:r w:rsidRPr="000A28EF" w:rsidR="00E77A70">
        <w:rPr>
          <w:rFonts w:ascii="Times New Roman" w:hAnsi="Times New Roman"/>
        </w:rPr>
        <w:t> </w:t>
      </w:r>
      <w:r w:rsidRPr="000A28EF" w:rsidR="00781459">
        <w:rPr>
          <w:rFonts w:ascii="Times New Roman" w:hAnsi="Times New Roman"/>
        </w:rPr>
        <w:t>dieťa</w:t>
      </w:r>
      <w:r w:rsidRPr="000A28EF" w:rsidR="00E77A70">
        <w:rPr>
          <w:rFonts w:ascii="Times New Roman" w:hAnsi="Times New Roman"/>
        </w:rPr>
        <w:t>,</w:t>
      </w:r>
      <w:r w:rsidRPr="000A28EF" w:rsidR="00781459">
        <w:rPr>
          <w:rFonts w:ascii="Times New Roman" w:hAnsi="Times New Roman"/>
        </w:rPr>
        <w:t xml:space="preserve"> alebo iných blízkych osôb dieťať</w:t>
      </w:r>
      <w:r w:rsidRPr="000A28EF" w:rsidR="00595FB4">
        <w:rPr>
          <w:rFonts w:ascii="Times New Roman" w:hAnsi="Times New Roman"/>
        </w:rPr>
        <w:t>a</w:t>
      </w:r>
      <w:r w:rsidRPr="000A28EF" w:rsidR="00781459">
        <w:rPr>
          <w:rFonts w:ascii="Times New Roman" w:hAnsi="Times New Roman"/>
        </w:rPr>
        <w:t xml:space="preserve"> do vykonávania</w:t>
      </w:r>
      <w:r w:rsidR="00912FE3">
        <w:rPr>
          <w:rFonts w:ascii="Times New Roman" w:hAnsi="Times New Roman"/>
        </w:rPr>
        <w:t xml:space="preserve"> </w:t>
      </w:r>
      <w:r w:rsidRPr="00912FE3" w:rsidR="00912FE3">
        <w:rPr>
          <w:rFonts w:ascii="Times New Roman" w:hAnsi="Times New Roman"/>
        </w:rPr>
        <w:t>týchto</w:t>
      </w:r>
      <w:r w:rsidRPr="00912FE3" w:rsidR="00781459">
        <w:rPr>
          <w:rFonts w:ascii="Times New Roman" w:hAnsi="Times New Roman"/>
        </w:rPr>
        <w:t xml:space="preserve"> opatrení</w:t>
      </w:r>
      <w:r w:rsidRPr="000A28EF" w:rsidR="00781459">
        <w:rPr>
          <w:rFonts w:ascii="Times New Roman" w:hAnsi="Times New Roman"/>
        </w:rPr>
        <w:t xml:space="preserve"> v centre. </w:t>
      </w:r>
    </w:p>
    <w:p w:rsidR="009C2EA6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(4) Ak dôvodom na odporúčanie podľa odseku 1 je riešenie krízovej situácie dieťaťa alebo overenie ohrozenia vývinu dieťaťa, ktor</w:t>
      </w:r>
      <w:r w:rsidRPr="000A28EF" w:rsidR="00595FB4">
        <w:rPr>
          <w:rFonts w:ascii="Times New Roman" w:hAnsi="Times New Roman"/>
        </w:rPr>
        <w:t>é</w:t>
      </w:r>
      <w:r w:rsidRPr="000A28EF">
        <w:rPr>
          <w:rFonts w:ascii="Times New Roman" w:hAnsi="Times New Roman"/>
        </w:rPr>
        <w:t xml:space="preserve"> nevyžaduje postup podľa § 27, centrum a orgán sociálnoprávnej ochrany detí a sociálnej kurately v spolupráci s rodičom dieťaťa</w:t>
      </w:r>
      <w:r w:rsidRPr="000A28EF" w:rsidR="005266AE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osobou, ktorá sa osobne stará o dieťa, a ak je to vzhľadom na vek a rozumovú vyspelosť dieťaťa možné aj s dieťaťom, pripravia plán vykonávania opatrení pobytovou formou pre dieťa najneskôr do piatich pracovných dní odo dňa prijatia dieťaťa do centra.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(5) Centrum môže na odporúčanie orgánu sociálnoprávnej ochrany detí a sociálnej kurately prijať s dieťaťom aj jeho rodič</w:t>
      </w:r>
      <w:r w:rsidRPr="000A28EF" w:rsidR="00506F05">
        <w:rPr>
          <w:rFonts w:ascii="Times New Roman" w:hAnsi="Times New Roman"/>
        </w:rPr>
        <w:t>a</w:t>
      </w:r>
      <w:r w:rsidRPr="000A28EF">
        <w:rPr>
          <w:rFonts w:ascii="Times New Roman" w:hAnsi="Times New Roman"/>
        </w:rPr>
        <w:t>, osobu, ktorá sa osobne stará o</w:t>
      </w:r>
      <w:r w:rsidRPr="000A28EF" w:rsidR="00E77A70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dieťa</w:t>
      </w:r>
      <w:r w:rsidRPr="000A28EF" w:rsidR="00E77A70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  <w:r w:rsidRPr="000A28EF" w:rsidR="00B67E20">
        <w:rPr>
          <w:rFonts w:ascii="Times New Roman" w:hAnsi="Times New Roman"/>
        </w:rPr>
        <w:t>alebo inú blízku osobu dieťaťa</w:t>
      </w:r>
      <w:r w:rsidRPr="000A28EF">
        <w:rPr>
          <w:rFonts w:ascii="Times New Roman" w:hAnsi="Times New Roman"/>
        </w:rPr>
        <w:t>. Účelom takéhoto pobytu môže byť len nácvik rodičovských zručností a iných zručností, ktoré rodič alebo iná fyzická osoba nevyhnutne potrebuje na výkon svojich rodičovských povinností alebo iných povinností podľa osobitného predpisu</w:t>
      </w:r>
      <w:r w:rsidRPr="000A28EF" w:rsidR="0096752E">
        <w:rPr>
          <w:rFonts w:ascii="Times New Roman" w:hAnsi="Times New Roman"/>
        </w:rPr>
        <w:t>,</w:t>
      </w:r>
      <w:r w:rsidRPr="000A28EF">
        <w:rPr>
          <w:rFonts w:ascii="Times New Roman" w:hAnsi="Times New Roman"/>
          <w:vertAlign w:val="superscript"/>
        </w:rPr>
        <w:t>4</w:t>
      </w:r>
      <w:r w:rsidRPr="000A28EF">
        <w:rPr>
          <w:rFonts w:ascii="Times New Roman" w:hAnsi="Times New Roman"/>
        </w:rPr>
        <w:t>) úprava a</w:t>
      </w:r>
      <w:r w:rsidRPr="000A28EF" w:rsidR="008D0C0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zachovanie vzťahov medzi dieťaťom a osobou podľa prvej vety alebo uľahčenie vykonávania opatrení</w:t>
      </w:r>
      <w:r w:rsidR="0014447F">
        <w:rPr>
          <w:rFonts w:ascii="Times New Roman" w:hAnsi="Times New Roman"/>
        </w:rPr>
        <w:t xml:space="preserve"> </w:t>
      </w:r>
      <w:r w:rsidRPr="000A28EF" w:rsidR="007F7780">
        <w:rPr>
          <w:rFonts w:ascii="Times New Roman" w:hAnsi="Times New Roman"/>
        </w:rPr>
        <w:t xml:space="preserve">pobytovou formou </w:t>
      </w:r>
      <w:r w:rsidRPr="000A28EF">
        <w:rPr>
          <w:rFonts w:ascii="Times New Roman" w:hAnsi="Times New Roman"/>
        </w:rPr>
        <w:t>pre dieťa. Účelom pobytu podľa prvej vety nemôže byť riešenie nepriaznivej sociálnej situácie podľa osobitného predpisu.</w:t>
      </w:r>
      <w:r w:rsidRPr="000A28EF" w:rsidR="007E49F7">
        <w:rPr>
          <w:rFonts w:ascii="Times New Roman" w:hAnsi="Times New Roman"/>
          <w:vertAlign w:val="superscript"/>
        </w:rPr>
        <w:t>41</w:t>
      </w:r>
      <w:r w:rsidRPr="000A28EF">
        <w:rPr>
          <w:rFonts w:ascii="Times New Roman" w:hAnsi="Times New Roman"/>
        </w:rPr>
        <w:t xml:space="preserve">) 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(6) Centrum </w:t>
      </w:r>
      <w:r w:rsidR="001859E1">
        <w:rPr>
          <w:rFonts w:ascii="Times New Roman" w:hAnsi="Times New Roman"/>
        </w:rPr>
        <w:t xml:space="preserve">písomne </w:t>
      </w:r>
      <w:r w:rsidRPr="000A28EF">
        <w:rPr>
          <w:rFonts w:ascii="Times New Roman" w:hAnsi="Times New Roman"/>
        </w:rPr>
        <w:t>dohodne podmienky vykonávania opatrení pobytovou formou</w:t>
      </w:r>
      <w:r w:rsidRPr="000A28EF" w:rsidR="00BD5F4E">
        <w:rPr>
          <w:rFonts w:ascii="Times New Roman" w:hAnsi="Times New Roman"/>
        </w:rPr>
        <w:t xml:space="preserve"> pre dieťa</w:t>
      </w:r>
      <w:r w:rsidRPr="000A28EF">
        <w:rPr>
          <w:rFonts w:ascii="Times New Roman" w:hAnsi="Times New Roman"/>
        </w:rPr>
        <w:t xml:space="preserve"> s rodičom dieťaťa alebo osobou, ktorá sa osobne stará o dieťa, pred prijatím dieťaťa do centra. Súčasťou dohody je aj</w:t>
      </w:r>
    </w:p>
    <w:p w:rsidR="00781459" w:rsidRPr="000A28EF" w:rsidP="00C60908">
      <w:pPr>
        <w:pStyle w:val="ListParagraph"/>
        <w:numPr>
          <w:numId w:val="15"/>
        </w:numPr>
        <w:tabs>
          <w:tab w:val="center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plán vykonávania opatrení pobytovou formou pre dieťa, </w:t>
      </w:r>
    </w:p>
    <w:p w:rsidR="00781459" w:rsidRPr="000A28EF" w:rsidP="00C60908">
      <w:pPr>
        <w:pStyle w:val="ListParagraph"/>
        <w:numPr>
          <w:numId w:val="15"/>
        </w:numPr>
        <w:tabs>
          <w:tab w:val="center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spôsob informovania </w:t>
      </w:r>
      <w:r w:rsidRPr="000A28EF" w:rsidR="00375401">
        <w:rPr>
          <w:rFonts w:ascii="Times New Roman" w:hAnsi="Times New Roman"/>
        </w:rPr>
        <w:t>rodiča</w:t>
      </w:r>
      <w:r w:rsidRPr="000A28EF">
        <w:rPr>
          <w:rFonts w:ascii="Times New Roman" w:hAnsi="Times New Roman"/>
        </w:rPr>
        <w:t xml:space="preserve"> dieťaťa</w:t>
      </w:r>
      <w:r w:rsidRPr="000A28EF" w:rsidR="00375401">
        <w:rPr>
          <w:rFonts w:ascii="Times New Roman" w:hAnsi="Times New Roman"/>
        </w:rPr>
        <w:t xml:space="preserve"> alebo</w:t>
      </w:r>
      <w:r w:rsidRPr="000A28EF">
        <w:rPr>
          <w:rFonts w:ascii="Times New Roman" w:hAnsi="Times New Roman"/>
        </w:rPr>
        <w:t xml:space="preserve"> osoby, ktorá sa osobne stará o</w:t>
      </w:r>
      <w:r w:rsidRPr="000A28EF" w:rsidR="00375401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dieťa; to neplatí, ak centrum vykonáva opatrenia </w:t>
      </w:r>
      <w:r w:rsidRPr="000A28EF" w:rsidR="00BD5F4E">
        <w:rPr>
          <w:rFonts w:ascii="Times New Roman" w:hAnsi="Times New Roman"/>
        </w:rPr>
        <w:t xml:space="preserve">pobytovou formou </w:t>
      </w:r>
      <w:r w:rsidRPr="000A28EF">
        <w:rPr>
          <w:rFonts w:ascii="Times New Roman" w:hAnsi="Times New Roman"/>
        </w:rPr>
        <w:t>pre dieťa a jeho rodiča alebo osobu, ktorá sa osobne stará o</w:t>
      </w:r>
      <w:r w:rsidRPr="000A28EF" w:rsidR="00375401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dieťa</w:t>
      </w:r>
      <w:r w:rsidRPr="000A28EF" w:rsidR="00375401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podľa odseku 5, </w:t>
      </w:r>
    </w:p>
    <w:p w:rsidR="00781459" w:rsidRPr="000A28EF" w:rsidP="00C60908">
      <w:pPr>
        <w:pStyle w:val="ListParagraph"/>
        <w:numPr>
          <w:numId w:val="15"/>
        </w:numPr>
        <w:tabs>
          <w:tab w:val="center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podmienky poskytovania osobného vybavenia, ak </w:t>
      </w:r>
      <w:r w:rsidRPr="000A28EF" w:rsidR="00375401">
        <w:rPr>
          <w:rFonts w:ascii="Times New Roman" w:hAnsi="Times New Roman"/>
        </w:rPr>
        <w:t xml:space="preserve">je </w:t>
      </w:r>
      <w:r w:rsidRPr="000A28EF">
        <w:rPr>
          <w:rFonts w:ascii="Times New Roman" w:hAnsi="Times New Roman"/>
        </w:rPr>
        <w:t xml:space="preserve">dieťa </w:t>
      </w:r>
      <w:r w:rsidRPr="000A28EF" w:rsidR="00375401">
        <w:rPr>
          <w:rFonts w:ascii="Times New Roman" w:hAnsi="Times New Roman"/>
        </w:rPr>
        <w:t xml:space="preserve">prijaté </w:t>
      </w:r>
      <w:r w:rsidRPr="000A28EF">
        <w:rPr>
          <w:rFonts w:ascii="Times New Roman" w:hAnsi="Times New Roman"/>
        </w:rPr>
        <w:t>bez osobného vybavenia,</w:t>
      </w:r>
    </w:p>
    <w:p w:rsidR="002055EF" w:rsidP="00C60908">
      <w:pPr>
        <w:pStyle w:val="ListParagraph"/>
        <w:numPr>
          <w:numId w:val="15"/>
        </w:numPr>
        <w:tabs>
          <w:tab w:val="center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0C01FB">
        <w:rPr>
          <w:rFonts w:ascii="Times New Roman" w:hAnsi="Times New Roman"/>
        </w:rPr>
        <w:t xml:space="preserve">spôsob </w:t>
      </w:r>
      <w:r w:rsidRPr="000A28EF" w:rsidR="000E1F6F">
        <w:rPr>
          <w:rFonts w:ascii="Times New Roman" w:hAnsi="Times New Roman"/>
        </w:rPr>
        <w:t xml:space="preserve">zabezpečenia </w:t>
      </w:r>
    </w:p>
    <w:p w:rsidR="002055EF" w:rsidP="002055EF">
      <w:pPr>
        <w:pStyle w:val="ListParagraph"/>
        <w:numPr>
          <w:numId w:val="144"/>
        </w:numPr>
        <w:tabs>
          <w:tab w:val="center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0E1F6F">
        <w:rPr>
          <w:rFonts w:ascii="Times New Roman" w:hAnsi="Times New Roman"/>
        </w:rPr>
        <w:t>zdravotnej starostlivosti</w:t>
      </w:r>
      <w:r w:rsidRPr="000A28EF" w:rsidR="000C01FB">
        <w:rPr>
          <w:rFonts w:ascii="Times New Roman" w:hAnsi="Times New Roman"/>
        </w:rPr>
        <w:t xml:space="preserve"> </w:t>
      </w:r>
      <w:r w:rsidR="00C16DEC">
        <w:rPr>
          <w:rFonts w:ascii="Times New Roman" w:hAnsi="Times New Roman"/>
        </w:rPr>
        <w:t>o dieťa</w:t>
      </w:r>
      <w:r w:rsidRPr="000A28EF" w:rsidR="000E1F6F">
        <w:rPr>
          <w:rFonts w:ascii="Times New Roman" w:hAnsi="Times New Roman"/>
        </w:rPr>
        <w:t>,</w:t>
      </w:r>
    </w:p>
    <w:p w:rsidR="000F2CC5" w:rsidRPr="000A28EF" w:rsidP="002055EF">
      <w:pPr>
        <w:pStyle w:val="ListParagraph"/>
        <w:numPr>
          <w:numId w:val="144"/>
        </w:numPr>
        <w:tabs>
          <w:tab w:val="center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0C01FB">
        <w:rPr>
          <w:rFonts w:ascii="Times New Roman" w:hAnsi="Times New Roman"/>
        </w:rPr>
        <w:t xml:space="preserve">povinnej školskej dochádzky </w:t>
      </w:r>
      <w:r w:rsidRPr="000A28EF" w:rsidR="000E1F6F">
        <w:rPr>
          <w:rFonts w:ascii="Times New Roman" w:hAnsi="Times New Roman"/>
        </w:rPr>
        <w:t xml:space="preserve">alebo prípravy na povolanie,  </w:t>
      </w:r>
      <w:r w:rsidRPr="000A28EF">
        <w:rPr>
          <w:rFonts w:ascii="Times New Roman" w:hAnsi="Times New Roman"/>
        </w:rPr>
        <w:t xml:space="preserve"> </w:t>
      </w:r>
    </w:p>
    <w:p w:rsidR="00781459" w:rsidRPr="000A28EF" w:rsidP="00C60908">
      <w:pPr>
        <w:pStyle w:val="ListParagraph"/>
        <w:numPr>
          <w:numId w:val="15"/>
        </w:numPr>
        <w:tabs>
          <w:tab w:val="center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výška vreckového od rodiča alebo osoby, ktorá sa osobne stará o</w:t>
      </w:r>
      <w:r w:rsidRPr="000A28EF" w:rsidR="00375401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dieťa</w:t>
      </w:r>
      <w:r w:rsidRPr="000A28EF" w:rsidR="00375401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 spôsob nakladania s vreckovým; to neplatí, ak centrum vykonáva opatrenia</w:t>
      </w:r>
      <w:r w:rsidRPr="000A28EF" w:rsidR="00375401">
        <w:rPr>
          <w:rFonts w:ascii="Times New Roman" w:hAnsi="Times New Roman"/>
        </w:rPr>
        <w:t xml:space="preserve"> </w:t>
      </w:r>
      <w:r w:rsidRPr="000A28EF" w:rsidR="00BD5F4E">
        <w:rPr>
          <w:rFonts w:ascii="Times New Roman" w:hAnsi="Times New Roman"/>
        </w:rPr>
        <w:t xml:space="preserve">pobytovou formou </w:t>
      </w:r>
      <w:r w:rsidRPr="000A28EF" w:rsidR="00375401">
        <w:rPr>
          <w:rFonts w:ascii="Times New Roman" w:hAnsi="Times New Roman"/>
        </w:rPr>
        <w:t>pre dieťa</w:t>
      </w:r>
      <w:r w:rsidRPr="000A28EF">
        <w:rPr>
          <w:rFonts w:ascii="Times New Roman" w:hAnsi="Times New Roman"/>
        </w:rPr>
        <w:t xml:space="preserve"> a jeho rodiča alebo osobu, ktorá sa osobne stará o dieťa</w:t>
      </w:r>
      <w:r w:rsidRPr="000A28EF" w:rsidR="00375401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podľa odseku 5,</w:t>
      </w:r>
    </w:p>
    <w:p w:rsidR="00781459" w:rsidRPr="000A28EF" w:rsidP="00C60908">
      <w:pPr>
        <w:pStyle w:val="ListParagraph"/>
        <w:numPr>
          <w:numId w:val="15"/>
        </w:numPr>
        <w:tabs>
          <w:tab w:val="center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úhrada za poskytovanú starostlivosť dieťaťu v centre a spôsob jej úhrady</w:t>
      </w:r>
      <w:r w:rsidRPr="000A28EF" w:rsidR="00375401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 ak centrum postupuje podľa odseku </w:t>
      </w:r>
      <w:r w:rsidRPr="000A28EF" w:rsidR="00E06F7F">
        <w:rPr>
          <w:rFonts w:ascii="Times New Roman" w:hAnsi="Times New Roman"/>
        </w:rPr>
        <w:t xml:space="preserve">5 </w:t>
      </w:r>
      <w:r w:rsidRPr="000A28EF">
        <w:rPr>
          <w:rFonts w:ascii="Times New Roman" w:hAnsi="Times New Roman"/>
        </w:rPr>
        <w:t>aj úhrada za poskytovanú starostlivosť ďalším fyzickým osobám</w:t>
      </w:r>
      <w:r w:rsidRPr="000A28EF" w:rsidR="0047488E">
        <w:rPr>
          <w:rFonts w:ascii="Times New Roman" w:hAnsi="Times New Roman"/>
        </w:rPr>
        <w:t>,</w:t>
      </w:r>
    </w:p>
    <w:p w:rsidR="0047488E" w:rsidRPr="000A28EF" w:rsidP="00C60908">
      <w:pPr>
        <w:pStyle w:val="ListParagraph"/>
        <w:numPr>
          <w:numId w:val="15"/>
        </w:numPr>
        <w:tabs>
          <w:tab w:val="center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úhrad</w:t>
      </w:r>
      <w:r w:rsidR="00C16DEC">
        <w:rPr>
          <w:rFonts w:ascii="Times New Roman" w:hAnsi="Times New Roman"/>
        </w:rPr>
        <w:t>a</w:t>
      </w:r>
      <w:r w:rsidRPr="000A28EF">
        <w:rPr>
          <w:rFonts w:ascii="Times New Roman" w:hAnsi="Times New Roman"/>
        </w:rPr>
        <w:t xml:space="preserve"> zvýšených </w:t>
      </w:r>
      <w:r w:rsidR="008622DF">
        <w:rPr>
          <w:rFonts w:ascii="Times New Roman" w:hAnsi="Times New Roman"/>
        </w:rPr>
        <w:t xml:space="preserve">výdavkov </w:t>
      </w:r>
      <w:r w:rsidRPr="000A28EF" w:rsidR="00C16DEC">
        <w:rPr>
          <w:rFonts w:ascii="Times New Roman" w:hAnsi="Times New Roman"/>
        </w:rPr>
        <w:t>na zdravotnú starostlivosť</w:t>
      </w:r>
      <w:r w:rsidR="001859E1">
        <w:rPr>
          <w:rFonts w:ascii="Times New Roman" w:hAnsi="Times New Roman"/>
        </w:rPr>
        <w:t>,</w:t>
      </w:r>
      <w:r w:rsidRPr="001859E1" w:rsidR="001859E1">
        <w:rPr>
          <w:rFonts w:ascii="Times New Roman" w:hAnsi="Times New Roman"/>
        </w:rPr>
        <w:t xml:space="preserve"> </w:t>
      </w:r>
      <w:r w:rsidRPr="000A28EF" w:rsidR="001859E1">
        <w:rPr>
          <w:rFonts w:ascii="Times New Roman" w:hAnsi="Times New Roman"/>
        </w:rPr>
        <w:t>povinn</w:t>
      </w:r>
      <w:r w:rsidR="001859E1">
        <w:rPr>
          <w:rFonts w:ascii="Times New Roman" w:hAnsi="Times New Roman"/>
        </w:rPr>
        <w:t>ú</w:t>
      </w:r>
      <w:r w:rsidRPr="000A28EF" w:rsidR="001859E1">
        <w:rPr>
          <w:rFonts w:ascii="Times New Roman" w:hAnsi="Times New Roman"/>
        </w:rPr>
        <w:t xml:space="preserve"> školsk</w:t>
      </w:r>
      <w:r w:rsidR="001859E1">
        <w:rPr>
          <w:rFonts w:ascii="Times New Roman" w:hAnsi="Times New Roman"/>
        </w:rPr>
        <w:t>ú</w:t>
      </w:r>
      <w:r w:rsidRPr="000A28EF" w:rsidR="001859E1">
        <w:rPr>
          <w:rFonts w:ascii="Times New Roman" w:hAnsi="Times New Roman"/>
        </w:rPr>
        <w:t xml:space="preserve"> dochádzk</w:t>
      </w:r>
      <w:r w:rsidR="001859E1">
        <w:rPr>
          <w:rFonts w:ascii="Times New Roman" w:hAnsi="Times New Roman"/>
        </w:rPr>
        <w:t>u</w:t>
      </w:r>
      <w:r w:rsidRPr="000A28EF" w:rsidR="001859E1">
        <w:rPr>
          <w:rFonts w:ascii="Times New Roman" w:hAnsi="Times New Roman"/>
        </w:rPr>
        <w:t xml:space="preserve"> alebo príprav</w:t>
      </w:r>
      <w:r w:rsidR="001859E1">
        <w:rPr>
          <w:rFonts w:ascii="Times New Roman" w:hAnsi="Times New Roman"/>
        </w:rPr>
        <w:t>u</w:t>
      </w:r>
      <w:r w:rsidRPr="000A28EF" w:rsidR="001859E1">
        <w:rPr>
          <w:rFonts w:ascii="Times New Roman" w:hAnsi="Times New Roman"/>
        </w:rPr>
        <w:t xml:space="preserve"> na povolanie</w:t>
      </w:r>
      <w:r w:rsidR="001859E1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ak sú zabezpečované centrom.    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917747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(7) Ak dohodu uzatvára len jeden z rodičov, má sa za to, že sa rodičia na vykonávaní opatrení pobytovou formou </w:t>
      </w:r>
      <w:r w:rsidRPr="000A28EF" w:rsidR="00BD5F4E">
        <w:rPr>
          <w:rFonts w:ascii="Times New Roman" w:hAnsi="Times New Roman"/>
        </w:rPr>
        <w:t xml:space="preserve">pre dieťa </w:t>
      </w:r>
      <w:r w:rsidRPr="000A28EF">
        <w:rPr>
          <w:rFonts w:ascii="Times New Roman" w:hAnsi="Times New Roman"/>
        </w:rPr>
        <w:t xml:space="preserve">dohodli, ak sa nepreukáže opak. Písomný nesúhlas druhého rodiča s vykonávaním opatrení pobytovou formou </w:t>
      </w:r>
      <w:r w:rsidRPr="000A28EF" w:rsidR="00BD5F4E">
        <w:rPr>
          <w:rFonts w:ascii="Times New Roman" w:hAnsi="Times New Roman"/>
        </w:rPr>
        <w:t xml:space="preserve">pre dieťa </w:t>
      </w:r>
      <w:r w:rsidRPr="000A28EF">
        <w:rPr>
          <w:rFonts w:ascii="Times New Roman" w:hAnsi="Times New Roman"/>
        </w:rPr>
        <w:t xml:space="preserve">je dôvodom na skončenie vykonávania </w:t>
      </w:r>
      <w:r w:rsidRPr="000A28EF" w:rsidR="00BD5F4E">
        <w:rPr>
          <w:rFonts w:ascii="Times New Roman" w:hAnsi="Times New Roman"/>
        </w:rPr>
        <w:t xml:space="preserve">týchto </w:t>
      </w:r>
      <w:r w:rsidRPr="000A28EF">
        <w:rPr>
          <w:rFonts w:ascii="Times New Roman" w:hAnsi="Times New Roman"/>
        </w:rPr>
        <w:t xml:space="preserve">opatrení. </w:t>
      </w:r>
    </w:p>
    <w:p w:rsidR="00917747" w:rsidRPr="000A28EF" w:rsidP="0091774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A56AA2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(</w:t>
      </w:r>
      <w:r w:rsidRPr="000A28EF" w:rsidR="00917747">
        <w:rPr>
          <w:rFonts w:ascii="Times New Roman" w:hAnsi="Times New Roman"/>
        </w:rPr>
        <w:t>8</w:t>
      </w:r>
      <w:r w:rsidRPr="000A28EF" w:rsidR="00781459">
        <w:rPr>
          <w:rFonts w:ascii="Times New Roman" w:hAnsi="Times New Roman"/>
        </w:rPr>
        <w:t xml:space="preserve">) Ak centrum postupuje podľa odseku 4, </w:t>
      </w:r>
      <w:r w:rsidRPr="000A28EF" w:rsidR="001D6DAA">
        <w:rPr>
          <w:rFonts w:ascii="Times New Roman" w:hAnsi="Times New Roman"/>
        </w:rPr>
        <w:t>rodič alebo osoba, ktorá sa osobne stará o</w:t>
      </w:r>
      <w:r w:rsidRPr="000A28EF" w:rsidR="00375401">
        <w:rPr>
          <w:rFonts w:ascii="Times New Roman" w:hAnsi="Times New Roman"/>
        </w:rPr>
        <w:t> </w:t>
      </w:r>
      <w:r w:rsidRPr="000A28EF" w:rsidR="001D6DAA">
        <w:rPr>
          <w:rFonts w:ascii="Times New Roman" w:hAnsi="Times New Roman"/>
        </w:rPr>
        <w:t>dieťa</w:t>
      </w:r>
      <w:r w:rsidRPr="000A28EF" w:rsidR="00375401">
        <w:rPr>
          <w:rFonts w:ascii="Times New Roman" w:hAnsi="Times New Roman"/>
        </w:rPr>
        <w:t>,</w:t>
      </w:r>
      <w:r w:rsidRPr="000A28EF" w:rsidR="001D6DAA">
        <w:rPr>
          <w:rFonts w:ascii="Times New Roman" w:hAnsi="Times New Roman"/>
        </w:rPr>
        <w:t xml:space="preserve"> </w:t>
      </w:r>
      <w:r w:rsidRPr="000A28EF" w:rsidR="00375401">
        <w:rPr>
          <w:rFonts w:ascii="Times New Roman" w:hAnsi="Times New Roman"/>
        </w:rPr>
        <w:t xml:space="preserve">prijíma </w:t>
      </w:r>
      <w:r w:rsidRPr="000A28EF" w:rsidR="00781459">
        <w:rPr>
          <w:rFonts w:ascii="Times New Roman" w:hAnsi="Times New Roman"/>
        </w:rPr>
        <w:t xml:space="preserve">plán vykonávania opatrení pobytovou formou pre dieťa informovaným súhlasom. </w:t>
      </w:r>
    </w:p>
    <w:p w:rsidR="00A56AA2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A56AA2">
        <w:rPr>
          <w:rFonts w:ascii="Times New Roman" w:hAnsi="Times New Roman"/>
        </w:rPr>
        <w:t>(</w:t>
      </w:r>
      <w:r w:rsidRPr="000A28EF" w:rsidR="00917747">
        <w:rPr>
          <w:rFonts w:ascii="Times New Roman" w:hAnsi="Times New Roman"/>
        </w:rPr>
        <w:t>9</w:t>
      </w:r>
      <w:r w:rsidRPr="000A28EF" w:rsidR="00A56AA2">
        <w:rPr>
          <w:rFonts w:ascii="Times New Roman" w:hAnsi="Times New Roman"/>
        </w:rPr>
        <w:t xml:space="preserve">) </w:t>
      </w:r>
      <w:r w:rsidRPr="000A28EF" w:rsidR="00917747">
        <w:rPr>
          <w:rFonts w:ascii="Times New Roman" w:hAnsi="Times New Roman"/>
        </w:rPr>
        <w:t>I</w:t>
      </w:r>
      <w:r w:rsidRPr="000A28EF" w:rsidR="00A56AA2">
        <w:rPr>
          <w:rFonts w:ascii="Times New Roman" w:hAnsi="Times New Roman"/>
        </w:rPr>
        <w:t xml:space="preserve">nformovaný súhlas </w:t>
      </w:r>
      <w:r w:rsidRPr="000A28EF">
        <w:rPr>
          <w:rFonts w:ascii="Times New Roman" w:hAnsi="Times New Roman"/>
        </w:rPr>
        <w:t>rodiča alebo osoby, ktorá sa osobne stará o</w:t>
      </w:r>
      <w:r w:rsidRPr="000A28EF" w:rsidR="00A56AA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dieťa</w:t>
      </w:r>
      <w:r w:rsidRPr="000A28EF" w:rsidR="00A56AA2">
        <w:rPr>
          <w:rFonts w:ascii="Times New Roman" w:hAnsi="Times New Roman"/>
        </w:rPr>
        <w:t xml:space="preserve">, sa vyžaduje pri </w:t>
      </w:r>
      <w:r w:rsidRPr="000A28EF" w:rsidR="00917747">
        <w:rPr>
          <w:rFonts w:ascii="Times New Roman" w:hAnsi="Times New Roman"/>
        </w:rPr>
        <w:t xml:space="preserve">každej </w:t>
      </w:r>
      <w:r w:rsidRPr="000A28EF" w:rsidR="00A56AA2">
        <w:rPr>
          <w:rFonts w:ascii="Times New Roman" w:hAnsi="Times New Roman"/>
        </w:rPr>
        <w:t>zmene plánu vykonávania opatrení pobytovou formou</w:t>
      </w:r>
      <w:r w:rsidRPr="000A28EF" w:rsidR="00BD5F4E">
        <w:rPr>
          <w:rFonts w:ascii="Times New Roman" w:hAnsi="Times New Roman"/>
        </w:rPr>
        <w:t xml:space="preserve"> pre dieťa</w:t>
      </w:r>
      <w:r w:rsidRPr="000A28EF" w:rsidR="00A56AA2">
        <w:rPr>
          <w:rFonts w:ascii="Times New Roman" w:hAnsi="Times New Roman"/>
        </w:rPr>
        <w:t xml:space="preserve">; </w:t>
      </w:r>
      <w:r w:rsidR="002055EF">
        <w:rPr>
          <w:rFonts w:ascii="Times New Roman" w:hAnsi="Times New Roman"/>
        </w:rPr>
        <w:t>i</w:t>
      </w:r>
      <w:r w:rsidRPr="000A28EF" w:rsidR="002055EF">
        <w:rPr>
          <w:rFonts w:ascii="Times New Roman" w:hAnsi="Times New Roman"/>
        </w:rPr>
        <w:t xml:space="preserve">nformovaný </w:t>
      </w:r>
      <w:r w:rsidRPr="000A28EF" w:rsidR="00917747">
        <w:rPr>
          <w:rFonts w:ascii="Times New Roman" w:hAnsi="Times New Roman"/>
        </w:rPr>
        <w:t>súhlas sa považuje za zmenu dohody podľa odseku 6</w:t>
      </w:r>
      <w:r w:rsidRPr="000A28EF">
        <w:rPr>
          <w:rFonts w:ascii="Times New Roman" w:hAnsi="Times New Roman"/>
        </w:rPr>
        <w:t xml:space="preserve">. 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917747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(10) Informovaný súhlas je </w:t>
      </w:r>
      <w:r w:rsidR="00082708">
        <w:rPr>
          <w:rFonts w:ascii="Times New Roman" w:hAnsi="Times New Roman"/>
        </w:rPr>
        <w:t>písomný</w:t>
      </w:r>
      <w:r w:rsidRPr="000A28EF" w:rsidR="00082708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súhlas osoby, ktorému predchádzalo poučenie o</w:t>
      </w:r>
      <w:r w:rsidRPr="000A28EF" w:rsidR="008D0C0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dôsledkoch súhlasu.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917747">
        <w:rPr>
          <w:rFonts w:ascii="Times New Roman" w:hAnsi="Times New Roman"/>
        </w:rPr>
        <w:t>11</w:t>
      </w:r>
      <w:r w:rsidRPr="000A28EF">
        <w:rPr>
          <w:rFonts w:ascii="Times New Roman" w:hAnsi="Times New Roman"/>
        </w:rPr>
        <w:t xml:space="preserve">) Centrum vysvetlí dieťaťu spôsobom primeraným jeho veku a rozumovej vyspelosti podmienky dohody podľa odseku 6. </w:t>
      </w:r>
    </w:p>
    <w:p w:rsidR="00241326" w:rsidRPr="000A28EF" w:rsidP="00D95C87">
      <w:pPr>
        <w:bidi w:val="0"/>
        <w:ind w:firstLine="360"/>
        <w:jc w:val="center"/>
        <w:rPr>
          <w:rFonts w:ascii="Times New Roman" w:hAnsi="Times New Roman"/>
          <w:b/>
        </w:rPr>
      </w:pPr>
    </w:p>
    <w:p w:rsidR="00781459" w:rsidRPr="000A28EF" w:rsidP="008E755C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945C48">
        <w:rPr>
          <w:rFonts w:ascii="Times New Roman" w:hAnsi="Times New Roman"/>
          <w:b/>
        </w:rPr>
        <w:t>48</w:t>
      </w:r>
    </w:p>
    <w:p w:rsidR="00781459" w:rsidRPr="000A28EF" w:rsidP="00D95C87">
      <w:pPr>
        <w:bidi w:val="0"/>
        <w:ind w:firstLine="360"/>
        <w:jc w:val="both"/>
        <w:rPr>
          <w:rFonts w:ascii="Times New Roman" w:hAnsi="Times New Roman"/>
        </w:rPr>
      </w:pPr>
    </w:p>
    <w:p w:rsidR="009A663E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 w:rsidR="00781459">
        <w:rPr>
          <w:rFonts w:ascii="Times New Roman" w:hAnsi="Times New Roman"/>
        </w:rPr>
        <w:t xml:space="preserve">(1) Centrum vykonáva opatrenia </w:t>
      </w:r>
      <w:r w:rsidRPr="000A28EF" w:rsidR="002E6559">
        <w:rPr>
          <w:rFonts w:ascii="Times New Roman" w:hAnsi="Times New Roman"/>
        </w:rPr>
        <w:t xml:space="preserve">pobytovou formou </w:t>
      </w:r>
      <w:r w:rsidRPr="000A28EF" w:rsidR="00781459">
        <w:rPr>
          <w:rFonts w:ascii="Times New Roman" w:hAnsi="Times New Roman"/>
        </w:rPr>
        <w:t xml:space="preserve">pre dieťa </w:t>
      </w:r>
      <w:r w:rsidRPr="000A28EF" w:rsidR="001C6E55">
        <w:rPr>
          <w:rFonts w:ascii="Times New Roman" w:hAnsi="Times New Roman"/>
        </w:rPr>
        <w:t xml:space="preserve">v </w:t>
      </w:r>
      <w:r w:rsidRPr="000A28EF" w:rsidR="00781459">
        <w:rPr>
          <w:rFonts w:ascii="Times New Roman" w:hAnsi="Times New Roman"/>
        </w:rPr>
        <w:t>skupinách</w:t>
      </w:r>
      <w:r w:rsidRPr="000A28EF" w:rsidR="001C6E55">
        <w:rPr>
          <w:rFonts w:ascii="Times New Roman" w:hAnsi="Times New Roman"/>
        </w:rPr>
        <w:t xml:space="preserve"> zriadených v rodinnom dome, byte alebo v ďalš</w:t>
      </w:r>
      <w:r w:rsidRPr="000A28EF" w:rsidR="003030B5">
        <w:rPr>
          <w:rFonts w:ascii="Times New Roman" w:hAnsi="Times New Roman"/>
        </w:rPr>
        <w:t>ej</w:t>
      </w:r>
      <w:r w:rsidRPr="000A28EF" w:rsidR="001C6E55">
        <w:rPr>
          <w:rFonts w:ascii="Times New Roman" w:hAnsi="Times New Roman"/>
        </w:rPr>
        <w:t xml:space="preserve"> </w:t>
      </w:r>
      <w:r w:rsidRPr="000A28EF" w:rsidR="003030B5">
        <w:rPr>
          <w:rFonts w:ascii="Times New Roman" w:hAnsi="Times New Roman"/>
        </w:rPr>
        <w:t>budove</w:t>
      </w:r>
      <w:r w:rsidRPr="000A28EF" w:rsidR="001C6E55">
        <w:rPr>
          <w:rFonts w:ascii="Times New Roman" w:hAnsi="Times New Roman"/>
        </w:rPr>
        <w:t xml:space="preserve"> centra, s </w:t>
      </w:r>
      <w:r w:rsidRPr="000A28EF" w:rsidR="00757678">
        <w:rPr>
          <w:rFonts w:ascii="Times New Roman" w:hAnsi="Times New Roman"/>
        </w:rPr>
        <w:t>ustanoveným</w:t>
      </w:r>
      <w:r w:rsidRPr="000A28EF" w:rsidR="001C6E55">
        <w:rPr>
          <w:rFonts w:ascii="Times New Roman" w:hAnsi="Times New Roman"/>
        </w:rPr>
        <w:t xml:space="preserve"> počtom skupín</w:t>
      </w:r>
      <w:r w:rsidRPr="000A28EF" w:rsidR="00BD0AD9">
        <w:rPr>
          <w:rFonts w:ascii="Times New Roman" w:hAnsi="Times New Roman"/>
        </w:rPr>
        <w:t xml:space="preserve"> a</w:t>
      </w:r>
      <w:r w:rsidRPr="000A28EF" w:rsidR="008D0C08">
        <w:rPr>
          <w:rFonts w:ascii="Times New Roman" w:hAnsi="Times New Roman"/>
        </w:rPr>
        <w:t> </w:t>
      </w:r>
      <w:r w:rsidRPr="000A28EF" w:rsidR="00781459">
        <w:rPr>
          <w:rFonts w:ascii="Times New Roman" w:hAnsi="Times New Roman"/>
        </w:rPr>
        <w:t>s </w:t>
      </w:r>
      <w:r w:rsidRPr="000A28EF" w:rsidR="002E6559">
        <w:rPr>
          <w:rFonts w:ascii="Times New Roman" w:hAnsi="Times New Roman"/>
        </w:rPr>
        <w:t xml:space="preserve">ustanoveným </w:t>
      </w:r>
      <w:r w:rsidRPr="000A28EF" w:rsidR="00781459">
        <w:rPr>
          <w:rFonts w:ascii="Times New Roman" w:hAnsi="Times New Roman"/>
        </w:rPr>
        <w:t>počtom detí</w:t>
      </w:r>
      <w:r w:rsidRPr="000A28EF" w:rsidR="002E6559">
        <w:rPr>
          <w:rFonts w:ascii="Times New Roman" w:hAnsi="Times New Roman"/>
        </w:rPr>
        <w:t xml:space="preserve"> a</w:t>
      </w:r>
      <w:r w:rsidRPr="000A28EF" w:rsidR="00781459">
        <w:rPr>
          <w:rFonts w:ascii="Times New Roman" w:hAnsi="Times New Roman"/>
        </w:rPr>
        <w:t xml:space="preserve"> plnoletých fyzických osôb</w:t>
      </w:r>
      <w:r w:rsidRPr="000A28EF" w:rsidR="0051185B">
        <w:rPr>
          <w:rFonts w:ascii="Times New Roman" w:hAnsi="Times New Roman"/>
        </w:rPr>
        <w:t xml:space="preserve"> v </w:t>
      </w:r>
      <w:r w:rsidRPr="000A28EF" w:rsidR="008452DD">
        <w:rPr>
          <w:rFonts w:ascii="Times New Roman" w:hAnsi="Times New Roman"/>
        </w:rPr>
        <w:t>skupin</w:t>
      </w:r>
      <w:r w:rsidR="008452DD">
        <w:rPr>
          <w:rFonts w:ascii="Times New Roman" w:hAnsi="Times New Roman"/>
        </w:rPr>
        <w:t>e</w:t>
      </w:r>
      <w:r w:rsidRPr="000A28EF" w:rsidR="00781459">
        <w:rPr>
          <w:rFonts w:ascii="Times New Roman" w:hAnsi="Times New Roman"/>
        </w:rPr>
        <w:t xml:space="preserve">. Centrum môže opatrenia </w:t>
      </w:r>
      <w:r w:rsidRPr="000A28EF" w:rsidR="002E6559">
        <w:rPr>
          <w:rFonts w:ascii="Times New Roman" w:hAnsi="Times New Roman"/>
        </w:rPr>
        <w:t xml:space="preserve">pobytovou formou </w:t>
      </w:r>
      <w:r w:rsidRPr="000A28EF" w:rsidR="00781459">
        <w:rPr>
          <w:rFonts w:ascii="Times New Roman" w:hAnsi="Times New Roman"/>
        </w:rPr>
        <w:t>pre dieťa vykonávať aj v profesionáln</w:t>
      </w:r>
      <w:r w:rsidR="008452DD">
        <w:rPr>
          <w:rFonts w:ascii="Times New Roman" w:hAnsi="Times New Roman"/>
        </w:rPr>
        <w:t>ej</w:t>
      </w:r>
      <w:r w:rsidRPr="000A28EF" w:rsidR="00781459">
        <w:rPr>
          <w:rFonts w:ascii="Times New Roman" w:hAnsi="Times New Roman"/>
        </w:rPr>
        <w:t xml:space="preserve"> </w:t>
      </w:r>
      <w:r w:rsidRPr="000A28EF" w:rsidR="00D5745D">
        <w:rPr>
          <w:rFonts w:ascii="Times New Roman" w:hAnsi="Times New Roman"/>
        </w:rPr>
        <w:t>náhradn</w:t>
      </w:r>
      <w:r w:rsidR="008452DD">
        <w:rPr>
          <w:rFonts w:ascii="Times New Roman" w:hAnsi="Times New Roman"/>
        </w:rPr>
        <w:t>ej</w:t>
      </w:r>
      <w:r w:rsidRPr="000A28EF" w:rsidR="0083657B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rodin</w:t>
      </w:r>
      <w:r w:rsidR="008452DD">
        <w:rPr>
          <w:rFonts w:ascii="Times New Roman" w:hAnsi="Times New Roman"/>
        </w:rPr>
        <w:t>e</w:t>
      </w:r>
      <w:r w:rsidRPr="000A28EF" w:rsidR="00781459">
        <w:rPr>
          <w:rFonts w:ascii="Times New Roman" w:hAnsi="Times New Roman"/>
        </w:rPr>
        <w:t xml:space="preserve"> a</w:t>
      </w:r>
      <w:r w:rsidRPr="000A28EF" w:rsidR="00DB705E">
        <w:rPr>
          <w:rFonts w:ascii="Times New Roman" w:hAnsi="Times New Roman"/>
        </w:rPr>
        <w:t> samostatne usporiadan</w:t>
      </w:r>
      <w:r w:rsidR="008452DD">
        <w:rPr>
          <w:rFonts w:ascii="Times New Roman" w:hAnsi="Times New Roman"/>
        </w:rPr>
        <w:t>ej</w:t>
      </w:r>
      <w:r w:rsidRPr="000A28EF" w:rsidR="00781459">
        <w:rPr>
          <w:rFonts w:ascii="Times New Roman" w:hAnsi="Times New Roman"/>
        </w:rPr>
        <w:t xml:space="preserve"> skupin</w:t>
      </w:r>
      <w:r w:rsidR="008452DD">
        <w:rPr>
          <w:rFonts w:ascii="Times New Roman" w:hAnsi="Times New Roman"/>
        </w:rPr>
        <w:t>e</w:t>
      </w:r>
      <w:r w:rsidRPr="000A28EF" w:rsidR="00781459">
        <w:rPr>
          <w:rFonts w:ascii="Times New Roman" w:hAnsi="Times New Roman"/>
        </w:rPr>
        <w:t>; na vykonávanie opatrení v profesionáln</w:t>
      </w:r>
      <w:r w:rsidR="008452DD">
        <w:rPr>
          <w:rFonts w:ascii="Times New Roman" w:hAnsi="Times New Roman"/>
        </w:rPr>
        <w:t>ej</w:t>
      </w:r>
      <w:r w:rsidRPr="000A28EF" w:rsidR="00781459">
        <w:rPr>
          <w:rFonts w:ascii="Times New Roman" w:hAnsi="Times New Roman"/>
        </w:rPr>
        <w:t xml:space="preserve"> </w:t>
      </w:r>
      <w:r w:rsidRPr="000A28EF" w:rsidR="00DB705E">
        <w:rPr>
          <w:rFonts w:ascii="Times New Roman" w:hAnsi="Times New Roman"/>
        </w:rPr>
        <w:t>náhradn</w:t>
      </w:r>
      <w:r w:rsidR="008452DD">
        <w:rPr>
          <w:rFonts w:ascii="Times New Roman" w:hAnsi="Times New Roman"/>
        </w:rPr>
        <w:t>ej</w:t>
      </w:r>
      <w:r w:rsidRPr="000A28EF" w:rsidR="00DB705E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rodin</w:t>
      </w:r>
      <w:r w:rsidR="008452DD">
        <w:rPr>
          <w:rFonts w:ascii="Times New Roman" w:hAnsi="Times New Roman"/>
        </w:rPr>
        <w:t>e</w:t>
      </w:r>
      <w:r w:rsidRPr="000A28EF" w:rsidR="00781459">
        <w:rPr>
          <w:rFonts w:ascii="Times New Roman" w:hAnsi="Times New Roman"/>
        </w:rPr>
        <w:t xml:space="preserve"> a </w:t>
      </w:r>
      <w:r w:rsidRPr="000A28EF" w:rsidR="00DB705E">
        <w:rPr>
          <w:rFonts w:ascii="Times New Roman" w:hAnsi="Times New Roman"/>
        </w:rPr>
        <w:t>samostatne usporiadan</w:t>
      </w:r>
      <w:r w:rsidR="008452DD">
        <w:rPr>
          <w:rFonts w:ascii="Times New Roman" w:hAnsi="Times New Roman"/>
        </w:rPr>
        <w:t>ej</w:t>
      </w:r>
      <w:r w:rsidRPr="000A28EF" w:rsidR="00781459">
        <w:rPr>
          <w:rFonts w:ascii="Times New Roman" w:hAnsi="Times New Roman"/>
        </w:rPr>
        <w:t xml:space="preserve"> skupin</w:t>
      </w:r>
      <w:r w:rsidR="008452DD">
        <w:rPr>
          <w:rFonts w:ascii="Times New Roman" w:hAnsi="Times New Roman"/>
        </w:rPr>
        <w:t>e</w:t>
      </w:r>
      <w:r w:rsidRPr="000A28EF" w:rsidR="00781459">
        <w:rPr>
          <w:rFonts w:ascii="Times New Roman" w:hAnsi="Times New Roman"/>
        </w:rPr>
        <w:t xml:space="preserve"> </w:t>
      </w:r>
      <w:r w:rsidRPr="00F435DC" w:rsidR="00781459">
        <w:rPr>
          <w:rFonts w:ascii="Times New Roman" w:hAnsi="Times New Roman"/>
        </w:rPr>
        <w:t>sa vzťahuje</w:t>
      </w:r>
      <w:r w:rsidRPr="000A28EF" w:rsidR="00781459">
        <w:rPr>
          <w:rFonts w:ascii="Times New Roman" w:hAnsi="Times New Roman"/>
        </w:rPr>
        <w:t xml:space="preserve"> § </w:t>
      </w:r>
      <w:r w:rsidRPr="000A28EF" w:rsidR="008047FE">
        <w:rPr>
          <w:rFonts w:ascii="Times New Roman" w:hAnsi="Times New Roman"/>
        </w:rPr>
        <w:t xml:space="preserve">51 </w:t>
      </w:r>
      <w:r w:rsidRPr="000A28EF" w:rsidR="00781459">
        <w:rPr>
          <w:rFonts w:ascii="Times New Roman" w:hAnsi="Times New Roman"/>
        </w:rPr>
        <w:t xml:space="preserve">ods. </w:t>
      </w:r>
      <w:r w:rsidRPr="000A28EF" w:rsidR="00757678">
        <w:rPr>
          <w:rFonts w:ascii="Times New Roman" w:hAnsi="Times New Roman"/>
        </w:rPr>
        <w:t xml:space="preserve">1, </w:t>
      </w:r>
      <w:r w:rsidRPr="000A28EF" w:rsidR="00B95512">
        <w:rPr>
          <w:rFonts w:ascii="Times New Roman" w:hAnsi="Times New Roman"/>
        </w:rPr>
        <w:t>2 a</w:t>
      </w:r>
      <w:r w:rsidRPr="000A28EF" w:rsidR="00781459">
        <w:rPr>
          <w:rFonts w:ascii="Times New Roman" w:hAnsi="Times New Roman"/>
        </w:rPr>
        <w:t> 5</w:t>
      </w:r>
      <w:r w:rsidRPr="000A28EF" w:rsidR="002B6FAE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a</w:t>
      </w:r>
      <w:r w:rsidRPr="000A28EF" w:rsidR="008E755C">
        <w:rPr>
          <w:rFonts w:ascii="Times New Roman" w:hAnsi="Times New Roman"/>
        </w:rPr>
        <w:t> </w:t>
      </w:r>
      <w:r w:rsidRPr="000A28EF" w:rsidR="00781459">
        <w:rPr>
          <w:rFonts w:ascii="Times New Roman" w:hAnsi="Times New Roman"/>
        </w:rPr>
        <w:t>§</w:t>
      </w:r>
      <w:r w:rsidRPr="000A28EF" w:rsidR="008E755C">
        <w:rPr>
          <w:rFonts w:ascii="Times New Roman" w:hAnsi="Times New Roman"/>
        </w:rPr>
        <w:t> </w:t>
      </w:r>
      <w:r w:rsidRPr="000A28EF" w:rsidR="006155E0">
        <w:rPr>
          <w:rFonts w:ascii="Times New Roman" w:hAnsi="Times New Roman"/>
        </w:rPr>
        <w:t>52</w:t>
      </w:r>
      <w:r w:rsidRPr="000A28EF" w:rsidR="00781459">
        <w:rPr>
          <w:rFonts w:ascii="Times New Roman" w:hAnsi="Times New Roman"/>
        </w:rPr>
        <w:t xml:space="preserve">. </w:t>
      </w:r>
      <w:r w:rsidRPr="00915C69" w:rsidR="002E6559">
        <w:rPr>
          <w:rFonts w:ascii="Times New Roman" w:hAnsi="Times New Roman"/>
          <w:bCs/>
        </w:rPr>
        <w:t>Ustanovený</w:t>
      </w:r>
      <w:r w:rsidRPr="00915C69">
        <w:rPr>
          <w:rFonts w:ascii="Times New Roman" w:hAnsi="Times New Roman"/>
          <w:bCs/>
        </w:rPr>
        <w:t xml:space="preserve"> počet detí a plnoletých fyzických osôb v</w:t>
      </w:r>
      <w:r w:rsidRPr="00915C69" w:rsidR="00915C69">
        <w:rPr>
          <w:rFonts w:ascii="Times New Roman" w:hAnsi="Times New Roman"/>
          <w:bCs/>
        </w:rPr>
        <w:t> </w:t>
      </w:r>
      <w:r w:rsidRPr="00915C69">
        <w:rPr>
          <w:rFonts w:ascii="Times New Roman" w:hAnsi="Times New Roman"/>
        </w:rPr>
        <w:t>skupin</w:t>
      </w:r>
      <w:r w:rsidRPr="00915C69" w:rsidR="008452DD">
        <w:rPr>
          <w:rFonts w:ascii="Times New Roman" w:hAnsi="Times New Roman"/>
        </w:rPr>
        <w:t>e</w:t>
      </w:r>
      <w:r w:rsidRPr="00915C69" w:rsidR="00915C69">
        <w:rPr>
          <w:rFonts w:ascii="Times New Roman" w:hAnsi="Times New Roman"/>
        </w:rPr>
        <w:t xml:space="preserve">, profesionálnej náhradnej rodine alebo v </w:t>
      </w:r>
      <w:r w:rsidRPr="00915C69">
        <w:rPr>
          <w:rFonts w:ascii="Times New Roman" w:hAnsi="Times New Roman"/>
          <w:bCs/>
        </w:rPr>
        <w:t xml:space="preserve"> </w:t>
      </w:r>
      <w:r w:rsidRPr="00915C69" w:rsidR="00915C69">
        <w:rPr>
          <w:rFonts w:ascii="Times New Roman" w:hAnsi="Times New Roman"/>
        </w:rPr>
        <w:t>samostatne usporiadanej skupine</w:t>
      </w:r>
      <w:r w:rsidRPr="00915C69" w:rsidR="00915C69">
        <w:rPr>
          <w:rFonts w:ascii="Times New Roman" w:hAnsi="Times New Roman"/>
          <w:bCs/>
        </w:rPr>
        <w:t xml:space="preserve"> </w:t>
      </w:r>
      <w:r w:rsidRPr="00915C69">
        <w:rPr>
          <w:rFonts w:ascii="Times New Roman" w:hAnsi="Times New Roman"/>
          <w:bCs/>
        </w:rPr>
        <w:t>možno prekročiť len v odôvodnených prípadoch</w:t>
      </w:r>
      <w:r w:rsidRPr="00915C69" w:rsidR="00531A2F">
        <w:rPr>
          <w:rFonts w:ascii="Times New Roman" w:hAnsi="Times New Roman"/>
          <w:bCs/>
        </w:rPr>
        <w:t>,</w:t>
      </w:r>
      <w:r w:rsidRPr="00915C69">
        <w:rPr>
          <w:rFonts w:ascii="Times New Roman" w:hAnsi="Times New Roman"/>
          <w:bCs/>
        </w:rPr>
        <w:t xml:space="preserve"> </w:t>
      </w:r>
      <w:r w:rsidRPr="00915C69" w:rsidR="00241EFE">
        <w:rPr>
          <w:rFonts w:ascii="Times New Roman" w:hAnsi="Times New Roman"/>
        </w:rPr>
        <w:t xml:space="preserve">pri dodržaní </w:t>
      </w:r>
      <w:r w:rsidRPr="00915C69" w:rsidR="007F7DFA">
        <w:rPr>
          <w:rFonts w:ascii="Times New Roman" w:hAnsi="Times New Roman"/>
        </w:rPr>
        <w:t xml:space="preserve">celkového počtu miest </w:t>
      </w:r>
      <w:r w:rsidRPr="00915C69" w:rsidR="00241EFE">
        <w:rPr>
          <w:rFonts w:ascii="Times New Roman" w:hAnsi="Times New Roman"/>
        </w:rPr>
        <w:t xml:space="preserve">centra </w:t>
      </w:r>
      <w:r w:rsidRPr="00915C69">
        <w:rPr>
          <w:rFonts w:ascii="Times New Roman" w:hAnsi="Times New Roman"/>
          <w:bCs/>
        </w:rPr>
        <w:t>a len so súhlasom orgánu sociálnoprávnej ochrany detí a sociálnej kurately podľa § 73 ods. 1</w:t>
      </w:r>
      <w:r w:rsidRPr="00915C69" w:rsidR="00915C69">
        <w:rPr>
          <w:rFonts w:ascii="Times New Roman" w:hAnsi="Times New Roman"/>
          <w:bCs/>
        </w:rPr>
        <w:t>, a a</w:t>
      </w:r>
      <w:r w:rsidRPr="00915C69" w:rsidR="00757678">
        <w:rPr>
          <w:rFonts w:ascii="Times New Roman" w:hAnsi="Times New Roman"/>
          <w:bCs/>
        </w:rPr>
        <w:t>k je zriaďovateľom centra obec alebo vyšší územný celok</w:t>
      </w:r>
      <w:r w:rsidRPr="00915C69" w:rsidR="002F5C93">
        <w:rPr>
          <w:rFonts w:ascii="Times New Roman" w:hAnsi="Times New Roman"/>
          <w:bCs/>
        </w:rPr>
        <w:t>,</w:t>
      </w:r>
      <w:r w:rsidRPr="00915C69" w:rsidR="001A367B">
        <w:rPr>
          <w:rFonts w:ascii="Times New Roman" w:hAnsi="Times New Roman"/>
          <w:bCs/>
        </w:rPr>
        <w:t xml:space="preserve"> </w:t>
      </w:r>
      <w:r w:rsidRPr="00915C69" w:rsidR="00915C69">
        <w:rPr>
          <w:rFonts w:ascii="Times New Roman" w:hAnsi="Times New Roman"/>
          <w:bCs/>
        </w:rPr>
        <w:t>so súhlasom obce alebo vyššieho územného celku.</w:t>
      </w:r>
    </w:p>
    <w:p w:rsidR="00781459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5C4C0A">
        <w:rPr>
          <w:rFonts w:ascii="Times New Roman" w:hAnsi="Times New Roman"/>
        </w:rPr>
        <w:t>(</w:t>
      </w:r>
      <w:r w:rsidRPr="000A28EF" w:rsidR="00BA487A">
        <w:rPr>
          <w:rFonts w:ascii="Times New Roman" w:hAnsi="Times New Roman"/>
        </w:rPr>
        <w:t>2</w:t>
      </w:r>
      <w:r w:rsidRPr="000A28EF" w:rsidR="005C4C0A">
        <w:rPr>
          <w:rFonts w:ascii="Times New Roman" w:hAnsi="Times New Roman"/>
        </w:rPr>
        <w:t xml:space="preserve">) </w:t>
      </w:r>
      <w:r w:rsidRPr="000A28EF">
        <w:rPr>
          <w:rFonts w:ascii="Times New Roman" w:hAnsi="Times New Roman"/>
        </w:rPr>
        <w:t>Centrum poskytuje dieťaťu bývanie, stravovanie, obslužné činnosti</w:t>
      </w:r>
      <w:r w:rsidRPr="000A28EF" w:rsidR="000E1F6F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 nevyhnutné osobné vybavenie zodpovedajúce potrebám dieťaťa, ak </w:t>
      </w:r>
      <w:r w:rsidRPr="000A28EF" w:rsidR="003C1DFE">
        <w:rPr>
          <w:rFonts w:ascii="Times New Roman" w:hAnsi="Times New Roman"/>
        </w:rPr>
        <w:t xml:space="preserve">je </w:t>
      </w:r>
      <w:r w:rsidRPr="000A28EF">
        <w:rPr>
          <w:rFonts w:ascii="Times New Roman" w:hAnsi="Times New Roman"/>
        </w:rPr>
        <w:t>dieťa prij</w:t>
      </w:r>
      <w:r w:rsidRPr="000A28EF" w:rsidR="003C1DFE">
        <w:rPr>
          <w:rFonts w:ascii="Times New Roman" w:hAnsi="Times New Roman"/>
        </w:rPr>
        <w:t>até</w:t>
      </w:r>
      <w:r w:rsidRPr="000A28EF">
        <w:rPr>
          <w:rFonts w:ascii="Times New Roman" w:hAnsi="Times New Roman"/>
        </w:rPr>
        <w:t xml:space="preserve"> bez osobného vybavenia</w:t>
      </w:r>
      <w:r w:rsidR="00F56C83">
        <w:rPr>
          <w:rFonts w:ascii="Times New Roman" w:hAnsi="Times New Roman"/>
        </w:rPr>
        <w:t xml:space="preserve"> a</w:t>
      </w:r>
      <w:r w:rsidRPr="000A28EF" w:rsidR="000E1F6F">
        <w:rPr>
          <w:rFonts w:ascii="Times New Roman" w:hAnsi="Times New Roman"/>
        </w:rPr>
        <w:t> zabezpečuje</w:t>
      </w:r>
      <w:r w:rsidR="00F56C83">
        <w:rPr>
          <w:rFonts w:ascii="Times New Roman" w:hAnsi="Times New Roman"/>
        </w:rPr>
        <w:t xml:space="preserve"> </w:t>
      </w:r>
      <w:r w:rsidRPr="000A28EF" w:rsidR="00F56C83">
        <w:rPr>
          <w:rFonts w:ascii="Times New Roman" w:hAnsi="Times New Roman"/>
        </w:rPr>
        <w:t>zdravotnú starostlivosť</w:t>
      </w:r>
      <w:r w:rsidR="00F56C83">
        <w:rPr>
          <w:rFonts w:ascii="Times New Roman" w:hAnsi="Times New Roman"/>
        </w:rPr>
        <w:t>,</w:t>
      </w:r>
      <w:r w:rsidRPr="000A28EF" w:rsidR="000E1F6F">
        <w:rPr>
          <w:rFonts w:ascii="Times New Roman" w:hAnsi="Times New Roman"/>
        </w:rPr>
        <w:t xml:space="preserve"> </w:t>
      </w:r>
      <w:r w:rsidRPr="000A28EF" w:rsidR="000C01FB">
        <w:rPr>
          <w:rFonts w:ascii="Times New Roman" w:hAnsi="Times New Roman"/>
        </w:rPr>
        <w:t xml:space="preserve">povinnú školskú dochádzku </w:t>
      </w:r>
      <w:r w:rsidRPr="000A28EF" w:rsidR="000E1F6F">
        <w:rPr>
          <w:rFonts w:ascii="Times New Roman" w:hAnsi="Times New Roman"/>
        </w:rPr>
        <w:t xml:space="preserve">alebo prípravu na povolanie, ak </w:t>
      </w:r>
      <w:r w:rsidR="00F56C83">
        <w:rPr>
          <w:rFonts w:ascii="Times New Roman" w:hAnsi="Times New Roman"/>
        </w:rPr>
        <w:t>je to</w:t>
      </w:r>
      <w:r w:rsidRPr="000A28EF" w:rsidR="000E1F6F">
        <w:rPr>
          <w:rFonts w:ascii="Times New Roman" w:hAnsi="Times New Roman"/>
        </w:rPr>
        <w:t xml:space="preserve"> súčasťou dohody podľa </w:t>
      </w:r>
      <w:r w:rsidRPr="000A28EF" w:rsidR="0047488E">
        <w:rPr>
          <w:rFonts w:ascii="Times New Roman" w:hAnsi="Times New Roman"/>
        </w:rPr>
        <w:t>§</w:t>
      </w:r>
      <w:r w:rsidR="00F56C83">
        <w:rPr>
          <w:rFonts w:ascii="Times New Roman" w:hAnsi="Times New Roman"/>
        </w:rPr>
        <w:t xml:space="preserve"> </w:t>
      </w:r>
      <w:r w:rsidRPr="000A28EF" w:rsidR="0047488E">
        <w:rPr>
          <w:rFonts w:ascii="Times New Roman" w:hAnsi="Times New Roman"/>
        </w:rPr>
        <w:t>47 ods. 6. A</w:t>
      </w:r>
      <w:r w:rsidRPr="000A28EF">
        <w:rPr>
          <w:rFonts w:ascii="Times New Roman" w:hAnsi="Times New Roman"/>
        </w:rPr>
        <w:t>k je dieťa prijaté do centra spolu s</w:t>
      </w:r>
      <w:r w:rsidRPr="000A28EF" w:rsidR="008E755C">
        <w:rPr>
          <w:rFonts w:ascii="Times New Roman" w:hAnsi="Times New Roman"/>
        </w:rPr>
        <w:t> </w:t>
      </w:r>
      <w:r w:rsidRPr="000A28EF" w:rsidR="003C1DFE">
        <w:rPr>
          <w:rFonts w:ascii="Times New Roman" w:hAnsi="Times New Roman"/>
        </w:rPr>
        <w:t xml:space="preserve">fyzickými </w:t>
      </w:r>
      <w:r w:rsidRPr="000A28EF">
        <w:rPr>
          <w:rFonts w:ascii="Times New Roman" w:hAnsi="Times New Roman"/>
        </w:rPr>
        <w:t xml:space="preserve">osobami podľa § </w:t>
      </w:r>
      <w:r w:rsidRPr="000A28EF" w:rsidR="008047FE">
        <w:rPr>
          <w:rFonts w:ascii="Times New Roman" w:hAnsi="Times New Roman"/>
        </w:rPr>
        <w:t xml:space="preserve">47 </w:t>
      </w:r>
      <w:r w:rsidRPr="000A28EF">
        <w:rPr>
          <w:rFonts w:ascii="Times New Roman" w:hAnsi="Times New Roman"/>
        </w:rPr>
        <w:t xml:space="preserve">ods. </w:t>
      </w:r>
      <w:r w:rsidRPr="000A28EF" w:rsidR="003C1DFE">
        <w:rPr>
          <w:rFonts w:ascii="Times New Roman" w:hAnsi="Times New Roman"/>
        </w:rPr>
        <w:t>5</w:t>
      </w:r>
      <w:r w:rsidRPr="000A28EF">
        <w:rPr>
          <w:rFonts w:ascii="Times New Roman" w:hAnsi="Times New Roman"/>
        </w:rPr>
        <w:t>, centrum poskytuje dieťaťu</w:t>
      </w:r>
      <w:r w:rsidR="00C72D60">
        <w:rPr>
          <w:rFonts w:ascii="Times New Roman" w:hAnsi="Times New Roman"/>
        </w:rPr>
        <w:t xml:space="preserve"> bývanie a stravovanie</w:t>
      </w:r>
      <w:r w:rsidRPr="000A28EF">
        <w:rPr>
          <w:rFonts w:ascii="Times New Roman" w:hAnsi="Times New Roman"/>
        </w:rPr>
        <w:t xml:space="preserve"> a</w:t>
      </w:r>
      <w:r w:rsidR="00C72D60">
        <w:rPr>
          <w:rFonts w:ascii="Times New Roman" w:hAnsi="Times New Roman"/>
        </w:rPr>
        <w:t> fyzickým osobám podľa § 47 ods. 5 poskytuje</w:t>
      </w:r>
      <w:r w:rsidRPr="000A28EF">
        <w:rPr>
          <w:rFonts w:ascii="Times New Roman" w:hAnsi="Times New Roman"/>
        </w:rPr>
        <w:t xml:space="preserve"> bývanie a </w:t>
      </w:r>
      <w:r w:rsidR="00907960">
        <w:rPr>
          <w:rFonts w:ascii="Times New Roman" w:hAnsi="Times New Roman"/>
        </w:rPr>
        <w:t>vy</w:t>
      </w:r>
      <w:r w:rsidRPr="000A28EF">
        <w:rPr>
          <w:rFonts w:ascii="Times New Roman" w:hAnsi="Times New Roman"/>
        </w:rPr>
        <w:t xml:space="preserve">tvára podmienky na prípravu stravy, ak nie je dohodnuté inak. 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BA487A">
        <w:rPr>
          <w:rFonts w:ascii="Times New Roman" w:hAnsi="Times New Roman"/>
        </w:rPr>
        <w:t>3</w:t>
      </w:r>
      <w:r w:rsidRPr="000A28EF">
        <w:rPr>
          <w:rFonts w:ascii="Times New Roman" w:hAnsi="Times New Roman"/>
        </w:rPr>
        <w:t>) Dĺžka pobytu dieťaťa alebo dieťaťa a</w:t>
      </w:r>
      <w:r w:rsidRPr="000A28EF" w:rsidR="003C1DFE">
        <w:rPr>
          <w:rFonts w:ascii="Times New Roman" w:hAnsi="Times New Roman"/>
        </w:rPr>
        <w:t xml:space="preserve"> fyzických </w:t>
      </w:r>
      <w:r w:rsidRPr="000A28EF">
        <w:rPr>
          <w:rFonts w:ascii="Times New Roman" w:hAnsi="Times New Roman"/>
        </w:rPr>
        <w:t xml:space="preserve">osôb podľa § </w:t>
      </w:r>
      <w:r w:rsidRPr="000A28EF" w:rsidR="008047FE">
        <w:rPr>
          <w:rFonts w:ascii="Times New Roman" w:hAnsi="Times New Roman"/>
        </w:rPr>
        <w:t xml:space="preserve">47 </w:t>
      </w:r>
      <w:r w:rsidRPr="000A28EF">
        <w:rPr>
          <w:rFonts w:ascii="Times New Roman" w:hAnsi="Times New Roman"/>
        </w:rPr>
        <w:t>ods. 5 v centre môže byť najviac 30 dní od</w:t>
      </w:r>
      <w:r w:rsidRPr="000A28EF" w:rsidR="00580B43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 xml:space="preserve"> dňa ich prijatia. Po dohode s rodičom alebo osobou, ktorá sa osobne stará o dieťa, môže byť na odporúčanie orgánu sociálnoprávnej ochrany </w:t>
      </w:r>
      <w:r w:rsidRPr="000A28EF" w:rsidR="00A409ED">
        <w:rPr>
          <w:rFonts w:ascii="Times New Roman" w:hAnsi="Times New Roman"/>
        </w:rPr>
        <w:t xml:space="preserve">detí </w:t>
      </w:r>
      <w:r w:rsidRPr="000A28EF">
        <w:rPr>
          <w:rFonts w:ascii="Times New Roman" w:hAnsi="Times New Roman"/>
        </w:rPr>
        <w:t xml:space="preserve">a sociálnej kurately </w:t>
      </w:r>
      <w:r w:rsidRPr="000A28EF" w:rsidR="00D01662">
        <w:rPr>
          <w:rFonts w:ascii="Times New Roman" w:hAnsi="Times New Roman"/>
        </w:rPr>
        <w:t xml:space="preserve">pobyt podľa prvej vety opakovane predĺžený, najviac na 90 po sebe nasledujúcich dní. </w:t>
      </w:r>
      <w:r w:rsidRPr="000A28EF" w:rsidR="00A409ED">
        <w:rPr>
          <w:rFonts w:ascii="Times New Roman" w:hAnsi="Times New Roman"/>
        </w:rPr>
        <w:t xml:space="preserve">Celková dĺžka pobytu </w:t>
      </w:r>
      <w:r w:rsidRPr="000A28EF" w:rsidR="00D01662">
        <w:rPr>
          <w:rFonts w:ascii="Times New Roman" w:hAnsi="Times New Roman"/>
        </w:rPr>
        <w:t xml:space="preserve">dieťaťa a fyzických osôb podľa § 47 ods. 5 </w:t>
      </w:r>
      <w:r w:rsidRPr="000A28EF" w:rsidR="00A409ED">
        <w:rPr>
          <w:rFonts w:ascii="Times New Roman" w:hAnsi="Times New Roman"/>
        </w:rPr>
        <w:t xml:space="preserve">v centre nesmie presiahnuť </w:t>
      </w:r>
      <w:r w:rsidRPr="000A28EF">
        <w:rPr>
          <w:rFonts w:ascii="Times New Roman" w:hAnsi="Times New Roman"/>
        </w:rPr>
        <w:t xml:space="preserve">6 mesiacov </w:t>
      </w:r>
      <w:r w:rsidRPr="000A28EF" w:rsidR="00A0633C">
        <w:rPr>
          <w:rFonts w:ascii="Times New Roman" w:hAnsi="Times New Roman"/>
        </w:rPr>
        <w:t>v priebehu</w:t>
      </w:r>
      <w:r w:rsidRPr="000A28EF">
        <w:rPr>
          <w:rFonts w:ascii="Times New Roman" w:hAnsi="Times New Roman"/>
        </w:rPr>
        <w:t xml:space="preserve"> 12 po sebe nasledujúcich mesiacov. </w:t>
      </w:r>
    </w:p>
    <w:p w:rsidR="00710416" w:rsidRPr="000A28EF" w:rsidP="00D95C87">
      <w:pPr>
        <w:bidi w:val="0"/>
        <w:ind w:firstLine="426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BA487A">
        <w:rPr>
          <w:rFonts w:ascii="Times New Roman" w:hAnsi="Times New Roman"/>
        </w:rPr>
        <w:t>4</w:t>
      </w:r>
      <w:r w:rsidRPr="000A28EF">
        <w:rPr>
          <w:rFonts w:ascii="Times New Roman" w:hAnsi="Times New Roman"/>
        </w:rPr>
        <w:t xml:space="preserve">) Centrum bezodkladne písomne oznámi orgánu sociálnoprávnej ochrany detí a sociálnej kurately dôvod, pre ktorý odmietlo prijať dieťa. Ak orgán sociálnoprávnej ochrany detí a sociálnej kurately nesúhlasí s dôvodom, pre ktorý centrum odmietlo prijať dieťa, nesúhlasí s názorom centra, </w:t>
      </w:r>
      <w:r w:rsidRPr="000A28EF" w:rsidR="008A70AA">
        <w:rPr>
          <w:rFonts w:ascii="Times New Roman" w:hAnsi="Times New Roman"/>
        </w:rPr>
        <w:t xml:space="preserve">že </w:t>
      </w:r>
      <w:r w:rsidRPr="000A28EF">
        <w:rPr>
          <w:rFonts w:ascii="Times New Roman" w:hAnsi="Times New Roman"/>
        </w:rPr>
        <w:t>pre dieťa je potrebné vykonávanie opatrení pobytovou formou</w:t>
      </w:r>
      <w:r w:rsidRPr="000A28EF" w:rsidR="008A70AA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alebo ak sa centrum a orgán sociálnoprávnej ochrany detí a sociálnej kurately nedohodnú na pláne </w:t>
      </w:r>
      <w:r w:rsidRPr="000A28EF" w:rsidR="00506F05">
        <w:rPr>
          <w:rFonts w:ascii="Times New Roman" w:hAnsi="Times New Roman"/>
        </w:rPr>
        <w:t xml:space="preserve">vykonávania </w:t>
      </w:r>
      <w:r w:rsidRPr="000A28EF">
        <w:rPr>
          <w:rFonts w:ascii="Times New Roman" w:hAnsi="Times New Roman"/>
        </w:rPr>
        <w:t>opatrení pobytovou formou</w:t>
      </w:r>
      <w:r w:rsidRPr="000A28EF" w:rsidR="00BF1C1D">
        <w:rPr>
          <w:rFonts w:ascii="Times New Roman" w:hAnsi="Times New Roman"/>
        </w:rPr>
        <w:t xml:space="preserve"> pre dieťa</w:t>
      </w:r>
      <w:r w:rsidRPr="000A28EF" w:rsidR="005D27F2">
        <w:rPr>
          <w:rFonts w:ascii="Times New Roman" w:hAnsi="Times New Roman"/>
        </w:rPr>
        <w:t xml:space="preserve"> alebo na zmene tohto plánu</w:t>
      </w:r>
      <w:r w:rsidRPr="000A28EF">
        <w:rPr>
          <w:rFonts w:ascii="Times New Roman" w:hAnsi="Times New Roman"/>
        </w:rPr>
        <w:t xml:space="preserve">, rozhodujúcim je </w:t>
      </w:r>
      <w:r w:rsidRPr="000A28EF" w:rsidR="00D43686">
        <w:rPr>
          <w:rFonts w:ascii="Times New Roman" w:hAnsi="Times New Roman"/>
        </w:rPr>
        <w:t xml:space="preserve">bezodkladné </w:t>
      </w:r>
      <w:r w:rsidRPr="000A28EF">
        <w:rPr>
          <w:rFonts w:ascii="Times New Roman" w:hAnsi="Times New Roman"/>
        </w:rPr>
        <w:t>vyjadrenie orgánu sociálnoprávnej ochrany detí a sociálnej kurately podľa §</w:t>
      </w:r>
      <w:r w:rsidRPr="000A28EF" w:rsidR="008E755C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73 ods. 1, ktorý je na tento účel oprávnený </w:t>
      </w:r>
    </w:p>
    <w:p w:rsidR="00781459" w:rsidRPr="000A28EF" w:rsidP="00C60908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nahliadnuť do spisovej dokumentácie dieťaťa, </w:t>
      </w:r>
    </w:p>
    <w:p w:rsidR="00781459" w:rsidRPr="000A28EF" w:rsidP="00C60908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</w:rPr>
      </w:pPr>
      <w:r w:rsidRPr="000A28EF" w:rsidR="00BF1C1D">
        <w:rPr>
          <w:rFonts w:ascii="Times New Roman" w:hAnsi="Times New Roman"/>
        </w:rPr>
        <w:t>vy</w:t>
      </w:r>
      <w:r w:rsidRPr="000A28EF">
        <w:rPr>
          <w:rFonts w:ascii="Times New Roman" w:hAnsi="Times New Roman"/>
        </w:rPr>
        <w:t xml:space="preserve">žiadať </w:t>
      </w:r>
      <w:r w:rsidRPr="000A28EF" w:rsidR="00BF1C1D">
        <w:rPr>
          <w:rFonts w:ascii="Times New Roman" w:hAnsi="Times New Roman"/>
        </w:rPr>
        <w:t xml:space="preserve">si </w:t>
      </w:r>
      <w:r w:rsidRPr="000A28EF">
        <w:rPr>
          <w:rFonts w:ascii="Times New Roman" w:hAnsi="Times New Roman"/>
        </w:rPr>
        <w:t xml:space="preserve">písomné vyjadrenie orgánu sociálnoprávnej ochrany detí a sociálnej kurately a centra, </w:t>
      </w:r>
    </w:p>
    <w:p w:rsidR="00781459" w:rsidRPr="000A28EF" w:rsidP="00C60908">
      <w:pPr>
        <w:pStyle w:val="ListParagraph"/>
        <w:numPr>
          <w:numId w:val="16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žiadať o vykonanie </w:t>
      </w:r>
      <w:r w:rsidRPr="000A28EF" w:rsidR="002941B5">
        <w:rPr>
          <w:rFonts w:ascii="Times New Roman" w:hAnsi="Times New Roman"/>
        </w:rPr>
        <w:t xml:space="preserve">odbornej </w:t>
      </w:r>
      <w:r w:rsidRPr="000A28EF">
        <w:rPr>
          <w:rFonts w:ascii="Times New Roman" w:hAnsi="Times New Roman"/>
        </w:rPr>
        <w:t>metódy</w:t>
      </w:r>
      <w:r w:rsidRPr="000A28EF" w:rsidR="002941B5">
        <w:rPr>
          <w:rFonts w:ascii="Times New Roman" w:hAnsi="Times New Roman"/>
        </w:rPr>
        <w:t xml:space="preserve"> podľa § 11 ods. 3 písm. b) </w:t>
      </w:r>
      <w:r w:rsidR="00964AFD">
        <w:rPr>
          <w:rFonts w:ascii="Times New Roman" w:hAnsi="Times New Roman"/>
        </w:rPr>
        <w:t>piateho</w:t>
      </w:r>
      <w:r w:rsidRPr="000A28EF" w:rsidR="00964AFD">
        <w:rPr>
          <w:rFonts w:ascii="Times New Roman" w:hAnsi="Times New Roman"/>
        </w:rPr>
        <w:t xml:space="preserve"> </w:t>
      </w:r>
      <w:r w:rsidRPr="000A28EF" w:rsidR="002941B5">
        <w:rPr>
          <w:rFonts w:ascii="Times New Roman" w:hAnsi="Times New Roman"/>
        </w:rPr>
        <w:t>bodu</w:t>
      </w:r>
      <w:r w:rsidRPr="000A28EF">
        <w:rPr>
          <w:rFonts w:ascii="Times New Roman" w:hAnsi="Times New Roman"/>
        </w:rPr>
        <w:t xml:space="preserve">  a zúčastniť sa vykonávaní tejto </w:t>
      </w:r>
      <w:r w:rsidRPr="000A28EF" w:rsidR="002941B5">
        <w:rPr>
          <w:rFonts w:ascii="Times New Roman" w:hAnsi="Times New Roman"/>
        </w:rPr>
        <w:t xml:space="preserve">odbornej </w:t>
      </w:r>
      <w:r w:rsidRPr="000A28EF">
        <w:rPr>
          <w:rFonts w:ascii="Times New Roman" w:hAnsi="Times New Roman"/>
        </w:rPr>
        <w:t xml:space="preserve">metódy. </w:t>
      </w:r>
    </w:p>
    <w:p w:rsidR="008E755C" w:rsidRPr="000A28EF" w:rsidP="00FD2A01">
      <w:pPr>
        <w:pStyle w:val="ListParagraph"/>
        <w:tabs>
          <w:tab w:val="left" w:pos="7890"/>
        </w:tabs>
        <w:bidi w:val="0"/>
        <w:ind w:left="360"/>
        <w:jc w:val="both"/>
        <w:rPr>
          <w:rFonts w:ascii="Times New Roman" w:hAnsi="Times New Roman"/>
        </w:rPr>
      </w:pPr>
      <w:r w:rsidRPr="000A28EF" w:rsidR="00FD2A01">
        <w:rPr>
          <w:rFonts w:ascii="Times New Roman" w:hAnsi="Times New Roman"/>
        </w:rPr>
        <w:tab/>
      </w:r>
    </w:p>
    <w:p w:rsidR="005D27F2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(</w:t>
      </w:r>
      <w:r w:rsidRPr="000A28EF" w:rsidR="00BA487A">
        <w:rPr>
          <w:rFonts w:ascii="Times New Roman" w:hAnsi="Times New Roman"/>
        </w:rPr>
        <w:t>5</w:t>
      </w:r>
      <w:r w:rsidRPr="000A28EF" w:rsidR="00781459">
        <w:rPr>
          <w:rFonts w:ascii="Times New Roman" w:hAnsi="Times New Roman"/>
        </w:rPr>
        <w:t xml:space="preserve">) </w:t>
      </w:r>
      <w:r w:rsidRPr="000A28EF">
        <w:rPr>
          <w:rFonts w:ascii="Times New Roman" w:hAnsi="Times New Roman"/>
        </w:rPr>
        <w:t xml:space="preserve">Centrum môže </w:t>
      </w:r>
      <w:r w:rsidRPr="000A28EF" w:rsidR="009C55D4">
        <w:rPr>
          <w:rFonts w:ascii="Times New Roman" w:hAnsi="Times New Roman"/>
        </w:rPr>
        <w:t xml:space="preserve">so súhlasom orgánu sociálnoprávnej ochrany detí a sociálnej kurately </w:t>
      </w:r>
      <w:r w:rsidRPr="000A28EF">
        <w:rPr>
          <w:rFonts w:ascii="Times New Roman" w:hAnsi="Times New Roman"/>
        </w:rPr>
        <w:t xml:space="preserve">skončiť vykonávanie opatrení pobytovou formou </w:t>
      </w:r>
      <w:r w:rsidRPr="000A28EF" w:rsidR="009C55D4">
        <w:rPr>
          <w:rFonts w:ascii="Times New Roman" w:hAnsi="Times New Roman"/>
        </w:rPr>
        <w:t>pre dieťa</w:t>
      </w:r>
      <w:r w:rsidRPr="000A28EF">
        <w:rPr>
          <w:rFonts w:ascii="Times New Roman" w:hAnsi="Times New Roman"/>
        </w:rPr>
        <w:t>, ak</w:t>
      </w:r>
    </w:p>
    <w:p w:rsidR="005D27F2" w:rsidRPr="000A28EF" w:rsidP="009E342C">
      <w:pPr>
        <w:pStyle w:val="ListParagraph"/>
        <w:numPr>
          <w:numId w:val="114"/>
        </w:numPr>
        <w:bidi w:val="0"/>
        <w:ind w:left="720"/>
        <w:jc w:val="both"/>
        <w:rPr>
          <w:rFonts w:ascii="Times New Roman" w:hAnsi="Times New Roman"/>
        </w:rPr>
      </w:pPr>
      <w:r w:rsidRPr="000A28EF" w:rsidR="009C55D4">
        <w:rPr>
          <w:rFonts w:ascii="Times New Roman" w:hAnsi="Times New Roman"/>
        </w:rPr>
        <w:t>rodič dieťaťa, osoba, ktorá sa osobne stará o dieťa, alebo dieťa nespolupracuje s centrom,</w:t>
      </w:r>
    </w:p>
    <w:p w:rsidR="005D27F2" w:rsidRPr="000A28EF" w:rsidP="009E342C">
      <w:pPr>
        <w:pStyle w:val="ListParagraph"/>
        <w:numPr>
          <w:numId w:val="114"/>
        </w:numPr>
        <w:bidi w:val="0"/>
        <w:ind w:left="72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sa dieťa bez uvedenia dôvodu nevrátilo v určenom čase z pobytu u rodiča alebo u osoby, ktorá sa osobne stará o dieťa. </w:t>
      </w:r>
    </w:p>
    <w:p w:rsidR="00241326" w:rsidRPr="000A28EF" w:rsidP="008452DD">
      <w:pPr>
        <w:bidi w:val="0"/>
        <w:jc w:val="both"/>
        <w:rPr>
          <w:rFonts w:ascii="Times New Roman" w:hAnsi="Times New Roman"/>
        </w:rPr>
      </w:pPr>
    </w:p>
    <w:p w:rsidR="00781459" w:rsidRPr="000A28EF" w:rsidP="008E755C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Vykonávanie pobytového opatrenia súdu</w:t>
      </w:r>
    </w:p>
    <w:p w:rsidR="00781459" w:rsidRPr="000A28EF" w:rsidP="008E755C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945C48">
        <w:rPr>
          <w:rFonts w:ascii="Times New Roman" w:hAnsi="Times New Roman"/>
          <w:b/>
        </w:rPr>
        <w:t>49</w:t>
      </w:r>
    </w:p>
    <w:p w:rsidR="00781459" w:rsidRPr="000A28EF" w:rsidP="00D95C87">
      <w:pPr>
        <w:tabs>
          <w:tab w:val="left" w:pos="540"/>
        </w:tabs>
        <w:bidi w:val="0"/>
        <w:ind w:left="540" w:hanging="360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(1) Centrum vykonáva pobytové opatreni</w:t>
      </w:r>
      <w:r w:rsidRPr="000A28EF" w:rsidR="00D310E4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súdu</w:t>
      </w:r>
      <w:r w:rsidRPr="000A28EF" w:rsidR="00262EDD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na základe rozhodnutia súdu o  </w:t>
      </w:r>
    </w:p>
    <w:p w:rsidR="00235592" w:rsidRPr="000A28EF" w:rsidP="00C60908">
      <w:pPr>
        <w:pStyle w:val="ListParagraph"/>
        <w:numPr>
          <w:numId w:val="17"/>
        </w:numPr>
        <w:tabs>
          <w:tab w:val="left" w:pos="284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nariadení neodkladného opatrenia</w:t>
      </w:r>
      <w:r w:rsidRPr="000A28EF" w:rsidR="006747C9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</w:p>
    <w:p w:rsidR="00235592" w:rsidRPr="000A28EF" w:rsidP="00C60908">
      <w:pPr>
        <w:pStyle w:val="ListParagraph"/>
        <w:numPr>
          <w:numId w:val="17"/>
        </w:numPr>
        <w:tabs>
          <w:tab w:val="left" w:pos="284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uložení výchovného opatrenia</w:t>
      </w:r>
      <w:r w:rsidRPr="000A28EF" w:rsidR="006747C9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</w:p>
    <w:p w:rsidR="00781459" w:rsidRPr="000A28EF" w:rsidP="00C60908">
      <w:pPr>
        <w:pStyle w:val="ListParagraph"/>
        <w:numPr>
          <w:numId w:val="17"/>
        </w:numPr>
        <w:tabs>
          <w:tab w:val="left" w:pos="284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nariadení ústavnej starostlivosti</w:t>
      </w:r>
      <w:r w:rsidRPr="000A28EF" w:rsidR="006747C9">
        <w:rPr>
          <w:rFonts w:ascii="Times New Roman" w:hAnsi="Times New Roman"/>
        </w:rPr>
        <w:t>.</w:t>
      </w:r>
      <w:r w:rsidRPr="000A28EF">
        <w:rPr>
          <w:rFonts w:ascii="Times New Roman" w:hAnsi="Times New Roman"/>
        </w:rPr>
        <w:t xml:space="preserve"> </w:t>
      </w:r>
    </w:p>
    <w:p w:rsidR="00781459" w:rsidRPr="000A28EF" w:rsidP="00D95C87">
      <w:pPr>
        <w:bidi w:val="0"/>
        <w:ind w:firstLine="708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(2) V naliehavých prípadoch, najmä ak sa dieťa ocitlo bez akejkoľvek starostlivosti alebo ak je život alebo zdravie dieťaťa </w:t>
      </w:r>
      <w:r w:rsidRPr="000A28EF" w:rsidR="0011025F">
        <w:rPr>
          <w:rFonts w:ascii="Times New Roman" w:hAnsi="Times New Roman"/>
        </w:rPr>
        <w:t xml:space="preserve">vážne </w:t>
      </w:r>
      <w:r w:rsidRPr="000A28EF">
        <w:rPr>
          <w:rFonts w:ascii="Times New Roman" w:hAnsi="Times New Roman"/>
        </w:rPr>
        <w:t xml:space="preserve">ohrozené, možno prijať dieťa do centra, ktorého účelom je vykonávanie pobytového opatrenia súdu aj bez dokladov podľa § 30 ods. 2; tieto doklady je orgán sociálnoprávnej ochrany detí a sociálnej kurately povinný poskytnúť bezodkladne po prijatí dieťaťa do centra. 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8E755C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(3) Ak je dieťa prijaté do centra na základe rozhodnutia súdu o nariadení neodkladného opatrenia, centrum dohodne s orgánom sociálnoprávnej ochrany detí a sociálnej kurately vykonanie </w:t>
      </w:r>
      <w:r w:rsidRPr="000A28EF" w:rsidR="002941B5">
        <w:rPr>
          <w:rFonts w:ascii="Times New Roman" w:hAnsi="Times New Roman"/>
        </w:rPr>
        <w:t xml:space="preserve">odbornej </w:t>
      </w:r>
      <w:r w:rsidRPr="000A28EF" w:rsidR="00781459">
        <w:rPr>
          <w:rFonts w:ascii="Times New Roman" w:hAnsi="Times New Roman"/>
        </w:rPr>
        <w:t xml:space="preserve">metódy </w:t>
      </w:r>
      <w:r w:rsidRPr="000A28EF" w:rsidR="002941B5">
        <w:rPr>
          <w:rFonts w:ascii="Times New Roman" w:hAnsi="Times New Roman"/>
        </w:rPr>
        <w:t xml:space="preserve">podľa § 11 ods. 3 písm. b) </w:t>
      </w:r>
      <w:r w:rsidR="008D59D4">
        <w:rPr>
          <w:rFonts w:ascii="Times New Roman" w:hAnsi="Times New Roman"/>
        </w:rPr>
        <w:t>piateho</w:t>
      </w:r>
      <w:r w:rsidRPr="000A28EF" w:rsidR="008D59D4">
        <w:rPr>
          <w:rFonts w:ascii="Times New Roman" w:hAnsi="Times New Roman"/>
        </w:rPr>
        <w:t xml:space="preserve"> </w:t>
      </w:r>
      <w:r w:rsidRPr="000A28EF" w:rsidR="002941B5">
        <w:rPr>
          <w:rFonts w:ascii="Times New Roman" w:hAnsi="Times New Roman"/>
        </w:rPr>
        <w:t xml:space="preserve">bodu </w:t>
      </w:r>
      <w:r w:rsidRPr="000A28EF" w:rsidR="00781459">
        <w:rPr>
          <w:rFonts w:ascii="Times New Roman" w:hAnsi="Times New Roman"/>
        </w:rPr>
        <w:t xml:space="preserve">a to aj vtedy, ak táto </w:t>
      </w:r>
      <w:r w:rsidRPr="000A28EF" w:rsidR="002941B5">
        <w:rPr>
          <w:rFonts w:ascii="Times New Roman" w:hAnsi="Times New Roman"/>
        </w:rPr>
        <w:t xml:space="preserve">odborná </w:t>
      </w:r>
      <w:r w:rsidRPr="000A28EF" w:rsidR="00781459">
        <w:rPr>
          <w:rFonts w:ascii="Times New Roman" w:hAnsi="Times New Roman"/>
        </w:rPr>
        <w:t xml:space="preserve">metóda bola vykonaná pred prijatím dieťaťa do centra. Centrum vykoná </w:t>
      </w:r>
      <w:r w:rsidRPr="000A28EF" w:rsidR="002941B5">
        <w:rPr>
          <w:rFonts w:ascii="Times New Roman" w:hAnsi="Times New Roman"/>
        </w:rPr>
        <w:t xml:space="preserve">odbornú </w:t>
      </w:r>
      <w:r w:rsidRPr="000A28EF" w:rsidR="00781459">
        <w:rPr>
          <w:rFonts w:ascii="Times New Roman" w:hAnsi="Times New Roman"/>
        </w:rPr>
        <w:t xml:space="preserve">metódu </w:t>
      </w:r>
      <w:r w:rsidRPr="000A28EF" w:rsidR="002941B5">
        <w:rPr>
          <w:rFonts w:ascii="Times New Roman" w:hAnsi="Times New Roman"/>
        </w:rPr>
        <w:t xml:space="preserve">podľa prvej vety </w:t>
      </w:r>
      <w:r w:rsidRPr="000A28EF" w:rsidR="00781459">
        <w:rPr>
          <w:rFonts w:ascii="Times New Roman" w:hAnsi="Times New Roman"/>
        </w:rPr>
        <w:t xml:space="preserve">do dvoch týždňov od prijatia dieťaťa. </w:t>
      </w:r>
    </w:p>
    <w:p w:rsidR="002859D9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B533EE">
        <w:rPr>
          <w:rFonts w:ascii="Times New Roman" w:hAnsi="Times New Roman"/>
        </w:rPr>
        <w:t>4</w:t>
      </w:r>
      <w:r w:rsidRPr="000A28EF">
        <w:rPr>
          <w:rFonts w:ascii="Times New Roman" w:hAnsi="Times New Roman"/>
        </w:rPr>
        <w:t>) Centrum poskytuje dieťaťu bývanie, stravovanie, obslužné činnost</w:t>
      </w:r>
      <w:r w:rsidRPr="000A28EF" w:rsidR="00C511DC">
        <w:rPr>
          <w:rFonts w:ascii="Times New Roman" w:hAnsi="Times New Roman"/>
        </w:rPr>
        <w:t>i</w:t>
      </w:r>
      <w:r w:rsidRPr="000A28EF" w:rsidR="00F65343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osobné vybavenie</w:t>
      </w:r>
      <w:r w:rsidRPr="000A28EF" w:rsidR="00F65343">
        <w:rPr>
          <w:rFonts w:ascii="Times New Roman" w:hAnsi="Times New Roman"/>
        </w:rPr>
        <w:t xml:space="preserve"> </w:t>
      </w:r>
      <w:r w:rsidRPr="000A28EF" w:rsidR="0047488E">
        <w:rPr>
          <w:rFonts w:ascii="Times New Roman" w:hAnsi="Times New Roman"/>
        </w:rPr>
        <w:t xml:space="preserve">a zabezpečuje zdravotnú starostlivosť, </w:t>
      </w:r>
      <w:r w:rsidRPr="000A28EF" w:rsidR="00570A71">
        <w:rPr>
          <w:rFonts w:ascii="Times New Roman" w:hAnsi="Times New Roman"/>
        </w:rPr>
        <w:t>povinnú školskú dochádzku,</w:t>
      </w:r>
      <w:r w:rsidRPr="000A28EF" w:rsidR="0047488E">
        <w:rPr>
          <w:rFonts w:ascii="Times New Roman" w:hAnsi="Times New Roman"/>
        </w:rPr>
        <w:t xml:space="preserve"> prípravu na povolanie a úschovu cenných vecí</w:t>
      </w:r>
      <w:r w:rsidRPr="000A28EF" w:rsidR="008F669B">
        <w:rPr>
          <w:rFonts w:ascii="Times New Roman" w:hAnsi="Times New Roman"/>
        </w:rPr>
        <w:t>.</w:t>
      </w:r>
      <w:r w:rsidRPr="000A28EF">
        <w:rPr>
          <w:rFonts w:ascii="Times New Roman" w:hAnsi="Times New Roman"/>
        </w:rPr>
        <w:t xml:space="preserve"> 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EA449B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(5) Ak je v záujme dieťaťa potrebné zabezpečiť odbornú pomoc alebo činnosť, ktorú centrum podľa programu centra nevykonáva, zabezpečí ich inou právnickou osobou alebo fyzickou osobou, ktorá spĺňa požadované odborné predpoklady; centrum nemôže na tento účel premiestniť dieťa do iného centra alebo iného zariadenia na výkon rozhodnutia súdu. </w:t>
      </w:r>
    </w:p>
    <w:p w:rsidR="00EA449B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F161A1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080A6C">
        <w:rPr>
          <w:rFonts w:ascii="Times New Roman" w:hAnsi="Times New Roman"/>
        </w:rPr>
        <w:t>6</w:t>
      </w:r>
      <w:r w:rsidRPr="000A28EF">
        <w:rPr>
          <w:rFonts w:ascii="Times New Roman" w:hAnsi="Times New Roman"/>
        </w:rPr>
        <w:t>) Centrum pripraví v spolupráci s orgánom sociálnoprávnej ochrany detí a sociálnej kurately, a ak je to vzhľadom na vek a rozumovú vyspelosť dieťaťa možné aj s dieťaťom, individuálny plán rozvoja osobnosti dieťaťa.</w:t>
      </w:r>
    </w:p>
    <w:p w:rsidR="00F161A1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3E3A6A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080A6C">
        <w:rPr>
          <w:rFonts w:ascii="Times New Roman" w:hAnsi="Times New Roman"/>
        </w:rPr>
        <w:t>7</w:t>
      </w:r>
      <w:r w:rsidRPr="000A28EF">
        <w:rPr>
          <w:rFonts w:ascii="Times New Roman" w:hAnsi="Times New Roman"/>
        </w:rPr>
        <w:t>) Osobný účet dieťaťa alebo vkladnú knižku dieťaťa zriaďuje rodič</w:t>
      </w:r>
      <w:r w:rsidRPr="000A28EF" w:rsidR="00CB3D5F">
        <w:rPr>
          <w:rFonts w:ascii="Times New Roman" w:hAnsi="Times New Roman"/>
        </w:rPr>
        <w:t xml:space="preserve"> dieťaťa</w:t>
      </w:r>
      <w:r w:rsidRPr="000A28EF">
        <w:rPr>
          <w:rFonts w:ascii="Times New Roman" w:hAnsi="Times New Roman"/>
        </w:rPr>
        <w:t xml:space="preserve">, štatutárny zástupca centra, majetkový opatrovník alebo poručník dieťaťa. Na nakladanie s prostriedkami na </w:t>
      </w:r>
      <w:r w:rsidRPr="000A28EF" w:rsidR="00620651">
        <w:rPr>
          <w:rFonts w:ascii="Times New Roman" w:hAnsi="Times New Roman"/>
        </w:rPr>
        <w:t xml:space="preserve">osobnom </w:t>
      </w:r>
      <w:r w:rsidRPr="000A28EF">
        <w:rPr>
          <w:rFonts w:ascii="Times New Roman" w:hAnsi="Times New Roman"/>
        </w:rPr>
        <w:t>účte a na vkladnej knižke dieťaťa je potrebný súhlas súdu.</w:t>
        <w:tab/>
      </w:r>
    </w:p>
    <w:p w:rsidR="00781459" w:rsidRPr="000A28EF" w:rsidP="008E755C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945C48">
        <w:rPr>
          <w:rFonts w:ascii="Times New Roman" w:hAnsi="Times New Roman"/>
          <w:b/>
        </w:rPr>
        <w:t>50</w:t>
      </w:r>
    </w:p>
    <w:p w:rsidR="00781459" w:rsidRPr="000A28EF" w:rsidP="00D95C87">
      <w:pPr>
        <w:bidi w:val="0"/>
        <w:ind w:firstLine="708"/>
        <w:jc w:val="center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(1) Ak pred prijatím maloletého bez sprievodu do centra nebol doložený doklad podľa §</w:t>
      </w:r>
      <w:r w:rsidRPr="000A28EF" w:rsidR="008E755C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31 písm. c), centrum zabezpečí maloletému bez sprievodu lekársku prehliadku poskytovateľom zdravotnej starostlivosti.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(2) Súčasťou starostlivosti poskytovanej maloletému bez sprievodu je výučba slovenského jazyka, ak centrum nezabezpečí výučbu iným spôsobom. 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(3) Pri vykonávaní pobytového opatrenia súdu pre maloletého bez sprievodu sa prihliada na jeho predchádzajúcu výchovu a na jeho kultúrne a náboženské odlišnosti.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6F37D6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(4) Centrum  je povinné zistiť názor maloletého bez sprievodu, ak je to vzhľadom na jeho vek a rozumovú vyspelosť možné, na všetky skutočnosti, ktoré sa ho týkajú, a to pred vykonaním úkonov na účel </w:t>
      </w:r>
      <w:r w:rsidRPr="000A28EF" w:rsidR="00A155C4">
        <w:rPr>
          <w:rFonts w:ascii="Times New Roman" w:hAnsi="Times New Roman"/>
        </w:rPr>
        <w:t xml:space="preserve">zlúčenia rodiny alebo </w:t>
      </w:r>
      <w:r w:rsidRPr="000A28EF" w:rsidR="00781459">
        <w:rPr>
          <w:rFonts w:ascii="Times New Roman" w:hAnsi="Times New Roman"/>
        </w:rPr>
        <w:t>jeho premiestnenia,</w:t>
      </w:r>
      <w:r w:rsidRPr="000A28EF" w:rsidR="00A155C4">
        <w:rPr>
          <w:rFonts w:ascii="Times New Roman" w:hAnsi="Times New Roman"/>
        </w:rPr>
        <w:t xml:space="preserve"> jeho </w:t>
      </w:r>
      <w:r w:rsidRPr="000A28EF" w:rsidR="00781459">
        <w:rPr>
          <w:rFonts w:ascii="Times New Roman" w:hAnsi="Times New Roman"/>
        </w:rPr>
        <w:t>návrat</w:t>
      </w:r>
      <w:r w:rsidRPr="000A28EF" w:rsidR="00B824F4">
        <w:rPr>
          <w:rFonts w:ascii="Times New Roman" w:hAnsi="Times New Roman"/>
        </w:rPr>
        <w:t>u</w:t>
      </w:r>
      <w:r w:rsidRPr="000A28EF" w:rsidR="00781459">
        <w:rPr>
          <w:rFonts w:ascii="Times New Roman" w:hAnsi="Times New Roman"/>
        </w:rPr>
        <w:t xml:space="preserve"> do krajiny</w:t>
      </w:r>
      <w:r w:rsidRPr="000A28EF" w:rsidR="00A155C4">
        <w:rPr>
          <w:rFonts w:ascii="Times New Roman" w:hAnsi="Times New Roman"/>
        </w:rPr>
        <w:t xml:space="preserve">, kde má obvyklý pobyt </w:t>
      </w:r>
      <w:r w:rsidRPr="000A28EF" w:rsidR="00B824F4">
        <w:rPr>
          <w:rFonts w:ascii="Times New Roman" w:hAnsi="Times New Roman"/>
        </w:rPr>
        <w:t>a</w:t>
      </w:r>
      <w:r w:rsidRPr="000A28EF" w:rsidR="00EB6609">
        <w:rPr>
          <w:rFonts w:ascii="Times New Roman" w:hAnsi="Times New Roman"/>
        </w:rPr>
        <w:t>lebo</w:t>
      </w:r>
      <w:r w:rsidRPr="000A28EF" w:rsidR="00B824F4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pred podaním vyhlásenia</w:t>
      </w:r>
      <w:r w:rsidRPr="000A28EF" w:rsidR="00A66EE6">
        <w:rPr>
          <w:rFonts w:ascii="Times New Roman" w:hAnsi="Times New Roman"/>
        </w:rPr>
        <w:t xml:space="preserve"> podľa osobitného predpisu</w:t>
      </w:r>
      <w:r w:rsidRPr="000A28EF" w:rsidR="00EB6609">
        <w:rPr>
          <w:rFonts w:ascii="Times New Roman" w:hAnsi="Times New Roman"/>
        </w:rPr>
        <w:t>.</w:t>
      </w:r>
      <w:r w:rsidRPr="000A28EF" w:rsidR="00A66EE6">
        <w:rPr>
          <w:rFonts w:ascii="Times New Roman" w:hAnsi="Times New Roman"/>
          <w:vertAlign w:val="superscript"/>
        </w:rPr>
        <w:t>27</w:t>
      </w:r>
      <w:r w:rsidRPr="000A28EF" w:rsidR="00A66EE6">
        <w:rPr>
          <w:rFonts w:ascii="Times New Roman" w:hAnsi="Times New Roman"/>
        </w:rPr>
        <w:t>)</w:t>
      </w:r>
      <w:r w:rsidRPr="000A28EF" w:rsidR="00781459">
        <w:rPr>
          <w:rFonts w:ascii="Times New Roman" w:hAnsi="Times New Roman"/>
        </w:rPr>
        <w:t xml:space="preserve"> 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6F37D6">
        <w:rPr>
          <w:rFonts w:ascii="Times New Roman" w:hAnsi="Times New Roman"/>
        </w:rPr>
        <w:t>(5)</w:t>
      </w:r>
      <w:r w:rsidRPr="000A28EF" w:rsidR="008E755C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Na účel </w:t>
      </w:r>
      <w:r w:rsidRPr="000A28EF" w:rsidR="006F37D6">
        <w:rPr>
          <w:rFonts w:ascii="Times New Roman" w:hAnsi="Times New Roman"/>
        </w:rPr>
        <w:t>vykonávania odborných činností a </w:t>
      </w:r>
      <w:r w:rsidRPr="000A28EF">
        <w:rPr>
          <w:rFonts w:ascii="Times New Roman" w:hAnsi="Times New Roman"/>
        </w:rPr>
        <w:t xml:space="preserve">zisťovania názoru </w:t>
      </w:r>
      <w:r w:rsidRPr="000A28EF" w:rsidR="006F37D6">
        <w:rPr>
          <w:rFonts w:ascii="Times New Roman" w:hAnsi="Times New Roman"/>
        </w:rPr>
        <w:t xml:space="preserve">maloletého </w:t>
      </w:r>
      <w:r w:rsidRPr="000A28EF">
        <w:rPr>
          <w:rFonts w:ascii="Times New Roman" w:hAnsi="Times New Roman"/>
        </w:rPr>
        <w:t xml:space="preserve">bez sprievodu </w:t>
      </w:r>
      <w:r w:rsidRPr="000A28EF" w:rsidR="00280F99">
        <w:rPr>
          <w:rFonts w:ascii="Times New Roman" w:hAnsi="Times New Roman"/>
        </w:rPr>
        <w:t xml:space="preserve">centrum </w:t>
      </w:r>
      <w:r w:rsidRPr="000A28EF">
        <w:rPr>
          <w:rFonts w:ascii="Times New Roman" w:hAnsi="Times New Roman"/>
        </w:rPr>
        <w:t xml:space="preserve">zabezpečí tlmočenie do jazyka, ktorému rozumie. </w:t>
      </w:r>
    </w:p>
    <w:p w:rsidR="008748C6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8748C6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027248">
        <w:rPr>
          <w:rFonts w:ascii="Times New Roman" w:hAnsi="Times New Roman"/>
        </w:rPr>
        <w:t>(</w:t>
      </w:r>
      <w:r w:rsidRPr="000A28EF" w:rsidR="006F37D6">
        <w:rPr>
          <w:rFonts w:ascii="Times New Roman" w:hAnsi="Times New Roman"/>
        </w:rPr>
        <w:t>6</w:t>
      </w:r>
      <w:r w:rsidRPr="000A28EF" w:rsidR="00781459">
        <w:rPr>
          <w:rFonts w:ascii="Times New Roman" w:hAnsi="Times New Roman"/>
        </w:rPr>
        <w:t xml:space="preserve">) Centrum utvára podmienky na </w:t>
      </w:r>
    </w:p>
    <w:p w:rsidR="008748C6" w:rsidRPr="000A28EF" w:rsidP="003E3A6A">
      <w:pPr>
        <w:pStyle w:val="ListParagraph"/>
        <w:numPr>
          <w:numId w:val="121"/>
        </w:numPr>
        <w:bidi w:val="0"/>
        <w:jc w:val="both"/>
        <w:rPr>
          <w:rFonts w:ascii="Times New Roman" w:hAnsi="Times New Roman"/>
        </w:rPr>
      </w:pPr>
      <w:r w:rsidRPr="003E3A6A">
        <w:rPr>
          <w:rFonts w:ascii="Times New Roman" w:hAnsi="Times New Roman"/>
        </w:rPr>
        <w:t>vykonanie pohovoru s maloletým bez sprievodu v konaní o azyle a na jeho účasť v tomto konaní,</w:t>
      </w:r>
      <w:r w:rsidRPr="003E3A6A">
        <w:rPr>
          <w:rFonts w:ascii="Times New Roman" w:hAnsi="Times New Roman"/>
          <w:vertAlign w:val="superscript"/>
        </w:rPr>
        <w:t>27</w:t>
      </w:r>
      <w:r w:rsidRPr="003E3A6A">
        <w:rPr>
          <w:rFonts w:ascii="Times New Roman" w:hAnsi="Times New Roman"/>
        </w:rPr>
        <w:t>)</w:t>
      </w:r>
    </w:p>
    <w:p w:rsidR="00781459" w:rsidRPr="000A28EF" w:rsidP="003E3A6A">
      <w:pPr>
        <w:pStyle w:val="ListParagraph"/>
        <w:numPr>
          <w:numId w:val="121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stretnutie maloletého bez sprievodu so zástupcami Úradu vysokého komisára Organizácie Spojených národov pre utečencov a</w:t>
      </w:r>
      <w:r w:rsidRPr="000A28EF" w:rsidR="00B824F4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Medzinárodnej organizácie pre migráciu na účel postupu podľa osobitného predpisu</w:t>
      </w:r>
      <w:r w:rsidRPr="000A28EF">
        <w:rPr>
          <w:rFonts w:ascii="Times New Roman" w:hAnsi="Times New Roman"/>
          <w:vertAlign w:val="superscript"/>
        </w:rPr>
        <w:t>27</w:t>
      </w:r>
      <w:r w:rsidRPr="000A28EF">
        <w:rPr>
          <w:rFonts w:ascii="Times New Roman" w:hAnsi="Times New Roman"/>
        </w:rPr>
        <w:t>) a na účel zabezpeč</w:t>
      </w:r>
      <w:r w:rsidRPr="000A28EF" w:rsidR="00EB6609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nia právneho poradenstva podľa § 29 ods. 4 písm. a). </w:t>
      </w:r>
    </w:p>
    <w:p w:rsidR="002B434A" w:rsidRPr="000A28EF" w:rsidP="008E755C">
      <w:pPr>
        <w:bidi w:val="0"/>
        <w:ind w:left="360"/>
        <w:jc w:val="center"/>
        <w:rPr>
          <w:rFonts w:ascii="Times New Roman" w:hAnsi="Times New Roman"/>
          <w:b/>
          <w:bCs/>
        </w:rPr>
      </w:pPr>
    </w:p>
    <w:p w:rsidR="00781459" w:rsidRPr="000A28EF" w:rsidP="008E755C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0A28EF">
        <w:rPr>
          <w:rFonts w:ascii="Times New Roman" w:hAnsi="Times New Roman"/>
          <w:b/>
          <w:bCs/>
        </w:rPr>
        <w:t xml:space="preserve">§ </w:t>
      </w:r>
      <w:r w:rsidRPr="000A28EF" w:rsidR="00945C48">
        <w:rPr>
          <w:rFonts w:ascii="Times New Roman" w:hAnsi="Times New Roman"/>
          <w:b/>
          <w:bCs/>
        </w:rPr>
        <w:t>51</w:t>
      </w:r>
    </w:p>
    <w:p w:rsidR="00781459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  <w:b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(1) C</w:t>
      </w:r>
      <w:r w:rsidRPr="000A28EF">
        <w:rPr>
          <w:rFonts w:ascii="Times New Roman" w:hAnsi="Times New Roman"/>
          <w:bCs/>
        </w:rPr>
        <w:t xml:space="preserve">entrum </w:t>
      </w:r>
      <w:r w:rsidRPr="000A28EF" w:rsidR="00131E33">
        <w:rPr>
          <w:rFonts w:ascii="Times New Roman" w:hAnsi="Times New Roman"/>
          <w:bCs/>
        </w:rPr>
        <w:t xml:space="preserve">vykonáva </w:t>
      </w:r>
      <w:r w:rsidRPr="000A28EF">
        <w:rPr>
          <w:rFonts w:ascii="Times New Roman" w:hAnsi="Times New Roman"/>
        </w:rPr>
        <w:t xml:space="preserve">pobytové opatrenie súdu </w:t>
      </w:r>
      <w:r w:rsidRPr="000A28EF" w:rsidR="00441D30">
        <w:rPr>
          <w:rFonts w:ascii="Times New Roman" w:hAnsi="Times New Roman"/>
        </w:rPr>
        <w:t>v</w:t>
      </w:r>
    </w:p>
    <w:p w:rsidR="00781459" w:rsidRPr="000A28EF" w:rsidP="00C60908">
      <w:pPr>
        <w:pStyle w:val="ListParagraph"/>
        <w:numPr>
          <w:numId w:val="18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profesionálnej </w:t>
      </w:r>
      <w:r w:rsidRPr="000A28EF" w:rsidR="00695FC7">
        <w:rPr>
          <w:rFonts w:ascii="Times New Roman" w:hAnsi="Times New Roman"/>
        </w:rPr>
        <w:t xml:space="preserve">náhradnej </w:t>
      </w:r>
      <w:r w:rsidRPr="000A28EF">
        <w:rPr>
          <w:rFonts w:ascii="Times New Roman" w:hAnsi="Times New Roman"/>
        </w:rPr>
        <w:t xml:space="preserve">rodine, ktorá poskytuje starostlivosť </w:t>
      </w:r>
      <w:r w:rsidRPr="000A28EF" w:rsidR="001155D3">
        <w:rPr>
          <w:rFonts w:ascii="Times New Roman" w:hAnsi="Times New Roman"/>
        </w:rPr>
        <w:t xml:space="preserve">ustanovenému </w:t>
      </w:r>
      <w:r w:rsidRPr="000A28EF">
        <w:rPr>
          <w:rFonts w:ascii="Times New Roman" w:hAnsi="Times New Roman"/>
        </w:rPr>
        <w:t>počtu detí</w:t>
      </w:r>
      <w:r w:rsidRPr="000A28EF" w:rsidR="009B62B3">
        <w:rPr>
          <w:rFonts w:ascii="Times New Roman" w:hAnsi="Times New Roman"/>
        </w:rPr>
        <w:t xml:space="preserve"> a mladých dospelých </w:t>
      </w:r>
      <w:r w:rsidRPr="000A28EF">
        <w:rPr>
          <w:rFonts w:ascii="Times New Roman" w:hAnsi="Times New Roman"/>
        </w:rPr>
        <w:t xml:space="preserve">v rodinnom dome alebo v byte poskytnutom centrom alebo v rodinnom dome alebo v byte, ktorého je </w:t>
      </w:r>
      <w:r w:rsidRPr="000A28EF" w:rsidR="001155D3">
        <w:rPr>
          <w:rFonts w:ascii="Times New Roman" w:hAnsi="Times New Roman"/>
        </w:rPr>
        <w:t>profesionálny náhradný rodič</w:t>
      </w:r>
      <w:r w:rsidRPr="000A28EF">
        <w:rPr>
          <w:rFonts w:ascii="Times New Roman" w:hAnsi="Times New Roman"/>
        </w:rPr>
        <w:t xml:space="preserve"> vlastníkom, spoluvlastníkom, nájomcom alebo spoločným nájomcom,  </w:t>
      </w:r>
    </w:p>
    <w:p w:rsidR="00781459" w:rsidRPr="000A28EF" w:rsidP="00C60908">
      <w:pPr>
        <w:pStyle w:val="ListParagraph"/>
        <w:numPr>
          <w:numId w:val="18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samostatne usporiadaných skupinách </w:t>
      </w:r>
      <w:r w:rsidRPr="000A28EF" w:rsidR="0075274D">
        <w:rPr>
          <w:rFonts w:ascii="Times New Roman" w:hAnsi="Times New Roman"/>
        </w:rPr>
        <w:t>zriaden</w:t>
      </w:r>
      <w:r w:rsidRPr="000A28EF" w:rsidR="00270806">
        <w:rPr>
          <w:rFonts w:ascii="Times New Roman" w:hAnsi="Times New Roman"/>
        </w:rPr>
        <w:t>ých</w:t>
      </w:r>
      <w:r w:rsidRPr="000A28EF" w:rsidR="0075274D">
        <w:rPr>
          <w:rFonts w:ascii="Times New Roman" w:hAnsi="Times New Roman"/>
        </w:rPr>
        <w:t xml:space="preserve"> v rodinnom dome, byte alebo v ďalšej budove centra </w:t>
      </w:r>
      <w:r w:rsidRPr="000A28EF">
        <w:rPr>
          <w:rFonts w:ascii="Times New Roman" w:hAnsi="Times New Roman"/>
        </w:rPr>
        <w:t xml:space="preserve">so samostatným stravovaním, hospodárením a vyčleneným rozpočtom, </w:t>
      </w:r>
      <w:r w:rsidRPr="000A28EF" w:rsidR="0066074E">
        <w:rPr>
          <w:rFonts w:ascii="Times New Roman" w:hAnsi="Times New Roman"/>
        </w:rPr>
        <w:t>v</w:t>
      </w:r>
      <w:r w:rsidRPr="000A28EF">
        <w:rPr>
          <w:rFonts w:ascii="Times New Roman" w:hAnsi="Times New Roman"/>
        </w:rPr>
        <w:t> </w:t>
      </w:r>
      <w:r w:rsidRPr="000A28EF" w:rsidR="0066074E">
        <w:rPr>
          <w:rFonts w:ascii="Times New Roman" w:hAnsi="Times New Roman"/>
        </w:rPr>
        <w:t xml:space="preserve">ustanovenom </w:t>
      </w:r>
      <w:r w:rsidRPr="000A28EF">
        <w:rPr>
          <w:rFonts w:ascii="Times New Roman" w:hAnsi="Times New Roman"/>
        </w:rPr>
        <w:t>počt</w:t>
      </w:r>
      <w:r w:rsidRPr="000A28EF" w:rsidR="0066074E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samostatne usporiadaných skupín</w:t>
      </w:r>
      <w:r w:rsidRPr="000A28EF" w:rsidR="002F7511">
        <w:rPr>
          <w:rFonts w:ascii="Times New Roman" w:hAnsi="Times New Roman"/>
        </w:rPr>
        <w:t xml:space="preserve"> a</w:t>
      </w:r>
      <w:r w:rsidRPr="000A28EF" w:rsidR="0066074E">
        <w:rPr>
          <w:rFonts w:ascii="Times New Roman" w:hAnsi="Times New Roman"/>
        </w:rPr>
        <w:t xml:space="preserve"> s ustanoveným počtom detí a mladých dospelých v samostatne usporiadanej skupine</w:t>
      </w:r>
      <w:r w:rsidRPr="000A28EF" w:rsidR="002819C9">
        <w:rPr>
          <w:rFonts w:ascii="Times New Roman" w:hAnsi="Times New Roman"/>
        </w:rPr>
        <w:t xml:space="preserve"> a</w:t>
      </w:r>
      <w:r w:rsidR="00C25A38">
        <w:rPr>
          <w:rFonts w:ascii="Times New Roman" w:hAnsi="Times New Roman"/>
        </w:rPr>
        <w:t> </w:t>
      </w:r>
      <w:r w:rsidRPr="000A28EF" w:rsidR="002819C9">
        <w:rPr>
          <w:rFonts w:ascii="Times New Roman" w:hAnsi="Times New Roman"/>
        </w:rPr>
        <w:t>to</w:t>
      </w:r>
      <w:r w:rsidR="00C25A38">
        <w:rPr>
          <w:rFonts w:ascii="Times New Roman" w:hAnsi="Times New Roman"/>
        </w:rPr>
        <w:t xml:space="preserve"> v</w:t>
      </w:r>
    </w:p>
    <w:p w:rsidR="00781459" w:rsidRPr="000A28EF" w:rsidP="00C60908">
      <w:pPr>
        <w:pStyle w:val="ListParagraph"/>
        <w:numPr>
          <w:numId w:val="1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samostatn</w:t>
      </w:r>
      <w:r w:rsidRPr="000A28EF" w:rsidR="002819C9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diagnostick</w:t>
      </w:r>
      <w:r w:rsidRPr="000A28EF" w:rsidR="002819C9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skupin</w:t>
      </w:r>
      <w:r w:rsidRPr="000A28EF" w:rsidR="002819C9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, </w:t>
      </w:r>
    </w:p>
    <w:p w:rsidR="00781459" w:rsidRPr="000A28EF" w:rsidP="00C60908">
      <w:pPr>
        <w:pStyle w:val="ListParagraph"/>
        <w:numPr>
          <w:numId w:val="1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samostatn</w:t>
      </w:r>
      <w:r w:rsidRPr="000A28EF" w:rsidR="002819C9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skupin</w:t>
      </w:r>
      <w:r w:rsidRPr="000A28EF" w:rsidR="002819C9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, </w:t>
      </w:r>
    </w:p>
    <w:p w:rsidR="00781459" w:rsidRPr="00C810FE" w:rsidP="00C60908">
      <w:pPr>
        <w:pStyle w:val="ListParagraph"/>
        <w:numPr>
          <w:numId w:val="1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samostatn</w:t>
      </w:r>
      <w:r w:rsidRPr="000A28EF" w:rsidR="002819C9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skupin</w:t>
      </w:r>
      <w:r w:rsidRPr="000A28EF" w:rsidR="002819C9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pre maloleté matky s deťmi; na maloleté matky s deťmi sa §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46 </w:t>
      </w:r>
      <w:r w:rsidRPr="00C810FE">
        <w:rPr>
          <w:rFonts w:ascii="Times New Roman" w:hAnsi="Times New Roman"/>
        </w:rPr>
        <w:t>ods. 8 n</w:t>
      </w:r>
      <w:r w:rsidRPr="001F38AE">
        <w:rPr>
          <w:rFonts w:ascii="Times New Roman" w:hAnsi="Times New Roman"/>
        </w:rPr>
        <w:t>evzťahuje</w:t>
      </w:r>
      <w:r w:rsidRPr="00C810FE" w:rsidR="00075C89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1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špecializovan</w:t>
      </w:r>
      <w:r w:rsidRPr="000A28EF" w:rsidR="002819C9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samostatn</w:t>
      </w:r>
      <w:r w:rsidRPr="000A28EF" w:rsidR="002819C9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skupin</w:t>
      </w:r>
      <w:r w:rsidRPr="000A28EF" w:rsidR="002819C9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s </w:t>
      </w:r>
      <w:r w:rsidRPr="000A28EF" w:rsidR="00797D9C">
        <w:rPr>
          <w:rFonts w:ascii="Times New Roman" w:hAnsi="Times New Roman"/>
        </w:rPr>
        <w:t xml:space="preserve">ustanovenou </w:t>
      </w:r>
      <w:r w:rsidRPr="000A28EF">
        <w:rPr>
          <w:rFonts w:ascii="Times New Roman" w:hAnsi="Times New Roman"/>
        </w:rPr>
        <w:t xml:space="preserve">špecializáciou, </w:t>
      </w:r>
    </w:p>
    <w:p w:rsidR="00781459" w:rsidRPr="000A28EF" w:rsidP="00C60908">
      <w:pPr>
        <w:pStyle w:val="ListParagraph"/>
        <w:numPr>
          <w:numId w:val="1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samostatn</w:t>
      </w:r>
      <w:r w:rsidRPr="000A28EF" w:rsidR="002819C9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skupin</w:t>
      </w:r>
      <w:r w:rsidRPr="000A28EF" w:rsidR="002819C9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pre mladých dospelých.</w:t>
      </w:r>
    </w:p>
    <w:p w:rsidR="00781459" w:rsidRPr="000A28EF" w:rsidP="00D95C87">
      <w:pPr>
        <w:bidi w:val="0"/>
        <w:ind w:left="360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(2) </w:t>
      </w:r>
      <w:r w:rsidRPr="000A28EF" w:rsidR="00754979">
        <w:rPr>
          <w:rFonts w:ascii="Times New Roman" w:hAnsi="Times New Roman"/>
          <w:bCs/>
        </w:rPr>
        <w:t xml:space="preserve">Ustanovený </w:t>
      </w:r>
      <w:r w:rsidRPr="000A28EF">
        <w:rPr>
          <w:rFonts w:ascii="Times New Roman" w:hAnsi="Times New Roman"/>
          <w:bCs/>
        </w:rPr>
        <w:t xml:space="preserve">počet detí a mladých dospelých v profesionálnej </w:t>
      </w:r>
      <w:r w:rsidRPr="000A28EF" w:rsidR="00695FC7">
        <w:rPr>
          <w:rFonts w:ascii="Times New Roman" w:hAnsi="Times New Roman"/>
        </w:rPr>
        <w:t xml:space="preserve">náhradnej </w:t>
      </w:r>
      <w:r w:rsidRPr="000A28EF">
        <w:rPr>
          <w:rFonts w:ascii="Times New Roman" w:hAnsi="Times New Roman"/>
          <w:bCs/>
        </w:rPr>
        <w:t xml:space="preserve">rodine </w:t>
      </w:r>
      <w:r w:rsidRPr="000A28EF" w:rsidR="005F5237">
        <w:rPr>
          <w:rFonts w:ascii="Times New Roman" w:hAnsi="Times New Roman"/>
          <w:bCs/>
        </w:rPr>
        <w:t xml:space="preserve">alebo </w:t>
      </w:r>
      <w:r w:rsidRPr="000A28EF" w:rsidR="00B079CA">
        <w:rPr>
          <w:rFonts w:ascii="Times New Roman" w:hAnsi="Times New Roman"/>
          <w:bCs/>
        </w:rPr>
        <w:t>v </w:t>
      </w:r>
      <w:r w:rsidRPr="000A28EF" w:rsidR="005F5237">
        <w:rPr>
          <w:rFonts w:ascii="Times New Roman" w:hAnsi="Times New Roman"/>
        </w:rPr>
        <w:t>samostatne usporiadan</w:t>
      </w:r>
      <w:r w:rsidRPr="000A28EF" w:rsidR="00196541">
        <w:rPr>
          <w:rFonts w:ascii="Times New Roman" w:hAnsi="Times New Roman"/>
        </w:rPr>
        <w:t>ej</w:t>
      </w:r>
      <w:r w:rsidRPr="000A28EF" w:rsidR="005F5237">
        <w:rPr>
          <w:rFonts w:ascii="Times New Roman" w:hAnsi="Times New Roman"/>
        </w:rPr>
        <w:t xml:space="preserve"> skup</w:t>
      </w:r>
      <w:r w:rsidRPr="000A28EF" w:rsidR="009A663E">
        <w:rPr>
          <w:rFonts w:ascii="Times New Roman" w:hAnsi="Times New Roman"/>
        </w:rPr>
        <w:t>i</w:t>
      </w:r>
      <w:r w:rsidRPr="000A28EF" w:rsidR="005F5237">
        <w:rPr>
          <w:rFonts w:ascii="Times New Roman" w:hAnsi="Times New Roman"/>
        </w:rPr>
        <w:t>n</w:t>
      </w:r>
      <w:r w:rsidRPr="000A28EF" w:rsidR="00196541">
        <w:rPr>
          <w:rFonts w:ascii="Times New Roman" w:hAnsi="Times New Roman"/>
        </w:rPr>
        <w:t>e</w:t>
      </w:r>
      <w:r w:rsidRPr="000A28EF" w:rsidR="005F5237">
        <w:rPr>
          <w:rFonts w:ascii="Times New Roman" w:hAnsi="Times New Roman"/>
          <w:bCs/>
        </w:rPr>
        <w:t xml:space="preserve"> </w:t>
      </w:r>
      <w:r w:rsidRPr="000A28EF">
        <w:rPr>
          <w:rFonts w:ascii="Times New Roman" w:hAnsi="Times New Roman"/>
          <w:bCs/>
        </w:rPr>
        <w:t>možno prekročiť len v odôvodnených prípadoch</w:t>
      </w:r>
      <w:r w:rsidR="00BE787E">
        <w:rPr>
          <w:rFonts w:ascii="Times New Roman" w:hAnsi="Times New Roman"/>
          <w:bCs/>
        </w:rPr>
        <w:t>,</w:t>
      </w:r>
      <w:r w:rsidRPr="000A28EF" w:rsidR="00241EFE">
        <w:rPr>
          <w:rFonts w:ascii="Times New Roman" w:hAnsi="Times New Roman"/>
          <w:bCs/>
        </w:rPr>
        <w:t xml:space="preserve"> </w:t>
      </w:r>
      <w:r w:rsidRPr="000A142F" w:rsidR="00241EFE">
        <w:rPr>
          <w:rFonts w:ascii="Times New Roman" w:hAnsi="Times New Roman"/>
        </w:rPr>
        <w:t xml:space="preserve">pri dodržaní </w:t>
      </w:r>
      <w:r w:rsidR="007F7DFA">
        <w:rPr>
          <w:rFonts w:ascii="Times New Roman" w:hAnsi="Times New Roman"/>
        </w:rPr>
        <w:t xml:space="preserve">celkového počtu miest </w:t>
      </w:r>
      <w:r w:rsidRPr="000A142F" w:rsidR="00241EFE">
        <w:rPr>
          <w:rFonts w:ascii="Times New Roman" w:hAnsi="Times New Roman"/>
        </w:rPr>
        <w:t>centra</w:t>
      </w:r>
      <w:r w:rsidRPr="000A28EF">
        <w:rPr>
          <w:rFonts w:ascii="Times New Roman" w:hAnsi="Times New Roman"/>
          <w:bCs/>
        </w:rPr>
        <w:t xml:space="preserve"> a len so súhlasom orgánu sociálnoprávnej ochrany detí a sociálnej kurately podľa § 73 ods. 1.  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(3) Centrum, ktoré má </w:t>
      </w:r>
      <w:r w:rsidR="00D15567">
        <w:rPr>
          <w:rFonts w:ascii="Times New Roman" w:hAnsi="Times New Roman"/>
          <w:bCs/>
        </w:rPr>
        <w:t>vy</w:t>
      </w:r>
      <w:r w:rsidRPr="000A28EF">
        <w:rPr>
          <w:rFonts w:ascii="Times New Roman" w:hAnsi="Times New Roman"/>
          <w:bCs/>
        </w:rPr>
        <w:t xml:space="preserve">tvorené podmienky na prijatie dieťaťa </w:t>
      </w:r>
      <w:r w:rsidRPr="000A28EF" w:rsidR="00695FC7">
        <w:rPr>
          <w:rFonts w:ascii="Times New Roman" w:hAnsi="Times New Roman"/>
          <w:bCs/>
        </w:rPr>
        <w:t xml:space="preserve">na </w:t>
      </w:r>
      <w:r w:rsidRPr="000A28EF" w:rsidR="00695FC7">
        <w:rPr>
          <w:rFonts w:ascii="Times New Roman" w:hAnsi="Times New Roman"/>
        </w:rPr>
        <w:t>pobytové opatrenie súdu</w:t>
      </w:r>
      <w:r w:rsidRPr="000A28EF" w:rsidR="001A43A9">
        <w:rPr>
          <w:rFonts w:ascii="Times New Roman" w:hAnsi="Times New Roman"/>
        </w:rPr>
        <w:t xml:space="preserve"> do samostatne usporiadanej skupiny</w:t>
      </w:r>
      <w:r w:rsidRPr="000A28EF">
        <w:rPr>
          <w:rFonts w:ascii="Times New Roman" w:hAnsi="Times New Roman"/>
          <w:bCs/>
        </w:rPr>
        <w:t>, môže dieťa prijať a zaradiť do tejto skupiny aj na základe odporúčania orgánu sociálnoprávnej ochrany detí a sociálnej kurately po dohode s</w:t>
      </w:r>
      <w:r w:rsidRPr="000A28EF" w:rsidR="0012696F">
        <w:rPr>
          <w:rFonts w:ascii="Times New Roman" w:hAnsi="Times New Roman"/>
          <w:bCs/>
        </w:rPr>
        <w:t> </w:t>
      </w:r>
      <w:r w:rsidRPr="000A28EF" w:rsidR="001A43A9">
        <w:rPr>
          <w:rFonts w:ascii="Times New Roman" w:hAnsi="Times New Roman"/>
          <w:bCs/>
        </w:rPr>
        <w:t>rodičom</w:t>
      </w:r>
      <w:r w:rsidRPr="000A28EF" w:rsidR="00764D0F">
        <w:rPr>
          <w:rFonts w:ascii="Times New Roman" w:hAnsi="Times New Roman"/>
          <w:bCs/>
        </w:rPr>
        <w:t xml:space="preserve"> dieťaťa</w:t>
      </w:r>
      <w:r w:rsidRPr="000A28EF">
        <w:rPr>
          <w:rFonts w:ascii="Times New Roman" w:hAnsi="Times New Roman"/>
          <w:bCs/>
        </w:rPr>
        <w:t xml:space="preserve"> alebo osobou, ktorá sa osobne stará o dieťa; na vykonávanie opatrení pobytovou formou pre dieťa na základe </w:t>
      </w:r>
      <w:r w:rsidRPr="001F38AE">
        <w:rPr>
          <w:rFonts w:ascii="Times New Roman" w:hAnsi="Times New Roman"/>
          <w:bCs/>
        </w:rPr>
        <w:t xml:space="preserve">dohody </w:t>
      </w:r>
      <w:r w:rsidRPr="007B1E15">
        <w:rPr>
          <w:rFonts w:ascii="Times New Roman" w:hAnsi="Times New Roman"/>
          <w:bCs/>
        </w:rPr>
        <w:t xml:space="preserve">sa </w:t>
      </w:r>
      <w:r w:rsidRPr="007F7780" w:rsidR="00B631B8">
        <w:rPr>
          <w:rFonts w:ascii="Times New Roman" w:hAnsi="Times New Roman"/>
          <w:bCs/>
        </w:rPr>
        <w:t>vzťahuje</w:t>
      </w:r>
      <w:r w:rsidRPr="000A28EF" w:rsidR="00B631B8">
        <w:rPr>
          <w:rFonts w:ascii="Times New Roman" w:hAnsi="Times New Roman"/>
          <w:bCs/>
        </w:rPr>
        <w:t xml:space="preserve"> </w:t>
      </w:r>
      <w:r w:rsidRPr="000A28EF">
        <w:rPr>
          <w:rFonts w:ascii="Times New Roman" w:hAnsi="Times New Roman"/>
          <w:bCs/>
        </w:rPr>
        <w:t xml:space="preserve">§ </w:t>
      </w:r>
      <w:r w:rsidRPr="000A28EF" w:rsidR="008047FE">
        <w:rPr>
          <w:rFonts w:ascii="Times New Roman" w:hAnsi="Times New Roman"/>
          <w:bCs/>
        </w:rPr>
        <w:t xml:space="preserve">47 </w:t>
      </w:r>
      <w:r w:rsidRPr="000A28EF">
        <w:rPr>
          <w:rFonts w:ascii="Times New Roman" w:hAnsi="Times New Roman"/>
          <w:bCs/>
        </w:rPr>
        <w:t>a</w:t>
      </w:r>
      <w:r w:rsidRPr="000A28EF" w:rsidR="008E755C">
        <w:rPr>
          <w:rFonts w:ascii="Times New Roman" w:hAnsi="Times New Roman"/>
          <w:bCs/>
        </w:rPr>
        <w:t> </w:t>
      </w:r>
      <w:r w:rsidRPr="000A28EF" w:rsidR="008047FE">
        <w:rPr>
          <w:rFonts w:ascii="Times New Roman" w:hAnsi="Times New Roman"/>
          <w:bCs/>
        </w:rPr>
        <w:t>48</w:t>
      </w:r>
      <w:r w:rsidRPr="000A28EF">
        <w:rPr>
          <w:rFonts w:ascii="Times New Roman" w:hAnsi="Times New Roman"/>
          <w:bCs/>
        </w:rPr>
        <w:t xml:space="preserve">. </w:t>
      </w:r>
      <w:r w:rsidRPr="000A28EF" w:rsidR="0098312E">
        <w:rPr>
          <w:rFonts w:ascii="Times New Roman" w:hAnsi="Times New Roman"/>
          <w:bCs/>
        </w:rPr>
        <w:t xml:space="preserve">Centrum príjme  a zaradí dieťa do </w:t>
      </w:r>
      <w:r w:rsidRPr="000A28EF" w:rsidR="0098312E">
        <w:rPr>
          <w:rFonts w:ascii="Times New Roman" w:hAnsi="Times New Roman"/>
        </w:rPr>
        <w:t xml:space="preserve">samostatne usporiadanej skupiny podľa prvej vety, len ak je to </w:t>
      </w:r>
      <w:r w:rsidRPr="000A28EF" w:rsidR="0098312E">
        <w:rPr>
          <w:rFonts w:ascii="Times New Roman" w:hAnsi="Times New Roman"/>
          <w:bCs/>
        </w:rPr>
        <w:t>pre toto dieťa a pre deti, ktorým je poskytovaná starostlivosť v samostatne usporiadanej skupine,</w:t>
      </w:r>
      <w:r w:rsidRPr="000A28EF" w:rsidR="0098312E">
        <w:rPr>
          <w:rFonts w:ascii="Times New Roman" w:hAnsi="Times New Roman"/>
        </w:rPr>
        <w:t xml:space="preserve"> vhodné</w:t>
      </w:r>
      <w:r w:rsidRPr="000A28EF" w:rsidR="0098312E">
        <w:rPr>
          <w:rFonts w:ascii="Times New Roman" w:hAnsi="Times New Roman"/>
          <w:bCs/>
        </w:rPr>
        <w:t>.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(4) Vykonávanie pobytového opatrenia súdu </w:t>
      </w:r>
      <w:r w:rsidRPr="000A28EF" w:rsidR="00764D0F">
        <w:rPr>
          <w:rFonts w:ascii="Times New Roman" w:hAnsi="Times New Roman"/>
          <w:bCs/>
        </w:rPr>
        <w:t>v</w:t>
      </w:r>
    </w:p>
    <w:p w:rsidR="00781459" w:rsidRPr="000A28EF" w:rsidP="00C60908">
      <w:pPr>
        <w:pStyle w:val="ListParagraph"/>
        <w:numPr>
          <w:numId w:val="20"/>
        </w:numPr>
        <w:tabs>
          <w:tab w:val="left" w:pos="284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profesionálnej </w:t>
      </w:r>
      <w:r w:rsidRPr="000A28EF" w:rsidR="00695FC7">
        <w:rPr>
          <w:rFonts w:ascii="Times New Roman" w:hAnsi="Times New Roman"/>
        </w:rPr>
        <w:t xml:space="preserve">náhradnej </w:t>
      </w:r>
      <w:r w:rsidRPr="000A28EF">
        <w:rPr>
          <w:rFonts w:ascii="Times New Roman" w:hAnsi="Times New Roman"/>
        </w:rPr>
        <w:t>rodine má prednosť pred jeho vykonávaním v </w:t>
      </w:r>
      <w:r w:rsidRPr="000A28EF" w:rsidR="00695FC7">
        <w:rPr>
          <w:rFonts w:ascii="Times New Roman" w:hAnsi="Times New Roman"/>
        </w:rPr>
        <w:t>samostatne usporiadanej skupine</w:t>
      </w:r>
      <w:r w:rsidRPr="000A28EF" w:rsidR="001F4B10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</w:p>
    <w:p w:rsidR="00781459" w:rsidRPr="000A28EF" w:rsidP="00C60908">
      <w:pPr>
        <w:pStyle w:val="ListParagraph"/>
        <w:numPr>
          <w:numId w:val="20"/>
        </w:numPr>
        <w:tabs>
          <w:tab w:val="left" w:pos="284"/>
        </w:tabs>
        <w:autoSpaceDE w:val="0"/>
        <w:autoSpaceDN w:val="0"/>
        <w:bidi w:val="0"/>
        <w:jc w:val="both"/>
        <w:rPr>
          <w:rFonts w:ascii="Times New Roman" w:hAnsi="Times New Roman"/>
          <w:bCs/>
        </w:rPr>
      </w:pPr>
      <w:r w:rsidRPr="000A28EF" w:rsidR="00695FC7">
        <w:rPr>
          <w:rFonts w:ascii="Times New Roman" w:hAnsi="Times New Roman"/>
        </w:rPr>
        <w:t>samostatne usporiadanej skupine</w:t>
      </w:r>
      <w:r w:rsidRPr="000A28EF" w:rsidR="00695FC7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zriaden</w:t>
      </w:r>
      <w:r w:rsidRPr="000A28EF" w:rsidR="00695FC7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</w:t>
      </w:r>
      <w:r w:rsidRPr="000A28EF" w:rsidR="000468A4">
        <w:rPr>
          <w:rFonts w:ascii="Times New Roman" w:hAnsi="Times New Roman"/>
        </w:rPr>
        <w:t xml:space="preserve">v </w:t>
      </w:r>
      <w:r w:rsidRPr="000A28EF">
        <w:rPr>
          <w:rFonts w:ascii="Times New Roman" w:hAnsi="Times New Roman"/>
        </w:rPr>
        <w:t>rodinn</w:t>
      </w:r>
      <w:r w:rsidRPr="000A28EF" w:rsidR="006B2976">
        <w:rPr>
          <w:rFonts w:ascii="Times New Roman" w:hAnsi="Times New Roman"/>
        </w:rPr>
        <w:t>om</w:t>
      </w:r>
      <w:r w:rsidRPr="000A28EF">
        <w:rPr>
          <w:rFonts w:ascii="Times New Roman" w:hAnsi="Times New Roman"/>
        </w:rPr>
        <w:t xml:space="preserve"> dom</w:t>
      </w:r>
      <w:r w:rsidRPr="000A28EF" w:rsidR="006B2976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</w:t>
      </w:r>
      <w:r w:rsidRPr="000A28EF" w:rsidR="000468A4">
        <w:rPr>
          <w:rFonts w:ascii="Times New Roman" w:hAnsi="Times New Roman"/>
        </w:rPr>
        <w:t>s jedným bytom alebo v byte v byto</w:t>
      </w:r>
      <w:r w:rsidRPr="000A28EF" w:rsidR="00326136">
        <w:rPr>
          <w:rFonts w:ascii="Times New Roman" w:hAnsi="Times New Roman"/>
        </w:rPr>
        <w:t>vo</w:t>
      </w:r>
      <w:r w:rsidRPr="000A28EF" w:rsidR="000468A4">
        <w:rPr>
          <w:rFonts w:ascii="Times New Roman" w:hAnsi="Times New Roman"/>
        </w:rPr>
        <w:t>m dome, v ktorom sa nachádza jedna samostatne usporiadaná skupina</w:t>
      </w:r>
      <w:r w:rsidRPr="000A28EF">
        <w:rPr>
          <w:rFonts w:ascii="Times New Roman" w:hAnsi="Times New Roman"/>
        </w:rPr>
        <w:t>, má prednosť pred jeho vykonávaním v</w:t>
      </w:r>
      <w:r w:rsidRPr="000A28EF" w:rsidR="000468A4">
        <w:rPr>
          <w:rFonts w:ascii="Times New Roman" w:hAnsi="Times New Roman"/>
        </w:rPr>
        <w:t xml:space="preserve"> inej </w:t>
      </w:r>
      <w:r w:rsidRPr="000A28EF" w:rsidR="00695FC7">
        <w:rPr>
          <w:rFonts w:ascii="Times New Roman" w:hAnsi="Times New Roman"/>
        </w:rPr>
        <w:t>samostatne usporiadanej skupine</w:t>
      </w:r>
      <w:r w:rsidRPr="000A28EF">
        <w:rPr>
          <w:rFonts w:ascii="Times New Roman" w:hAnsi="Times New Roman"/>
        </w:rPr>
        <w:t xml:space="preserve">.    </w:t>
      </w:r>
    </w:p>
    <w:p w:rsidR="00781459" w:rsidRPr="000A28EF" w:rsidP="00D95C87">
      <w:pPr>
        <w:tabs>
          <w:tab w:val="left" w:pos="284"/>
        </w:tabs>
        <w:bidi w:val="0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(5) Pri zaraďovaní dieťaťa do profesionálnej </w:t>
      </w:r>
      <w:r w:rsidRPr="000A28EF" w:rsidR="00695FC7">
        <w:rPr>
          <w:rFonts w:ascii="Times New Roman" w:hAnsi="Times New Roman"/>
        </w:rPr>
        <w:t xml:space="preserve">náhradnej </w:t>
      </w:r>
      <w:r w:rsidRPr="000A28EF">
        <w:rPr>
          <w:rFonts w:ascii="Times New Roman" w:hAnsi="Times New Roman"/>
          <w:bCs/>
        </w:rPr>
        <w:t xml:space="preserve">rodiny alebo </w:t>
      </w:r>
      <w:r w:rsidRPr="000A28EF" w:rsidR="00695FC7">
        <w:rPr>
          <w:rFonts w:ascii="Times New Roman" w:hAnsi="Times New Roman"/>
        </w:rPr>
        <w:t>samostatne usporiadanej skupiny</w:t>
      </w:r>
      <w:r w:rsidRPr="000A28EF">
        <w:rPr>
          <w:rFonts w:ascii="Times New Roman" w:hAnsi="Times New Roman"/>
          <w:bCs/>
        </w:rPr>
        <w:t xml:space="preserve"> sa rešpektujú súrodenecké väzby a rodičovské väzby. Centrum utvára podmienky na zoznámenie dieťaťa s profesionálnym </w:t>
      </w:r>
      <w:r w:rsidRPr="000A28EF" w:rsidR="00077506">
        <w:rPr>
          <w:rFonts w:ascii="Times New Roman" w:hAnsi="Times New Roman"/>
        </w:rPr>
        <w:t xml:space="preserve">náhradným </w:t>
      </w:r>
      <w:r w:rsidRPr="000A28EF">
        <w:rPr>
          <w:rFonts w:ascii="Times New Roman" w:hAnsi="Times New Roman"/>
          <w:bCs/>
        </w:rPr>
        <w:t xml:space="preserve">rodičom, na uľahčenie nadviazania výchovného vzťahu medzi dieťaťom a profesionálnym </w:t>
      </w:r>
      <w:r w:rsidRPr="000A28EF" w:rsidR="00077506">
        <w:rPr>
          <w:rFonts w:ascii="Times New Roman" w:hAnsi="Times New Roman"/>
        </w:rPr>
        <w:t xml:space="preserve">náhradným </w:t>
      </w:r>
      <w:r w:rsidRPr="000A28EF">
        <w:rPr>
          <w:rFonts w:ascii="Times New Roman" w:hAnsi="Times New Roman"/>
          <w:bCs/>
        </w:rPr>
        <w:t xml:space="preserve">rodičom a na uľahčenie kontaktu medzi rodičom dieťaťa, </w:t>
      </w:r>
      <w:r w:rsidRPr="000A28EF" w:rsidR="00F073DB">
        <w:rPr>
          <w:rFonts w:ascii="Times New Roman" w:hAnsi="Times New Roman"/>
        </w:rPr>
        <w:t>osobou, ktorá sa osobne stará o</w:t>
      </w:r>
      <w:r w:rsidRPr="000A28EF" w:rsidR="008D0C08">
        <w:rPr>
          <w:rFonts w:ascii="Times New Roman" w:hAnsi="Times New Roman"/>
        </w:rPr>
        <w:t> </w:t>
      </w:r>
      <w:r w:rsidRPr="000A28EF" w:rsidR="00F073DB">
        <w:rPr>
          <w:rFonts w:ascii="Times New Roman" w:hAnsi="Times New Roman"/>
        </w:rPr>
        <w:t xml:space="preserve">dieťa, inou blízkou osobou </w:t>
      </w:r>
      <w:r w:rsidRPr="000A28EF">
        <w:rPr>
          <w:rFonts w:ascii="Times New Roman" w:hAnsi="Times New Roman"/>
          <w:bCs/>
        </w:rPr>
        <w:t>dieťať</w:t>
      </w:r>
      <w:r w:rsidRPr="000A28EF" w:rsidR="009D24B5">
        <w:rPr>
          <w:rFonts w:ascii="Times New Roman" w:hAnsi="Times New Roman"/>
          <w:bCs/>
        </w:rPr>
        <w:t>a</w:t>
      </w:r>
      <w:r w:rsidRPr="000A28EF">
        <w:rPr>
          <w:rFonts w:ascii="Times New Roman" w:hAnsi="Times New Roman"/>
          <w:bCs/>
        </w:rPr>
        <w:t xml:space="preserve"> alebo žiadateľ</w:t>
      </w:r>
      <w:r w:rsidRPr="000A28EF" w:rsidR="00F073DB">
        <w:rPr>
          <w:rFonts w:ascii="Times New Roman" w:hAnsi="Times New Roman"/>
          <w:bCs/>
        </w:rPr>
        <w:t>om</w:t>
      </w:r>
      <w:r w:rsidRPr="000A28EF">
        <w:rPr>
          <w:rFonts w:ascii="Times New Roman" w:hAnsi="Times New Roman"/>
          <w:bCs/>
        </w:rPr>
        <w:t xml:space="preserve"> o náhradnú rodinnú starostlivosť a dieťaťom umiestneným v profesionálnej </w:t>
      </w:r>
      <w:r w:rsidRPr="000A28EF" w:rsidR="00077506">
        <w:rPr>
          <w:rFonts w:ascii="Times New Roman" w:hAnsi="Times New Roman"/>
        </w:rPr>
        <w:t xml:space="preserve">náhradnej </w:t>
      </w:r>
      <w:r w:rsidRPr="000A28EF">
        <w:rPr>
          <w:rFonts w:ascii="Times New Roman" w:hAnsi="Times New Roman"/>
          <w:bCs/>
        </w:rPr>
        <w:t>rodine.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(6) Dieťa do šiestich rokov veku musí byť</w:t>
      </w:r>
      <w:r w:rsidRPr="000A28EF" w:rsidR="002F7511">
        <w:rPr>
          <w:rFonts w:ascii="Times New Roman" w:hAnsi="Times New Roman"/>
          <w:bCs/>
        </w:rPr>
        <w:t xml:space="preserve"> najneskôr do štyroch týždňov od prijatia do centra</w:t>
      </w:r>
      <w:r w:rsidRPr="000A28EF">
        <w:rPr>
          <w:rFonts w:ascii="Times New Roman" w:hAnsi="Times New Roman"/>
          <w:bCs/>
        </w:rPr>
        <w:t xml:space="preserve"> zaradené do profesionálnej </w:t>
      </w:r>
      <w:r w:rsidRPr="000A28EF" w:rsidR="00695FC7">
        <w:rPr>
          <w:rFonts w:ascii="Times New Roman" w:hAnsi="Times New Roman"/>
        </w:rPr>
        <w:t xml:space="preserve">náhradnej </w:t>
      </w:r>
      <w:r w:rsidRPr="000A28EF">
        <w:rPr>
          <w:rFonts w:ascii="Times New Roman" w:hAnsi="Times New Roman"/>
          <w:bCs/>
        </w:rPr>
        <w:t xml:space="preserve">rodiny </w:t>
      </w:r>
      <w:r w:rsidRPr="000A28EF" w:rsidR="001237AA">
        <w:rPr>
          <w:rFonts w:ascii="Times New Roman" w:hAnsi="Times New Roman"/>
          <w:bCs/>
        </w:rPr>
        <w:t>okrem</w:t>
      </w:r>
      <w:r w:rsidRPr="000A28EF">
        <w:rPr>
          <w:rFonts w:ascii="Times New Roman" w:hAnsi="Times New Roman"/>
          <w:bCs/>
        </w:rPr>
        <w:t xml:space="preserve"> </w:t>
      </w:r>
      <w:r w:rsidRPr="000A28EF" w:rsidR="00D1425B">
        <w:rPr>
          <w:rFonts w:ascii="Times New Roman" w:hAnsi="Times New Roman"/>
        </w:rPr>
        <w:t>dieťaťa,</w:t>
      </w:r>
    </w:p>
    <w:p w:rsidR="00781459" w:rsidRPr="000A28EF" w:rsidP="00C60908">
      <w:pPr>
        <w:pStyle w:val="ListParagraph"/>
        <w:numPr>
          <w:numId w:val="21"/>
        </w:numPr>
        <w:tabs>
          <w:tab w:val="num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ktorého zdravotný stav vyžaduje osobitnú starostlivosť podľa odseku 7 a takúto starostlivosť nie je možné zabezpečiť v domácom prostredí profesionálnej </w:t>
      </w:r>
      <w:r w:rsidRPr="000A28EF" w:rsidR="001237AA">
        <w:rPr>
          <w:rFonts w:ascii="Times New Roman" w:hAnsi="Times New Roman"/>
        </w:rPr>
        <w:t xml:space="preserve">náhradnej </w:t>
      </w:r>
      <w:r w:rsidRPr="000A28EF">
        <w:rPr>
          <w:rFonts w:ascii="Times New Roman" w:hAnsi="Times New Roman"/>
        </w:rPr>
        <w:t xml:space="preserve">rodiny, </w:t>
      </w:r>
    </w:p>
    <w:p w:rsidR="00781459" w:rsidRPr="000A28EF" w:rsidP="00C60908">
      <w:pPr>
        <w:pStyle w:val="ListParagraph"/>
        <w:numPr>
          <w:numId w:val="21"/>
        </w:numPr>
        <w:tabs>
          <w:tab w:val="num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ktoré je umiestnené v centre na základe rozhodnutia súdu o</w:t>
      </w:r>
      <w:r w:rsidRPr="000A28EF" w:rsidR="00F21A89">
        <w:rPr>
          <w:rFonts w:ascii="Times New Roman" w:hAnsi="Times New Roman"/>
        </w:rPr>
        <w:t xml:space="preserve"> uložení </w:t>
      </w:r>
      <w:r w:rsidRPr="000A28EF">
        <w:rPr>
          <w:rFonts w:ascii="Times New Roman" w:hAnsi="Times New Roman"/>
        </w:rPr>
        <w:t>výchovn</w:t>
      </w:r>
      <w:r w:rsidRPr="000A28EF" w:rsidR="00F21A89">
        <w:rPr>
          <w:rFonts w:ascii="Times New Roman" w:hAnsi="Times New Roman"/>
        </w:rPr>
        <w:t>ého</w:t>
      </w:r>
      <w:r w:rsidRPr="000A28EF">
        <w:rPr>
          <w:rFonts w:ascii="Times New Roman" w:hAnsi="Times New Roman"/>
        </w:rPr>
        <w:t xml:space="preserve"> opatren</w:t>
      </w:r>
      <w:r w:rsidRPr="000A28EF" w:rsidR="00F21A89">
        <w:rPr>
          <w:rFonts w:ascii="Times New Roman" w:hAnsi="Times New Roman"/>
        </w:rPr>
        <w:t>ia</w:t>
      </w:r>
      <w:r w:rsidRPr="000A28EF" w:rsidR="002B33D5">
        <w:rPr>
          <w:rFonts w:ascii="Times New Roman" w:hAnsi="Times New Roman"/>
          <w:vertAlign w:val="superscript"/>
        </w:rPr>
        <w:t>10</w:t>
      </w:r>
      <w:r w:rsidRPr="000A28EF" w:rsidR="002B33D5">
        <w:rPr>
          <w:rFonts w:ascii="Times New Roman" w:hAnsi="Times New Roman"/>
        </w:rPr>
        <w:t>)</w:t>
      </w:r>
      <w:r w:rsidRPr="000A28EF">
        <w:rPr>
          <w:rFonts w:ascii="Times New Roman" w:hAnsi="Times New Roman"/>
        </w:rPr>
        <w:t xml:space="preserve"> alebo rozhodnutia súdu </w:t>
      </w:r>
      <w:r w:rsidRPr="000A28EF" w:rsidR="009A663E">
        <w:rPr>
          <w:rFonts w:ascii="Times New Roman" w:hAnsi="Times New Roman"/>
        </w:rPr>
        <w:t xml:space="preserve">o </w:t>
      </w:r>
      <w:r w:rsidRPr="000A28EF">
        <w:rPr>
          <w:rFonts w:ascii="Times New Roman" w:hAnsi="Times New Roman"/>
        </w:rPr>
        <w:t>nariadení neodkladné</w:t>
      </w:r>
      <w:r w:rsidRPr="000A28EF" w:rsidR="009A663E">
        <w:rPr>
          <w:rFonts w:ascii="Times New Roman" w:hAnsi="Times New Roman"/>
        </w:rPr>
        <w:t>ho</w:t>
      </w:r>
      <w:r w:rsidRPr="000A28EF">
        <w:rPr>
          <w:rFonts w:ascii="Times New Roman" w:hAnsi="Times New Roman"/>
        </w:rPr>
        <w:t xml:space="preserve"> opatrenia, ak </w:t>
      </w:r>
      <w:r w:rsidRPr="000A28EF" w:rsidR="002B33D5">
        <w:rPr>
          <w:rFonts w:ascii="Times New Roman" w:hAnsi="Times New Roman"/>
        </w:rPr>
        <w:t xml:space="preserve">súd </w:t>
      </w:r>
      <w:r w:rsidRPr="000A28EF">
        <w:rPr>
          <w:rFonts w:ascii="Times New Roman" w:hAnsi="Times New Roman"/>
        </w:rPr>
        <w:t>kon</w:t>
      </w:r>
      <w:r w:rsidRPr="000A28EF" w:rsidR="002B33D5">
        <w:rPr>
          <w:rFonts w:ascii="Times New Roman" w:hAnsi="Times New Roman"/>
        </w:rPr>
        <w:t>á</w:t>
      </w:r>
      <w:r w:rsidRPr="000A28EF">
        <w:rPr>
          <w:rFonts w:ascii="Times New Roman" w:hAnsi="Times New Roman"/>
        </w:rPr>
        <w:t xml:space="preserve"> vo veci výchovného opatrenia</w:t>
      </w:r>
      <w:r w:rsidRPr="000A28EF" w:rsidR="002B33D5">
        <w:rPr>
          <w:rFonts w:ascii="Times New Roman" w:hAnsi="Times New Roman"/>
        </w:rPr>
        <w:t xml:space="preserve"> pobytovou formou</w:t>
      </w:r>
      <w:r w:rsidRPr="000A28EF" w:rsidR="001237AA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 umiestnenie v</w:t>
      </w:r>
      <w:r w:rsidRPr="000A28EF" w:rsidR="008D0C0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profesionálnej </w:t>
      </w:r>
      <w:r w:rsidRPr="000A28EF" w:rsidR="00695FC7">
        <w:rPr>
          <w:rFonts w:ascii="Times New Roman" w:hAnsi="Times New Roman"/>
        </w:rPr>
        <w:t xml:space="preserve">náhradnej </w:t>
      </w:r>
      <w:r w:rsidRPr="000A28EF">
        <w:rPr>
          <w:rFonts w:ascii="Times New Roman" w:hAnsi="Times New Roman"/>
        </w:rPr>
        <w:t>rodine nie je vhodné vzhľadom na účel výchovného opatrenia,</w:t>
      </w:r>
    </w:p>
    <w:p w:rsidR="00781459" w:rsidRPr="000A28EF" w:rsidP="00C60908">
      <w:pPr>
        <w:pStyle w:val="ListParagraph"/>
        <w:numPr>
          <w:numId w:val="21"/>
        </w:numPr>
        <w:tabs>
          <w:tab w:val="num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</w:t>
      </w:r>
      <w:r w:rsidRPr="000A28EF" w:rsidR="001237AA">
        <w:rPr>
          <w:rFonts w:ascii="Times New Roman" w:hAnsi="Times New Roman"/>
        </w:rPr>
        <w:t>ktorého </w:t>
      </w:r>
      <w:r w:rsidRPr="000A28EF">
        <w:rPr>
          <w:rFonts w:ascii="Times New Roman" w:hAnsi="Times New Roman"/>
        </w:rPr>
        <w:t xml:space="preserve">záujme </w:t>
      </w:r>
      <w:r w:rsidRPr="000A28EF" w:rsidR="001237AA">
        <w:rPr>
          <w:rFonts w:ascii="Times New Roman" w:hAnsi="Times New Roman"/>
        </w:rPr>
        <w:t xml:space="preserve">je </w:t>
      </w:r>
      <w:r w:rsidRPr="000A28EF">
        <w:rPr>
          <w:rFonts w:ascii="Times New Roman" w:hAnsi="Times New Roman"/>
        </w:rPr>
        <w:t xml:space="preserve">z dôvodu zachovania súrodeneckých väzieb </w:t>
      </w:r>
      <w:r w:rsidRPr="000A28EF" w:rsidR="001237AA">
        <w:rPr>
          <w:rFonts w:ascii="Times New Roman" w:hAnsi="Times New Roman"/>
        </w:rPr>
        <w:t xml:space="preserve">spoločné umiestnenie súrodencov </w:t>
      </w:r>
      <w:r w:rsidRPr="000A28EF">
        <w:rPr>
          <w:rFonts w:ascii="Times New Roman" w:hAnsi="Times New Roman"/>
        </w:rPr>
        <w:t xml:space="preserve">a spoločné umiestnenie súrodencov v profesionálnej </w:t>
      </w:r>
      <w:r w:rsidRPr="000A28EF" w:rsidR="00695FC7">
        <w:rPr>
          <w:rFonts w:ascii="Times New Roman" w:hAnsi="Times New Roman"/>
        </w:rPr>
        <w:t xml:space="preserve">náhradnej </w:t>
      </w:r>
      <w:r w:rsidRPr="000A28EF">
        <w:rPr>
          <w:rFonts w:ascii="Times New Roman" w:hAnsi="Times New Roman"/>
        </w:rPr>
        <w:t>rodine je spojené so závažnou prekážkou.</w:t>
      </w:r>
    </w:p>
    <w:p w:rsidR="00027248" w:rsidRPr="000A28EF" w:rsidP="00D95C87">
      <w:pPr>
        <w:tabs>
          <w:tab w:val="num" w:pos="426"/>
        </w:tabs>
        <w:bidi w:val="0"/>
        <w:adjustRightInd w:val="0"/>
        <w:ind w:left="426" w:hanging="284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(7) Centrum môže starostlivosť o dieťa zabezpečiť v špecializovanej samostatnej skupine len</w:t>
      </w:r>
      <w:r w:rsidRPr="000A28EF" w:rsidR="00136AF4">
        <w:rPr>
          <w:rFonts w:ascii="Times New Roman" w:hAnsi="Times New Roman"/>
          <w:bCs/>
        </w:rPr>
        <w:t>,</w:t>
      </w:r>
      <w:r w:rsidRPr="000A28EF">
        <w:rPr>
          <w:rFonts w:ascii="Times New Roman" w:hAnsi="Times New Roman"/>
          <w:bCs/>
        </w:rPr>
        <w:t xml:space="preserve"> ak ju nemožno </w:t>
      </w:r>
      <w:r w:rsidRPr="000A28EF" w:rsidR="007F2EA4">
        <w:rPr>
          <w:rFonts w:ascii="Times New Roman" w:hAnsi="Times New Roman"/>
          <w:bCs/>
        </w:rPr>
        <w:t xml:space="preserve">zabezpečiť </w:t>
      </w:r>
      <w:r w:rsidRPr="000A28EF" w:rsidR="00F21A89">
        <w:rPr>
          <w:rFonts w:ascii="Times New Roman" w:hAnsi="Times New Roman"/>
          <w:bCs/>
        </w:rPr>
        <w:t>v</w:t>
      </w:r>
      <w:r w:rsidRPr="000A28EF" w:rsidR="00235592">
        <w:rPr>
          <w:rFonts w:ascii="Times New Roman" w:hAnsi="Times New Roman"/>
          <w:bCs/>
        </w:rPr>
        <w:t xml:space="preserve"> profesionálnej náhradnej rodine alebo v </w:t>
      </w:r>
      <w:r w:rsidRPr="000A28EF" w:rsidR="00F21A89">
        <w:rPr>
          <w:rFonts w:ascii="Times New Roman" w:hAnsi="Times New Roman"/>
          <w:bCs/>
        </w:rPr>
        <w:t>samostatnej skupine</w:t>
      </w:r>
      <w:r w:rsidRPr="000A28EF">
        <w:rPr>
          <w:rFonts w:ascii="Times New Roman" w:hAnsi="Times New Roman"/>
          <w:bCs/>
        </w:rPr>
        <w:t xml:space="preserve">. Ak výsledky odbornej diagnostiky alebo priebežné výsledky odbornej diagnostiky preukazujú, že </w:t>
      </w:r>
      <w:r w:rsidRPr="000A28EF" w:rsidR="00D61019">
        <w:rPr>
          <w:rFonts w:ascii="Times New Roman" w:hAnsi="Times New Roman"/>
          <w:bCs/>
        </w:rPr>
        <w:t xml:space="preserve">zdravotný stav dieťaťa s </w:t>
      </w:r>
      <w:r w:rsidRPr="000A28EF">
        <w:rPr>
          <w:rFonts w:ascii="Times New Roman" w:hAnsi="Times New Roman"/>
          <w:bCs/>
        </w:rPr>
        <w:t>duševn</w:t>
      </w:r>
      <w:r w:rsidRPr="000A28EF" w:rsidR="00D61019">
        <w:rPr>
          <w:rFonts w:ascii="Times New Roman" w:hAnsi="Times New Roman"/>
          <w:bCs/>
        </w:rPr>
        <w:t>ou</w:t>
      </w:r>
      <w:r w:rsidRPr="000A28EF">
        <w:rPr>
          <w:rFonts w:ascii="Times New Roman" w:hAnsi="Times New Roman"/>
          <w:bCs/>
        </w:rPr>
        <w:t xml:space="preserve"> poruch</w:t>
      </w:r>
      <w:r w:rsidRPr="000A28EF" w:rsidR="00D61019">
        <w:rPr>
          <w:rFonts w:ascii="Times New Roman" w:hAnsi="Times New Roman"/>
          <w:bCs/>
        </w:rPr>
        <w:t>ou</w:t>
      </w:r>
      <w:r w:rsidRPr="000A28EF">
        <w:rPr>
          <w:rFonts w:ascii="Times New Roman" w:hAnsi="Times New Roman"/>
          <w:bCs/>
        </w:rPr>
        <w:t xml:space="preserve">  vyžaduje ošetrovateľskú starostlivosť v</w:t>
      </w:r>
      <w:r w:rsidRPr="000A28EF" w:rsidR="008E755C">
        <w:rPr>
          <w:rFonts w:ascii="Times New Roman" w:hAnsi="Times New Roman"/>
          <w:bCs/>
        </w:rPr>
        <w:t> </w:t>
      </w:r>
      <w:r w:rsidRPr="000A28EF">
        <w:rPr>
          <w:rFonts w:ascii="Times New Roman" w:hAnsi="Times New Roman"/>
          <w:bCs/>
        </w:rPr>
        <w:t>špecializovanej samostatnej skupine alebo je dieťaťu potrebné vzhľadom na jeho zdravotný stav poskytovať osobitnú starostlivosť v špecializovanej samostatnej skupine, centrum požiada úrad práce sociálnych vecí a</w:t>
      </w:r>
      <w:r w:rsidRPr="000A28EF" w:rsidR="008D0C08">
        <w:rPr>
          <w:rFonts w:ascii="Times New Roman" w:hAnsi="Times New Roman"/>
          <w:bCs/>
        </w:rPr>
        <w:t> </w:t>
      </w:r>
      <w:r w:rsidRPr="000A28EF">
        <w:rPr>
          <w:rFonts w:ascii="Times New Roman" w:hAnsi="Times New Roman"/>
          <w:bCs/>
        </w:rPr>
        <w:t>rodiny, v ktorého územnom obvode má sídlo, o posúdenie potreby osobitnej starostlivosti v špecializovanej skupine podľa osobitného predpisu.</w:t>
      </w:r>
      <w:r w:rsidRPr="000A28EF">
        <w:rPr>
          <w:rFonts w:ascii="Times New Roman" w:hAnsi="Times New Roman"/>
          <w:bCs/>
          <w:vertAlign w:val="superscript"/>
        </w:rPr>
        <w:t>22a</w:t>
      </w:r>
      <w:r w:rsidRPr="000A28EF">
        <w:rPr>
          <w:rFonts w:ascii="Times New Roman" w:hAnsi="Times New Roman"/>
          <w:bCs/>
        </w:rPr>
        <w:t xml:space="preserve">) 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(8) Samostatná diagnostická skupina vykonáva odbornú diagnostiku nevyhnutne potrebný čas, najdlhšie 12 týždňov; to neplatí, ak je dĺžka trvania výchovného opatrenia určená súdom. Ak je dieťa zaradené v profesionálnej</w:t>
      </w:r>
      <w:r w:rsidRPr="000A28EF" w:rsidR="007F2EA4">
        <w:rPr>
          <w:rFonts w:ascii="Times New Roman" w:hAnsi="Times New Roman"/>
        </w:rPr>
        <w:t xml:space="preserve"> náhradnej</w:t>
      </w:r>
      <w:r w:rsidRPr="000A28EF">
        <w:rPr>
          <w:rFonts w:ascii="Times New Roman" w:hAnsi="Times New Roman"/>
          <w:bCs/>
        </w:rPr>
        <w:t xml:space="preserve"> rodine, samostatnej skupine alebo</w:t>
      </w:r>
      <w:r w:rsidRPr="000A28EF" w:rsidR="00081206">
        <w:rPr>
          <w:rFonts w:ascii="Times New Roman" w:hAnsi="Times New Roman"/>
          <w:bCs/>
        </w:rPr>
        <w:t xml:space="preserve"> v</w:t>
      </w:r>
      <w:r w:rsidRPr="000A28EF">
        <w:rPr>
          <w:rFonts w:ascii="Times New Roman" w:hAnsi="Times New Roman"/>
          <w:bCs/>
        </w:rPr>
        <w:t xml:space="preserve"> špecializovanej samostatnej skupine bez predc</w:t>
      </w:r>
      <w:r w:rsidRPr="000A28EF" w:rsidR="00D1425B">
        <w:rPr>
          <w:rFonts w:ascii="Times New Roman" w:hAnsi="Times New Roman"/>
          <w:bCs/>
        </w:rPr>
        <w:t>hádzajúcej odbornej diagnostiky</w:t>
      </w:r>
      <w:r w:rsidRPr="000A28EF">
        <w:rPr>
          <w:rFonts w:ascii="Times New Roman" w:hAnsi="Times New Roman"/>
          <w:bCs/>
        </w:rPr>
        <w:t xml:space="preserve"> </w:t>
      </w:r>
      <w:r w:rsidRPr="000A28EF" w:rsidR="00136AF4">
        <w:rPr>
          <w:rFonts w:ascii="Times New Roman" w:hAnsi="Times New Roman"/>
          <w:bCs/>
        </w:rPr>
        <w:t xml:space="preserve">vykonanej </w:t>
      </w:r>
      <w:r w:rsidRPr="000A28EF">
        <w:rPr>
          <w:rFonts w:ascii="Times New Roman" w:hAnsi="Times New Roman"/>
          <w:bCs/>
        </w:rPr>
        <w:t>v samostatnej diagnostickej skupine</w:t>
      </w:r>
      <w:r w:rsidR="005037D5">
        <w:rPr>
          <w:rFonts w:ascii="Times New Roman" w:hAnsi="Times New Roman"/>
          <w:bCs/>
        </w:rPr>
        <w:t>,</w:t>
      </w:r>
      <w:r w:rsidRPr="000A28EF">
        <w:rPr>
          <w:rFonts w:ascii="Times New Roman" w:hAnsi="Times New Roman"/>
          <w:bCs/>
        </w:rPr>
        <w:t xml:space="preserve"> alebo ak je potrebné vykonať odbornú diagnostiku, </w:t>
      </w:r>
      <w:r w:rsidRPr="000A28EF" w:rsidR="00D81324">
        <w:rPr>
          <w:rFonts w:ascii="Times New Roman" w:hAnsi="Times New Roman"/>
          <w:bCs/>
        </w:rPr>
        <w:t xml:space="preserve">odbornú diagnostiku </w:t>
      </w:r>
      <w:r w:rsidRPr="000A28EF">
        <w:rPr>
          <w:rFonts w:ascii="Times New Roman" w:hAnsi="Times New Roman"/>
          <w:bCs/>
        </w:rPr>
        <w:t>vykonajú odborní zamestnanci centra alebo iní odborníci</w:t>
      </w:r>
      <w:r w:rsidRPr="000A28EF" w:rsidR="008E755C">
        <w:rPr>
          <w:rFonts w:ascii="Times New Roman" w:hAnsi="Times New Roman"/>
          <w:bCs/>
        </w:rPr>
        <w:t>.</w:t>
      </w:r>
      <w:r w:rsidRPr="000A28EF">
        <w:rPr>
          <w:rFonts w:ascii="Times New Roman" w:hAnsi="Times New Roman"/>
          <w:bCs/>
        </w:rPr>
        <w:t xml:space="preserve"> </w:t>
      </w:r>
    </w:p>
    <w:p w:rsidR="00781459" w:rsidRPr="000A28EF" w:rsidP="008E755C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945C48">
        <w:rPr>
          <w:rFonts w:ascii="Times New Roman" w:hAnsi="Times New Roman"/>
          <w:b/>
          <w:bCs/>
        </w:rPr>
        <w:t>52</w:t>
      </w:r>
    </w:p>
    <w:p w:rsidR="00781459" w:rsidRPr="000A28EF" w:rsidP="00D95C87">
      <w:pPr>
        <w:bidi w:val="0"/>
        <w:jc w:val="center"/>
        <w:rPr>
          <w:rFonts w:ascii="Times New Roman" w:hAnsi="Times New Roman"/>
          <w:b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(1) V </w:t>
      </w:r>
      <w:r w:rsidRPr="000A28EF">
        <w:rPr>
          <w:rFonts w:ascii="Times New Roman" w:hAnsi="Times New Roman"/>
          <w:bCs/>
        </w:rPr>
        <w:t>profesionálnej</w:t>
      </w:r>
      <w:r w:rsidRPr="000A28EF">
        <w:rPr>
          <w:rFonts w:ascii="Times New Roman" w:hAnsi="Times New Roman"/>
        </w:rPr>
        <w:t xml:space="preserve"> </w:t>
      </w:r>
      <w:r w:rsidRPr="000A28EF" w:rsidR="00B444EC">
        <w:rPr>
          <w:rFonts w:ascii="Times New Roman" w:hAnsi="Times New Roman"/>
        </w:rPr>
        <w:t>náhradnej</w:t>
      </w:r>
      <w:r w:rsidRPr="000A28EF" w:rsidR="00B444EC">
        <w:rPr>
          <w:rFonts w:ascii="Times New Roman" w:hAnsi="Times New Roman"/>
          <w:bCs/>
        </w:rPr>
        <w:t xml:space="preserve"> </w:t>
      </w:r>
      <w:r w:rsidRPr="000A28EF">
        <w:rPr>
          <w:rFonts w:ascii="Times New Roman" w:hAnsi="Times New Roman"/>
        </w:rPr>
        <w:t>rodine zabezpečuj</w:t>
      </w:r>
      <w:r w:rsidRPr="000A28EF" w:rsidR="00040694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starostlivosť o deti </w:t>
      </w:r>
      <w:r w:rsidRPr="000A28EF" w:rsidR="009B62B3">
        <w:rPr>
          <w:rFonts w:ascii="Times New Roman" w:hAnsi="Times New Roman"/>
        </w:rPr>
        <w:t>a mladých dospelých</w:t>
      </w:r>
      <w:r w:rsidRPr="000A28EF" w:rsidR="00E46818">
        <w:rPr>
          <w:rFonts w:ascii="Times New Roman" w:hAnsi="Times New Roman"/>
        </w:rPr>
        <w:t xml:space="preserve"> profesionálny náhradný rodič, ktorým je</w:t>
      </w:r>
    </w:p>
    <w:p w:rsidR="00781459" w:rsidRPr="000A28EF" w:rsidP="00C60908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manžel</w:t>
      </w:r>
      <w:r w:rsidRPr="000A28EF" w:rsidR="00E46818">
        <w:rPr>
          <w:rFonts w:ascii="Times New Roman" w:hAnsi="Times New Roman"/>
        </w:rPr>
        <w:t xml:space="preserve"> a manželka</w:t>
      </w:r>
      <w:r w:rsidRPr="000A28EF">
        <w:rPr>
          <w:rFonts w:ascii="Times New Roman" w:hAnsi="Times New Roman"/>
        </w:rPr>
        <w:t>, ktorí sú zamestnanc</w:t>
      </w:r>
      <w:r w:rsidRPr="000A28EF" w:rsidR="00D43686">
        <w:rPr>
          <w:rFonts w:ascii="Times New Roman" w:hAnsi="Times New Roman"/>
        </w:rPr>
        <w:t>ami</w:t>
      </w:r>
      <w:r w:rsidRPr="000A28EF">
        <w:rPr>
          <w:rFonts w:ascii="Times New Roman" w:hAnsi="Times New Roman"/>
        </w:rPr>
        <w:t xml:space="preserve"> centra alebo </w:t>
      </w:r>
    </w:p>
    <w:p w:rsidR="00D1425B" w:rsidRPr="000A28EF" w:rsidP="00C60908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fyzická osob</w:t>
      </w:r>
      <w:r w:rsidRPr="000A28EF">
        <w:rPr>
          <w:rFonts w:ascii="Times New Roman" w:hAnsi="Times New Roman"/>
        </w:rPr>
        <w:t>a, ktorá je zamestnancom centra.</w:t>
      </w:r>
    </w:p>
    <w:p w:rsidR="00D1425B" w:rsidRPr="000A28EF" w:rsidP="00D1425B">
      <w:pPr>
        <w:pStyle w:val="ListParagraph"/>
        <w:bidi w:val="0"/>
        <w:jc w:val="both"/>
        <w:rPr>
          <w:rFonts w:ascii="Times New Roman" w:hAnsi="Times New Roman"/>
        </w:rPr>
      </w:pPr>
    </w:p>
    <w:p w:rsidR="00D1425B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  <w:bCs/>
        </w:rPr>
        <w:t xml:space="preserve">(2) </w:t>
      </w:r>
      <w:r w:rsidRPr="000A28EF" w:rsidR="00B01642">
        <w:rPr>
          <w:rFonts w:ascii="Times New Roman" w:hAnsi="Times New Roman"/>
          <w:bCs/>
        </w:rPr>
        <w:t>Profesionálny náhradný rodič je povinný splniť ustanovený kvalifikačný predpoklad a absolvovať prípravu na profesionálne vykonávanie náhradnej starostlivosti</w:t>
      </w:r>
      <w:r w:rsidRPr="000A28EF" w:rsidR="00045F1E">
        <w:rPr>
          <w:rFonts w:ascii="Times New Roman" w:hAnsi="Times New Roman"/>
          <w:bCs/>
        </w:rPr>
        <w:t xml:space="preserve"> v ustanovenom rozsahu</w:t>
      </w:r>
      <w:r w:rsidRPr="000A28EF" w:rsidR="00B01642">
        <w:rPr>
          <w:rFonts w:ascii="Times New Roman" w:hAnsi="Times New Roman"/>
          <w:bCs/>
        </w:rPr>
        <w:t xml:space="preserve">, ktorej súčasťou je písomné zhodnotenie tejto prípravy. </w:t>
      </w:r>
      <w:r w:rsidRPr="000A28EF" w:rsidR="00781459">
        <w:rPr>
          <w:rFonts w:ascii="Times New Roman" w:hAnsi="Times New Roman"/>
          <w:bCs/>
        </w:rPr>
        <w:t>Ak starostlivosť o deti v profesionálnej rodine zabezpečujú manželia, ktorí sú zamestnan</w:t>
      </w:r>
      <w:r w:rsidRPr="000A28EF" w:rsidR="002819C9">
        <w:rPr>
          <w:rFonts w:ascii="Times New Roman" w:hAnsi="Times New Roman"/>
          <w:bCs/>
        </w:rPr>
        <w:t>cami</w:t>
      </w:r>
      <w:r w:rsidRPr="000A28EF" w:rsidR="00781459">
        <w:rPr>
          <w:rFonts w:ascii="Times New Roman" w:hAnsi="Times New Roman"/>
          <w:bCs/>
        </w:rPr>
        <w:t xml:space="preserve"> centra, ustanovený kvalifikačný predpoklad musí spĺňať aspoň jeden z manželov. </w:t>
      </w:r>
      <w:r w:rsidRPr="000A28EF">
        <w:rPr>
          <w:rFonts w:ascii="Times New Roman" w:hAnsi="Times New Roman"/>
        </w:rPr>
        <w:t>Na manžela alebo manželku fyzickej osoby</w:t>
      </w:r>
      <w:r w:rsidRPr="000A28EF" w:rsidR="00B01642">
        <w:rPr>
          <w:rFonts w:ascii="Times New Roman" w:hAnsi="Times New Roman"/>
        </w:rPr>
        <w:t xml:space="preserve"> podľa odseku 1 písm. b)</w:t>
      </w:r>
      <w:r w:rsidRPr="000A28EF">
        <w:rPr>
          <w:rFonts w:ascii="Times New Roman" w:hAnsi="Times New Roman"/>
        </w:rPr>
        <w:t xml:space="preserve"> </w:t>
      </w:r>
      <w:r w:rsidRPr="00E107F1">
        <w:rPr>
          <w:rFonts w:ascii="Times New Roman" w:hAnsi="Times New Roman"/>
        </w:rPr>
        <w:t xml:space="preserve">sa </w:t>
      </w:r>
      <w:r w:rsidRPr="00DF4C49">
        <w:rPr>
          <w:rFonts w:ascii="Times New Roman" w:hAnsi="Times New Roman"/>
        </w:rPr>
        <w:t>vzťahuje</w:t>
      </w:r>
      <w:r w:rsidRPr="007B1E15">
        <w:rPr>
          <w:rFonts w:ascii="Times New Roman" w:hAnsi="Times New Roman"/>
        </w:rPr>
        <w:t xml:space="preserve"> príprava</w:t>
      </w:r>
      <w:r w:rsidRPr="000A28EF">
        <w:rPr>
          <w:rFonts w:ascii="Times New Roman" w:hAnsi="Times New Roman"/>
        </w:rPr>
        <w:t xml:space="preserve"> podľa </w:t>
      </w:r>
      <w:r w:rsidRPr="000A28EF" w:rsidR="00B01642">
        <w:rPr>
          <w:rFonts w:ascii="Times New Roman" w:hAnsi="Times New Roman"/>
        </w:rPr>
        <w:t>prvej vety</w:t>
      </w:r>
      <w:r w:rsidRPr="000A28EF">
        <w:rPr>
          <w:rFonts w:ascii="Times New Roman" w:hAnsi="Times New Roman"/>
        </w:rPr>
        <w:t xml:space="preserve"> </w:t>
      </w:r>
      <w:r w:rsidRPr="000A28EF" w:rsidR="00045F1E">
        <w:rPr>
          <w:rFonts w:ascii="Times New Roman" w:hAnsi="Times New Roman"/>
        </w:rPr>
        <w:t xml:space="preserve">v ustanovenom rozsahu </w:t>
      </w:r>
      <w:r w:rsidRPr="000A28EF">
        <w:rPr>
          <w:rFonts w:ascii="Times New Roman" w:hAnsi="Times New Roman"/>
        </w:rPr>
        <w:t xml:space="preserve">a § 39 ods. 4. 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(3) Na zabezpečenie starostlivosti o deti </w:t>
      </w:r>
      <w:r w:rsidRPr="000A28EF" w:rsidR="004B5E53">
        <w:rPr>
          <w:rFonts w:ascii="Times New Roman" w:hAnsi="Times New Roman"/>
          <w:bCs/>
        </w:rPr>
        <w:t xml:space="preserve">a mladých dospelých </w:t>
      </w:r>
      <w:r w:rsidRPr="000A28EF">
        <w:rPr>
          <w:rFonts w:ascii="Times New Roman" w:hAnsi="Times New Roman"/>
          <w:bCs/>
        </w:rPr>
        <w:t>v profesionálnej</w:t>
      </w:r>
      <w:r w:rsidRPr="000A28EF" w:rsidR="00DD0A58">
        <w:rPr>
          <w:rFonts w:ascii="Times New Roman" w:hAnsi="Times New Roman"/>
        </w:rPr>
        <w:t xml:space="preserve"> náhradnej</w:t>
      </w:r>
      <w:r w:rsidRPr="000A28EF">
        <w:rPr>
          <w:rFonts w:ascii="Times New Roman" w:hAnsi="Times New Roman"/>
          <w:bCs/>
        </w:rPr>
        <w:t xml:space="preserve"> rodine centrum poskytuje</w:t>
      </w:r>
    </w:p>
    <w:p w:rsidR="00781459" w:rsidRPr="000A28EF" w:rsidP="00C60908">
      <w:pPr>
        <w:pStyle w:val="ListParagraph"/>
        <w:numPr>
          <w:numId w:val="23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finančné prostriedky na úhradu výdavkov na dieťa alebo mladého dospelého najviac vo výške trojnásobku sumy životného minima</w:t>
      </w:r>
      <w:r w:rsidRPr="000A28EF" w:rsidR="004F09BF">
        <w:rPr>
          <w:rFonts w:ascii="Times New Roman" w:hAnsi="Times New Roman"/>
        </w:rPr>
        <w:t xml:space="preserve"> pre nezaopatrené dieťa</w:t>
      </w:r>
      <w:r w:rsidRPr="000A28EF">
        <w:rPr>
          <w:rFonts w:ascii="Times New Roman" w:hAnsi="Times New Roman"/>
        </w:rPr>
        <w:t>,</w:t>
      </w:r>
      <w:r w:rsidRPr="000A28EF" w:rsidR="007E49F7">
        <w:rPr>
          <w:rFonts w:ascii="Times New Roman" w:hAnsi="Times New Roman"/>
          <w:vertAlign w:val="superscript"/>
        </w:rPr>
        <w:t>4</w:t>
      </w:r>
      <w:r w:rsidRPr="000A28EF" w:rsidR="00B4189B">
        <w:rPr>
          <w:rFonts w:ascii="Times New Roman" w:hAnsi="Times New Roman"/>
          <w:vertAlign w:val="superscript"/>
        </w:rPr>
        <w:t>2</w:t>
      </w:r>
      <w:r w:rsidRPr="000A28EF">
        <w:rPr>
          <w:rFonts w:ascii="Times New Roman" w:hAnsi="Times New Roman"/>
        </w:rPr>
        <w:t>)</w:t>
      </w:r>
    </w:p>
    <w:p w:rsidR="00781459" w:rsidRPr="000A28EF" w:rsidP="00C60908">
      <w:pPr>
        <w:pStyle w:val="ListParagraph"/>
        <w:numPr>
          <w:numId w:val="23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dieťaťu alebo mladému </w:t>
      </w:r>
      <w:r w:rsidRPr="000A28EF" w:rsidR="00A95001">
        <w:rPr>
          <w:rFonts w:ascii="Times New Roman" w:hAnsi="Times New Roman"/>
        </w:rPr>
        <w:t>dospelému</w:t>
      </w:r>
      <w:r w:rsidRPr="000A28EF">
        <w:rPr>
          <w:rFonts w:ascii="Times New Roman" w:hAnsi="Times New Roman"/>
        </w:rPr>
        <w:t>, ktorý je nezaopatreným dieťaťom,</w:t>
      </w:r>
      <w:r w:rsidRPr="000A28EF" w:rsidR="007E49F7">
        <w:rPr>
          <w:rFonts w:ascii="Times New Roman" w:hAnsi="Times New Roman"/>
          <w:vertAlign w:val="superscript"/>
        </w:rPr>
        <w:t>4</w:t>
      </w:r>
      <w:r w:rsidRPr="000A28EF" w:rsidR="00B4189B">
        <w:rPr>
          <w:rFonts w:ascii="Times New Roman" w:hAnsi="Times New Roman"/>
          <w:vertAlign w:val="superscript"/>
        </w:rPr>
        <w:t>3</w:t>
      </w:r>
      <w:r w:rsidRPr="000A28EF">
        <w:rPr>
          <w:rFonts w:ascii="Times New Roman" w:hAnsi="Times New Roman"/>
        </w:rPr>
        <w:t>) základné vybavenie</w:t>
      </w:r>
      <w:r w:rsidRPr="000A28EF" w:rsidR="000A56B4">
        <w:rPr>
          <w:rFonts w:ascii="Times New Roman" w:hAnsi="Times New Roman"/>
        </w:rPr>
        <w:t xml:space="preserve"> a </w:t>
      </w:r>
      <w:r w:rsidRPr="000A28EF" w:rsidR="000A56B4">
        <w:rPr>
          <w:rFonts w:ascii="Times New Roman" w:hAnsi="Times New Roman"/>
          <w:lang w:eastAsia="cs-CZ"/>
        </w:rPr>
        <w:t>ďalšie vybaven</w:t>
      </w:r>
      <w:r w:rsidRPr="000A28EF" w:rsidR="003C759B">
        <w:rPr>
          <w:rFonts w:ascii="Times New Roman" w:hAnsi="Times New Roman"/>
          <w:lang w:eastAsia="cs-CZ"/>
        </w:rPr>
        <w:t>ie</w:t>
      </w:r>
      <w:r w:rsidRPr="000A28EF">
        <w:rPr>
          <w:rFonts w:ascii="Times New Roman" w:hAnsi="Times New Roman"/>
        </w:rPr>
        <w:t xml:space="preserve"> </w:t>
      </w:r>
      <w:r w:rsidRPr="000A28EF" w:rsidR="00234ACA">
        <w:rPr>
          <w:rFonts w:ascii="Times New Roman" w:hAnsi="Times New Roman"/>
        </w:rPr>
        <w:t xml:space="preserve">v ustanovenom rozsahu </w:t>
      </w:r>
      <w:r w:rsidRPr="000A28EF">
        <w:rPr>
          <w:rFonts w:ascii="Times New Roman" w:hAnsi="Times New Roman"/>
        </w:rPr>
        <w:t xml:space="preserve">a uhrádza ich zvýšené </w:t>
      </w:r>
      <w:r w:rsidR="008622DF">
        <w:rPr>
          <w:rFonts w:ascii="Times New Roman" w:hAnsi="Times New Roman"/>
        </w:rPr>
        <w:t>výdavky</w:t>
      </w:r>
      <w:r w:rsidRPr="000A28EF" w:rsidR="008622DF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spojené so zdravotným stavom, vekom, špeciálnymi potrebami a športovou činnosťou</w:t>
      </w:r>
      <w:r w:rsidRPr="000A28EF" w:rsidR="00234ACA">
        <w:rPr>
          <w:rFonts w:ascii="Times New Roman" w:hAnsi="Times New Roman"/>
        </w:rPr>
        <w:t xml:space="preserve"> v ustanovenom rozsahu</w:t>
      </w:r>
      <w:r w:rsidRPr="000A28EF">
        <w:rPr>
          <w:rFonts w:ascii="Times New Roman" w:hAnsi="Times New Roman"/>
        </w:rPr>
        <w:t xml:space="preserve">. </w:t>
      </w:r>
    </w:p>
    <w:p w:rsidR="00781459" w:rsidRPr="000A28EF" w:rsidP="00D95C87">
      <w:pPr>
        <w:bidi w:val="0"/>
        <w:rPr>
          <w:rFonts w:ascii="Times New Roman" w:hAnsi="Times New Roman"/>
        </w:rPr>
      </w:pPr>
    </w:p>
    <w:p w:rsidR="00AB5BB4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(4) </w:t>
      </w:r>
      <w:r w:rsidRPr="000A28EF" w:rsidR="004B5E53">
        <w:rPr>
          <w:rFonts w:ascii="Times New Roman" w:hAnsi="Times New Roman"/>
        </w:rPr>
        <w:t>P</w:t>
      </w:r>
      <w:r w:rsidRPr="000A28EF" w:rsidR="004B5E53">
        <w:rPr>
          <w:rFonts w:ascii="Times New Roman" w:hAnsi="Times New Roman"/>
          <w:bCs/>
        </w:rPr>
        <w:t>rofesionáln</w:t>
      </w:r>
      <w:r w:rsidR="00E107F1">
        <w:rPr>
          <w:rFonts w:ascii="Times New Roman" w:hAnsi="Times New Roman"/>
          <w:bCs/>
        </w:rPr>
        <w:t>y náhradný rodič</w:t>
      </w:r>
      <w:r w:rsidRPr="000A28EF" w:rsidR="00270F54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vedie evidenciu výdavkov podľa odseku 3.</w:t>
      </w:r>
    </w:p>
    <w:p w:rsidR="00AB5BB4" w:rsidRPr="000A28EF" w:rsidP="00D95C87">
      <w:pPr>
        <w:bidi w:val="0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AB5BB4">
        <w:rPr>
          <w:rFonts w:ascii="Times New Roman" w:hAnsi="Times New Roman"/>
        </w:rPr>
        <w:t>5</w:t>
      </w:r>
      <w:r w:rsidRPr="000A28EF">
        <w:rPr>
          <w:rFonts w:ascii="Times New Roman" w:hAnsi="Times New Roman"/>
        </w:rPr>
        <w:t xml:space="preserve">) </w:t>
      </w:r>
      <w:r w:rsidRPr="000A28EF" w:rsidR="00270F54">
        <w:rPr>
          <w:rFonts w:ascii="Times New Roman" w:hAnsi="Times New Roman"/>
        </w:rPr>
        <w:t xml:space="preserve"> </w:t>
      </w:r>
      <w:r w:rsidRPr="000A28EF" w:rsidR="00E46818">
        <w:rPr>
          <w:rFonts w:ascii="Times New Roman" w:hAnsi="Times New Roman"/>
        </w:rPr>
        <w:t>P</w:t>
      </w:r>
      <w:r w:rsidRPr="000A28EF" w:rsidR="00E46818">
        <w:rPr>
          <w:rFonts w:ascii="Times New Roman" w:hAnsi="Times New Roman"/>
          <w:bCs/>
        </w:rPr>
        <w:t>rofesionálny</w:t>
      </w:r>
      <w:r w:rsidRPr="000A28EF" w:rsidR="00E46818">
        <w:rPr>
          <w:rFonts w:ascii="Times New Roman" w:hAnsi="Times New Roman"/>
        </w:rPr>
        <w:t xml:space="preserve"> náhradný</w:t>
      </w:r>
      <w:r w:rsidRPr="000A28EF" w:rsidR="00E46818">
        <w:rPr>
          <w:rFonts w:ascii="Times New Roman" w:hAnsi="Times New Roman"/>
          <w:bCs/>
        </w:rPr>
        <w:t xml:space="preserve"> </w:t>
      </w:r>
      <w:r w:rsidRPr="000A28EF" w:rsidR="00E46818">
        <w:rPr>
          <w:rFonts w:ascii="Times New Roman" w:hAnsi="Times New Roman"/>
        </w:rPr>
        <w:t xml:space="preserve">rodič </w:t>
      </w:r>
      <w:r w:rsidRPr="000A28EF" w:rsidR="00FC50FB">
        <w:rPr>
          <w:rFonts w:ascii="Times New Roman" w:hAnsi="Times New Roman"/>
        </w:rPr>
        <w:t>je povinn</w:t>
      </w:r>
      <w:r w:rsidRPr="000A28EF" w:rsidR="00E46818">
        <w:rPr>
          <w:rFonts w:ascii="Times New Roman" w:hAnsi="Times New Roman"/>
        </w:rPr>
        <w:t>ý</w:t>
      </w:r>
      <w:r w:rsidRPr="000A28EF">
        <w:rPr>
          <w:rFonts w:ascii="Times New Roman" w:hAnsi="Times New Roman"/>
        </w:rPr>
        <w:t xml:space="preserve"> </w:t>
      </w:r>
      <w:r w:rsidRPr="000A28EF" w:rsidR="004B5E53">
        <w:rPr>
          <w:rFonts w:ascii="Times New Roman" w:hAnsi="Times New Roman"/>
        </w:rPr>
        <w:t xml:space="preserve">podporovať </w:t>
      </w:r>
      <w:r w:rsidRPr="000A28EF">
        <w:rPr>
          <w:rFonts w:ascii="Times New Roman" w:hAnsi="Times New Roman"/>
        </w:rPr>
        <w:t xml:space="preserve">kontakt medzi rodičom dieťaťa, </w:t>
      </w:r>
      <w:r w:rsidRPr="000A28EF" w:rsidR="00E20102">
        <w:rPr>
          <w:rFonts w:ascii="Times New Roman" w:hAnsi="Times New Roman"/>
        </w:rPr>
        <w:t>osobou, ktorá sa osobne stará o dieťa, inou blízkou osobou</w:t>
      </w:r>
      <w:r w:rsidRPr="000A28EF" w:rsidR="009D24B5">
        <w:rPr>
          <w:rFonts w:ascii="Times New Roman" w:hAnsi="Times New Roman"/>
        </w:rPr>
        <w:t xml:space="preserve"> dieťaťa</w:t>
      </w:r>
      <w:r w:rsidRPr="000A28EF">
        <w:rPr>
          <w:rFonts w:ascii="Times New Roman" w:hAnsi="Times New Roman"/>
        </w:rPr>
        <w:t xml:space="preserve"> alebo žiadateľ</w:t>
      </w:r>
      <w:r w:rsidRPr="000A28EF" w:rsidR="009D24B5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 xml:space="preserve">m o náhradnú rodinnú starostlivosť a dieťaťom umiestneným v profesionálnej </w:t>
      </w:r>
      <w:r w:rsidRPr="000A28EF" w:rsidR="00AE2FA4">
        <w:rPr>
          <w:rFonts w:ascii="Times New Roman" w:hAnsi="Times New Roman"/>
        </w:rPr>
        <w:t>náhradnej</w:t>
      </w:r>
      <w:r w:rsidRPr="000A28EF" w:rsidR="00AE2FA4">
        <w:rPr>
          <w:rFonts w:ascii="Times New Roman" w:hAnsi="Times New Roman"/>
          <w:bCs/>
        </w:rPr>
        <w:t xml:space="preserve"> </w:t>
      </w:r>
      <w:r w:rsidRPr="000A28EF">
        <w:rPr>
          <w:rFonts w:ascii="Times New Roman" w:hAnsi="Times New Roman"/>
        </w:rPr>
        <w:t xml:space="preserve">rodine a v spolupráci s ostatnými odbornými zamestnancami </w:t>
      </w:r>
      <w:r w:rsidRPr="000A28EF">
        <w:rPr>
          <w:rFonts w:ascii="Times New Roman" w:hAnsi="Times New Roman"/>
          <w:bCs/>
        </w:rPr>
        <w:t>centra</w:t>
      </w:r>
      <w:r w:rsidRPr="000A28EF">
        <w:rPr>
          <w:rFonts w:ascii="Times New Roman" w:hAnsi="Times New Roman"/>
        </w:rPr>
        <w:t xml:space="preserve"> pripravovať dieťa na nadviazanie osobného vzťahu dieťaťa v profesionálnej</w:t>
      </w:r>
      <w:r w:rsidRPr="000A28EF" w:rsidR="00AE2FA4">
        <w:rPr>
          <w:rFonts w:ascii="Times New Roman" w:hAnsi="Times New Roman"/>
        </w:rPr>
        <w:t xml:space="preserve"> náhradnej</w:t>
      </w:r>
      <w:r w:rsidRPr="000A28EF">
        <w:rPr>
          <w:rFonts w:ascii="Times New Roman" w:hAnsi="Times New Roman"/>
        </w:rPr>
        <w:t xml:space="preserve"> rodine so žiadateľ</w:t>
      </w:r>
      <w:r w:rsidRPr="000A28EF" w:rsidR="009D24B5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>m o náhradnú rodinnú starostlivosť.</w:t>
      </w:r>
    </w:p>
    <w:p w:rsidR="00781459" w:rsidRPr="000A28EF" w:rsidP="00D95C87">
      <w:pPr>
        <w:bidi w:val="0"/>
        <w:ind w:firstLine="720"/>
        <w:jc w:val="both"/>
        <w:rPr>
          <w:rFonts w:ascii="Times New Roman" w:hAnsi="Times New Roman"/>
        </w:rPr>
      </w:pPr>
    </w:p>
    <w:p w:rsidR="00781459" w:rsidRPr="000A28EF" w:rsidP="009F2AB0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0A28EF">
        <w:rPr>
          <w:rFonts w:ascii="Times New Roman" w:hAnsi="Times New Roman"/>
          <w:b/>
          <w:bCs/>
        </w:rPr>
        <w:t xml:space="preserve">§ </w:t>
      </w:r>
      <w:r w:rsidRPr="000A28EF" w:rsidR="00945C48">
        <w:rPr>
          <w:rFonts w:ascii="Times New Roman" w:hAnsi="Times New Roman"/>
          <w:b/>
          <w:bCs/>
        </w:rPr>
        <w:t xml:space="preserve">53 </w:t>
      </w:r>
    </w:p>
    <w:p w:rsidR="00781459" w:rsidRPr="000A28EF" w:rsidP="00D95C87">
      <w:pPr>
        <w:bidi w:val="0"/>
        <w:ind w:firstLine="708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(1) Dieťa</w:t>
      </w:r>
      <w:r w:rsidRPr="000A28EF" w:rsidR="008F38D2">
        <w:rPr>
          <w:rFonts w:ascii="Times New Roman" w:hAnsi="Times New Roman"/>
        </w:rPr>
        <w:t xml:space="preserve">, pre ktoré je </w:t>
      </w:r>
      <w:r w:rsidRPr="000A28EF">
        <w:rPr>
          <w:rFonts w:ascii="Times New Roman" w:hAnsi="Times New Roman"/>
        </w:rPr>
        <w:t>v</w:t>
      </w:r>
      <w:r w:rsidRPr="000A28EF" w:rsidR="008F38D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centre</w:t>
      </w:r>
      <w:r w:rsidRPr="000A28EF" w:rsidR="008F38D2">
        <w:rPr>
          <w:rFonts w:ascii="Times New Roman" w:hAnsi="Times New Roman"/>
        </w:rPr>
        <w:t xml:space="preserve"> vykonávané pobytové opatrenie súdu</w:t>
      </w:r>
      <w:r w:rsidRPr="000A28EF">
        <w:rPr>
          <w:rFonts w:ascii="Times New Roman" w:hAnsi="Times New Roman"/>
        </w:rPr>
        <w:t>, má právo stretávať sa s</w:t>
      </w:r>
      <w:r w:rsidRPr="000A28EF" w:rsidR="00A7569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rodič</w:t>
      </w:r>
      <w:r w:rsidRPr="000A28EF" w:rsidR="009A5391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>m</w:t>
      </w:r>
      <w:r w:rsidRPr="000A28EF" w:rsidR="00A75698">
        <w:rPr>
          <w:rFonts w:ascii="Times New Roman" w:hAnsi="Times New Roman"/>
        </w:rPr>
        <w:t>,</w:t>
      </w:r>
      <w:r w:rsidRPr="000A28EF" w:rsidR="00D43686">
        <w:rPr>
          <w:rFonts w:ascii="Times New Roman" w:hAnsi="Times New Roman"/>
        </w:rPr>
        <w:t xml:space="preserve"> ak nebolo rozhodnutím súdu ustanovené inak</w:t>
      </w:r>
      <w:r w:rsidRPr="000A28EF">
        <w:rPr>
          <w:rFonts w:ascii="Times New Roman" w:hAnsi="Times New Roman"/>
        </w:rPr>
        <w:t>. Centrum, orgán sociálnoprávnej ochrany detí a sociálnej kurately a</w:t>
      </w:r>
      <w:r w:rsidRPr="000A28EF" w:rsidR="00A7569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obec poskytujú dieťaťu a jeho </w:t>
      </w:r>
      <w:r w:rsidRPr="000A28EF" w:rsidR="009A5391">
        <w:rPr>
          <w:rFonts w:ascii="Times New Roman" w:hAnsi="Times New Roman"/>
        </w:rPr>
        <w:t xml:space="preserve">rodičovi </w:t>
      </w:r>
      <w:r w:rsidRPr="000A28EF">
        <w:rPr>
          <w:rFonts w:ascii="Times New Roman" w:hAnsi="Times New Roman"/>
        </w:rPr>
        <w:t>pomoc na uľahčenie priebehu stretnutí, na rozvoj a úpravu ich vzájomných vzťahov a na úpravu ich rodinných pomerov.</w:t>
      </w:r>
    </w:p>
    <w:p w:rsidR="009F2AB0" w:rsidRPr="000A28EF" w:rsidP="009F2AB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(2) Centrum dohodne s rodič</w:t>
      </w:r>
      <w:r w:rsidRPr="000A28EF" w:rsidR="009A5391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>m dieťaťa a s dieťaťom, ktoré je schopné vyjadriť svoj názor, miesto, čas, rozsah a spôsob stretávania sa</w:t>
      </w:r>
      <w:r w:rsidRPr="000A28EF" w:rsidR="00E23B63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s prihliadnutím na potreby dieťaťa a</w:t>
      </w:r>
      <w:r w:rsidRPr="000A28EF" w:rsidR="00BD52F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možnosti a schopnosti </w:t>
      </w:r>
      <w:r w:rsidRPr="000A28EF" w:rsidR="009A5391">
        <w:rPr>
          <w:rFonts w:ascii="Times New Roman" w:hAnsi="Times New Roman"/>
        </w:rPr>
        <w:t xml:space="preserve">rodiča </w:t>
      </w:r>
      <w:r w:rsidRPr="000A28EF">
        <w:rPr>
          <w:rFonts w:ascii="Times New Roman" w:hAnsi="Times New Roman"/>
        </w:rPr>
        <w:t xml:space="preserve">dieťaťa. Ak je to v záujme dieťaťa nevyhnutné, centrum  je oprávnené  </w:t>
      </w:r>
    </w:p>
    <w:p w:rsidR="00781459" w:rsidRPr="000A28EF" w:rsidP="00C60908">
      <w:pPr>
        <w:pStyle w:val="ListParagraph"/>
        <w:numPr>
          <w:numId w:val="24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určiť, že rodič dieťaťa sa </w:t>
      </w:r>
      <w:r w:rsidRPr="000A28EF" w:rsidR="009A5391">
        <w:rPr>
          <w:rFonts w:ascii="Times New Roman" w:hAnsi="Times New Roman"/>
        </w:rPr>
        <w:t xml:space="preserve">nemôže </w:t>
      </w:r>
      <w:r w:rsidRPr="000A28EF">
        <w:rPr>
          <w:rFonts w:ascii="Times New Roman" w:hAnsi="Times New Roman"/>
        </w:rPr>
        <w:t>stretnúť s dieťaťom; dôvod takéhoto určenia musí byť zaznamenaný v spisovej dokumentácii dieťaťa a musí byť oznámený súdu a</w:t>
      </w:r>
      <w:r w:rsidRPr="000A28EF" w:rsidR="00BD52F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orgánu sociálnoprávnej ochrany detí a sociálnej kurately na účel hodnotenia účinnosti pobytového opatrenia súdu,    </w:t>
      </w:r>
    </w:p>
    <w:p w:rsidR="00781459" w:rsidRPr="000A28EF" w:rsidP="00C60908">
      <w:pPr>
        <w:pStyle w:val="ListParagraph"/>
        <w:numPr>
          <w:numId w:val="24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určiť, že rodič dieťaťa sa môž</w:t>
      </w:r>
      <w:r w:rsidRPr="000A28EF" w:rsidR="00E23B63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stretnúť s dieťaťom </w:t>
      </w:r>
    </w:p>
    <w:p w:rsidR="00781459" w:rsidRPr="000A28EF" w:rsidP="00C60908">
      <w:pPr>
        <w:pStyle w:val="ListParagraph"/>
        <w:numPr>
          <w:numId w:val="25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len za prítomnosti zamestnanca centra, ktorý môže poskytnúť dieťaťu a </w:t>
      </w:r>
      <w:r w:rsidRPr="000A28EF" w:rsidR="009A5391">
        <w:rPr>
          <w:rFonts w:ascii="Times New Roman" w:hAnsi="Times New Roman"/>
        </w:rPr>
        <w:t xml:space="preserve">rodičovi </w:t>
      </w:r>
      <w:r w:rsidRPr="000A28EF">
        <w:rPr>
          <w:rFonts w:ascii="Times New Roman" w:hAnsi="Times New Roman"/>
        </w:rPr>
        <w:t>potrebnú pomoc na uľahčenie priebehu stretnutí,</w:t>
      </w:r>
    </w:p>
    <w:p w:rsidR="00781459" w:rsidRPr="000A28EF" w:rsidP="00C60908">
      <w:pPr>
        <w:pStyle w:val="ListParagraph"/>
        <w:numPr>
          <w:numId w:val="25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len v centre, ktoré na tento účel utvára vhodné podmienky, </w:t>
      </w:r>
    </w:p>
    <w:p w:rsidR="00781459" w:rsidRPr="000A28EF" w:rsidP="00C60908">
      <w:pPr>
        <w:pStyle w:val="ListParagraph"/>
        <w:numPr>
          <w:numId w:val="25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mimo centra, v územnom obvode </w:t>
      </w:r>
      <w:r w:rsidRPr="000A28EF" w:rsidR="00D43686">
        <w:rPr>
          <w:rFonts w:ascii="Times New Roman" w:hAnsi="Times New Roman"/>
        </w:rPr>
        <w:t>obce</w:t>
      </w:r>
      <w:r w:rsidRPr="000A28EF" w:rsidR="0051653B">
        <w:rPr>
          <w:rFonts w:ascii="Times New Roman" w:hAnsi="Times New Roman"/>
        </w:rPr>
        <w:t>,</w:t>
      </w:r>
      <w:r w:rsidRPr="000A28EF" w:rsidR="00D43686">
        <w:rPr>
          <w:rFonts w:ascii="Times New Roman" w:hAnsi="Times New Roman"/>
        </w:rPr>
        <w:t xml:space="preserve"> v </w:t>
      </w:r>
      <w:r w:rsidRPr="000A28EF">
        <w:rPr>
          <w:rFonts w:ascii="Times New Roman" w:hAnsi="Times New Roman"/>
        </w:rPr>
        <w:t xml:space="preserve">ktorej je sídlo centra alebo </w:t>
      </w:r>
      <w:r w:rsidRPr="000A28EF" w:rsidR="00D43686">
        <w:rPr>
          <w:rFonts w:ascii="Times New Roman" w:hAnsi="Times New Roman"/>
        </w:rPr>
        <w:t xml:space="preserve">sa nachádza </w:t>
      </w:r>
      <w:r w:rsidRPr="000A28EF">
        <w:rPr>
          <w:rFonts w:ascii="Times New Roman" w:hAnsi="Times New Roman"/>
        </w:rPr>
        <w:t>organizačn</w:t>
      </w:r>
      <w:r w:rsidRPr="000A28EF" w:rsidR="00D43686">
        <w:rPr>
          <w:rFonts w:ascii="Times New Roman" w:hAnsi="Times New Roman"/>
        </w:rPr>
        <w:t>á</w:t>
      </w:r>
      <w:r w:rsidRPr="000A28EF">
        <w:rPr>
          <w:rFonts w:ascii="Times New Roman" w:hAnsi="Times New Roman"/>
        </w:rPr>
        <w:t xml:space="preserve"> zložk</w:t>
      </w:r>
      <w:r w:rsidRPr="000A28EF" w:rsidR="00D43686">
        <w:rPr>
          <w:rFonts w:ascii="Times New Roman" w:hAnsi="Times New Roman"/>
        </w:rPr>
        <w:t>a centra</w:t>
      </w:r>
      <w:r w:rsidRPr="000A28EF">
        <w:rPr>
          <w:rFonts w:ascii="Times New Roman" w:hAnsi="Times New Roman"/>
        </w:rPr>
        <w:t>, v ktorej je dieťa umiestnené,</w:t>
      </w:r>
    </w:p>
    <w:p w:rsidR="00781459" w:rsidRPr="000A28EF" w:rsidP="00C60908">
      <w:pPr>
        <w:pStyle w:val="BodyTextIndent3"/>
        <w:numPr>
          <w:numId w:val="25"/>
        </w:numPr>
        <w:bidi w:val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na inom mieste vhodnom alebo </w:t>
      </w:r>
      <w:r w:rsidR="00D15567">
        <w:rPr>
          <w:rFonts w:ascii="Times New Roman" w:hAnsi="Times New Roman"/>
        </w:rPr>
        <w:t>vy</w:t>
      </w:r>
      <w:r w:rsidRPr="000A28EF">
        <w:rPr>
          <w:rFonts w:ascii="Times New Roman" w:hAnsi="Times New Roman"/>
        </w:rPr>
        <w:t>tvorenom na účel stretáva</w:t>
      </w:r>
      <w:r w:rsidRPr="000A28EF" w:rsidR="009F2AB0">
        <w:rPr>
          <w:rFonts w:ascii="Times New Roman" w:hAnsi="Times New Roman"/>
        </w:rPr>
        <w:t>nia sa dieťaťa s jeho rodič</w:t>
      </w:r>
      <w:r w:rsidRPr="000A28EF" w:rsidR="009A5391">
        <w:rPr>
          <w:rFonts w:ascii="Times New Roman" w:hAnsi="Times New Roman"/>
        </w:rPr>
        <w:t>o</w:t>
      </w:r>
      <w:r w:rsidRPr="000A28EF" w:rsidR="009F2AB0">
        <w:rPr>
          <w:rFonts w:ascii="Times New Roman" w:hAnsi="Times New Roman"/>
        </w:rPr>
        <w:t>m,</w:t>
      </w:r>
    </w:p>
    <w:p w:rsidR="00781459" w:rsidRPr="000A28EF" w:rsidP="00C60908">
      <w:pPr>
        <w:pStyle w:val="ListParagraph"/>
        <w:numPr>
          <w:numId w:val="24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umožniť dieťaťu pobyt </w:t>
      </w:r>
      <w:r w:rsidRPr="000A28EF" w:rsidR="00102E1E">
        <w:rPr>
          <w:rFonts w:ascii="Times New Roman" w:hAnsi="Times New Roman"/>
        </w:rPr>
        <w:t xml:space="preserve">s rodičom </w:t>
      </w:r>
      <w:r w:rsidRPr="000A28EF">
        <w:rPr>
          <w:rFonts w:ascii="Times New Roman" w:hAnsi="Times New Roman"/>
        </w:rPr>
        <w:t xml:space="preserve">mimo centra.  </w:t>
      </w:r>
    </w:p>
    <w:p w:rsidR="009F2AB0" w:rsidRPr="000A28EF" w:rsidP="009F2AB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(3) Na účely úpravy vzťahov medzi dieťaťom a jeho rodič</w:t>
      </w:r>
      <w:r w:rsidRPr="000A28EF" w:rsidR="009A5391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 xml:space="preserve">m centrum utvára podmienky na pobyt </w:t>
      </w:r>
      <w:r w:rsidRPr="000A28EF" w:rsidR="009A5391">
        <w:rPr>
          <w:rFonts w:ascii="Times New Roman" w:hAnsi="Times New Roman"/>
        </w:rPr>
        <w:t xml:space="preserve">rodiča </w:t>
      </w:r>
      <w:r w:rsidRPr="000A28EF">
        <w:rPr>
          <w:rFonts w:ascii="Times New Roman" w:hAnsi="Times New Roman"/>
        </w:rPr>
        <w:t>v centre. Centrum písomne dohodne s rodič</w:t>
      </w:r>
      <w:r w:rsidRPr="000A28EF" w:rsidR="009A5391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 xml:space="preserve">m podmienky </w:t>
      </w:r>
      <w:r w:rsidRPr="000A28EF" w:rsidR="00E23B63">
        <w:rPr>
          <w:rFonts w:ascii="Times New Roman" w:hAnsi="Times New Roman"/>
        </w:rPr>
        <w:t xml:space="preserve">jeho </w:t>
      </w:r>
      <w:r w:rsidRPr="000A28EF">
        <w:rPr>
          <w:rFonts w:ascii="Times New Roman" w:hAnsi="Times New Roman"/>
        </w:rPr>
        <w:t>pobytu v centre.</w:t>
      </w:r>
    </w:p>
    <w:p w:rsidR="009F2AB0" w:rsidRPr="000A28EF" w:rsidP="009F2AB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(4) Centrum oznámi orgánu sociálnoprávnej ochrany detí a sociálnej kurately čas, miesto a dĺžku pobytu dieťaťa s </w:t>
      </w:r>
      <w:r w:rsidRPr="000A28EF" w:rsidR="00E23B63">
        <w:rPr>
          <w:rFonts w:ascii="Times New Roman" w:hAnsi="Times New Roman"/>
        </w:rPr>
        <w:t xml:space="preserve">rodičom </w:t>
      </w:r>
      <w:r w:rsidRPr="000A28EF">
        <w:rPr>
          <w:rFonts w:ascii="Times New Roman" w:hAnsi="Times New Roman"/>
        </w:rPr>
        <w:t xml:space="preserve">podľa odseku 2 písm. c) najmenej tri pracovné dni pred odchodom dieťaťa z centra tak, aby mohol orgán sociálnoprávnej ochrany detí a sociálnej kurately poskytnúť centru aktuálne informácie o rodinnom prostredí, ak je to potrebné v záujme dieťaťa. </w:t>
      </w:r>
    </w:p>
    <w:p w:rsidR="00830691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(5) Ak centrum umožnilo </w:t>
      </w:r>
      <w:r w:rsidRPr="000A28EF" w:rsidR="00A75698">
        <w:rPr>
          <w:rFonts w:ascii="Times New Roman" w:hAnsi="Times New Roman"/>
        </w:rPr>
        <w:t xml:space="preserve">dieťaťu </w:t>
      </w:r>
      <w:r w:rsidRPr="000A28EF">
        <w:rPr>
          <w:rFonts w:ascii="Times New Roman" w:hAnsi="Times New Roman"/>
        </w:rPr>
        <w:t xml:space="preserve">pobyt mimo centra podľa odseku 2 písm. c) a dieťa sa v určenom čase do centra nevrátilo, centrum je povinné bezodkladne vyzvať </w:t>
      </w:r>
      <w:r w:rsidRPr="000A28EF" w:rsidR="009A5391">
        <w:rPr>
          <w:rFonts w:ascii="Times New Roman" w:hAnsi="Times New Roman"/>
        </w:rPr>
        <w:t xml:space="preserve">rodiča </w:t>
      </w:r>
      <w:r w:rsidRPr="000A28EF">
        <w:rPr>
          <w:rFonts w:ascii="Times New Roman" w:hAnsi="Times New Roman"/>
        </w:rPr>
        <w:t xml:space="preserve">dieťaťa, aby do 24 hodín </w:t>
      </w:r>
      <w:r w:rsidRPr="000A28EF" w:rsidR="00BC1C3C">
        <w:rPr>
          <w:rFonts w:ascii="Times New Roman" w:hAnsi="Times New Roman"/>
        </w:rPr>
        <w:t xml:space="preserve">od vyzvania </w:t>
      </w:r>
      <w:r w:rsidRPr="000A28EF">
        <w:rPr>
          <w:rFonts w:ascii="Times New Roman" w:hAnsi="Times New Roman"/>
        </w:rPr>
        <w:t>zabezpečil návrat dieťaťa do centra.</w:t>
      </w:r>
    </w:p>
    <w:p w:rsidR="009F2AB0" w:rsidRPr="000A28EF" w:rsidP="009F2AB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(6) Dieťa má právo stretávať sa s prarodič</w:t>
      </w:r>
      <w:r w:rsidRPr="000A28EF" w:rsidR="009A5391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 xml:space="preserve">m, </w:t>
      </w:r>
      <w:r w:rsidRPr="000A28EF" w:rsidR="009A5391">
        <w:rPr>
          <w:rFonts w:ascii="Times New Roman" w:hAnsi="Times New Roman"/>
        </w:rPr>
        <w:t xml:space="preserve">súrodencom </w:t>
      </w:r>
      <w:r w:rsidRPr="000A28EF">
        <w:rPr>
          <w:rFonts w:ascii="Times New Roman" w:hAnsi="Times New Roman"/>
        </w:rPr>
        <w:t>a</w:t>
      </w:r>
      <w:r w:rsidRPr="000A28EF" w:rsidR="00CA76CF">
        <w:rPr>
          <w:rFonts w:ascii="Times New Roman" w:hAnsi="Times New Roman"/>
        </w:rPr>
        <w:t xml:space="preserve"> inou </w:t>
      </w:r>
      <w:r w:rsidRPr="000A28EF" w:rsidR="009A5391">
        <w:rPr>
          <w:rFonts w:ascii="Times New Roman" w:hAnsi="Times New Roman"/>
        </w:rPr>
        <w:t>blízkou osobou</w:t>
      </w:r>
      <w:r w:rsidRPr="000A28EF" w:rsidR="00FF4F07">
        <w:rPr>
          <w:rFonts w:ascii="Times New Roman" w:hAnsi="Times New Roman"/>
        </w:rPr>
        <w:t>;</w:t>
      </w:r>
      <w:r w:rsidRPr="000A28EF">
        <w:rPr>
          <w:rFonts w:ascii="Times New Roman" w:hAnsi="Times New Roman"/>
        </w:rPr>
        <w:t xml:space="preserve"> odsek</w:t>
      </w:r>
      <w:r w:rsidRPr="000A28EF" w:rsidR="00FF4F07">
        <w:rPr>
          <w:rFonts w:ascii="Times New Roman" w:hAnsi="Times New Roman"/>
        </w:rPr>
        <w:t>y</w:t>
      </w:r>
      <w:r w:rsidRPr="000A28EF">
        <w:rPr>
          <w:rFonts w:ascii="Times New Roman" w:hAnsi="Times New Roman"/>
        </w:rPr>
        <w:t xml:space="preserve"> 1 až 5 sa vzťahujú rovnako. </w:t>
      </w:r>
    </w:p>
    <w:p w:rsidR="009F2AB0" w:rsidRPr="000A28EF" w:rsidP="009F2AB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(7) Ak blízka osoba dieťať</w:t>
      </w:r>
      <w:r w:rsidRPr="000A28EF" w:rsidR="00B31AE6">
        <w:rPr>
          <w:rFonts w:ascii="Times New Roman" w:hAnsi="Times New Roman"/>
        </w:rPr>
        <w:t>a</w:t>
      </w:r>
      <w:r w:rsidRPr="000A28EF">
        <w:rPr>
          <w:rFonts w:ascii="Times New Roman" w:hAnsi="Times New Roman"/>
        </w:rPr>
        <w:t xml:space="preserve"> alebo fyzická osoba, ktorá je dieťaťu známa, má záujem, aby sa dieťa opakovane krátkodobo zdržiavalo mimo centra v jej prítomnosti, je povinná absolvovať informačné poradenstvo v </w:t>
      </w:r>
      <w:r w:rsidRPr="000A28EF" w:rsidR="00D36E43">
        <w:rPr>
          <w:rFonts w:ascii="Times New Roman" w:hAnsi="Times New Roman"/>
        </w:rPr>
        <w:t xml:space="preserve">ustanovenom </w:t>
      </w:r>
      <w:r w:rsidRPr="000A28EF">
        <w:rPr>
          <w:rFonts w:ascii="Times New Roman" w:hAnsi="Times New Roman"/>
        </w:rPr>
        <w:t>rozsahu.</w:t>
      </w:r>
    </w:p>
    <w:p w:rsidR="009F2AB0" w:rsidRPr="000A28EF" w:rsidP="009F2AB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101DE7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(8) Ak súčasťou nadväzovania osobného vzťahu dieťaťa so žiadateľom o náhradnú rodinnú starostlivosť alebo s fyzickou osobou, ktorá podala návrh na zverenie dieťaťa do náhradnej osobnej starostlivosti, a to aj pred podaním návrhu podľa osobitného predpisu, je pobyt dieťaťa v rodinnom prostredí tejto osoby, centrum je povinné preveriť vhodnosť tohto prostredia pre dieťa a priebežne overovať úroveň starostlivosti o dieťa počas pobytu dieťaťa mimo centra</w:t>
      </w:r>
      <w:r w:rsidRPr="000A28EF" w:rsidR="00F65343">
        <w:rPr>
          <w:rFonts w:ascii="Times New Roman" w:hAnsi="Times New Roman"/>
        </w:rPr>
        <w:t>;</w:t>
      </w:r>
      <w:r w:rsidRPr="000A28EF">
        <w:rPr>
          <w:rFonts w:ascii="Times New Roman" w:hAnsi="Times New Roman"/>
        </w:rPr>
        <w:t xml:space="preserve"> </w:t>
      </w:r>
      <w:r w:rsidRPr="000A28EF" w:rsidR="00F65343">
        <w:rPr>
          <w:rFonts w:ascii="Times New Roman" w:hAnsi="Times New Roman"/>
        </w:rPr>
        <w:t xml:space="preserve">centrum a orgán sociálnoprávnej ochrany detí a sociálnej kurately sa priebežne informujú o </w:t>
      </w:r>
      <w:r w:rsidRPr="000A28EF" w:rsidR="00435590">
        <w:rPr>
          <w:rFonts w:ascii="Times New Roman" w:hAnsi="Times New Roman"/>
        </w:rPr>
        <w:t xml:space="preserve">vhodnosti prostredia pre dieťa a o úrovni starostlivosti o dieťa počas pobytu dieťaťa mimo centra. </w:t>
      </w:r>
      <w:r w:rsidRPr="000A28EF">
        <w:rPr>
          <w:rFonts w:ascii="Times New Roman" w:hAnsi="Times New Roman"/>
        </w:rPr>
        <w:t>Ak pobyt dieťaťa mimo centra podľa prvej vety má trvať nepretržite dlhšie ako sedem po sebe nasledujúcich dní</w:t>
      </w:r>
      <w:r w:rsidRPr="000A28EF" w:rsidR="005976A9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alebo ak čas medzi jednotlivými pobytmi má byť kratší ako päť po sebe nasledujúcich dní, centrum je povinné o tom informovať súd</w:t>
      </w:r>
      <w:r w:rsidRPr="000A28EF" w:rsidR="00435590">
        <w:rPr>
          <w:rFonts w:ascii="Times New Roman" w:hAnsi="Times New Roman"/>
        </w:rPr>
        <w:t xml:space="preserve"> a orgán sociálnoprávnej ochrany detí a sociálnej kurately</w:t>
      </w:r>
      <w:r w:rsidRPr="000A28EF">
        <w:rPr>
          <w:rFonts w:ascii="Times New Roman" w:hAnsi="Times New Roman"/>
        </w:rPr>
        <w:t>.</w:t>
      </w:r>
    </w:p>
    <w:p w:rsidR="00101DE7" w:rsidP="00BD52FF">
      <w:pPr>
        <w:bidi w:val="0"/>
        <w:ind w:left="360"/>
        <w:jc w:val="center"/>
        <w:rPr>
          <w:rFonts w:ascii="Times New Roman" w:hAnsi="Times New Roman"/>
          <w:b/>
          <w:bCs/>
        </w:rPr>
      </w:pPr>
    </w:p>
    <w:p w:rsidR="00781459" w:rsidRPr="000A28EF" w:rsidP="00BD52FF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0A28EF">
        <w:rPr>
          <w:rFonts w:ascii="Times New Roman" w:hAnsi="Times New Roman"/>
          <w:b/>
          <w:bCs/>
        </w:rPr>
        <w:t xml:space="preserve">§ </w:t>
      </w:r>
      <w:r w:rsidRPr="000A28EF" w:rsidR="00945C48">
        <w:rPr>
          <w:rFonts w:ascii="Times New Roman" w:hAnsi="Times New Roman"/>
          <w:b/>
          <w:bCs/>
        </w:rPr>
        <w:t xml:space="preserve">54 </w:t>
      </w:r>
    </w:p>
    <w:p w:rsidR="00781459" w:rsidRPr="000A28EF" w:rsidP="00D95C87">
      <w:pPr>
        <w:bidi w:val="0"/>
        <w:jc w:val="center"/>
        <w:rPr>
          <w:rFonts w:ascii="Times New Roman" w:hAnsi="Times New Roman"/>
          <w:b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C64A57">
        <w:rPr>
          <w:rFonts w:ascii="Times New Roman" w:hAnsi="Times New Roman"/>
        </w:rPr>
        <w:t>1</w:t>
      </w:r>
      <w:r w:rsidRPr="000A28EF">
        <w:rPr>
          <w:rFonts w:ascii="Times New Roman" w:hAnsi="Times New Roman"/>
        </w:rPr>
        <w:t>) Centrum nepretržite skúma plnenie podmien</w:t>
      </w:r>
      <w:r w:rsidRPr="000A28EF" w:rsidR="006F4E40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 xml:space="preserve">k na osvojenie dieťaťa podľa osobitného </w:t>
      </w:r>
      <w:r w:rsidRPr="000A28EF" w:rsidR="008047FE">
        <w:rPr>
          <w:rFonts w:ascii="Times New Roman" w:hAnsi="Times New Roman"/>
        </w:rPr>
        <w:t>predpisu</w:t>
      </w:r>
      <w:r w:rsidRPr="000A28EF" w:rsidR="008047FE">
        <w:rPr>
          <w:rFonts w:ascii="Times New Roman" w:hAnsi="Times New Roman"/>
          <w:vertAlign w:val="superscript"/>
        </w:rPr>
        <w:t>4</w:t>
      </w:r>
      <w:r w:rsidRPr="000A28EF" w:rsidR="00B4189B">
        <w:rPr>
          <w:rFonts w:ascii="Times New Roman" w:hAnsi="Times New Roman"/>
          <w:vertAlign w:val="superscript"/>
        </w:rPr>
        <w:t>4</w:t>
      </w:r>
      <w:r w:rsidRPr="000A28EF">
        <w:rPr>
          <w:rFonts w:ascii="Times New Roman" w:hAnsi="Times New Roman"/>
        </w:rPr>
        <w:t>) a najneskôr v prvý pracovný deň po ich splnení ozn</w:t>
      </w:r>
      <w:r w:rsidRPr="000A28EF" w:rsidR="00251A31">
        <w:rPr>
          <w:rFonts w:ascii="Times New Roman" w:hAnsi="Times New Roman"/>
        </w:rPr>
        <w:t>á</w:t>
      </w:r>
      <w:r w:rsidRPr="000A28EF">
        <w:rPr>
          <w:rFonts w:ascii="Times New Roman" w:hAnsi="Times New Roman"/>
        </w:rPr>
        <w:t>m</w:t>
      </w:r>
      <w:r w:rsidRPr="000A28EF" w:rsidR="00251A31">
        <w:rPr>
          <w:rFonts w:ascii="Times New Roman" w:hAnsi="Times New Roman"/>
        </w:rPr>
        <w:t>i</w:t>
      </w:r>
      <w:r w:rsidRPr="000A28EF">
        <w:rPr>
          <w:rFonts w:ascii="Times New Roman" w:hAnsi="Times New Roman"/>
        </w:rPr>
        <w:t xml:space="preserve"> </w:t>
      </w:r>
      <w:r w:rsidRPr="000A28EF" w:rsidR="00251A31">
        <w:rPr>
          <w:rFonts w:ascii="Times New Roman" w:hAnsi="Times New Roman"/>
        </w:rPr>
        <w:t xml:space="preserve">túto skutočnosť určenému </w:t>
      </w:r>
      <w:r w:rsidRPr="000A28EF">
        <w:rPr>
          <w:rFonts w:ascii="Times New Roman" w:hAnsi="Times New Roman"/>
        </w:rPr>
        <w:t>orgán</w:t>
      </w:r>
      <w:r w:rsidRPr="000A28EF" w:rsidR="00251A31">
        <w:rPr>
          <w:rFonts w:ascii="Times New Roman" w:hAnsi="Times New Roman"/>
        </w:rPr>
        <w:t>u</w:t>
      </w:r>
      <w:r w:rsidRPr="000A28EF">
        <w:rPr>
          <w:rFonts w:ascii="Times New Roman" w:hAnsi="Times New Roman"/>
        </w:rPr>
        <w:t xml:space="preserve"> sociálnoprávnej ochrany detí a sociálnej kurately.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C64A57">
        <w:rPr>
          <w:rFonts w:ascii="Times New Roman" w:hAnsi="Times New Roman"/>
        </w:rPr>
        <w:t>2</w:t>
      </w:r>
      <w:r w:rsidRPr="000A28EF">
        <w:rPr>
          <w:rFonts w:ascii="Times New Roman" w:hAnsi="Times New Roman"/>
        </w:rPr>
        <w:t>) Vykonávanie pobytového opatrenia súdu v centre končí</w:t>
      </w:r>
    </w:p>
    <w:p w:rsidR="00781459" w:rsidRPr="000A28EF" w:rsidP="00C60908">
      <w:pPr>
        <w:pStyle w:val="ListParagraph"/>
        <w:numPr>
          <w:numId w:val="26"/>
        </w:numPr>
        <w:tabs>
          <w:tab w:val="center" w:pos="284"/>
        </w:tabs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rozhodnutím súdu o</w:t>
      </w:r>
    </w:p>
    <w:p w:rsidR="00781459" w:rsidRPr="000A28EF" w:rsidP="00C60908">
      <w:pPr>
        <w:pStyle w:val="ListParagraph"/>
        <w:numPr>
          <w:numId w:val="2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zrušení ústavnej starostlivosti,</w:t>
      </w:r>
    </w:p>
    <w:p w:rsidR="00654DC4" w:rsidRPr="000A28EF" w:rsidP="00C60908">
      <w:pPr>
        <w:pStyle w:val="ListParagraph"/>
        <w:numPr>
          <w:numId w:val="2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zrušení výchovného opatrenia,</w:t>
      </w:r>
    </w:p>
    <w:p w:rsidR="00435590" w:rsidRPr="000A28EF" w:rsidP="00C60908">
      <w:pPr>
        <w:pStyle w:val="ListParagraph"/>
        <w:numPr>
          <w:numId w:val="2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zrušení neodkladného opatrenia,</w:t>
      </w:r>
    </w:p>
    <w:p w:rsidR="00781459" w:rsidRPr="000A28EF" w:rsidP="00C60908">
      <w:pPr>
        <w:pStyle w:val="ListParagraph"/>
        <w:numPr>
          <w:numId w:val="2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zverení dieťaťa do starostlivosti  budúcich  osvojiteľov,</w:t>
      </w:r>
    </w:p>
    <w:p w:rsidR="00781459" w:rsidRPr="000A28EF" w:rsidP="00C60908">
      <w:pPr>
        <w:pStyle w:val="ListParagraph"/>
        <w:numPr>
          <w:numId w:val="2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zverení dieťaťa do náhradnej osobnej starostlivosti alebo do pestúnskej starostlivosti,</w:t>
      </w:r>
    </w:p>
    <w:p w:rsidR="00781459" w:rsidRPr="000A28EF" w:rsidP="00C60908">
      <w:pPr>
        <w:pStyle w:val="ListParagraph"/>
        <w:numPr>
          <w:numId w:val="26"/>
        </w:numPr>
        <w:tabs>
          <w:tab w:val="center" w:pos="284"/>
        </w:tabs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uplynutím obdobia uvedeného v rozhodnutí súdu o nariadení neodkladného opatrenia, </w:t>
      </w:r>
    </w:p>
    <w:p w:rsidR="00781459" w:rsidRPr="000A28EF" w:rsidP="00C60908">
      <w:pPr>
        <w:pStyle w:val="ListParagraph"/>
        <w:numPr>
          <w:numId w:val="26"/>
        </w:numPr>
        <w:tabs>
          <w:tab w:val="center" w:pos="284"/>
        </w:tabs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uplynutím obdobia, na ktoré bolo uložené výchovné opatrenie,</w:t>
      </w:r>
    </w:p>
    <w:p w:rsidR="00781459" w:rsidRPr="000A28EF" w:rsidP="00C60908">
      <w:pPr>
        <w:pStyle w:val="ListParagraph"/>
        <w:numPr>
          <w:numId w:val="26"/>
        </w:numPr>
        <w:tabs>
          <w:tab w:val="center" w:pos="284"/>
        </w:tabs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nadobudnutím plnoletosti</w:t>
      </w:r>
      <w:r w:rsidRPr="000A28EF" w:rsidR="00C360BE">
        <w:rPr>
          <w:rFonts w:ascii="Times New Roman" w:hAnsi="Times New Roman"/>
        </w:rPr>
        <w:t xml:space="preserve"> dieťaťa</w:t>
      </w:r>
      <w:r w:rsidRPr="000A28EF">
        <w:rPr>
          <w:rFonts w:ascii="Times New Roman" w:hAnsi="Times New Roman"/>
        </w:rPr>
        <w:t xml:space="preserve">. 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C64A57">
        <w:rPr>
          <w:rFonts w:ascii="Times New Roman" w:hAnsi="Times New Roman"/>
        </w:rPr>
        <w:t>3</w:t>
      </w:r>
      <w:r w:rsidRPr="000A28EF">
        <w:rPr>
          <w:rFonts w:ascii="Times New Roman" w:hAnsi="Times New Roman"/>
        </w:rPr>
        <w:t>) Vykonávanie pobytového opatrenia súdu v centre pre maloletého bez sprievodu končí aj</w:t>
      </w:r>
      <w:r w:rsidRPr="000A28EF" w:rsidR="0023675B">
        <w:rPr>
          <w:rFonts w:ascii="Times New Roman" w:hAnsi="Times New Roman"/>
        </w:rPr>
        <w:t xml:space="preserve"> zabezpečením</w:t>
      </w:r>
    </w:p>
    <w:p w:rsidR="00781459" w:rsidRPr="000A28EF" w:rsidP="00C60908">
      <w:pPr>
        <w:pStyle w:val="BodyTextIndent3"/>
        <w:numPr>
          <w:numId w:val="28"/>
        </w:numPr>
        <w:bidi w:val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prevzatia maloletého bez sprievodu do starostlivosti jeho rodiča alebo osoby, ktorá sa o neho osobne stará, </w:t>
      </w:r>
    </w:p>
    <w:p w:rsidR="00781459" w:rsidRPr="000A28EF" w:rsidP="00C60908">
      <w:pPr>
        <w:pStyle w:val="BodyTextIndent3"/>
        <w:numPr>
          <w:numId w:val="28"/>
        </w:numPr>
        <w:bidi w:val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>bezpečného návratu maloletého bez sprievodu do krajiny jeho pôvodu.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C64A57">
        <w:rPr>
          <w:rFonts w:ascii="Times New Roman" w:hAnsi="Times New Roman"/>
        </w:rPr>
        <w:t>4</w:t>
      </w:r>
      <w:r w:rsidRPr="000A28EF">
        <w:rPr>
          <w:rFonts w:ascii="Times New Roman" w:hAnsi="Times New Roman"/>
        </w:rPr>
        <w:t>) Dieťa možno po skončení vykonávania pobytového opatrenia súdu v centre odovzdať len rodičovi alebo osobe, ktorá sa o neho osobne stará</w:t>
      </w:r>
      <w:r w:rsidR="001142CB">
        <w:rPr>
          <w:rFonts w:ascii="Times New Roman" w:hAnsi="Times New Roman"/>
        </w:rPr>
        <w:t>, ak súd v rozhodnutí neurčil inú osobu</w:t>
      </w:r>
      <w:r w:rsidRPr="000A28EF">
        <w:rPr>
          <w:rFonts w:ascii="Times New Roman" w:hAnsi="Times New Roman"/>
        </w:rPr>
        <w:t>.</w:t>
      </w:r>
    </w:p>
    <w:p w:rsidR="002F42EB" w:rsidRPr="000A28EF" w:rsidP="00BD52FF">
      <w:pPr>
        <w:bidi w:val="0"/>
        <w:ind w:left="360"/>
        <w:jc w:val="center"/>
        <w:rPr>
          <w:rFonts w:ascii="Times New Roman" w:hAnsi="Times New Roman"/>
          <w:b/>
        </w:rPr>
      </w:pPr>
    </w:p>
    <w:p w:rsidR="00781459" w:rsidRPr="000A28EF" w:rsidP="00BD52FF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945C48">
        <w:rPr>
          <w:rFonts w:ascii="Times New Roman" w:hAnsi="Times New Roman"/>
          <w:b/>
          <w:bCs/>
        </w:rPr>
        <w:t>55</w:t>
      </w:r>
    </w:p>
    <w:p w:rsidR="00781459" w:rsidRPr="000A28EF" w:rsidP="00D95C87">
      <w:pPr>
        <w:bidi w:val="0"/>
        <w:ind w:firstLine="708"/>
        <w:jc w:val="center"/>
        <w:rPr>
          <w:rFonts w:ascii="Times New Roman" w:hAnsi="Times New Roman"/>
          <w:b/>
        </w:rPr>
      </w:pPr>
    </w:p>
    <w:p w:rsidR="00781459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 </w:t>
      </w:r>
      <w:r w:rsidRPr="000A28EF" w:rsidR="00241326">
        <w:rPr>
          <w:rFonts w:ascii="Times New Roman" w:hAnsi="Times New Roman"/>
        </w:rPr>
        <w:tab/>
      </w:r>
      <w:r w:rsidRPr="000A28EF">
        <w:rPr>
          <w:rFonts w:ascii="Times New Roman" w:hAnsi="Times New Roman"/>
        </w:rPr>
        <w:t xml:space="preserve">(1) Ak </w:t>
      </w:r>
      <w:r w:rsidRPr="000A28EF" w:rsidR="00267B2C">
        <w:rPr>
          <w:rFonts w:ascii="Times New Roman" w:hAnsi="Times New Roman"/>
        </w:rPr>
        <w:t xml:space="preserve">sa </w:t>
      </w:r>
      <w:r w:rsidRPr="000A28EF">
        <w:rPr>
          <w:rFonts w:ascii="Times New Roman" w:hAnsi="Times New Roman"/>
        </w:rPr>
        <w:t xml:space="preserve">vykonávanie pobytového opatrenia súdu v centre </w:t>
      </w:r>
      <w:r w:rsidRPr="000A28EF" w:rsidR="00267B2C">
        <w:rPr>
          <w:rFonts w:ascii="Times New Roman" w:hAnsi="Times New Roman"/>
        </w:rPr>
        <w:t xml:space="preserve">skončí </w:t>
      </w:r>
      <w:r w:rsidRPr="000A28EF">
        <w:rPr>
          <w:rFonts w:ascii="Times New Roman" w:hAnsi="Times New Roman"/>
        </w:rPr>
        <w:t>nadobudnutím plnoletosti</w:t>
      </w:r>
      <w:r w:rsidRPr="000A28EF" w:rsidR="008D6149">
        <w:rPr>
          <w:rFonts w:ascii="Times New Roman" w:hAnsi="Times New Roman"/>
        </w:rPr>
        <w:t xml:space="preserve"> dieťaťa</w:t>
      </w:r>
      <w:r w:rsidRPr="000A28EF">
        <w:rPr>
          <w:rFonts w:ascii="Times New Roman" w:hAnsi="Times New Roman"/>
        </w:rPr>
        <w:t xml:space="preserve">, centrum na žiadosť mladého dospelého </w:t>
      </w:r>
      <w:r w:rsidRPr="000A28EF" w:rsidR="00251A31">
        <w:rPr>
          <w:rFonts w:ascii="Times New Roman" w:hAnsi="Times New Roman"/>
        </w:rPr>
        <w:t xml:space="preserve">podanú do jedného roka odo dňa skončenia vykonávania tohto opatrenia </w:t>
      </w:r>
      <w:r w:rsidRPr="000A28EF">
        <w:rPr>
          <w:rFonts w:ascii="Times New Roman" w:hAnsi="Times New Roman"/>
        </w:rPr>
        <w:t xml:space="preserve">pokračuje v poskytovaní starostlivosti v profesionálnej </w:t>
      </w:r>
      <w:r w:rsidRPr="000A28EF" w:rsidR="00E5319E">
        <w:rPr>
          <w:rFonts w:ascii="Times New Roman" w:hAnsi="Times New Roman"/>
        </w:rPr>
        <w:t xml:space="preserve">náhradnej </w:t>
      </w:r>
      <w:r w:rsidRPr="000A28EF">
        <w:rPr>
          <w:rFonts w:ascii="Times New Roman" w:hAnsi="Times New Roman"/>
        </w:rPr>
        <w:t>rodine, v </w:t>
      </w:r>
      <w:r w:rsidRPr="000A28EF" w:rsidR="00914596">
        <w:rPr>
          <w:rFonts w:ascii="Times New Roman" w:hAnsi="Times New Roman"/>
        </w:rPr>
        <w:t>samostatne usporiadanej skupine</w:t>
      </w:r>
      <w:r w:rsidRPr="000A28EF">
        <w:rPr>
          <w:rFonts w:ascii="Times New Roman" w:hAnsi="Times New Roman"/>
        </w:rPr>
        <w:t>, v ktorej mu bola poskytovaná starostlivosť do nadobudnutia plnoletosti</w:t>
      </w:r>
      <w:r w:rsidRPr="000A28EF" w:rsidR="00E5319E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alebo v</w:t>
      </w:r>
      <w:r w:rsidRPr="000A28EF" w:rsidR="00BD52F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samostatnej skupine pre mladých dospelých; to neplatí, ak nadobudnutím plnoletosti skončilo vykonávanie výchovného opatrenia </w:t>
      </w:r>
      <w:r w:rsidRPr="000A28EF" w:rsidR="00251A31">
        <w:rPr>
          <w:rFonts w:ascii="Times New Roman" w:hAnsi="Times New Roman"/>
        </w:rPr>
        <w:t xml:space="preserve">alebo neodkladného opatrenia </w:t>
      </w:r>
      <w:r w:rsidRPr="000A28EF">
        <w:rPr>
          <w:rFonts w:ascii="Times New Roman" w:hAnsi="Times New Roman"/>
        </w:rPr>
        <w:t xml:space="preserve">a nebol podaný návrh na nariadenie ústavnej starostlivosti. 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(2) Starostlivosť podľa odseku 1 môže byť mladému dospelému poskytovaná do jeho osamostatnenia sa, najdlhšie do 25 rokov veku. Osamostatnenie sa na účely tohto zákona je zabezpečenie si bývania a schopnosť samostatne sa živiť. Centrum s mladým dospelým písomne dohodne podmienky zotrvania mladého dospelého v centre. Súčasťou písomnej dohody je aj plán prípravy na osamostatnenie sa mladého dospelého.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(3) Mladému dospelému so zdravotným postihnutím, ktorý sa nemôže osamostatniť vzhľadom na svoj zdravotný stav</w:t>
      </w:r>
      <w:r w:rsidRPr="000A28EF" w:rsidR="00342DFC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po skončení výkonu pobytového opatrenia súdu nadobudnutím plnoletosti centrum v spolupráci s obcou, vyšším územným celkom a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orgánom sociálnoprávnej ochrany detí a sociálnej kurately alebo akreditovaným subjektom zabezpečí jeho prijatie do zariadenia </w:t>
      </w:r>
      <w:r w:rsidRPr="000A28EF" w:rsidR="00027401">
        <w:rPr>
          <w:rFonts w:ascii="Times New Roman" w:hAnsi="Times New Roman"/>
        </w:rPr>
        <w:t xml:space="preserve">podporovaného </w:t>
      </w:r>
      <w:r w:rsidRPr="000A28EF">
        <w:rPr>
          <w:rFonts w:ascii="Times New Roman" w:hAnsi="Times New Roman"/>
        </w:rPr>
        <w:t>bývania alebo iného zariadenia zriadeného podľa osobitného predpisu,</w:t>
      </w:r>
      <w:r w:rsidRPr="000A28EF" w:rsidR="007E49F7">
        <w:rPr>
          <w:rFonts w:ascii="Times New Roman" w:hAnsi="Times New Roman"/>
          <w:vertAlign w:val="superscript"/>
        </w:rPr>
        <w:t>41</w:t>
      </w:r>
      <w:r w:rsidRPr="000A28EF">
        <w:rPr>
          <w:rFonts w:ascii="Times New Roman" w:hAnsi="Times New Roman"/>
        </w:rPr>
        <w:t>) ak je odkázaný na poskytovanie týchto služieb.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(4) Centrum môže </w:t>
      </w:r>
      <w:r w:rsidR="00D15567">
        <w:rPr>
          <w:rFonts w:ascii="Times New Roman" w:hAnsi="Times New Roman"/>
        </w:rPr>
        <w:t>vy</w:t>
      </w:r>
      <w:r w:rsidRPr="000A28EF">
        <w:rPr>
          <w:rFonts w:ascii="Times New Roman" w:hAnsi="Times New Roman"/>
        </w:rPr>
        <w:t xml:space="preserve">tvoriť podmienky na predĺženie pobytu plnoletej fyzickej osoby, ktorej bola v centre poskytovaná starostlivosť </w:t>
      </w:r>
      <w:r w:rsidRPr="000A28EF" w:rsidR="003242E0">
        <w:rPr>
          <w:rFonts w:ascii="Times New Roman" w:hAnsi="Times New Roman"/>
        </w:rPr>
        <w:t xml:space="preserve">podľa odseku 1 </w:t>
      </w:r>
      <w:r w:rsidRPr="000A28EF">
        <w:rPr>
          <w:rFonts w:ascii="Times New Roman" w:hAnsi="Times New Roman"/>
        </w:rPr>
        <w:t>do dovŕšenia 25 rokov veku, ak sa sústavne pripravuje na povolanie. Dĺžka pobytu podľa prvej vety je najviac 24 mesiacov. Sústavná príprava na povolanie sa posudzuje podľa osobitného predpisu.</w:t>
      </w:r>
      <w:r w:rsidRPr="000A28EF" w:rsidR="007E49F7">
        <w:rPr>
          <w:rFonts w:ascii="Times New Roman" w:hAnsi="Times New Roman"/>
          <w:vertAlign w:val="superscript"/>
        </w:rPr>
        <w:t>4</w:t>
      </w:r>
      <w:r w:rsidRPr="000A28EF" w:rsidR="00B4189B">
        <w:rPr>
          <w:rFonts w:ascii="Times New Roman" w:hAnsi="Times New Roman"/>
          <w:vertAlign w:val="superscript"/>
        </w:rPr>
        <w:t>3</w:t>
      </w:r>
      <w:r w:rsidRPr="000A28EF">
        <w:rPr>
          <w:rFonts w:ascii="Times New Roman" w:hAnsi="Times New Roman"/>
        </w:rPr>
        <w:t>)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(5) Centrum s plnoletou fyzickou osobou podľa odseku 4 písomne dohodne podmienky predĺženi</w:t>
      </w:r>
      <w:r w:rsidR="00863362">
        <w:rPr>
          <w:rFonts w:ascii="Times New Roman" w:hAnsi="Times New Roman"/>
        </w:rPr>
        <w:t>a</w:t>
      </w:r>
      <w:r w:rsidRPr="000A28EF">
        <w:rPr>
          <w:rFonts w:ascii="Times New Roman" w:hAnsi="Times New Roman"/>
        </w:rPr>
        <w:t xml:space="preserve"> pobytu</w:t>
      </w:r>
      <w:r w:rsidRPr="000A28EF" w:rsidR="00E41DD0">
        <w:rPr>
          <w:rFonts w:ascii="Times New Roman" w:hAnsi="Times New Roman"/>
        </w:rPr>
        <w:t xml:space="preserve">, </w:t>
      </w:r>
      <w:r w:rsidRPr="000A28EF">
        <w:rPr>
          <w:rFonts w:ascii="Times New Roman" w:hAnsi="Times New Roman"/>
        </w:rPr>
        <w:t>výšku úhrady za tento pobyt</w:t>
      </w:r>
      <w:r w:rsidRPr="000A28EF" w:rsidR="00E41DD0">
        <w:rPr>
          <w:rFonts w:ascii="Times New Roman" w:hAnsi="Times New Roman"/>
        </w:rPr>
        <w:t xml:space="preserve"> a termín poskytnutia príspevku</w:t>
      </w:r>
      <w:r w:rsidRPr="000A28EF" w:rsidR="00157729">
        <w:rPr>
          <w:rFonts w:ascii="Times New Roman" w:hAnsi="Times New Roman"/>
        </w:rPr>
        <w:t xml:space="preserve"> podľa § 68</w:t>
      </w:r>
      <w:r w:rsidRPr="000A28EF">
        <w:rPr>
          <w:rFonts w:ascii="Times New Roman" w:hAnsi="Times New Roman"/>
        </w:rPr>
        <w:t xml:space="preserve">. 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(6) Ak </w:t>
      </w:r>
      <w:r w:rsidRPr="000A28EF" w:rsidR="00806F57">
        <w:rPr>
          <w:rFonts w:ascii="Times New Roman" w:hAnsi="Times New Roman"/>
        </w:rPr>
        <w:t xml:space="preserve">sa </w:t>
      </w:r>
      <w:r w:rsidRPr="000A28EF">
        <w:rPr>
          <w:rFonts w:ascii="Times New Roman" w:hAnsi="Times New Roman"/>
        </w:rPr>
        <w:t>vykonávanie výchovného opatrenia</w:t>
      </w:r>
      <w:r w:rsidRPr="000A28EF" w:rsidR="00903F17">
        <w:rPr>
          <w:rFonts w:ascii="Times New Roman" w:hAnsi="Times New Roman"/>
        </w:rPr>
        <w:t xml:space="preserve"> alebo neodkladného opatrenia</w:t>
      </w:r>
      <w:r w:rsidRPr="000A28EF">
        <w:rPr>
          <w:rFonts w:ascii="Times New Roman" w:hAnsi="Times New Roman"/>
        </w:rPr>
        <w:t xml:space="preserve"> </w:t>
      </w:r>
      <w:r w:rsidRPr="000A28EF" w:rsidR="00806F57">
        <w:rPr>
          <w:rFonts w:ascii="Times New Roman" w:hAnsi="Times New Roman"/>
        </w:rPr>
        <w:t xml:space="preserve">skončí </w:t>
      </w:r>
      <w:r w:rsidRPr="000A28EF">
        <w:rPr>
          <w:rFonts w:ascii="Times New Roman" w:hAnsi="Times New Roman"/>
        </w:rPr>
        <w:t xml:space="preserve">nadobudnutím plnoletosti dieťaťa, ktoré sa </w:t>
      </w:r>
      <w:r w:rsidR="00FA6507">
        <w:rPr>
          <w:rFonts w:ascii="Times New Roman" w:hAnsi="Times New Roman"/>
        </w:rPr>
        <w:t xml:space="preserve">sústavne </w:t>
      </w:r>
      <w:r w:rsidRPr="000A28EF">
        <w:rPr>
          <w:rFonts w:ascii="Times New Roman" w:hAnsi="Times New Roman"/>
        </w:rPr>
        <w:t xml:space="preserve">pripravuje na povolanie a nebol podaný návrh na nariadenie ústavnej starostlivosti, môže centrum na základe žiadosti mladého dospelého pokračovať v poskytovaní starostlivosti, najdlhšie do konca školského roku. Centrum s mladým dospelým podľa prvej vety písomne dohodne podmienky </w:t>
      </w:r>
      <w:r w:rsidRPr="000A28EF" w:rsidR="000914E0">
        <w:rPr>
          <w:rFonts w:ascii="Times New Roman" w:hAnsi="Times New Roman"/>
        </w:rPr>
        <w:t>predĺženi</w:t>
      </w:r>
      <w:r w:rsidR="000914E0">
        <w:rPr>
          <w:rFonts w:ascii="Times New Roman" w:hAnsi="Times New Roman"/>
        </w:rPr>
        <w:t>a</w:t>
      </w:r>
      <w:r w:rsidRPr="000A28EF" w:rsidR="000914E0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pobytu</w:t>
      </w:r>
      <w:r w:rsidRPr="000A28EF" w:rsidR="00310F6D">
        <w:rPr>
          <w:rFonts w:ascii="Times New Roman" w:hAnsi="Times New Roman"/>
        </w:rPr>
        <w:t>.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(7) Centrum udržiava kontakt s mladým dospelým na základe jeho súhlasu aj po jeho odchode z centra a poskytuje mu potrebné poradenstvo.</w:t>
      </w:r>
    </w:p>
    <w:p w:rsidR="00781459" w:rsidRPr="000A28EF" w:rsidP="00D95C87">
      <w:pPr>
        <w:tabs>
          <w:tab w:val="left" w:pos="540"/>
        </w:tabs>
        <w:bidi w:val="0"/>
        <w:rPr>
          <w:rFonts w:ascii="Times New Roman" w:hAnsi="Times New Roman"/>
          <w:b/>
        </w:rPr>
      </w:pPr>
    </w:p>
    <w:p w:rsidR="00781459" w:rsidRPr="000A28EF" w:rsidP="00BD52FF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0A28EF">
        <w:rPr>
          <w:rFonts w:ascii="Times New Roman" w:hAnsi="Times New Roman"/>
          <w:b/>
          <w:bCs/>
        </w:rPr>
        <w:t xml:space="preserve">§ </w:t>
      </w:r>
      <w:r w:rsidRPr="000A28EF" w:rsidR="00945C48">
        <w:rPr>
          <w:rFonts w:ascii="Times New Roman" w:hAnsi="Times New Roman"/>
          <w:b/>
          <w:bCs/>
        </w:rPr>
        <w:t xml:space="preserve">56 </w:t>
      </w:r>
    </w:p>
    <w:p w:rsidR="001D19D7" w:rsidRPr="000A28EF" w:rsidP="00BD52FF">
      <w:pPr>
        <w:bidi w:val="0"/>
        <w:ind w:left="360"/>
        <w:jc w:val="center"/>
        <w:rPr>
          <w:rFonts w:ascii="Times New Roman" w:hAnsi="Times New Roman"/>
          <w:b/>
        </w:rPr>
      </w:pPr>
      <w:r w:rsidRPr="000A28EF" w:rsidR="00427E05">
        <w:rPr>
          <w:rFonts w:ascii="Times New Roman" w:hAnsi="Times New Roman"/>
          <w:b/>
        </w:rPr>
        <w:t>V</w:t>
      </w:r>
      <w:r w:rsidRPr="000A28EF" w:rsidR="00781459">
        <w:rPr>
          <w:rFonts w:ascii="Times New Roman" w:hAnsi="Times New Roman"/>
          <w:b/>
        </w:rPr>
        <w:t>ykonávan</w:t>
      </w:r>
      <w:r w:rsidRPr="000A28EF" w:rsidR="00427E05">
        <w:rPr>
          <w:rFonts w:ascii="Times New Roman" w:hAnsi="Times New Roman"/>
          <w:b/>
        </w:rPr>
        <w:t>ie</w:t>
      </w:r>
      <w:r w:rsidRPr="000A28EF" w:rsidR="00781459">
        <w:rPr>
          <w:rFonts w:ascii="Times New Roman" w:hAnsi="Times New Roman"/>
          <w:b/>
        </w:rPr>
        <w:t xml:space="preserve"> </w:t>
      </w:r>
      <w:r w:rsidRPr="000A28EF" w:rsidR="00310394">
        <w:rPr>
          <w:rFonts w:ascii="Times New Roman" w:hAnsi="Times New Roman"/>
          <w:b/>
        </w:rPr>
        <w:t xml:space="preserve">špecializovaného programu </w:t>
      </w:r>
    </w:p>
    <w:p w:rsidR="00781459" w:rsidRPr="000A28EF" w:rsidP="00BD52FF">
      <w:pPr>
        <w:bidi w:val="0"/>
        <w:ind w:left="360"/>
        <w:jc w:val="center"/>
        <w:rPr>
          <w:rFonts w:ascii="Times New Roman" w:hAnsi="Times New Roman"/>
          <w:b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(1) Centrum</w:t>
      </w:r>
      <w:r w:rsidRPr="000A28EF" w:rsidR="00262EDD">
        <w:rPr>
          <w:rFonts w:ascii="Times New Roman" w:hAnsi="Times New Roman"/>
        </w:rPr>
        <w:t xml:space="preserve"> </w:t>
      </w:r>
      <w:r w:rsidRPr="000A28EF" w:rsidR="00F0688F">
        <w:rPr>
          <w:rFonts w:ascii="Times New Roman" w:hAnsi="Times New Roman"/>
        </w:rPr>
        <w:t xml:space="preserve">vykonáva </w:t>
      </w:r>
      <w:r w:rsidRPr="000A28EF" w:rsidR="0088694F">
        <w:rPr>
          <w:rFonts w:ascii="Times New Roman" w:hAnsi="Times New Roman"/>
        </w:rPr>
        <w:t>špecializovan</w:t>
      </w:r>
      <w:r w:rsidRPr="000A28EF" w:rsidR="00262EDD">
        <w:rPr>
          <w:rFonts w:ascii="Times New Roman" w:hAnsi="Times New Roman"/>
        </w:rPr>
        <w:t>ý</w:t>
      </w:r>
      <w:r w:rsidRPr="000A28EF" w:rsidR="0088694F">
        <w:rPr>
          <w:rFonts w:ascii="Times New Roman" w:hAnsi="Times New Roman"/>
        </w:rPr>
        <w:t xml:space="preserve"> program</w:t>
      </w:r>
      <w:r w:rsidRPr="000A28EF" w:rsidR="00F0688F">
        <w:rPr>
          <w:rFonts w:ascii="Times New Roman" w:hAnsi="Times New Roman"/>
        </w:rPr>
        <w:t xml:space="preserve"> </w:t>
      </w:r>
      <w:r w:rsidRPr="000A28EF" w:rsidR="00262EDD">
        <w:rPr>
          <w:rFonts w:ascii="Times New Roman" w:hAnsi="Times New Roman"/>
        </w:rPr>
        <w:t>pre</w:t>
      </w:r>
      <w:r w:rsidRPr="000A28EF">
        <w:rPr>
          <w:rFonts w:ascii="Times New Roman" w:hAnsi="Times New Roman"/>
        </w:rPr>
        <w:t xml:space="preserve"> dieťa na základe</w:t>
      </w:r>
    </w:p>
    <w:p w:rsidR="00781459" w:rsidRPr="000A28EF" w:rsidP="00C60908">
      <w:pPr>
        <w:pStyle w:val="Heading3"/>
        <w:numPr>
          <w:numId w:val="29"/>
        </w:numPr>
        <w:autoSpaceDE w:val="0"/>
        <w:autoSpaceDN w:val="0"/>
        <w:bidi w:val="0"/>
        <w:spacing w:before="0"/>
        <w:jc w:val="both"/>
        <w:rPr>
          <w:rFonts w:ascii="Times New Roman" w:hAnsi="Times New Roman"/>
          <w:b w:val="0"/>
          <w:color w:val="auto"/>
        </w:rPr>
      </w:pPr>
      <w:r w:rsidRPr="000A28EF">
        <w:rPr>
          <w:rFonts w:ascii="Times New Roman" w:hAnsi="Times New Roman"/>
          <w:b w:val="0"/>
          <w:color w:val="auto"/>
        </w:rPr>
        <w:t>dohody s rodičom alebo osobou, ktorá sa osobne stará o</w:t>
      </w:r>
      <w:r w:rsidRPr="000A28EF" w:rsidR="004D0889">
        <w:rPr>
          <w:rFonts w:ascii="Times New Roman" w:hAnsi="Times New Roman"/>
          <w:b w:val="0"/>
          <w:color w:val="auto"/>
        </w:rPr>
        <w:t> </w:t>
      </w:r>
      <w:r w:rsidRPr="000A28EF">
        <w:rPr>
          <w:rFonts w:ascii="Times New Roman" w:hAnsi="Times New Roman"/>
          <w:b w:val="0"/>
          <w:color w:val="auto"/>
        </w:rPr>
        <w:t>dieťa</w:t>
      </w:r>
      <w:r w:rsidRPr="000A28EF" w:rsidR="004D0889">
        <w:rPr>
          <w:rFonts w:ascii="Times New Roman" w:hAnsi="Times New Roman"/>
          <w:b w:val="0"/>
          <w:color w:val="auto"/>
        </w:rPr>
        <w:t>,</w:t>
      </w:r>
      <w:r w:rsidRPr="000A28EF">
        <w:rPr>
          <w:rFonts w:ascii="Times New Roman" w:hAnsi="Times New Roman"/>
          <w:b w:val="0"/>
          <w:color w:val="auto"/>
        </w:rPr>
        <w:t xml:space="preserve"> </w:t>
      </w:r>
      <w:r w:rsidRPr="000A28EF" w:rsidR="00D31110">
        <w:rPr>
          <w:rFonts w:ascii="Times New Roman" w:hAnsi="Times New Roman"/>
          <w:b w:val="0"/>
          <w:color w:val="auto"/>
        </w:rPr>
        <w:t>podľa § 46 ods. 1 písm. a) prvého bodu</w:t>
      </w:r>
      <w:r w:rsidRPr="000A28EF">
        <w:rPr>
          <w:rFonts w:ascii="Times New Roman" w:hAnsi="Times New Roman"/>
          <w:b w:val="0"/>
          <w:color w:val="auto"/>
        </w:rPr>
        <w:t>,</w:t>
      </w:r>
    </w:p>
    <w:p w:rsidR="00781459" w:rsidRPr="000A28EF" w:rsidP="00C60908">
      <w:pPr>
        <w:pStyle w:val="Heading3"/>
        <w:numPr>
          <w:numId w:val="29"/>
        </w:numPr>
        <w:autoSpaceDE w:val="0"/>
        <w:autoSpaceDN w:val="0"/>
        <w:bidi w:val="0"/>
        <w:spacing w:before="0"/>
        <w:jc w:val="both"/>
        <w:rPr>
          <w:rFonts w:ascii="Times New Roman" w:hAnsi="Times New Roman"/>
          <w:b w:val="0"/>
          <w:color w:val="auto"/>
        </w:rPr>
      </w:pPr>
      <w:r w:rsidRPr="000A28EF">
        <w:rPr>
          <w:rFonts w:ascii="Times New Roman" w:hAnsi="Times New Roman"/>
          <w:b w:val="0"/>
          <w:color w:val="auto"/>
        </w:rPr>
        <w:t>požiadani</w:t>
      </w:r>
      <w:r w:rsidRPr="000A28EF" w:rsidR="004D0889">
        <w:rPr>
          <w:rFonts w:ascii="Times New Roman" w:hAnsi="Times New Roman"/>
          <w:b w:val="0"/>
          <w:color w:val="auto"/>
        </w:rPr>
        <w:t>a</w:t>
      </w:r>
      <w:r w:rsidRPr="000A28EF">
        <w:rPr>
          <w:rFonts w:ascii="Times New Roman" w:hAnsi="Times New Roman"/>
          <w:b w:val="0"/>
          <w:color w:val="auto"/>
        </w:rPr>
        <w:t xml:space="preserve"> dieťaťa </w:t>
      </w:r>
      <w:r w:rsidRPr="000A28EF" w:rsidR="00D31110">
        <w:rPr>
          <w:rFonts w:ascii="Times New Roman" w:hAnsi="Times New Roman"/>
          <w:b w:val="0"/>
          <w:color w:val="auto"/>
        </w:rPr>
        <w:t xml:space="preserve">podľa § </w:t>
      </w:r>
      <w:r w:rsidRPr="000A28EF">
        <w:rPr>
          <w:rFonts w:ascii="Times New Roman" w:hAnsi="Times New Roman"/>
          <w:b w:val="0"/>
          <w:color w:val="auto"/>
        </w:rPr>
        <w:t xml:space="preserve">46 ods. </w:t>
      </w:r>
      <w:r w:rsidRPr="000A28EF" w:rsidR="00D31110">
        <w:rPr>
          <w:rFonts w:ascii="Times New Roman" w:hAnsi="Times New Roman"/>
          <w:b w:val="0"/>
          <w:color w:val="auto"/>
        </w:rPr>
        <w:t>1 písm. a) druhého bodu</w:t>
      </w:r>
      <w:r w:rsidRPr="000A28EF">
        <w:rPr>
          <w:rFonts w:ascii="Times New Roman" w:hAnsi="Times New Roman"/>
          <w:b w:val="0"/>
          <w:color w:val="auto"/>
        </w:rPr>
        <w:t xml:space="preserve">, </w:t>
      </w:r>
    </w:p>
    <w:p w:rsidR="00781459" w:rsidRPr="000A28EF" w:rsidP="00C60908">
      <w:pPr>
        <w:pStyle w:val="Heading3"/>
        <w:numPr>
          <w:numId w:val="29"/>
        </w:numPr>
        <w:autoSpaceDE w:val="0"/>
        <w:autoSpaceDN w:val="0"/>
        <w:bidi w:val="0"/>
        <w:spacing w:before="0"/>
        <w:jc w:val="both"/>
        <w:rPr>
          <w:rFonts w:ascii="Times New Roman" w:hAnsi="Times New Roman"/>
          <w:b w:val="0"/>
          <w:color w:val="auto"/>
        </w:rPr>
      </w:pPr>
      <w:r w:rsidRPr="000A28EF">
        <w:rPr>
          <w:rFonts w:ascii="Times New Roman" w:hAnsi="Times New Roman"/>
          <w:b w:val="0"/>
          <w:color w:val="auto"/>
        </w:rPr>
        <w:t xml:space="preserve">rozhodnutia súdu o nariadení neodkladného opatrenia alebo o uložení výchovného opatrenia. 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6B5FCE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(2) Na vykonávanie </w:t>
      </w:r>
      <w:r w:rsidRPr="000A28EF" w:rsidR="001B589F">
        <w:rPr>
          <w:rFonts w:ascii="Times New Roman" w:hAnsi="Times New Roman"/>
        </w:rPr>
        <w:t>špecializovaného programu</w:t>
      </w:r>
      <w:r w:rsidRPr="000A28EF" w:rsidR="00781459">
        <w:rPr>
          <w:rFonts w:ascii="Times New Roman" w:hAnsi="Times New Roman"/>
        </w:rPr>
        <w:t xml:space="preserve"> podľa</w:t>
      </w:r>
    </w:p>
    <w:p w:rsidR="006B5FCE" w:rsidRPr="00DF4C49" w:rsidP="00C60908">
      <w:pPr>
        <w:pStyle w:val="ListParagraph"/>
        <w:numPr>
          <w:numId w:val="89"/>
        </w:numPr>
        <w:bidi w:val="0"/>
        <w:jc w:val="both"/>
        <w:rPr>
          <w:rFonts w:ascii="Times New Roman" w:hAnsi="Times New Roman"/>
        </w:rPr>
      </w:pPr>
      <w:r w:rsidRPr="000A28EF" w:rsidR="00DF4C49">
        <w:rPr>
          <w:rFonts w:ascii="Times New Roman" w:hAnsi="Times New Roman"/>
        </w:rPr>
        <w:t>odseku 1</w:t>
      </w:r>
      <w:r w:rsidR="00DF4C49">
        <w:rPr>
          <w:rFonts w:ascii="Times New Roman" w:hAnsi="Times New Roman"/>
        </w:rPr>
        <w:t xml:space="preserve"> </w:t>
      </w:r>
      <w:r w:rsidRPr="00DF4C49">
        <w:rPr>
          <w:rFonts w:ascii="Times New Roman" w:hAnsi="Times New Roman"/>
        </w:rPr>
        <w:t>písm. a) sa vzťahuje § 47 a</w:t>
      </w:r>
      <w:r w:rsidRPr="00DF4C49" w:rsidR="00537C76">
        <w:rPr>
          <w:rFonts w:ascii="Times New Roman" w:hAnsi="Times New Roman"/>
        </w:rPr>
        <w:t> 48</w:t>
      </w:r>
      <w:r w:rsidRPr="00DF4C49" w:rsidR="00B557B0">
        <w:rPr>
          <w:rFonts w:ascii="Times New Roman" w:hAnsi="Times New Roman"/>
        </w:rPr>
        <w:t>,</w:t>
      </w:r>
      <w:r w:rsidRPr="00DF4C49">
        <w:rPr>
          <w:rFonts w:ascii="Times New Roman" w:hAnsi="Times New Roman"/>
        </w:rPr>
        <w:t xml:space="preserve"> </w:t>
      </w:r>
      <w:r w:rsidRPr="00DF4C49" w:rsidR="00537C76">
        <w:rPr>
          <w:rFonts w:ascii="Times New Roman" w:hAnsi="Times New Roman"/>
        </w:rPr>
        <w:t>ak odsek 3 neustanovuje inak,</w:t>
      </w:r>
    </w:p>
    <w:p w:rsidR="00427E05" w:rsidRPr="000A28EF" w:rsidP="00C60908">
      <w:pPr>
        <w:pStyle w:val="ListParagraph"/>
        <w:numPr>
          <w:numId w:val="89"/>
        </w:numPr>
        <w:bidi w:val="0"/>
        <w:jc w:val="both"/>
        <w:rPr>
          <w:rFonts w:ascii="Times New Roman" w:hAnsi="Times New Roman"/>
        </w:rPr>
      </w:pPr>
      <w:r w:rsidRPr="000A28EF" w:rsidR="00DF4C49">
        <w:rPr>
          <w:rFonts w:ascii="Times New Roman" w:hAnsi="Times New Roman"/>
        </w:rPr>
        <w:t>odseku 1</w:t>
      </w:r>
      <w:r w:rsidR="00DF4C49">
        <w:rPr>
          <w:rFonts w:ascii="Times New Roman" w:hAnsi="Times New Roman"/>
        </w:rPr>
        <w:t xml:space="preserve"> </w:t>
      </w:r>
      <w:r w:rsidRPr="00DF4C49" w:rsidR="00781459">
        <w:rPr>
          <w:rFonts w:ascii="Times New Roman" w:hAnsi="Times New Roman"/>
        </w:rPr>
        <w:t xml:space="preserve">písm. c) sa vzťahuje </w:t>
      </w:r>
      <w:r w:rsidRPr="00DF4C49" w:rsidR="00134B12">
        <w:rPr>
          <w:rFonts w:ascii="Times New Roman" w:hAnsi="Times New Roman"/>
        </w:rPr>
        <w:t>§ 49 ods</w:t>
      </w:r>
      <w:r w:rsidRPr="000A28EF" w:rsidR="00134B12">
        <w:rPr>
          <w:rFonts w:ascii="Times New Roman" w:hAnsi="Times New Roman"/>
        </w:rPr>
        <w:t xml:space="preserve">. 2 až </w:t>
      </w:r>
      <w:r w:rsidRPr="000A28EF" w:rsidR="00080A6C">
        <w:rPr>
          <w:rFonts w:ascii="Times New Roman" w:hAnsi="Times New Roman"/>
        </w:rPr>
        <w:t xml:space="preserve">5 </w:t>
      </w:r>
      <w:r w:rsidRPr="000A28EF" w:rsidR="00134B12">
        <w:rPr>
          <w:rFonts w:ascii="Times New Roman" w:hAnsi="Times New Roman"/>
        </w:rPr>
        <w:t xml:space="preserve">a ods. </w:t>
      </w:r>
      <w:r w:rsidRPr="000A28EF" w:rsidR="00080A6C">
        <w:rPr>
          <w:rFonts w:ascii="Times New Roman" w:hAnsi="Times New Roman"/>
        </w:rPr>
        <w:t>7</w:t>
      </w:r>
      <w:r w:rsidRPr="000A28EF" w:rsidR="00134B12">
        <w:rPr>
          <w:rFonts w:ascii="Times New Roman" w:hAnsi="Times New Roman"/>
        </w:rPr>
        <w:t>, § 53, § 54 ods. 2 a 4 a § 55 ods. 6 a 7.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134B12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(3) Centrum vykonáva </w:t>
      </w:r>
      <w:r w:rsidRPr="000A28EF" w:rsidR="001B589F">
        <w:rPr>
          <w:rFonts w:ascii="Times New Roman" w:hAnsi="Times New Roman"/>
        </w:rPr>
        <w:t>špecializovaný program</w:t>
      </w:r>
      <w:r w:rsidRPr="000A28EF" w:rsidR="00781459">
        <w:rPr>
          <w:rFonts w:ascii="Times New Roman" w:hAnsi="Times New Roman"/>
        </w:rPr>
        <w:t xml:space="preserve"> v skupinách s </w:t>
      </w:r>
      <w:r w:rsidRPr="000A28EF" w:rsidR="00427E05">
        <w:rPr>
          <w:rFonts w:ascii="Times New Roman" w:hAnsi="Times New Roman"/>
        </w:rPr>
        <w:t xml:space="preserve">ustanoveným </w:t>
      </w:r>
      <w:r w:rsidRPr="000A28EF" w:rsidR="00781459">
        <w:rPr>
          <w:rFonts w:ascii="Times New Roman" w:hAnsi="Times New Roman"/>
        </w:rPr>
        <w:t xml:space="preserve">počtom detí. Centrum môže vykonávať </w:t>
      </w:r>
      <w:r w:rsidRPr="000A28EF" w:rsidR="00FB6B8C">
        <w:rPr>
          <w:rFonts w:ascii="Times New Roman" w:hAnsi="Times New Roman"/>
        </w:rPr>
        <w:t>špecializovaný program</w:t>
      </w:r>
      <w:r w:rsidRPr="000A28EF" w:rsidR="00781459">
        <w:rPr>
          <w:rFonts w:ascii="Times New Roman" w:hAnsi="Times New Roman"/>
        </w:rPr>
        <w:t xml:space="preserve"> </w:t>
      </w:r>
      <w:r w:rsidRPr="000A28EF" w:rsidR="00B557B0">
        <w:rPr>
          <w:rFonts w:ascii="Times New Roman" w:hAnsi="Times New Roman"/>
        </w:rPr>
        <w:t xml:space="preserve">podľa odseku 1 písm. a) a c) </w:t>
      </w:r>
      <w:r w:rsidRPr="000A28EF" w:rsidR="00781459">
        <w:rPr>
          <w:rFonts w:ascii="Times New Roman" w:hAnsi="Times New Roman"/>
        </w:rPr>
        <w:t>aj v</w:t>
      </w:r>
      <w:r w:rsidRPr="000A28EF" w:rsidR="008D0C08">
        <w:rPr>
          <w:rFonts w:ascii="Times New Roman" w:hAnsi="Times New Roman"/>
        </w:rPr>
        <w:t> </w:t>
      </w:r>
      <w:r w:rsidRPr="000A28EF" w:rsidR="00781459">
        <w:rPr>
          <w:rFonts w:ascii="Times New Roman" w:hAnsi="Times New Roman"/>
        </w:rPr>
        <w:t xml:space="preserve">profesionálnej </w:t>
      </w:r>
      <w:r w:rsidRPr="000A28EF" w:rsidR="0033246D">
        <w:rPr>
          <w:rFonts w:ascii="Times New Roman" w:hAnsi="Times New Roman"/>
        </w:rPr>
        <w:t xml:space="preserve">náhradnej </w:t>
      </w:r>
      <w:r w:rsidRPr="000A28EF" w:rsidR="00781459">
        <w:rPr>
          <w:rFonts w:ascii="Times New Roman" w:hAnsi="Times New Roman"/>
        </w:rPr>
        <w:t>rodine</w:t>
      </w:r>
      <w:r w:rsidRPr="000A28EF">
        <w:rPr>
          <w:rFonts w:ascii="Times New Roman" w:hAnsi="Times New Roman"/>
        </w:rPr>
        <w:t xml:space="preserve">; § 51 ods. 1 písm. a) a ods. 2 a § 52 sa vzťahuje rovnako.  </w:t>
      </w:r>
    </w:p>
    <w:p w:rsidR="00781459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F574B8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 w:rsidR="00696952">
        <w:rPr>
          <w:rFonts w:ascii="Times New Roman" w:hAnsi="Times New Roman"/>
          <w:bCs/>
        </w:rPr>
        <w:t>(</w:t>
      </w:r>
      <w:r w:rsidRPr="000A28EF">
        <w:rPr>
          <w:rFonts w:ascii="Times New Roman" w:hAnsi="Times New Roman"/>
          <w:bCs/>
        </w:rPr>
        <w:t>4</w:t>
      </w:r>
      <w:r w:rsidRPr="000A28EF" w:rsidR="00696952">
        <w:rPr>
          <w:rFonts w:ascii="Times New Roman" w:hAnsi="Times New Roman"/>
          <w:bCs/>
        </w:rPr>
        <w:t>) Ak centrum vykonáva špecializovaný program podľa odseku 1 písm. c), centrum</w:t>
      </w:r>
    </w:p>
    <w:p w:rsidR="00F574B8" w:rsidRPr="000A28EF" w:rsidP="00F574B8">
      <w:pPr>
        <w:pStyle w:val="ListParagraph"/>
        <w:numPr>
          <w:numId w:val="103"/>
        </w:numPr>
        <w:bidi w:val="0"/>
        <w:jc w:val="both"/>
        <w:rPr>
          <w:rFonts w:ascii="Times New Roman" w:hAnsi="Times New Roman"/>
          <w:bCs/>
        </w:rPr>
      </w:pPr>
      <w:r w:rsidRPr="000A28EF" w:rsidR="00696952">
        <w:rPr>
          <w:rFonts w:ascii="Times New Roman" w:hAnsi="Times New Roman"/>
          <w:bCs/>
        </w:rPr>
        <w:t xml:space="preserve">pripraví </w:t>
      </w:r>
      <w:r w:rsidRPr="000A28EF">
        <w:rPr>
          <w:rFonts w:ascii="Times New Roman" w:hAnsi="Times New Roman"/>
          <w:bCs/>
        </w:rPr>
        <w:t>s</w:t>
      </w:r>
      <w:r w:rsidRPr="000A28EF" w:rsidR="00696952">
        <w:rPr>
          <w:rFonts w:ascii="Times New Roman" w:hAnsi="Times New Roman"/>
          <w:bCs/>
        </w:rPr>
        <w:t xml:space="preserve"> orgánom sociálnoprávnej ochrany detí a sociálnej kurately</w:t>
      </w:r>
      <w:r w:rsidRPr="000A28EF">
        <w:rPr>
          <w:rFonts w:ascii="Times New Roman" w:hAnsi="Times New Roman"/>
          <w:bCs/>
        </w:rPr>
        <w:t xml:space="preserve"> plán vykonávania opatrení pobytovou formou pre dieťa</w:t>
      </w:r>
      <w:r w:rsidRPr="000A28EF" w:rsidR="00696952">
        <w:rPr>
          <w:rFonts w:ascii="Times New Roman" w:hAnsi="Times New Roman"/>
          <w:bCs/>
        </w:rPr>
        <w:t xml:space="preserve">, </w:t>
      </w:r>
      <w:r w:rsidRPr="000A28EF">
        <w:rPr>
          <w:rFonts w:ascii="Times New Roman" w:hAnsi="Times New Roman"/>
          <w:bCs/>
        </w:rPr>
        <w:t xml:space="preserve">v spolupráci s </w:t>
      </w:r>
    </w:p>
    <w:p w:rsidR="00F574B8" w:rsidRPr="000A28EF" w:rsidP="00F574B8">
      <w:pPr>
        <w:pStyle w:val="ListParagraph"/>
        <w:numPr>
          <w:numId w:val="104"/>
        </w:numPr>
        <w:bidi w:val="0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dieťaťom, ak je to </w:t>
      </w:r>
      <w:r w:rsidRPr="000A28EF" w:rsidR="00696952">
        <w:rPr>
          <w:rFonts w:ascii="Times New Roman" w:hAnsi="Times New Roman"/>
          <w:bCs/>
        </w:rPr>
        <w:t xml:space="preserve">vzhľadom na vek a rozumovú vyspelosť dieťaťa </w:t>
      </w:r>
      <w:r w:rsidRPr="000A28EF">
        <w:rPr>
          <w:rFonts w:ascii="Times New Roman" w:hAnsi="Times New Roman"/>
          <w:bCs/>
        </w:rPr>
        <w:t xml:space="preserve">možné, </w:t>
      </w:r>
      <w:r w:rsidRPr="000A28EF" w:rsidR="00696952">
        <w:rPr>
          <w:rFonts w:ascii="Times New Roman" w:hAnsi="Times New Roman"/>
          <w:bCs/>
        </w:rPr>
        <w:t xml:space="preserve"> </w:t>
      </w:r>
    </w:p>
    <w:p w:rsidR="00696952" w:rsidRPr="000A28EF" w:rsidP="00F574B8">
      <w:pPr>
        <w:pStyle w:val="ListParagraph"/>
        <w:numPr>
          <w:numId w:val="104"/>
        </w:numPr>
        <w:bidi w:val="0"/>
        <w:jc w:val="both"/>
        <w:rPr>
          <w:rFonts w:ascii="Times New Roman" w:hAnsi="Times New Roman"/>
          <w:bCs/>
        </w:rPr>
      </w:pPr>
      <w:r w:rsidRPr="000A28EF" w:rsidR="00F574B8">
        <w:rPr>
          <w:rFonts w:ascii="Times New Roman" w:hAnsi="Times New Roman"/>
        </w:rPr>
        <w:t>rodičom dieťaťa, osobou, ktorá sa osobne stará o dieťa, ak je to možné,</w:t>
      </w:r>
    </w:p>
    <w:p w:rsidR="00696952" w:rsidRPr="000A28EF" w:rsidP="00F574B8">
      <w:pPr>
        <w:pStyle w:val="ListParagraph"/>
        <w:numPr>
          <w:numId w:val="103"/>
        </w:numPr>
        <w:bidi w:val="0"/>
        <w:jc w:val="both"/>
        <w:rPr>
          <w:rFonts w:ascii="Times New Roman" w:hAnsi="Times New Roman"/>
          <w:bCs/>
        </w:rPr>
      </w:pPr>
      <w:r w:rsidRPr="000A28EF" w:rsidR="00F574B8">
        <w:rPr>
          <w:rFonts w:ascii="Times New Roman" w:hAnsi="Times New Roman"/>
          <w:bCs/>
        </w:rPr>
        <w:t xml:space="preserve">preukázateľne oboznámi dieťa, jeho rodiča alebo osobu, </w:t>
      </w:r>
      <w:r w:rsidR="007C6CB2">
        <w:rPr>
          <w:rFonts w:ascii="Times New Roman" w:hAnsi="Times New Roman"/>
          <w:bCs/>
        </w:rPr>
        <w:t>ktorá sa</w:t>
      </w:r>
      <w:r w:rsidRPr="000A28EF" w:rsidR="00F574B8">
        <w:rPr>
          <w:rFonts w:ascii="Times New Roman" w:hAnsi="Times New Roman"/>
          <w:bCs/>
        </w:rPr>
        <w:t> osobne stará o dieťa, s</w:t>
      </w:r>
      <w:r w:rsidR="0047791E">
        <w:rPr>
          <w:rFonts w:ascii="Times New Roman" w:hAnsi="Times New Roman"/>
          <w:bCs/>
        </w:rPr>
        <w:t> </w:t>
      </w:r>
      <w:r w:rsidRPr="000A28EF" w:rsidR="00F574B8">
        <w:rPr>
          <w:rFonts w:ascii="Times New Roman" w:hAnsi="Times New Roman"/>
          <w:bCs/>
        </w:rPr>
        <w:t xml:space="preserve">plánom </w:t>
      </w:r>
      <w:r w:rsidRPr="000A28EF" w:rsidR="00523C08">
        <w:rPr>
          <w:rFonts w:ascii="Times New Roman" w:hAnsi="Times New Roman"/>
          <w:bCs/>
        </w:rPr>
        <w:t xml:space="preserve">podľa písmena a) </w:t>
      </w:r>
      <w:r w:rsidRPr="000A28EF" w:rsidR="00F574B8">
        <w:rPr>
          <w:rFonts w:ascii="Times New Roman" w:hAnsi="Times New Roman"/>
          <w:bCs/>
        </w:rPr>
        <w:t>a spôsobom jeho vyhodnocovania.</w:t>
      </w:r>
    </w:p>
    <w:p w:rsidR="00696952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F574B8">
        <w:rPr>
          <w:rFonts w:ascii="Times New Roman" w:hAnsi="Times New Roman"/>
        </w:rPr>
        <w:t>5</w:t>
      </w:r>
      <w:r w:rsidRPr="000A28EF">
        <w:rPr>
          <w:rFonts w:ascii="Times New Roman" w:hAnsi="Times New Roman"/>
        </w:rPr>
        <w:t xml:space="preserve">) Ak centrum, v ktorom sa vykonáva </w:t>
      </w:r>
      <w:r w:rsidRPr="000A28EF" w:rsidR="00362C40">
        <w:rPr>
          <w:rFonts w:ascii="Times New Roman" w:hAnsi="Times New Roman"/>
        </w:rPr>
        <w:t>špecializovaný program</w:t>
      </w:r>
      <w:r w:rsidRPr="000A28EF">
        <w:rPr>
          <w:rFonts w:ascii="Times New Roman" w:hAnsi="Times New Roman"/>
        </w:rPr>
        <w:t xml:space="preserve">, plní viac účelov, je povinné vykonávať </w:t>
      </w:r>
      <w:r w:rsidRPr="000A28EF" w:rsidR="00362C40">
        <w:rPr>
          <w:rFonts w:ascii="Times New Roman" w:hAnsi="Times New Roman"/>
        </w:rPr>
        <w:t>špecializovaný program</w:t>
      </w:r>
      <w:r w:rsidRPr="000A28EF">
        <w:rPr>
          <w:rFonts w:ascii="Times New Roman" w:hAnsi="Times New Roman"/>
        </w:rPr>
        <w:t xml:space="preserve"> v oddelených priestoroch centra. </w:t>
      </w:r>
    </w:p>
    <w:p w:rsidR="00075C89" w:rsidRPr="000A28EF" w:rsidP="00D95C87">
      <w:pPr>
        <w:bidi w:val="0"/>
        <w:ind w:firstLine="708"/>
        <w:jc w:val="both"/>
        <w:rPr>
          <w:rFonts w:ascii="Times New Roman" w:hAnsi="Times New Roman"/>
        </w:rPr>
      </w:pPr>
    </w:p>
    <w:p w:rsidR="00781459" w:rsidRPr="000A28EF" w:rsidP="00BD52FF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0A28EF">
        <w:rPr>
          <w:rFonts w:ascii="Times New Roman" w:hAnsi="Times New Roman"/>
          <w:b/>
          <w:bCs/>
        </w:rPr>
        <w:t xml:space="preserve">§ </w:t>
      </w:r>
      <w:r w:rsidRPr="000A28EF" w:rsidR="00945C48">
        <w:rPr>
          <w:rFonts w:ascii="Times New Roman" w:hAnsi="Times New Roman"/>
          <w:b/>
          <w:bCs/>
        </w:rPr>
        <w:t>57</w:t>
      </w:r>
    </w:p>
    <w:p w:rsidR="001D19D7" w:rsidRPr="000A28EF" w:rsidP="00BD52FF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0A28EF" w:rsidR="00694586">
        <w:rPr>
          <w:rFonts w:ascii="Times New Roman" w:hAnsi="Times New Roman"/>
          <w:b/>
        </w:rPr>
        <w:t>V</w:t>
      </w:r>
      <w:r w:rsidRPr="000A28EF" w:rsidR="00781459">
        <w:rPr>
          <w:rFonts w:ascii="Times New Roman" w:hAnsi="Times New Roman"/>
          <w:b/>
          <w:bCs/>
        </w:rPr>
        <w:t>ykonávan</w:t>
      </w:r>
      <w:r w:rsidRPr="000A28EF" w:rsidR="00694586">
        <w:rPr>
          <w:rFonts w:ascii="Times New Roman" w:hAnsi="Times New Roman"/>
          <w:b/>
          <w:bCs/>
        </w:rPr>
        <w:t>ie</w:t>
      </w:r>
      <w:r w:rsidRPr="000A28EF" w:rsidR="00781459">
        <w:rPr>
          <w:rFonts w:ascii="Times New Roman" w:hAnsi="Times New Roman"/>
          <w:b/>
          <w:bCs/>
        </w:rPr>
        <w:t xml:space="preserve"> resocializačného programu </w:t>
      </w:r>
    </w:p>
    <w:p w:rsidR="00781459" w:rsidRPr="000A28EF" w:rsidP="00D95C87">
      <w:pPr>
        <w:bidi w:val="0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  <w:lang w:eastAsia="cs-CZ"/>
        </w:rPr>
        <w:t xml:space="preserve">(1) </w:t>
      </w:r>
      <w:r w:rsidRPr="000A28EF">
        <w:rPr>
          <w:rFonts w:ascii="Times New Roman" w:hAnsi="Times New Roman"/>
        </w:rPr>
        <w:t>Centrum</w:t>
      </w:r>
      <w:r w:rsidRPr="000A28EF" w:rsidR="00F0688F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>vykonáva resocializačn</w:t>
      </w:r>
      <w:r w:rsidRPr="000A28EF" w:rsidR="00262EDD">
        <w:rPr>
          <w:rFonts w:ascii="Times New Roman" w:hAnsi="Times New Roman"/>
          <w:lang w:eastAsia="cs-CZ"/>
        </w:rPr>
        <w:t>ý</w:t>
      </w:r>
      <w:r w:rsidRPr="000A28EF">
        <w:rPr>
          <w:rFonts w:ascii="Times New Roman" w:hAnsi="Times New Roman"/>
          <w:lang w:eastAsia="cs-CZ"/>
        </w:rPr>
        <w:t xml:space="preserve"> program </w:t>
      </w:r>
      <w:r w:rsidRPr="000A28EF">
        <w:rPr>
          <w:rFonts w:ascii="Times New Roman" w:hAnsi="Times New Roman"/>
        </w:rPr>
        <w:t>pre</w:t>
      </w:r>
    </w:p>
    <w:p w:rsidR="00781459" w:rsidRPr="00915C69" w:rsidP="00C60908">
      <w:pPr>
        <w:pStyle w:val="ListParagraph"/>
        <w:numPr>
          <w:numId w:val="30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plnoletú fyzickú osobu </w:t>
      </w:r>
      <w:r w:rsidRPr="00915C69">
        <w:rPr>
          <w:rFonts w:ascii="Times New Roman" w:hAnsi="Times New Roman"/>
        </w:rPr>
        <w:t>na odporúčani</w:t>
      </w:r>
      <w:r w:rsidRPr="00915C69" w:rsidR="00915C69">
        <w:rPr>
          <w:rFonts w:ascii="Times New Roman" w:hAnsi="Times New Roman"/>
        </w:rPr>
        <w:t>e</w:t>
      </w:r>
      <w:r w:rsidRPr="00915C69">
        <w:rPr>
          <w:rFonts w:ascii="Times New Roman" w:hAnsi="Times New Roman"/>
        </w:rPr>
        <w:t xml:space="preserve"> lekára so špecializáciou v špecializačnom odbore psychiatria a na základe písomnej dohody</w:t>
      </w:r>
      <w:r w:rsidRPr="00915C69" w:rsidR="00811DC9">
        <w:rPr>
          <w:rFonts w:ascii="Times New Roman" w:hAnsi="Times New Roman"/>
        </w:rPr>
        <w:t xml:space="preserve"> s touto plnoletou fyzickou osobou</w:t>
      </w:r>
      <w:r w:rsidRPr="00915C69">
        <w:rPr>
          <w:rFonts w:ascii="Times New Roman" w:hAnsi="Times New Roman"/>
        </w:rPr>
        <w:t>,</w:t>
      </w:r>
    </w:p>
    <w:p w:rsidR="00781459" w:rsidRPr="00915C69" w:rsidP="00C60908">
      <w:pPr>
        <w:pStyle w:val="ListParagraph"/>
        <w:numPr>
          <w:numId w:val="30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915C69">
        <w:rPr>
          <w:rFonts w:ascii="Times New Roman" w:hAnsi="Times New Roman"/>
        </w:rPr>
        <w:t xml:space="preserve">dieťa po predchádzajúcom poskytnutí zdravotnej starostlivosti v špecializačnom odbore detská psychiatria v ústavnom zdravotníckom zariadení v rozsahu najmenej </w:t>
      </w:r>
      <w:r w:rsidRPr="00915C69" w:rsidR="00D568D0">
        <w:rPr>
          <w:rFonts w:ascii="Times New Roman" w:hAnsi="Times New Roman"/>
        </w:rPr>
        <w:t xml:space="preserve">štyroch </w:t>
      </w:r>
      <w:r w:rsidRPr="00915C69">
        <w:rPr>
          <w:rFonts w:ascii="Times New Roman" w:hAnsi="Times New Roman"/>
        </w:rPr>
        <w:t>týžd</w:t>
      </w:r>
      <w:r w:rsidRPr="00915C69" w:rsidR="00D568D0">
        <w:rPr>
          <w:rFonts w:ascii="Times New Roman" w:hAnsi="Times New Roman"/>
        </w:rPr>
        <w:t>ňov</w:t>
      </w:r>
      <w:r w:rsidRPr="00915C69" w:rsidR="007B1E15">
        <w:rPr>
          <w:rFonts w:ascii="Times New Roman" w:hAnsi="Times New Roman"/>
        </w:rPr>
        <w:t>,</w:t>
      </w:r>
      <w:r w:rsidRPr="00915C69">
        <w:rPr>
          <w:rFonts w:ascii="Times New Roman" w:hAnsi="Times New Roman"/>
        </w:rPr>
        <w:t> na odporúčani</w:t>
      </w:r>
      <w:r w:rsidRPr="00915C69" w:rsidR="00915C69">
        <w:rPr>
          <w:rFonts w:ascii="Times New Roman" w:hAnsi="Times New Roman"/>
        </w:rPr>
        <w:t>e</w:t>
      </w:r>
      <w:r w:rsidRPr="00915C69">
        <w:rPr>
          <w:rFonts w:ascii="Times New Roman" w:hAnsi="Times New Roman"/>
        </w:rPr>
        <w:t xml:space="preserve"> lekára so špecializáciou v špecializačnom odbore detská psychiatria a na základe</w:t>
      </w:r>
    </w:p>
    <w:p w:rsidR="00781459" w:rsidRPr="000A28EF" w:rsidP="00C60908">
      <w:pPr>
        <w:pStyle w:val="ListParagraph"/>
        <w:numPr>
          <w:numId w:val="31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915C69">
        <w:rPr>
          <w:rFonts w:ascii="Times New Roman" w:hAnsi="Times New Roman"/>
        </w:rPr>
        <w:t xml:space="preserve">písomnej dohody </w:t>
      </w:r>
      <w:r w:rsidRPr="00915C69" w:rsidR="00C213A0">
        <w:rPr>
          <w:rFonts w:ascii="Times New Roman" w:hAnsi="Times New Roman"/>
        </w:rPr>
        <w:t>s rodičom</w:t>
      </w:r>
      <w:r w:rsidRPr="00915C69">
        <w:rPr>
          <w:rFonts w:ascii="Times New Roman" w:hAnsi="Times New Roman"/>
        </w:rPr>
        <w:t xml:space="preserve"> dieťaťa</w:t>
      </w:r>
      <w:r w:rsidRPr="000A28EF">
        <w:rPr>
          <w:rFonts w:ascii="Times New Roman" w:hAnsi="Times New Roman"/>
        </w:rPr>
        <w:t xml:space="preserve"> alebo osobou, ktorá sa osobne stará o dieťa, </w:t>
      </w:r>
    </w:p>
    <w:p w:rsidR="00781459" w:rsidRPr="000A28EF" w:rsidP="00811DC9">
      <w:pPr>
        <w:pStyle w:val="ListParagraph"/>
        <w:numPr>
          <w:numId w:val="31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rozhodnutia súdu o uložení výchovného opatrenia,</w:t>
      </w:r>
      <w:r w:rsidRPr="000A28EF" w:rsidR="00811DC9">
        <w:rPr>
          <w:rFonts w:ascii="Times New Roman" w:hAnsi="Times New Roman"/>
        </w:rPr>
        <w:t xml:space="preserve"> ktorým súd </w:t>
      </w:r>
      <w:r w:rsidRPr="000A28EF" w:rsidR="00677D39">
        <w:rPr>
          <w:rFonts w:ascii="Times New Roman" w:hAnsi="Times New Roman"/>
        </w:rPr>
        <w:t xml:space="preserve">uložil </w:t>
      </w:r>
      <w:r w:rsidRPr="000A28EF" w:rsidR="00811DC9">
        <w:rPr>
          <w:rFonts w:ascii="Times New Roman" w:hAnsi="Times New Roman"/>
          <w:lang w:eastAsia="cs-CZ"/>
        </w:rPr>
        <w:t>pobyt v</w:t>
      </w:r>
      <w:r w:rsidR="0047791E">
        <w:rPr>
          <w:rFonts w:ascii="Times New Roman" w:hAnsi="Times New Roman"/>
          <w:lang w:eastAsia="cs-CZ"/>
        </w:rPr>
        <w:t> </w:t>
      </w:r>
      <w:r w:rsidRPr="000A28EF" w:rsidR="00811DC9">
        <w:rPr>
          <w:rFonts w:ascii="Times New Roman" w:hAnsi="Times New Roman"/>
          <w:lang w:eastAsia="cs-CZ"/>
        </w:rPr>
        <w:t>zariadení, ktoré vykonáva resocializačn</w:t>
      </w:r>
      <w:r w:rsidRPr="000A28EF" w:rsidR="002F42EB">
        <w:rPr>
          <w:rFonts w:ascii="Times New Roman" w:hAnsi="Times New Roman"/>
          <w:lang w:eastAsia="cs-CZ"/>
        </w:rPr>
        <w:t>ý</w:t>
      </w:r>
      <w:r w:rsidRPr="000A28EF" w:rsidR="00811DC9">
        <w:rPr>
          <w:rFonts w:ascii="Times New Roman" w:hAnsi="Times New Roman"/>
          <w:lang w:eastAsia="cs-CZ"/>
        </w:rPr>
        <w:t xml:space="preserve"> program</w:t>
      </w:r>
      <w:r w:rsidRPr="000A28EF" w:rsidR="00811DC9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31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rozhodnutia súdu o nariadení neodkladného opatrenia</w:t>
      </w:r>
      <w:r w:rsidRPr="000A28EF" w:rsidR="00692273">
        <w:rPr>
          <w:rFonts w:ascii="Times New Roman" w:hAnsi="Times New Roman"/>
        </w:rPr>
        <w:t>.</w:t>
      </w:r>
      <w:r w:rsidRPr="000A28EF">
        <w:rPr>
          <w:rFonts w:ascii="Times New Roman" w:hAnsi="Times New Roman"/>
          <w:vertAlign w:val="superscript"/>
        </w:rPr>
        <w:t xml:space="preserve"> 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</w:rPr>
        <w:t xml:space="preserve">(2) Splnenie podmienky predchádzajúceho poskytnutia zdravotnej starostlivosti v špecializačnom odbore detská psychiatria v ústavnom zdravotníckom zariadení v rozsahu najmenej </w:t>
      </w:r>
      <w:r w:rsidRPr="000A28EF" w:rsidR="00D568D0">
        <w:rPr>
          <w:rFonts w:ascii="Times New Roman" w:hAnsi="Times New Roman"/>
        </w:rPr>
        <w:t xml:space="preserve">štyroch </w:t>
      </w:r>
      <w:r w:rsidRPr="000A28EF">
        <w:rPr>
          <w:rFonts w:ascii="Times New Roman" w:hAnsi="Times New Roman"/>
        </w:rPr>
        <w:t>týžd</w:t>
      </w:r>
      <w:r w:rsidRPr="000A28EF" w:rsidR="00D568D0">
        <w:rPr>
          <w:rFonts w:ascii="Times New Roman" w:hAnsi="Times New Roman"/>
        </w:rPr>
        <w:t>ňov</w:t>
      </w:r>
      <w:r w:rsidRPr="000A28EF">
        <w:rPr>
          <w:rFonts w:ascii="Times New Roman" w:hAnsi="Times New Roman"/>
        </w:rPr>
        <w:t xml:space="preserve"> potvrdí v odporúčaní podľa odseku 1 písm. b) lekár so špecializáciou v špecializačnom odbore detská psychiatria.</w:t>
      </w:r>
      <w:r w:rsidRPr="000A28EF">
        <w:rPr>
          <w:rFonts w:ascii="Times New Roman" w:hAnsi="Times New Roman"/>
          <w:bCs/>
        </w:rPr>
        <w:t xml:space="preserve"> 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(3) Ak sa resocializačný program vykonáva </w:t>
      </w:r>
    </w:p>
    <w:p w:rsidR="00781459" w:rsidRPr="000A28EF" w:rsidP="00C60908">
      <w:pPr>
        <w:pStyle w:val="ListParagraph"/>
        <w:numPr>
          <w:numId w:val="32"/>
        </w:numPr>
        <w:tabs>
          <w:tab w:val="left" w:pos="1134"/>
        </w:tabs>
        <w:autoSpaceDE w:val="0"/>
        <w:autoSpaceDN w:val="0"/>
        <w:bidi w:val="0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pre plnoletú fyzickú osobu, odporúčanie </w:t>
      </w:r>
      <w:r w:rsidRPr="000A28EF">
        <w:rPr>
          <w:rFonts w:ascii="Times New Roman" w:hAnsi="Times New Roman"/>
        </w:rPr>
        <w:t>lekára so špecializáciou v špecializačnom odbore psychiatria</w:t>
      </w:r>
      <w:r w:rsidRPr="000A28EF">
        <w:rPr>
          <w:rFonts w:ascii="Times New Roman" w:hAnsi="Times New Roman"/>
          <w:bCs/>
        </w:rPr>
        <w:t xml:space="preserve"> predloží centru táto plnoletá fyzická osoba,</w:t>
      </w:r>
    </w:p>
    <w:p w:rsidR="00D568D0" w:rsidRPr="000A28EF" w:rsidP="00C60908">
      <w:pPr>
        <w:pStyle w:val="ListParagraph"/>
        <w:numPr>
          <w:numId w:val="32"/>
        </w:numPr>
        <w:tabs>
          <w:tab w:val="left" w:pos="709"/>
          <w:tab w:val="left" w:pos="1134"/>
        </w:tabs>
        <w:autoSpaceDE w:val="0"/>
        <w:autoSpaceDN w:val="0"/>
        <w:bidi w:val="0"/>
        <w:jc w:val="both"/>
        <w:rPr>
          <w:rFonts w:ascii="Times New Roman" w:hAnsi="Times New Roman"/>
          <w:bCs/>
        </w:rPr>
      </w:pPr>
      <w:r w:rsidRPr="000A28EF" w:rsidR="00781459">
        <w:rPr>
          <w:rFonts w:ascii="Times New Roman" w:hAnsi="Times New Roman"/>
          <w:bCs/>
        </w:rPr>
        <w:t xml:space="preserve">pre dieťa, odporúčanie </w:t>
      </w:r>
      <w:r w:rsidRPr="000A28EF" w:rsidR="00781459">
        <w:rPr>
          <w:rFonts w:ascii="Times New Roman" w:hAnsi="Times New Roman"/>
        </w:rPr>
        <w:t>lekára so špecializáciou v špecializačnom odbore detská psychiatria</w:t>
      </w:r>
      <w:r w:rsidRPr="000A28EF" w:rsidR="00781459">
        <w:rPr>
          <w:rFonts w:ascii="Times New Roman" w:hAnsi="Times New Roman"/>
          <w:bCs/>
        </w:rPr>
        <w:t xml:space="preserve"> </w:t>
      </w:r>
      <w:r w:rsidRPr="000A28EF" w:rsidR="00781459">
        <w:rPr>
          <w:rFonts w:ascii="Times New Roman" w:hAnsi="Times New Roman"/>
          <w:bCs/>
        </w:rPr>
        <w:t xml:space="preserve">predloží centru </w:t>
      </w:r>
    </w:p>
    <w:p w:rsidR="00D568D0" w:rsidRPr="000A28EF" w:rsidP="00C60908">
      <w:pPr>
        <w:pStyle w:val="ListParagraph"/>
        <w:numPr>
          <w:numId w:val="90"/>
        </w:numPr>
        <w:tabs>
          <w:tab w:val="left" w:pos="709"/>
          <w:tab w:val="left" w:pos="1134"/>
        </w:tabs>
        <w:autoSpaceDE w:val="0"/>
        <w:autoSpaceDN w:val="0"/>
        <w:bidi w:val="0"/>
        <w:jc w:val="both"/>
        <w:rPr>
          <w:rFonts w:ascii="Times New Roman" w:hAnsi="Times New Roman"/>
          <w:bCs/>
        </w:rPr>
      </w:pPr>
      <w:r w:rsidRPr="000A28EF" w:rsidR="008F3E55">
        <w:rPr>
          <w:rFonts w:ascii="Times New Roman" w:hAnsi="Times New Roman"/>
          <w:bCs/>
        </w:rPr>
        <w:t>rodič</w:t>
      </w:r>
      <w:r w:rsidRPr="000A28EF" w:rsidR="00781459">
        <w:rPr>
          <w:rFonts w:ascii="Times New Roman" w:hAnsi="Times New Roman"/>
          <w:bCs/>
        </w:rPr>
        <w:t xml:space="preserve"> dieťaťa alebo osoba, ktorá sa osobne stará o</w:t>
      </w:r>
      <w:r w:rsidRPr="000A28EF" w:rsidR="00F805AF">
        <w:rPr>
          <w:rFonts w:ascii="Times New Roman" w:hAnsi="Times New Roman"/>
          <w:bCs/>
        </w:rPr>
        <w:t> </w:t>
      </w:r>
      <w:r w:rsidRPr="000A28EF" w:rsidR="00781459">
        <w:rPr>
          <w:rFonts w:ascii="Times New Roman" w:hAnsi="Times New Roman"/>
          <w:bCs/>
        </w:rPr>
        <w:t>dieťa</w:t>
      </w:r>
      <w:r w:rsidRPr="000A28EF" w:rsidR="00F805AF">
        <w:rPr>
          <w:rFonts w:ascii="Times New Roman" w:hAnsi="Times New Roman"/>
          <w:bCs/>
        </w:rPr>
        <w:t>,</w:t>
      </w:r>
      <w:r w:rsidRPr="000A28EF">
        <w:rPr>
          <w:rFonts w:ascii="Times New Roman" w:hAnsi="Times New Roman"/>
          <w:bCs/>
        </w:rPr>
        <w:t xml:space="preserve"> alebo</w:t>
      </w:r>
    </w:p>
    <w:p w:rsidR="00781459" w:rsidRPr="000A28EF" w:rsidP="00C60908">
      <w:pPr>
        <w:pStyle w:val="ListParagraph"/>
        <w:numPr>
          <w:numId w:val="90"/>
        </w:numPr>
        <w:tabs>
          <w:tab w:val="left" w:pos="709"/>
          <w:tab w:val="left" w:pos="1134"/>
        </w:tabs>
        <w:autoSpaceDE w:val="0"/>
        <w:autoSpaceDN w:val="0"/>
        <w:bidi w:val="0"/>
        <w:jc w:val="both"/>
        <w:rPr>
          <w:rFonts w:ascii="Times New Roman" w:hAnsi="Times New Roman"/>
          <w:bCs/>
        </w:rPr>
      </w:pPr>
      <w:r w:rsidRPr="000A28EF" w:rsidR="000B1F55">
        <w:rPr>
          <w:rFonts w:ascii="Times New Roman" w:hAnsi="Times New Roman"/>
          <w:bCs/>
        </w:rPr>
        <w:t>orgán sociálnoprávnej ochrany detí a sociálnej kurately, ak podal návrh na začatie konania o uložení výchovného opatrenia alebo o</w:t>
      </w:r>
      <w:r w:rsidRPr="000A28EF" w:rsidR="0012696F">
        <w:rPr>
          <w:rFonts w:ascii="Times New Roman" w:hAnsi="Times New Roman"/>
          <w:bCs/>
        </w:rPr>
        <w:t> </w:t>
      </w:r>
      <w:r w:rsidRPr="000A28EF" w:rsidR="000B1F55">
        <w:rPr>
          <w:rFonts w:ascii="Times New Roman" w:hAnsi="Times New Roman"/>
          <w:bCs/>
        </w:rPr>
        <w:t>nariadení neodkladného opatrenia.</w:t>
      </w:r>
    </w:p>
    <w:p w:rsidR="00781459" w:rsidRPr="000A28EF" w:rsidP="00D95C87">
      <w:pPr>
        <w:bidi w:val="0"/>
        <w:ind w:firstLine="708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(4) </w:t>
      </w:r>
      <w:r w:rsidRPr="000A28EF">
        <w:rPr>
          <w:rFonts w:ascii="Times New Roman" w:hAnsi="Times New Roman"/>
          <w:bCs/>
        </w:rPr>
        <w:t>Centrum</w:t>
      </w:r>
      <w:r w:rsidRPr="000A28EF">
        <w:rPr>
          <w:rFonts w:ascii="Times New Roman" w:hAnsi="Times New Roman"/>
        </w:rPr>
        <w:t xml:space="preserve"> je povinné </w:t>
      </w:r>
    </w:p>
    <w:p w:rsidR="00F805AF" w:rsidRPr="000A28EF" w:rsidP="00C60908">
      <w:pPr>
        <w:pStyle w:val="ListParagraph"/>
        <w:numPr>
          <w:numId w:val="33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zabezpečiť nadväznosť poskytovania špecializovanej ambulantnej zdravotnej starostlivosti poskytovanej lekárom so špecializáciou v </w:t>
      </w:r>
    </w:p>
    <w:p w:rsidR="00F805AF" w:rsidRPr="000A28EF" w:rsidP="00C60908">
      <w:pPr>
        <w:pStyle w:val="ListParagraph"/>
        <w:numPr>
          <w:numId w:val="91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špecializačnom odbore psychiatria, ak sa vykonáva </w:t>
      </w:r>
      <w:r w:rsidRPr="000A28EF" w:rsidR="007E41E7">
        <w:rPr>
          <w:rFonts w:ascii="Times New Roman" w:hAnsi="Times New Roman"/>
        </w:rPr>
        <w:t xml:space="preserve">resocializačný program </w:t>
      </w:r>
      <w:r w:rsidRPr="000A28EF" w:rsidR="00781459">
        <w:rPr>
          <w:rFonts w:ascii="Times New Roman" w:hAnsi="Times New Roman"/>
        </w:rPr>
        <w:t>podľa odseku 1 písm. a)</w:t>
      </w:r>
      <w:r w:rsidRPr="000A28EF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91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špecializačnom odbore detská psychiatria, ak sa vykonáva </w:t>
      </w:r>
      <w:r w:rsidRPr="000A28EF" w:rsidR="007E41E7">
        <w:rPr>
          <w:rFonts w:ascii="Times New Roman" w:hAnsi="Times New Roman"/>
        </w:rPr>
        <w:t>resocializačný program</w:t>
      </w:r>
      <w:r w:rsidRPr="000A28EF">
        <w:rPr>
          <w:rFonts w:ascii="Times New Roman" w:hAnsi="Times New Roman"/>
        </w:rPr>
        <w:t xml:space="preserve"> podľa odseku 1 písm. b),</w:t>
      </w:r>
    </w:p>
    <w:p w:rsidR="00781459" w:rsidRPr="000A28EF" w:rsidP="00C60908">
      <w:pPr>
        <w:pStyle w:val="ListParagraph"/>
        <w:numPr>
          <w:numId w:val="33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zabezpečiť lekárske vyšetrenie krvi alebo iného biologického materiálu poskytovateľom zdravotnej starostlivosti, ak má podozrenie na požitie alkoholu alebo iných návykových látok dieťaťom alebo plnoletou fyzickou osobou,</w:t>
      </w:r>
    </w:p>
    <w:p w:rsidR="009433C0" w:rsidRPr="000A28EF" w:rsidP="00C60908">
      <w:pPr>
        <w:pStyle w:val="ListParagraph"/>
        <w:numPr>
          <w:numId w:val="33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dohodnúť s ošetrujúcim lekárom spôsob zabezpečenia komplexnej zdravotnej starostlivosti, ak je dieťa alebo plnoletá fyzická osoba infikovaná vírusom ľudskej imunodeficiencie alebo má ochorenie spôsobené vírusom ľudskej imunodeficiencie. 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(5) Ak centrum, v ktorom sa vykonáva resocializačný program, plní viac účelov, je povinné vykonávať resocializačný program v oddelen</w:t>
      </w:r>
      <w:r w:rsidRPr="000A28EF" w:rsidR="00D7528D">
        <w:rPr>
          <w:rFonts w:ascii="Times New Roman" w:hAnsi="Times New Roman"/>
          <w:bCs/>
        </w:rPr>
        <w:t>ej</w:t>
      </w:r>
      <w:r w:rsidRPr="000A28EF">
        <w:rPr>
          <w:rFonts w:ascii="Times New Roman" w:hAnsi="Times New Roman"/>
          <w:bCs/>
        </w:rPr>
        <w:t xml:space="preserve"> </w:t>
      </w:r>
      <w:r w:rsidRPr="000A28EF" w:rsidR="00D7528D">
        <w:rPr>
          <w:rFonts w:ascii="Times New Roman" w:hAnsi="Times New Roman"/>
          <w:bCs/>
        </w:rPr>
        <w:t>budove</w:t>
      </w:r>
      <w:r w:rsidRPr="000A28EF">
        <w:rPr>
          <w:rFonts w:ascii="Times New Roman" w:hAnsi="Times New Roman"/>
          <w:bCs/>
        </w:rPr>
        <w:t xml:space="preserve"> centra. Centrum je povinné </w:t>
      </w:r>
      <w:r w:rsidRPr="000A28EF" w:rsidR="00166B0E">
        <w:rPr>
          <w:rFonts w:ascii="Times New Roman" w:hAnsi="Times New Roman"/>
          <w:bCs/>
        </w:rPr>
        <w:t>zabezpečiť</w:t>
      </w:r>
      <w:r w:rsidRPr="000A28EF">
        <w:rPr>
          <w:rFonts w:ascii="Times New Roman" w:hAnsi="Times New Roman"/>
          <w:bCs/>
        </w:rPr>
        <w:t xml:space="preserve"> </w:t>
      </w:r>
    </w:p>
    <w:p w:rsidR="00781459" w:rsidRPr="000A28EF" w:rsidP="00C60908">
      <w:pPr>
        <w:pStyle w:val="ListParagraph"/>
        <w:numPr>
          <w:numId w:val="34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oddelenie priestorov určených osobitne na spanie pre deti,  osobitne na spanie pre mladých dospelých, ktorí začali vykonávať resocializačný program ako dieťa a pokračujú v jeho vykonávaní aj po nadobudnutí plnoletosti, a osobitne na spanie pre ostatné plnoleté fyzické osoby</w:t>
      </w:r>
      <w:r w:rsidRPr="000A28EF" w:rsidR="0009535A">
        <w:rPr>
          <w:rFonts w:ascii="Times New Roman" w:hAnsi="Times New Roman"/>
        </w:rPr>
        <w:t xml:space="preserve"> a</w:t>
      </w:r>
      <w:r w:rsidRPr="000A28EF">
        <w:rPr>
          <w:rFonts w:ascii="Times New Roman" w:hAnsi="Times New Roman"/>
        </w:rPr>
        <w:t xml:space="preserve"> </w:t>
      </w:r>
    </w:p>
    <w:p w:rsidR="00781459" w:rsidRPr="000A28EF" w:rsidP="00C60908">
      <w:pPr>
        <w:pStyle w:val="ListParagraph"/>
        <w:numPr>
          <w:numId w:val="34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umiestnenie priestorov určených na spanie pre deti </w:t>
      </w:r>
      <w:r w:rsidRPr="000A28EF" w:rsidR="00451062">
        <w:rPr>
          <w:rFonts w:ascii="Times New Roman" w:hAnsi="Times New Roman"/>
        </w:rPr>
        <w:t xml:space="preserve">a </w:t>
      </w:r>
      <w:r w:rsidRPr="000A28EF">
        <w:rPr>
          <w:rFonts w:ascii="Times New Roman" w:hAnsi="Times New Roman"/>
        </w:rPr>
        <w:t>mladých dospelých podľa písmena a) v </w:t>
      </w:r>
      <w:r w:rsidRPr="000A28EF" w:rsidR="00D7528D">
        <w:rPr>
          <w:rFonts w:ascii="Times New Roman" w:hAnsi="Times New Roman"/>
          <w:bCs/>
        </w:rPr>
        <w:t xml:space="preserve">oddelenej budove </w:t>
      </w:r>
      <w:r w:rsidRPr="000A28EF">
        <w:rPr>
          <w:rFonts w:ascii="Times New Roman" w:hAnsi="Times New Roman"/>
        </w:rPr>
        <w:t>centra.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5D06D4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(6) Centrum môže </w:t>
      </w:r>
    </w:p>
    <w:p w:rsidR="005D06D4" w:rsidRPr="000A28EF" w:rsidP="00C60908">
      <w:pPr>
        <w:pStyle w:val="ListParagraph"/>
        <w:numPr>
          <w:numId w:val="93"/>
        </w:numPr>
        <w:bidi w:val="0"/>
        <w:ind w:left="709" w:hanging="283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prijať na vykonávanie resocializačného programu plnoletú fyzickú osobu na základe písomnej dohody aj bez odporúčania orgánu sociálnoprávnej ochrany detí a sociálnej kurately</w:t>
      </w:r>
      <w:r w:rsidRPr="000A28EF" w:rsidR="00671A7F">
        <w:rPr>
          <w:rFonts w:ascii="Times New Roman" w:hAnsi="Times New Roman"/>
          <w:bCs/>
        </w:rPr>
        <w:t>;</w:t>
      </w:r>
      <w:r w:rsidRPr="000A28EF">
        <w:rPr>
          <w:rFonts w:ascii="Times New Roman" w:hAnsi="Times New Roman"/>
          <w:bCs/>
        </w:rPr>
        <w:t xml:space="preserve"> takto obsadené miesto sa započítava do celkového počtu miest centra uvedeného v resocializačnom programe,</w:t>
      </w:r>
    </w:p>
    <w:p w:rsidR="005D06D4" w:rsidRPr="000A28EF" w:rsidP="00C60908">
      <w:pPr>
        <w:pStyle w:val="ListParagraph"/>
        <w:numPr>
          <w:numId w:val="93"/>
        </w:numPr>
        <w:autoSpaceDE w:val="0"/>
        <w:autoSpaceDN w:val="0"/>
        <w:bidi w:val="0"/>
        <w:ind w:left="709" w:hanging="283"/>
        <w:jc w:val="both"/>
        <w:rPr>
          <w:rFonts w:ascii="Times New Roman" w:hAnsi="Times New Roman"/>
        </w:rPr>
      </w:pPr>
      <w:r w:rsidR="00D15567">
        <w:rPr>
          <w:rFonts w:ascii="Times New Roman" w:hAnsi="Times New Roman"/>
        </w:rPr>
        <w:t>vy</w:t>
      </w:r>
      <w:r w:rsidRPr="000A28EF">
        <w:rPr>
          <w:rFonts w:ascii="Times New Roman" w:hAnsi="Times New Roman"/>
        </w:rPr>
        <w:t>tvoriť podmienky aj na pobyt dieťaťa s rodičom, ktorý je plnoletou fyzickou osobou podľa odseku 1 písm. a)</w:t>
      </w:r>
      <w:r w:rsidRPr="000A28EF" w:rsidR="00671A7F">
        <w:rPr>
          <w:rFonts w:ascii="Times New Roman" w:hAnsi="Times New Roman"/>
        </w:rPr>
        <w:t>;</w:t>
      </w:r>
      <w:r w:rsidRPr="000A28EF">
        <w:rPr>
          <w:rFonts w:ascii="Times New Roman" w:hAnsi="Times New Roman"/>
          <w:bCs/>
        </w:rPr>
        <w:t xml:space="preserve"> takto obsadené miesto sa nezapočítava do celkového počtu miest centra uvedeného v resocializačnom programe.</w:t>
      </w:r>
    </w:p>
    <w:p w:rsidR="005D06D4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(7) Centrum je povinné oboznámiť plnoletú fyzickú osobu </w:t>
      </w:r>
      <w:r w:rsidRPr="000A28EF" w:rsidR="00513102">
        <w:rPr>
          <w:rFonts w:ascii="Times New Roman" w:hAnsi="Times New Roman"/>
          <w:bCs/>
        </w:rPr>
        <w:t xml:space="preserve">alebo dieťa s resocializačným programom centra </w:t>
      </w:r>
      <w:r w:rsidRPr="000A28EF">
        <w:rPr>
          <w:rFonts w:ascii="Times New Roman" w:hAnsi="Times New Roman"/>
          <w:bCs/>
        </w:rPr>
        <w:t>pri ich prijímaní do centra a je povinné ich preukázateľne poučiť o</w:t>
      </w:r>
      <w:r w:rsidRPr="000A28EF" w:rsidR="00A9140B">
        <w:rPr>
          <w:rFonts w:ascii="Times New Roman" w:hAnsi="Times New Roman"/>
          <w:bCs/>
        </w:rPr>
        <w:t xml:space="preserve"> ich </w:t>
      </w:r>
      <w:r w:rsidRPr="000A28EF">
        <w:rPr>
          <w:rFonts w:ascii="Times New Roman" w:hAnsi="Times New Roman"/>
          <w:bCs/>
        </w:rPr>
        <w:t>právach a povinnostiach. Ak sa do centra prijíma dieťa, centrum je povinné preukázateľne oboznámiť s resocializačným programom centra</w:t>
      </w:r>
      <w:r w:rsidRPr="000A28EF" w:rsidR="00FC2A8F">
        <w:rPr>
          <w:rFonts w:ascii="Times New Roman" w:hAnsi="Times New Roman"/>
          <w:bCs/>
        </w:rPr>
        <w:t xml:space="preserve"> </w:t>
      </w:r>
      <w:r w:rsidRPr="000A28EF">
        <w:rPr>
          <w:rFonts w:ascii="Times New Roman" w:hAnsi="Times New Roman"/>
          <w:bCs/>
        </w:rPr>
        <w:t>a</w:t>
      </w:r>
      <w:r w:rsidRPr="000A28EF" w:rsidR="00BD52FF">
        <w:rPr>
          <w:rFonts w:ascii="Times New Roman" w:hAnsi="Times New Roman"/>
          <w:bCs/>
        </w:rPr>
        <w:t> </w:t>
      </w:r>
      <w:r w:rsidRPr="000A28EF">
        <w:rPr>
          <w:rFonts w:ascii="Times New Roman" w:hAnsi="Times New Roman"/>
          <w:bCs/>
        </w:rPr>
        <w:t xml:space="preserve">poučiť o právach a povinnostiach aj </w:t>
      </w:r>
      <w:r w:rsidRPr="000A28EF" w:rsidR="00A9140B">
        <w:rPr>
          <w:rFonts w:ascii="Times New Roman" w:hAnsi="Times New Roman"/>
          <w:bCs/>
        </w:rPr>
        <w:t>rodiča</w:t>
      </w:r>
      <w:r w:rsidRPr="000A28EF">
        <w:rPr>
          <w:rFonts w:ascii="Times New Roman" w:hAnsi="Times New Roman"/>
          <w:bCs/>
        </w:rPr>
        <w:t xml:space="preserve"> dieťaťa alebo osobu, ktorá sa osobne stará o</w:t>
      </w:r>
      <w:r w:rsidR="005F4627">
        <w:rPr>
          <w:rFonts w:ascii="Times New Roman" w:hAnsi="Times New Roman"/>
          <w:bCs/>
        </w:rPr>
        <w:t> </w:t>
      </w:r>
      <w:r w:rsidRPr="000A28EF">
        <w:rPr>
          <w:rFonts w:ascii="Times New Roman" w:hAnsi="Times New Roman"/>
          <w:bCs/>
        </w:rPr>
        <w:t xml:space="preserve">dieťa.  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C22857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  <w:bCs/>
        </w:rPr>
        <w:t>(8) Centrum vykonáva resocializačný program najmenej osem mesiacov v skupinách s </w:t>
      </w:r>
      <w:r w:rsidRPr="000A28EF" w:rsidR="00CE36A5">
        <w:rPr>
          <w:rFonts w:ascii="Times New Roman" w:hAnsi="Times New Roman"/>
          <w:bCs/>
        </w:rPr>
        <w:t xml:space="preserve">ustanoveným </w:t>
      </w:r>
      <w:r w:rsidRPr="000A28EF" w:rsidR="00781459">
        <w:rPr>
          <w:rFonts w:ascii="Times New Roman" w:hAnsi="Times New Roman"/>
          <w:bCs/>
        </w:rPr>
        <w:t>počtom detí</w:t>
      </w:r>
      <w:r w:rsidRPr="000A28EF" w:rsidR="00451062">
        <w:rPr>
          <w:rFonts w:ascii="Times New Roman" w:hAnsi="Times New Roman"/>
          <w:bCs/>
        </w:rPr>
        <w:t xml:space="preserve"> a</w:t>
      </w:r>
      <w:r w:rsidRPr="000A28EF" w:rsidR="00781459">
        <w:rPr>
          <w:rFonts w:ascii="Times New Roman" w:hAnsi="Times New Roman"/>
          <w:bCs/>
        </w:rPr>
        <w:t xml:space="preserve"> </w:t>
      </w:r>
      <w:r w:rsidRPr="000A28EF" w:rsidR="00CE36A5">
        <w:rPr>
          <w:rFonts w:ascii="Times New Roman" w:hAnsi="Times New Roman"/>
          <w:bCs/>
        </w:rPr>
        <w:t xml:space="preserve">ustanoveným </w:t>
      </w:r>
      <w:r w:rsidRPr="000A28EF" w:rsidR="00781459">
        <w:rPr>
          <w:rFonts w:ascii="Times New Roman" w:hAnsi="Times New Roman"/>
          <w:bCs/>
        </w:rPr>
        <w:t>počtom plnoletých fyzických osôb.</w:t>
      </w:r>
      <w:r w:rsidRPr="000A28EF" w:rsidR="00BB447E">
        <w:rPr>
          <w:rFonts w:ascii="Times New Roman" w:hAnsi="Times New Roman"/>
          <w:bCs/>
        </w:rPr>
        <w:t xml:space="preserve"> </w:t>
      </w:r>
    </w:p>
    <w:p w:rsidR="00D63386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570A71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 w:rsidR="001D359C">
        <w:rPr>
          <w:rFonts w:ascii="Times New Roman" w:hAnsi="Times New Roman"/>
          <w:bCs/>
        </w:rPr>
        <w:t>(</w:t>
      </w:r>
      <w:r w:rsidRPr="000A28EF" w:rsidR="00651AA2">
        <w:rPr>
          <w:rFonts w:ascii="Times New Roman" w:hAnsi="Times New Roman"/>
          <w:bCs/>
        </w:rPr>
        <w:t>9</w:t>
      </w:r>
      <w:r w:rsidRPr="000A28EF" w:rsidR="001D359C">
        <w:rPr>
          <w:rFonts w:ascii="Times New Roman" w:hAnsi="Times New Roman"/>
          <w:bCs/>
        </w:rPr>
        <w:t xml:space="preserve">) </w:t>
      </w:r>
      <w:r w:rsidRPr="000A28EF" w:rsidR="00781459">
        <w:rPr>
          <w:rFonts w:ascii="Times New Roman" w:hAnsi="Times New Roman"/>
          <w:bCs/>
        </w:rPr>
        <w:t xml:space="preserve">Centrum poskytuje </w:t>
      </w:r>
      <w:r w:rsidRPr="000A28EF" w:rsidR="001E16C3">
        <w:rPr>
          <w:rFonts w:ascii="Times New Roman" w:hAnsi="Times New Roman"/>
          <w:bCs/>
        </w:rPr>
        <w:t xml:space="preserve">dieťaťu </w:t>
      </w:r>
      <w:r w:rsidRPr="000A28EF" w:rsidR="00781459">
        <w:rPr>
          <w:rFonts w:ascii="Times New Roman" w:hAnsi="Times New Roman"/>
          <w:bCs/>
        </w:rPr>
        <w:t>a plnolet</w:t>
      </w:r>
      <w:r w:rsidRPr="000A28EF" w:rsidR="001E16C3">
        <w:rPr>
          <w:rFonts w:ascii="Times New Roman" w:hAnsi="Times New Roman"/>
          <w:bCs/>
        </w:rPr>
        <w:t>ej</w:t>
      </w:r>
      <w:r w:rsidRPr="000A28EF" w:rsidR="00781459">
        <w:rPr>
          <w:rFonts w:ascii="Times New Roman" w:hAnsi="Times New Roman"/>
          <w:bCs/>
        </w:rPr>
        <w:t xml:space="preserve"> fyzick</w:t>
      </w:r>
      <w:r w:rsidRPr="000A28EF" w:rsidR="001E16C3">
        <w:rPr>
          <w:rFonts w:ascii="Times New Roman" w:hAnsi="Times New Roman"/>
          <w:bCs/>
        </w:rPr>
        <w:t>ej</w:t>
      </w:r>
      <w:r w:rsidRPr="000A28EF" w:rsidR="00781459">
        <w:rPr>
          <w:rFonts w:ascii="Times New Roman" w:hAnsi="Times New Roman"/>
          <w:bCs/>
        </w:rPr>
        <w:t xml:space="preserve"> osob</w:t>
      </w:r>
      <w:r w:rsidRPr="000A28EF" w:rsidR="001E16C3">
        <w:rPr>
          <w:rFonts w:ascii="Times New Roman" w:hAnsi="Times New Roman"/>
          <w:bCs/>
        </w:rPr>
        <w:t>e</w:t>
      </w:r>
      <w:r w:rsidRPr="000A28EF" w:rsidR="00781459">
        <w:rPr>
          <w:rFonts w:ascii="Times New Roman" w:hAnsi="Times New Roman"/>
          <w:bCs/>
        </w:rPr>
        <w:t xml:space="preserve"> bývanie, stravovanie a</w:t>
      </w:r>
      <w:r w:rsidR="001C0E40">
        <w:rPr>
          <w:rFonts w:ascii="Times New Roman" w:hAnsi="Times New Roman"/>
          <w:bCs/>
        </w:rPr>
        <w:t> </w:t>
      </w:r>
      <w:r w:rsidRPr="000A28EF" w:rsidR="00781459">
        <w:rPr>
          <w:rFonts w:ascii="Times New Roman" w:hAnsi="Times New Roman"/>
          <w:bCs/>
        </w:rPr>
        <w:t>obslužné činnosti</w:t>
      </w:r>
      <w:r w:rsidR="00BA4C27">
        <w:rPr>
          <w:rFonts w:ascii="Times New Roman" w:hAnsi="Times New Roman"/>
          <w:bCs/>
        </w:rPr>
        <w:t>,</w:t>
      </w:r>
      <w:r w:rsidRPr="000A28EF" w:rsidR="00781459">
        <w:rPr>
          <w:rFonts w:ascii="Times New Roman" w:hAnsi="Times New Roman"/>
          <w:bCs/>
        </w:rPr>
        <w:t xml:space="preserve"> a </w:t>
      </w:r>
      <w:r w:rsidRPr="000A28EF">
        <w:rPr>
          <w:rFonts w:ascii="Times New Roman" w:hAnsi="Times New Roman"/>
          <w:bCs/>
        </w:rPr>
        <w:t xml:space="preserve">ak </w:t>
      </w:r>
      <w:r w:rsidR="001C0E40">
        <w:rPr>
          <w:rFonts w:ascii="Times New Roman" w:hAnsi="Times New Roman"/>
          <w:bCs/>
        </w:rPr>
        <w:t>centrum vykonáva resocializačný program pre</w:t>
      </w:r>
      <w:r w:rsidRPr="000A28EF" w:rsidR="001C0E40">
        <w:rPr>
          <w:rFonts w:ascii="Times New Roman" w:hAnsi="Times New Roman"/>
          <w:bCs/>
        </w:rPr>
        <w:t xml:space="preserve"> </w:t>
      </w:r>
      <w:r w:rsidRPr="000A28EF">
        <w:rPr>
          <w:rFonts w:ascii="Times New Roman" w:hAnsi="Times New Roman"/>
          <w:bCs/>
        </w:rPr>
        <w:t xml:space="preserve">dieťa na základe rozhodnutia súdu </w:t>
      </w:r>
    </w:p>
    <w:p w:rsidR="00570A71" w:rsidRPr="000A28EF" w:rsidP="00BA4C27">
      <w:pPr>
        <w:pStyle w:val="ListParagraph"/>
        <w:numPr>
          <w:numId w:val="124"/>
        </w:numPr>
        <w:bidi w:val="0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poskytuje </w:t>
      </w:r>
      <w:r w:rsidRPr="000A28EF" w:rsidR="00781459">
        <w:rPr>
          <w:rFonts w:ascii="Times New Roman" w:hAnsi="Times New Roman"/>
          <w:bCs/>
        </w:rPr>
        <w:t>nevyhnutné osobné vybavenie zodpovedajúce potrebám dieťaťa</w:t>
      </w:r>
      <w:r w:rsidRPr="000A28EF" w:rsidR="001E16C3">
        <w:rPr>
          <w:rFonts w:ascii="Times New Roman" w:hAnsi="Times New Roman"/>
          <w:bCs/>
        </w:rPr>
        <w:t>, ak je dieťa prijaté bez osobného vybavenia</w:t>
      </w:r>
      <w:r w:rsidR="00BA4C27">
        <w:rPr>
          <w:rFonts w:ascii="Times New Roman" w:hAnsi="Times New Roman"/>
          <w:bCs/>
        </w:rPr>
        <w:t>,</w:t>
      </w:r>
    </w:p>
    <w:p w:rsidR="00570A71" w:rsidRPr="000A28EF" w:rsidP="00BA4C27">
      <w:pPr>
        <w:pStyle w:val="ListParagraph"/>
        <w:numPr>
          <w:numId w:val="12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zabezpečuje </w:t>
      </w:r>
    </w:p>
    <w:p w:rsidR="00570A71" w:rsidRPr="000A28EF" w:rsidP="00BA4C27">
      <w:pPr>
        <w:pStyle w:val="ListParagraph"/>
        <w:numPr>
          <w:numId w:val="126"/>
        </w:numPr>
        <w:bidi w:val="0"/>
        <w:jc w:val="both"/>
        <w:rPr>
          <w:rFonts w:ascii="Times New Roman" w:hAnsi="Times New Roman"/>
        </w:rPr>
      </w:pPr>
      <w:r w:rsidRPr="000A28EF" w:rsidR="006027C5">
        <w:rPr>
          <w:rFonts w:ascii="Times New Roman" w:hAnsi="Times New Roman"/>
        </w:rPr>
        <w:t xml:space="preserve">zdravotnú starostlivosť, </w:t>
      </w:r>
    </w:p>
    <w:p w:rsidR="00570A71" w:rsidRPr="000A28EF" w:rsidP="00BA4C27">
      <w:pPr>
        <w:pStyle w:val="ListParagraph"/>
        <w:numPr>
          <w:numId w:val="126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povinnú školskú dochádzku</w:t>
      </w:r>
      <w:r w:rsidRPr="000A28EF" w:rsidR="00871744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ak centrum podľa resocializačného programu vykonáva resocializačný program aj pre deti s neukončenom povinnou školskou dochádzkou,</w:t>
      </w:r>
    </w:p>
    <w:p w:rsidR="00BD52FF" w:rsidRPr="000A28EF" w:rsidP="00BA4C27">
      <w:pPr>
        <w:pStyle w:val="ListParagraph"/>
        <w:numPr>
          <w:numId w:val="126"/>
        </w:numPr>
        <w:bidi w:val="0"/>
        <w:jc w:val="both"/>
        <w:rPr>
          <w:rFonts w:ascii="Times New Roman" w:hAnsi="Times New Roman"/>
          <w:bCs/>
        </w:rPr>
      </w:pPr>
      <w:r w:rsidRPr="000A28EF" w:rsidR="006027C5">
        <w:rPr>
          <w:rFonts w:ascii="Times New Roman" w:hAnsi="Times New Roman"/>
        </w:rPr>
        <w:t>prípravu na povolanie.</w:t>
      </w:r>
    </w:p>
    <w:p w:rsidR="00651AA2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4A7D90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 w:rsidR="00781459">
        <w:rPr>
          <w:rFonts w:ascii="Times New Roman" w:hAnsi="Times New Roman"/>
          <w:bCs/>
        </w:rPr>
        <w:t>(</w:t>
      </w:r>
      <w:r w:rsidRPr="000A28EF" w:rsidR="00651AA2">
        <w:rPr>
          <w:rFonts w:ascii="Times New Roman" w:hAnsi="Times New Roman"/>
          <w:bCs/>
        </w:rPr>
        <w:t>10</w:t>
      </w:r>
      <w:r w:rsidRPr="000A28EF" w:rsidR="00781459">
        <w:rPr>
          <w:rFonts w:ascii="Times New Roman" w:hAnsi="Times New Roman"/>
          <w:bCs/>
        </w:rPr>
        <w:t xml:space="preserve">) Na vykonávanie resocializačného programu </w:t>
      </w:r>
      <w:r w:rsidRPr="000A28EF" w:rsidR="00CF06F4">
        <w:rPr>
          <w:rFonts w:ascii="Times New Roman" w:hAnsi="Times New Roman"/>
          <w:bCs/>
        </w:rPr>
        <w:t xml:space="preserve">podľa </w:t>
      </w:r>
    </w:p>
    <w:p w:rsidR="004A7D90" w:rsidRPr="007B1E15" w:rsidP="00C60908">
      <w:pPr>
        <w:pStyle w:val="ListParagraph"/>
        <w:numPr>
          <w:numId w:val="94"/>
        </w:numPr>
        <w:bidi w:val="0"/>
        <w:jc w:val="both"/>
        <w:rPr>
          <w:rFonts w:ascii="Times New Roman" w:hAnsi="Times New Roman"/>
          <w:bCs/>
        </w:rPr>
      </w:pPr>
      <w:r w:rsidRPr="000A28EF" w:rsidR="007B1E15">
        <w:rPr>
          <w:rFonts w:ascii="Times New Roman" w:hAnsi="Times New Roman"/>
          <w:bCs/>
        </w:rPr>
        <w:t>odseku 1</w:t>
      </w:r>
      <w:r w:rsidR="007B1E15">
        <w:rPr>
          <w:rFonts w:ascii="Times New Roman" w:hAnsi="Times New Roman"/>
          <w:bCs/>
        </w:rPr>
        <w:t xml:space="preserve"> </w:t>
      </w:r>
      <w:r w:rsidRPr="000A28EF" w:rsidR="00781459">
        <w:rPr>
          <w:rFonts w:ascii="Times New Roman" w:hAnsi="Times New Roman"/>
          <w:bCs/>
        </w:rPr>
        <w:t xml:space="preserve">písm. a) a písm. b) prvého bodu </w:t>
      </w:r>
      <w:r w:rsidRPr="007B1E15" w:rsidR="00781459">
        <w:rPr>
          <w:rFonts w:ascii="Times New Roman" w:hAnsi="Times New Roman"/>
          <w:bCs/>
        </w:rPr>
        <w:t>sa vzťahuj</w:t>
      </w:r>
      <w:r w:rsidRPr="002F1B25" w:rsidR="00781459">
        <w:rPr>
          <w:rFonts w:ascii="Times New Roman" w:hAnsi="Times New Roman"/>
          <w:bCs/>
        </w:rPr>
        <w:t>e</w:t>
      </w:r>
      <w:r w:rsidRPr="007B1E15" w:rsidR="00781459">
        <w:rPr>
          <w:rFonts w:ascii="Times New Roman" w:hAnsi="Times New Roman"/>
          <w:bCs/>
        </w:rPr>
        <w:t xml:space="preserve"> § </w:t>
      </w:r>
      <w:r w:rsidRPr="007B1E15" w:rsidR="004C6C9A">
        <w:rPr>
          <w:rFonts w:ascii="Times New Roman" w:hAnsi="Times New Roman"/>
          <w:bCs/>
        </w:rPr>
        <w:t xml:space="preserve">47 </w:t>
      </w:r>
      <w:r w:rsidRPr="007B1E15" w:rsidR="00781459">
        <w:rPr>
          <w:rFonts w:ascii="Times New Roman" w:hAnsi="Times New Roman"/>
          <w:bCs/>
        </w:rPr>
        <w:t xml:space="preserve">ods. 1, 2, </w:t>
      </w:r>
      <w:r w:rsidRPr="007B1E15" w:rsidR="00917747">
        <w:rPr>
          <w:rFonts w:ascii="Times New Roman" w:hAnsi="Times New Roman"/>
          <w:bCs/>
        </w:rPr>
        <w:t>7</w:t>
      </w:r>
      <w:r w:rsidRPr="007B1E15" w:rsidR="00C213A0">
        <w:rPr>
          <w:rFonts w:ascii="Times New Roman" w:hAnsi="Times New Roman"/>
          <w:bCs/>
        </w:rPr>
        <w:t>, 9</w:t>
      </w:r>
      <w:r w:rsidRPr="007B1E15" w:rsidR="00781459">
        <w:rPr>
          <w:rFonts w:ascii="Times New Roman" w:hAnsi="Times New Roman"/>
          <w:bCs/>
        </w:rPr>
        <w:t xml:space="preserve"> a</w:t>
      </w:r>
      <w:r w:rsidRPr="007B1E15" w:rsidR="00C213A0">
        <w:rPr>
          <w:rFonts w:ascii="Times New Roman" w:hAnsi="Times New Roman"/>
          <w:bCs/>
        </w:rPr>
        <w:t>ž</w:t>
      </w:r>
      <w:r w:rsidRPr="007B1E15" w:rsidR="00781459">
        <w:rPr>
          <w:rFonts w:ascii="Times New Roman" w:hAnsi="Times New Roman"/>
          <w:bCs/>
        </w:rPr>
        <w:t> </w:t>
      </w:r>
      <w:r w:rsidRPr="007B1E15" w:rsidR="00917747">
        <w:rPr>
          <w:rFonts w:ascii="Times New Roman" w:hAnsi="Times New Roman"/>
          <w:bCs/>
        </w:rPr>
        <w:t>11</w:t>
      </w:r>
      <w:r w:rsidRPr="007B1E15" w:rsidR="00781459">
        <w:rPr>
          <w:rFonts w:ascii="Times New Roman" w:hAnsi="Times New Roman"/>
          <w:bCs/>
        </w:rPr>
        <w:t xml:space="preserve">, § </w:t>
      </w:r>
      <w:r w:rsidRPr="007B1E15" w:rsidR="004C6C9A">
        <w:rPr>
          <w:rFonts w:ascii="Times New Roman" w:hAnsi="Times New Roman"/>
          <w:bCs/>
        </w:rPr>
        <w:t xml:space="preserve">48 </w:t>
      </w:r>
      <w:r w:rsidRPr="007B1E15" w:rsidR="00781459">
        <w:rPr>
          <w:rFonts w:ascii="Times New Roman" w:hAnsi="Times New Roman"/>
          <w:bCs/>
        </w:rPr>
        <w:t xml:space="preserve">ods. </w:t>
      </w:r>
      <w:r w:rsidRPr="007B1E15">
        <w:rPr>
          <w:rFonts w:ascii="Times New Roman" w:hAnsi="Times New Roman"/>
          <w:bCs/>
        </w:rPr>
        <w:t xml:space="preserve">1 </w:t>
      </w:r>
      <w:r w:rsidR="00C72D60">
        <w:rPr>
          <w:rFonts w:ascii="Times New Roman" w:hAnsi="Times New Roman"/>
          <w:bCs/>
        </w:rPr>
        <w:t>prvá veta a tretia veta</w:t>
      </w:r>
      <w:r w:rsidRPr="007B1E15">
        <w:rPr>
          <w:rFonts w:ascii="Times New Roman" w:hAnsi="Times New Roman"/>
          <w:bCs/>
        </w:rPr>
        <w:t xml:space="preserve">, ods. </w:t>
      </w:r>
      <w:r w:rsidRPr="007B1E15" w:rsidR="00781459">
        <w:rPr>
          <w:rFonts w:ascii="Times New Roman" w:hAnsi="Times New Roman"/>
          <w:bCs/>
        </w:rPr>
        <w:t>4 a</w:t>
      </w:r>
      <w:r w:rsidRPr="007B1E15" w:rsidR="005D06D4">
        <w:rPr>
          <w:rFonts w:ascii="Times New Roman" w:hAnsi="Times New Roman"/>
          <w:bCs/>
        </w:rPr>
        <w:t> </w:t>
      </w:r>
      <w:r w:rsidRPr="007B1E15" w:rsidR="00367525">
        <w:rPr>
          <w:rFonts w:ascii="Times New Roman" w:hAnsi="Times New Roman"/>
          <w:bCs/>
        </w:rPr>
        <w:t>5</w:t>
      </w:r>
      <w:r w:rsidRPr="007B1E15" w:rsidR="005D06D4">
        <w:rPr>
          <w:rFonts w:ascii="Times New Roman" w:hAnsi="Times New Roman"/>
          <w:bCs/>
        </w:rPr>
        <w:t xml:space="preserve">, ak odsek 6 písm. a) </w:t>
      </w:r>
      <w:r w:rsidRPr="007B1E15" w:rsidR="00C22857">
        <w:rPr>
          <w:rFonts w:ascii="Times New Roman" w:hAnsi="Times New Roman"/>
          <w:bCs/>
        </w:rPr>
        <w:t xml:space="preserve">a odsek 8 </w:t>
      </w:r>
      <w:r w:rsidRPr="007B1E15" w:rsidR="005D06D4">
        <w:rPr>
          <w:rFonts w:ascii="Times New Roman" w:hAnsi="Times New Roman"/>
          <w:bCs/>
        </w:rPr>
        <w:t>neustanovuj</w:t>
      </w:r>
      <w:r w:rsidRPr="007B1E15" w:rsidR="00C22857">
        <w:rPr>
          <w:rFonts w:ascii="Times New Roman" w:hAnsi="Times New Roman"/>
          <w:bCs/>
        </w:rPr>
        <w:t>ú</w:t>
      </w:r>
      <w:r w:rsidRPr="007B1E15" w:rsidR="005D06D4">
        <w:rPr>
          <w:rFonts w:ascii="Times New Roman" w:hAnsi="Times New Roman"/>
          <w:bCs/>
        </w:rPr>
        <w:t xml:space="preserve"> inak</w:t>
      </w:r>
      <w:r w:rsidRPr="007B1E15" w:rsidR="00CF06F4">
        <w:rPr>
          <w:rFonts w:ascii="Times New Roman" w:hAnsi="Times New Roman"/>
          <w:bCs/>
        </w:rPr>
        <w:t>,</w:t>
      </w:r>
    </w:p>
    <w:p w:rsidR="00781459" w:rsidRPr="007B1E15" w:rsidP="00C60908">
      <w:pPr>
        <w:pStyle w:val="ListParagraph"/>
        <w:numPr>
          <w:numId w:val="94"/>
        </w:numPr>
        <w:bidi w:val="0"/>
        <w:jc w:val="both"/>
        <w:rPr>
          <w:rFonts w:ascii="Times New Roman" w:hAnsi="Times New Roman"/>
          <w:bCs/>
        </w:rPr>
      </w:pPr>
      <w:r w:rsidRPr="007B1E15" w:rsidR="007B1E15">
        <w:rPr>
          <w:rFonts w:ascii="Times New Roman" w:hAnsi="Times New Roman"/>
          <w:bCs/>
        </w:rPr>
        <w:t xml:space="preserve">odseku 1 </w:t>
      </w:r>
      <w:r w:rsidRPr="007B1E15">
        <w:rPr>
          <w:rFonts w:ascii="Times New Roman" w:hAnsi="Times New Roman"/>
          <w:bCs/>
        </w:rPr>
        <w:t xml:space="preserve">písm. </w:t>
      </w:r>
      <w:r w:rsidRPr="007B1E15" w:rsidR="007D4418">
        <w:rPr>
          <w:rFonts w:ascii="Times New Roman" w:hAnsi="Times New Roman"/>
          <w:bCs/>
        </w:rPr>
        <w:t>b</w:t>
      </w:r>
      <w:r w:rsidRPr="007B1E15">
        <w:rPr>
          <w:rFonts w:ascii="Times New Roman" w:hAnsi="Times New Roman"/>
          <w:bCs/>
        </w:rPr>
        <w:t>)</w:t>
      </w:r>
      <w:r w:rsidRPr="007B1E15" w:rsidR="007D4418">
        <w:rPr>
          <w:rFonts w:ascii="Times New Roman" w:hAnsi="Times New Roman"/>
          <w:bCs/>
        </w:rPr>
        <w:t xml:space="preserve"> druhého bodu a tretieho bodu</w:t>
      </w:r>
      <w:r w:rsidRPr="007B1E15">
        <w:rPr>
          <w:rFonts w:ascii="Times New Roman" w:hAnsi="Times New Roman"/>
          <w:bCs/>
        </w:rPr>
        <w:t xml:space="preserve"> sa vzťahuje § </w:t>
      </w:r>
      <w:r w:rsidRPr="007B1E15" w:rsidR="004C6C9A">
        <w:rPr>
          <w:rFonts w:ascii="Times New Roman" w:hAnsi="Times New Roman"/>
          <w:bCs/>
        </w:rPr>
        <w:t xml:space="preserve">49 </w:t>
      </w:r>
      <w:r w:rsidRPr="007B1E15">
        <w:rPr>
          <w:rFonts w:ascii="Times New Roman" w:hAnsi="Times New Roman"/>
          <w:bCs/>
        </w:rPr>
        <w:t xml:space="preserve">ods. </w:t>
      </w:r>
      <w:r w:rsidRPr="007B1E15" w:rsidR="00244C46">
        <w:rPr>
          <w:rFonts w:ascii="Times New Roman" w:hAnsi="Times New Roman"/>
          <w:bCs/>
        </w:rPr>
        <w:t>5</w:t>
      </w:r>
      <w:r w:rsidRPr="007B1E15">
        <w:rPr>
          <w:rFonts w:ascii="Times New Roman" w:hAnsi="Times New Roman"/>
          <w:bCs/>
        </w:rPr>
        <w:t xml:space="preserve">, § </w:t>
      </w:r>
      <w:r w:rsidRPr="007B1E15" w:rsidR="004C6C9A">
        <w:rPr>
          <w:rFonts w:ascii="Times New Roman" w:hAnsi="Times New Roman"/>
          <w:bCs/>
        </w:rPr>
        <w:t xml:space="preserve">53 </w:t>
      </w:r>
      <w:r w:rsidRPr="007B1E15">
        <w:rPr>
          <w:rFonts w:ascii="Times New Roman" w:hAnsi="Times New Roman"/>
          <w:bCs/>
        </w:rPr>
        <w:t xml:space="preserve">ods. 1 až 6 a § </w:t>
      </w:r>
      <w:r w:rsidRPr="007B1E15" w:rsidR="004C6C9A">
        <w:rPr>
          <w:rFonts w:ascii="Times New Roman" w:hAnsi="Times New Roman"/>
          <w:bCs/>
        </w:rPr>
        <w:t>54</w:t>
      </w:r>
      <w:r w:rsidRPr="007B1E15" w:rsidR="004A7D90">
        <w:rPr>
          <w:rFonts w:ascii="Times New Roman" w:hAnsi="Times New Roman"/>
          <w:bCs/>
        </w:rPr>
        <w:t xml:space="preserve"> ods. 2 a 4</w:t>
      </w:r>
      <w:r w:rsidRPr="007B1E15">
        <w:rPr>
          <w:rFonts w:ascii="Times New Roman" w:hAnsi="Times New Roman"/>
          <w:bCs/>
        </w:rPr>
        <w:t xml:space="preserve">. 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(</w:t>
      </w:r>
      <w:r w:rsidRPr="000A28EF" w:rsidR="00651AA2">
        <w:rPr>
          <w:rFonts w:ascii="Times New Roman" w:hAnsi="Times New Roman"/>
          <w:bCs/>
        </w:rPr>
        <w:t>11</w:t>
      </w:r>
      <w:r w:rsidRPr="000A28EF">
        <w:rPr>
          <w:rFonts w:ascii="Times New Roman" w:hAnsi="Times New Roman"/>
          <w:bCs/>
        </w:rPr>
        <w:t>) Centrum pripraví individuálny resocializačný plán s dieťaťom a orgánom sociálnoprávnej ochrany detí a sociálnej kurately</w:t>
      </w:r>
      <w:r w:rsidRPr="000A28EF" w:rsidR="00555550">
        <w:rPr>
          <w:rFonts w:ascii="Times New Roman" w:hAnsi="Times New Roman"/>
          <w:bCs/>
        </w:rPr>
        <w:t>,</w:t>
      </w:r>
      <w:r w:rsidRPr="000A28EF">
        <w:rPr>
          <w:rFonts w:ascii="Times New Roman" w:hAnsi="Times New Roman"/>
          <w:bCs/>
        </w:rPr>
        <w:t xml:space="preserve"> a ak je to možné aj s </w:t>
      </w:r>
      <w:r w:rsidRPr="000A28EF" w:rsidR="00555550">
        <w:rPr>
          <w:rFonts w:ascii="Times New Roman" w:hAnsi="Times New Roman"/>
          <w:bCs/>
        </w:rPr>
        <w:t xml:space="preserve">rodičom </w:t>
      </w:r>
      <w:r w:rsidR="00E64072">
        <w:rPr>
          <w:rFonts w:ascii="Times New Roman" w:hAnsi="Times New Roman"/>
          <w:bCs/>
        </w:rPr>
        <w:t>dieťaťa</w:t>
      </w:r>
      <w:r w:rsidRPr="000A28EF">
        <w:rPr>
          <w:rFonts w:ascii="Times New Roman" w:hAnsi="Times New Roman"/>
          <w:bCs/>
        </w:rPr>
        <w:t xml:space="preserve"> alebo osobou, ktorá sa osobne stará o dieťa,</w:t>
      </w:r>
      <w:r w:rsidR="00E64072">
        <w:rPr>
          <w:rFonts w:ascii="Times New Roman" w:hAnsi="Times New Roman"/>
          <w:bCs/>
        </w:rPr>
        <w:t xml:space="preserve"> a</w:t>
      </w:r>
      <w:r w:rsidRPr="000A28EF">
        <w:rPr>
          <w:rFonts w:ascii="Times New Roman" w:hAnsi="Times New Roman"/>
          <w:bCs/>
        </w:rPr>
        <w:t xml:space="preserve"> preukázateľne oboznámi dieťa, </w:t>
      </w:r>
      <w:r w:rsidRPr="000A28EF" w:rsidR="00555550">
        <w:rPr>
          <w:rFonts w:ascii="Times New Roman" w:hAnsi="Times New Roman"/>
          <w:bCs/>
        </w:rPr>
        <w:t>rodiča</w:t>
      </w:r>
      <w:r w:rsidRPr="000A28EF">
        <w:rPr>
          <w:rFonts w:ascii="Times New Roman" w:hAnsi="Times New Roman"/>
          <w:bCs/>
        </w:rPr>
        <w:t xml:space="preserve"> alebo osobu, ktor</w:t>
      </w:r>
      <w:r w:rsidR="00E64072">
        <w:rPr>
          <w:rFonts w:ascii="Times New Roman" w:hAnsi="Times New Roman"/>
          <w:bCs/>
        </w:rPr>
        <w:t>á</w:t>
      </w:r>
      <w:r w:rsidRPr="000A28EF">
        <w:rPr>
          <w:rFonts w:ascii="Times New Roman" w:hAnsi="Times New Roman"/>
          <w:bCs/>
        </w:rPr>
        <w:t xml:space="preserve"> </w:t>
      </w:r>
      <w:r w:rsidR="00E64072">
        <w:rPr>
          <w:rFonts w:ascii="Times New Roman" w:hAnsi="Times New Roman"/>
          <w:bCs/>
        </w:rPr>
        <w:t>s</w:t>
      </w:r>
      <w:r w:rsidRPr="000A28EF">
        <w:rPr>
          <w:rFonts w:ascii="Times New Roman" w:hAnsi="Times New Roman"/>
          <w:bCs/>
        </w:rPr>
        <w:t>a osobne star</w:t>
      </w:r>
      <w:r w:rsidRPr="000A28EF" w:rsidR="00555550">
        <w:rPr>
          <w:rFonts w:ascii="Times New Roman" w:hAnsi="Times New Roman"/>
          <w:bCs/>
        </w:rPr>
        <w:t>á</w:t>
      </w:r>
      <w:r w:rsidRPr="000A28EF">
        <w:rPr>
          <w:rFonts w:ascii="Times New Roman" w:hAnsi="Times New Roman"/>
          <w:bCs/>
        </w:rPr>
        <w:t xml:space="preserve"> o</w:t>
      </w:r>
      <w:r w:rsidRPr="000A28EF" w:rsidR="00555550">
        <w:rPr>
          <w:rFonts w:ascii="Times New Roman" w:hAnsi="Times New Roman"/>
          <w:bCs/>
        </w:rPr>
        <w:t> </w:t>
      </w:r>
      <w:r w:rsidRPr="000A28EF">
        <w:rPr>
          <w:rFonts w:ascii="Times New Roman" w:hAnsi="Times New Roman"/>
          <w:bCs/>
        </w:rPr>
        <w:t>dieťa</w:t>
      </w:r>
      <w:r w:rsidRPr="000A28EF" w:rsidR="00555550">
        <w:rPr>
          <w:rFonts w:ascii="Times New Roman" w:hAnsi="Times New Roman"/>
          <w:bCs/>
        </w:rPr>
        <w:t>,</w:t>
      </w:r>
      <w:r w:rsidRPr="000A28EF">
        <w:rPr>
          <w:rFonts w:ascii="Times New Roman" w:hAnsi="Times New Roman"/>
          <w:bCs/>
        </w:rPr>
        <w:t xml:space="preserve"> s individuálnym resocializačným </w:t>
      </w:r>
      <w:r w:rsidRPr="000A28EF" w:rsidR="00DE0583">
        <w:rPr>
          <w:rFonts w:ascii="Times New Roman" w:hAnsi="Times New Roman"/>
          <w:bCs/>
        </w:rPr>
        <w:t>plánom</w:t>
      </w:r>
      <w:r w:rsidRPr="000A28EF">
        <w:rPr>
          <w:rFonts w:ascii="Times New Roman" w:hAnsi="Times New Roman"/>
          <w:bCs/>
        </w:rPr>
        <w:t xml:space="preserve"> a spôsobom jeho vyhodnocovania. </w:t>
      </w:r>
    </w:p>
    <w:p w:rsidR="00A71976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B1E15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 w:rsidR="00A71976">
        <w:rPr>
          <w:rFonts w:ascii="Times New Roman" w:hAnsi="Times New Roman"/>
          <w:bCs/>
        </w:rPr>
        <w:t>(1</w:t>
      </w:r>
      <w:r w:rsidRPr="000A28EF" w:rsidR="00651AA2">
        <w:rPr>
          <w:rFonts w:ascii="Times New Roman" w:hAnsi="Times New Roman"/>
          <w:bCs/>
        </w:rPr>
        <w:t>2</w:t>
      </w:r>
      <w:r w:rsidRPr="000A28EF" w:rsidR="00A71976">
        <w:rPr>
          <w:rFonts w:ascii="Times New Roman" w:hAnsi="Times New Roman"/>
          <w:bCs/>
        </w:rPr>
        <w:t>) Centrum dohodne podmienky vykonávania individuálneho resocializačného plánu v</w:t>
      </w:r>
      <w:r w:rsidRPr="000A28EF" w:rsidR="0012696F">
        <w:rPr>
          <w:rFonts w:ascii="Times New Roman" w:hAnsi="Times New Roman"/>
          <w:bCs/>
        </w:rPr>
        <w:t> </w:t>
      </w:r>
      <w:r w:rsidRPr="000A28EF" w:rsidR="00A71976">
        <w:rPr>
          <w:rFonts w:ascii="Times New Roman" w:hAnsi="Times New Roman"/>
          <w:bCs/>
        </w:rPr>
        <w:t xml:space="preserve">dohode podľa </w:t>
      </w:r>
    </w:p>
    <w:p w:rsidR="007B1E15" w:rsidP="007B1E15">
      <w:pPr>
        <w:pStyle w:val="ListParagraph"/>
        <w:numPr>
          <w:numId w:val="145"/>
        </w:numPr>
        <w:bidi w:val="0"/>
        <w:jc w:val="both"/>
        <w:rPr>
          <w:rFonts w:ascii="Times New Roman" w:hAnsi="Times New Roman"/>
          <w:bCs/>
        </w:rPr>
      </w:pPr>
      <w:r w:rsidRPr="000A28EF" w:rsidR="00A71976">
        <w:rPr>
          <w:rFonts w:ascii="Times New Roman" w:hAnsi="Times New Roman"/>
          <w:bCs/>
        </w:rPr>
        <w:t xml:space="preserve">odseku 1 písm. a) s plnoletou fyzickou osobou </w:t>
      </w:r>
      <w:r w:rsidRPr="000A28EF">
        <w:rPr>
          <w:rFonts w:ascii="Times New Roman" w:hAnsi="Times New Roman"/>
          <w:bCs/>
        </w:rPr>
        <w:t>pred prijatím plnoletej fyzickej osoby do centra</w:t>
      </w:r>
      <w:r>
        <w:rPr>
          <w:rFonts w:ascii="Times New Roman" w:hAnsi="Times New Roman"/>
          <w:bCs/>
        </w:rPr>
        <w:t>,</w:t>
      </w:r>
    </w:p>
    <w:p w:rsidR="00BD52FF" w:rsidRPr="000A28EF" w:rsidP="007B1E15">
      <w:pPr>
        <w:pStyle w:val="ListParagraph"/>
        <w:numPr>
          <w:numId w:val="145"/>
        </w:numPr>
        <w:bidi w:val="0"/>
        <w:jc w:val="both"/>
        <w:rPr>
          <w:rFonts w:ascii="Times New Roman" w:hAnsi="Times New Roman"/>
          <w:bCs/>
        </w:rPr>
      </w:pPr>
      <w:r w:rsidRPr="000A28EF" w:rsidR="007B1E15">
        <w:rPr>
          <w:rFonts w:ascii="Times New Roman" w:hAnsi="Times New Roman"/>
          <w:bCs/>
        </w:rPr>
        <w:t xml:space="preserve">odseku 1 písm. b) prvého bodu </w:t>
      </w:r>
      <w:r w:rsidRPr="000A28EF" w:rsidR="00A71976">
        <w:rPr>
          <w:rFonts w:ascii="Times New Roman" w:hAnsi="Times New Roman"/>
          <w:bCs/>
        </w:rPr>
        <w:t>s</w:t>
      </w:r>
      <w:r w:rsidRPr="000A28EF" w:rsidR="0012696F">
        <w:rPr>
          <w:rFonts w:ascii="Times New Roman" w:hAnsi="Times New Roman"/>
          <w:bCs/>
        </w:rPr>
        <w:t> </w:t>
      </w:r>
      <w:r w:rsidRPr="000A28EF" w:rsidR="00555550">
        <w:rPr>
          <w:rFonts w:ascii="Times New Roman" w:hAnsi="Times New Roman"/>
          <w:bCs/>
        </w:rPr>
        <w:t>rodičom</w:t>
      </w:r>
      <w:r w:rsidRPr="000A28EF" w:rsidR="00A71976">
        <w:rPr>
          <w:rFonts w:ascii="Times New Roman" w:hAnsi="Times New Roman"/>
          <w:bCs/>
        </w:rPr>
        <w:t xml:space="preserve"> dieťaťa alebo osobou, ktorá sa osobne stará o dieťa, pred prijatím dieťaťa do centra.</w:t>
      </w:r>
    </w:p>
    <w:p w:rsidR="00A71976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9D5FDD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(1</w:t>
      </w:r>
      <w:r w:rsidRPr="000A28EF" w:rsidR="00651AA2">
        <w:rPr>
          <w:rFonts w:ascii="Times New Roman" w:hAnsi="Times New Roman"/>
          <w:bCs/>
        </w:rPr>
        <w:t>3</w:t>
      </w:r>
      <w:r w:rsidRPr="000A28EF">
        <w:rPr>
          <w:rFonts w:ascii="Times New Roman" w:hAnsi="Times New Roman"/>
          <w:bCs/>
        </w:rPr>
        <w:t>)  Súčasťou dohody podľa odseku 1 písm. a) a písm. b) prvého bodu je najmä</w:t>
      </w:r>
    </w:p>
    <w:p w:rsidR="009D5FDD" w:rsidRPr="000A28EF" w:rsidP="00915C69">
      <w:pPr>
        <w:pStyle w:val="ListParagraph"/>
        <w:numPr>
          <w:numId w:val="146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i</w:t>
      </w:r>
      <w:r w:rsidRPr="000A28EF" w:rsidR="00C213A0">
        <w:rPr>
          <w:rFonts w:ascii="Times New Roman" w:hAnsi="Times New Roman"/>
        </w:rPr>
        <w:t>ndividuálny resocializačný plán</w:t>
      </w:r>
      <w:r w:rsidRPr="000A28EF" w:rsidR="00917747">
        <w:rPr>
          <w:rFonts w:ascii="Times New Roman" w:hAnsi="Times New Roman"/>
        </w:rPr>
        <w:t>,</w:t>
      </w:r>
    </w:p>
    <w:p w:rsidR="009D5FDD" w:rsidRPr="000A28EF" w:rsidP="00915C69">
      <w:pPr>
        <w:pStyle w:val="ListParagraph"/>
        <w:numPr>
          <w:numId w:val="146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spôsob informovania </w:t>
      </w:r>
      <w:r w:rsidRPr="000A28EF" w:rsidR="00555550">
        <w:rPr>
          <w:rFonts w:ascii="Times New Roman" w:hAnsi="Times New Roman"/>
        </w:rPr>
        <w:t>rodiča</w:t>
      </w:r>
      <w:r w:rsidRPr="000A28EF">
        <w:rPr>
          <w:rFonts w:ascii="Times New Roman" w:hAnsi="Times New Roman"/>
        </w:rPr>
        <w:t xml:space="preserve"> dieťaťa</w:t>
      </w:r>
      <w:r w:rsidRPr="000A28EF" w:rsidR="00A9140B">
        <w:rPr>
          <w:rFonts w:ascii="Times New Roman" w:hAnsi="Times New Roman"/>
        </w:rPr>
        <w:t xml:space="preserve"> alebo</w:t>
      </w:r>
      <w:r w:rsidRPr="000A28EF">
        <w:rPr>
          <w:rFonts w:ascii="Times New Roman" w:hAnsi="Times New Roman"/>
        </w:rPr>
        <w:t xml:space="preserve"> osoby, ktorá sa osobne stará o dieťa, </w:t>
      </w:r>
    </w:p>
    <w:p w:rsidR="009D5FDD" w:rsidRPr="000A28EF" w:rsidP="00915C69">
      <w:pPr>
        <w:pStyle w:val="ListParagraph"/>
        <w:numPr>
          <w:numId w:val="146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podmienky poskytovania osobného vybavenia dieťaťa,</w:t>
      </w:r>
    </w:p>
    <w:p w:rsidR="006027C5" w:rsidRPr="000A28EF" w:rsidP="00915C69">
      <w:pPr>
        <w:pStyle w:val="ListParagraph"/>
        <w:numPr>
          <w:numId w:val="146"/>
        </w:numPr>
        <w:tabs>
          <w:tab w:val="center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871744">
        <w:rPr>
          <w:rFonts w:ascii="Times New Roman" w:hAnsi="Times New Roman"/>
        </w:rPr>
        <w:t xml:space="preserve">spôsob </w:t>
      </w:r>
      <w:r w:rsidRPr="000A28EF">
        <w:rPr>
          <w:rFonts w:ascii="Times New Roman" w:hAnsi="Times New Roman"/>
        </w:rPr>
        <w:t xml:space="preserve">zabezpečenia zdravotnej starostlivosti, </w:t>
      </w:r>
      <w:r w:rsidRPr="000A28EF" w:rsidR="00871744">
        <w:rPr>
          <w:rFonts w:ascii="Times New Roman" w:hAnsi="Times New Roman"/>
        </w:rPr>
        <w:t xml:space="preserve">povinnej školskej dochádzky </w:t>
      </w:r>
      <w:r w:rsidRPr="000A28EF">
        <w:rPr>
          <w:rFonts w:ascii="Times New Roman" w:hAnsi="Times New Roman"/>
        </w:rPr>
        <w:t xml:space="preserve">alebo prípravy na povolanie a úhradu zvýšených </w:t>
      </w:r>
      <w:r w:rsidR="00D91D00">
        <w:rPr>
          <w:rFonts w:ascii="Times New Roman" w:hAnsi="Times New Roman"/>
        </w:rPr>
        <w:t>výdavkov</w:t>
      </w:r>
      <w:r w:rsidRPr="000A28EF" w:rsidR="00D91D00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na zdravotnú starostlivosť, </w:t>
      </w:r>
      <w:r w:rsidRPr="000A28EF" w:rsidR="00E64072">
        <w:rPr>
          <w:rFonts w:ascii="Times New Roman" w:hAnsi="Times New Roman"/>
        </w:rPr>
        <w:t>povinn</w:t>
      </w:r>
      <w:r w:rsidR="00E64072">
        <w:rPr>
          <w:rFonts w:ascii="Times New Roman" w:hAnsi="Times New Roman"/>
        </w:rPr>
        <w:t>ú</w:t>
      </w:r>
      <w:r w:rsidRPr="000A28EF" w:rsidR="00E64072">
        <w:rPr>
          <w:rFonts w:ascii="Times New Roman" w:hAnsi="Times New Roman"/>
        </w:rPr>
        <w:t xml:space="preserve"> školsk</w:t>
      </w:r>
      <w:r w:rsidR="00E64072">
        <w:rPr>
          <w:rFonts w:ascii="Times New Roman" w:hAnsi="Times New Roman"/>
        </w:rPr>
        <w:t>ú</w:t>
      </w:r>
      <w:r w:rsidRPr="000A28EF" w:rsidR="00E64072">
        <w:rPr>
          <w:rFonts w:ascii="Times New Roman" w:hAnsi="Times New Roman"/>
        </w:rPr>
        <w:t xml:space="preserve"> dochádzk</w:t>
      </w:r>
      <w:r w:rsidR="00E64072">
        <w:rPr>
          <w:rFonts w:ascii="Times New Roman" w:hAnsi="Times New Roman"/>
        </w:rPr>
        <w:t>u</w:t>
      </w:r>
      <w:r w:rsidRPr="000A28EF" w:rsidR="00E64072">
        <w:rPr>
          <w:rFonts w:ascii="Times New Roman" w:hAnsi="Times New Roman"/>
        </w:rPr>
        <w:t xml:space="preserve"> alebo príprav</w:t>
      </w:r>
      <w:r w:rsidR="00E64072">
        <w:rPr>
          <w:rFonts w:ascii="Times New Roman" w:hAnsi="Times New Roman"/>
        </w:rPr>
        <w:t>u</w:t>
      </w:r>
      <w:r w:rsidRPr="000A28EF" w:rsidR="00E64072">
        <w:rPr>
          <w:rFonts w:ascii="Times New Roman" w:hAnsi="Times New Roman"/>
        </w:rPr>
        <w:t xml:space="preserve"> na povolanie</w:t>
      </w:r>
      <w:r w:rsidR="00E64072">
        <w:rPr>
          <w:rFonts w:ascii="Times New Roman" w:hAnsi="Times New Roman"/>
        </w:rPr>
        <w:t xml:space="preserve">, </w:t>
      </w:r>
      <w:r w:rsidRPr="000A28EF">
        <w:rPr>
          <w:rFonts w:ascii="Times New Roman" w:hAnsi="Times New Roman"/>
        </w:rPr>
        <w:t xml:space="preserve">ak sú zabezpečované centrom,    </w:t>
      </w:r>
    </w:p>
    <w:p w:rsidR="009D5FDD" w:rsidRPr="000A28EF" w:rsidP="00915C69">
      <w:pPr>
        <w:pStyle w:val="ListParagraph"/>
        <w:numPr>
          <w:numId w:val="146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výška vreckového dieťaťa od jeho </w:t>
      </w:r>
      <w:r w:rsidRPr="000A28EF" w:rsidR="00555550">
        <w:rPr>
          <w:rFonts w:ascii="Times New Roman" w:hAnsi="Times New Roman"/>
        </w:rPr>
        <w:t>rodiča</w:t>
      </w:r>
      <w:r w:rsidRPr="000A28EF">
        <w:rPr>
          <w:rFonts w:ascii="Times New Roman" w:hAnsi="Times New Roman"/>
        </w:rPr>
        <w:t xml:space="preserve"> alebo osoby, ktorá sa osobne stará o</w:t>
      </w:r>
      <w:r w:rsidRPr="000A28EF" w:rsidR="0080736A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dieťa</w:t>
      </w:r>
      <w:r w:rsidRPr="000A28EF" w:rsidR="0080736A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  spôsob nakladania s týmto vreckovým, </w:t>
      </w:r>
    </w:p>
    <w:p w:rsidR="009D5FDD" w:rsidRPr="00915C69" w:rsidP="00915C69">
      <w:pPr>
        <w:pStyle w:val="ListParagraph"/>
        <w:numPr>
          <w:numId w:val="146"/>
        </w:numPr>
        <w:autoSpaceDE w:val="0"/>
        <w:autoSpaceDN w:val="0"/>
        <w:bidi w:val="0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</w:rPr>
        <w:t>výška a spôsob úhrady za vykonávanie resocializačného programu v centre.</w:t>
      </w:r>
    </w:p>
    <w:p w:rsidR="009D5FDD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81459" w:rsidRPr="000A28EF" w:rsidP="00BD52FF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0A28EF">
        <w:rPr>
          <w:rFonts w:ascii="Times New Roman" w:hAnsi="Times New Roman"/>
          <w:b/>
          <w:bCs/>
        </w:rPr>
        <w:t xml:space="preserve">§ </w:t>
      </w:r>
      <w:r w:rsidRPr="000A28EF" w:rsidR="00945C48">
        <w:rPr>
          <w:rFonts w:ascii="Times New Roman" w:hAnsi="Times New Roman"/>
          <w:b/>
          <w:bCs/>
        </w:rPr>
        <w:t>58</w:t>
      </w:r>
    </w:p>
    <w:p w:rsidR="00781459" w:rsidRPr="000A28EF" w:rsidP="00BD52FF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="00F82D9A">
        <w:rPr>
          <w:rFonts w:ascii="Times New Roman" w:hAnsi="Times New Roman"/>
          <w:b/>
          <w:bCs/>
        </w:rPr>
        <w:t>Psychická</w:t>
      </w:r>
      <w:r w:rsidRPr="000A28EF" w:rsidR="00F82D9A">
        <w:rPr>
          <w:rFonts w:ascii="Times New Roman" w:hAnsi="Times New Roman"/>
          <w:b/>
          <w:bCs/>
        </w:rPr>
        <w:t xml:space="preserve"> </w:t>
      </w:r>
      <w:r w:rsidRPr="000A28EF">
        <w:rPr>
          <w:rFonts w:ascii="Times New Roman" w:hAnsi="Times New Roman"/>
          <w:b/>
          <w:bCs/>
        </w:rPr>
        <w:t>spôsobilosť zamestnanca centra</w:t>
      </w:r>
    </w:p>
    <w:p w:rsidR="00781459" w:rsidRPr="000A28EF" w:rsidP="00D95C87">
      <w:pPr>
        <w:bidi w:val="0"/>
        <w:ind w:firstLine="708"/>
        <w:jc w:val="center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(1) </w:t>
      </w:r>
      <w:r w:rsidRPr="000A28EF" w:rsidR="00B85ECE">
        <w:rPr>
          <w:rFonts w:ascii="Times New Roman" w:hAnsi="Times New Roman"/>
          <w:bCs/>
        </w:rPr>
        <w:t xml:space="preserve">Zamestnanec centra, ktorý prichádza do osobného kontaktu s deťmi, musí spĺňať </w:t>
      </w:r>
      <w:r w:rsidR="00F82D9A">
        <w:rPr>
          <w:rFonts w:ascii="Times New Roman" w:hAnsi="Times New Roman"/>
          <w:bCs/>
        </w:rPr>
        <w:t>psychickú</w:t>
      </w:r>
      <w:r w:rsidRPr="000A28EF" w:rsidR="00F82D9A">
        <w:rPr>
          <w:rFonts w:ascii="Times New Roman" w:hAnsi="Times New Roman"/>
          <w:bCs/>
        </w:rPr>
        <w:t xml:space="preserve"> </w:t>
      </w:r>
      <w:r w:rsidRPr="000A28EF">
        <w:rPr>
          <w:rFonts w:ascii="Times New Roman" w:hAnsi="Times New Roman"/>
          <w:bCs/>
        </w:rPr>
        <w:t xml:space="preserve">spôsobilosť. </w:t>
      </w:r>
      <w:r w:rsidRPr="000A28EF" w:rsidR="00D552C7">
        <w:rPr>
          <w:rFonts w:ascii="Times New Roman" w:hAnsi="Times New Roman"/>
        </w:rPr>
        <w:t xml:space="preserve">Centrum je </w:t>
      </w:r>
      <w:r w:rsidRPr="00DC5A9F" w:rsidR="004F7651">
        <w:rPr>
          <w:rFonts w:ascii="Times New Roman" w:hAnsi="Times New Roman"/>
        </w:rPr>
        <w:t>na účel</w:t>
      </w:r>
      <w:r w:rsidRPr="00DC5A9F" w:rsidR="00977630">
        <w:rPr>
          <w:rFonts w:ascii="Times New Roman" w:hAnsi="Times New Roman"/>
        </w:rPr>
        <w:t>y</w:t>
      </w:r>
      <w:r w:rsidRPr="00DC5A9F" w:rsidR="004F7651">
        <w:rPr>
          <w:rFonts w:ascii="Times New Roman" w:hAnsi="Times New Roman"/>
        </w:rPr>
        <w:t xml:space="preserve"> podľa prvej vety </w:t>
      </w:r>
      <w:r w:rsidRPr="000A28EF" w:rsidR="00D552C7">
        <w:rPr>
          <w:rFonts w:ascii="Times New Roman" w:hAnsi="Times New Roman"/>
        </w:rPr>
        <w:t xml:space="preserve">povinné </w:t>
      </w:r>
      <w:r w:rsidRPr="004D0681" w:rsidR="00D552C7">
        <w:rPr>
          <w:rFonts w:ascii="Times New Roman" w:hAnsi="Times New Roman"/>
        </w:rPr>
        <w:t xml:space="preserve">viesť zoznam pracovných miest, na ktorých zamestnanec </w:t>
      </w:r>
      <w:r w:rsidR="004F7651">
        <w:rPr>
          <w:rFonts w:ascii="Times New Roman" w:hAnsi="Times New Roman"/>
        </w:rPr>
        <w:t xml:space="preserve">centra </w:t>
      </w:r>
      <w:r w:rsidRPr="000A28EF" w:rsidR="00D552C7">
        <w:rPr>
          <w:rFonts w:ascii="Times New Roman" w:hAnsi="Times New Roman"/>
          <w:bCs/>
        </w:rPr>
        <w:t>prichádza do osobného kontaktu s</w:t>
      </w:r>
      <w:r w:rsidR="00D552C7">
        <w:rPr>
          <w:rFonts w:ascii="Times New Roman" w:hAnsi="Times New Roman"/>
          <w:bCs/>
        </w:rPr>
        <w:t> </w:t>
      </w:r>
      <w:r w:rsidRPr="000A28EF" w:rsidR="00D552C7">
        <w:rPr>
          <w:rFonts w:ascii="Times New Roman" w:hAnsi="Times New Roman"/>
          <w:bCs/>
        </w:rPr>
        <w:t>deťmi</w:t>
      </w:r>
      <w:r w:rsidR="00D552C7">
        <w:rPr>
          <w:rFonts w:ascii="Times New Roman" w:hAnsi="Times New Roman"/>
          <w:bCs/>
        </w:rPr>
        <w:t>.</w:t>
      </w:r>
      <w:r w:rsidRPr="000A28EF" w:rsidR="00D552C7">
        <w:rPr>
          <w:rFonts w:ascii="Times New Roman" w:hAnsi="Times New Roman"/>
        </w:rPr>
        <w:t> 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63308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(</w:t>
      </w:r>
      <w:r w:rsidRPr="000A28EF" w:rsidR="00B85ECE">
        <w:rPr>
          <w:rFonts w:ascii="Times New Roman" w:hAnsi="Times New Roman"/>
          <w:bCs/>
        </w:rPr>
        <w:t>2</w:t>
      </w:r>
      <w:r w:rsidRPr="000A28EF">
        <w:rPr>
          <w:rFonts w:ascii="Times New Roman" w:hAnsi="Times New Roman"/>
          <w:bCs/>
        </w:rPr>
        <w:t xml:space="preserve">) </w:t>
      </w:r>
      <w:r w:rsidR="00F82D9A">
        <w:rPr>
          <w:rFonts w:ascii="Times New Roman" w:hAnsi="Times New Roman"/>
          <w:bCs/>
        </w:rPr>
        <w:t>Psychickú</w:t>
      </w:r>
      <w:r w:rsidRPr="000A28EF" w:rsidR="00F82D9A">
        <w:rPr>
          <w:rFonts w:ascii="Times New Roman" w:hAnsi="Times New Roman"/>
          <w:bCs/>
        </w:rPr>
        <w:t xml:space="preserve"> </w:t>
      </w:r>
      <w:r w:rsidRPr="000A28EF">
        <w:rPr>
          <w:rFonts w:ascii="Times New Roman" w:hAnsi="Times New Roman"/>
          <w:bCs/>
        </w:rPr>
        <w:t xml:space="preserve">spôsobilosť preukazuje </w:t>
      </w:r>
    </w:p>
    <w:p w:rsidR="00763308" w:rsidRPr="000A28EF" w:rsidP="00C60908">
      <w:pPr>
        <w:pStyle w:val="l51"/>
        <w:numPr>
          <w:numId w:val="74"/>
        </w:numPr>
        <w:bidi w:val="0"/>
        <w:spacing w:before="0" w:after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záujemca o zamestnanie podľa odseku 1 </w:t>
      </w:r>
      <w:r w:rsidRPr="000A28EF">
        <w:rPr>
          <w:rFonts w:ascii="Times New Roman" w:hAnsi="Times New Roman"/>
          <w:bCs/>
        </w:rPr>
        <w:t xml:space="preserve">psychologickým posudkom vypracovaným na základe psychologického vyšetrenia </w:t>
      </w:r>
      <w:r w:rsidRPr="000A28EF">
        <w:rPr>
          <w:rFonts w:ascii="Times New Roman" w:hAnsi="Times New Roman"/>
        </w:rPr>
        <w:t>nie starším ako jeden rok,</w:t>
      </w:r>
    </w:p>
    <w:p w:rsidR="00763308" w:rsidRPr="000A28EF" w:rsidP="00C60908">
      <w:pPr>
        <w:pStyle w:val="l51"/>
        <w:numPr>
          <w:numId w:val="74"/>
        </w:numPr>
        <w:bidi w:val="0"/>
        <w:spacing w:before="0" w:after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zamestnanec centra </w:t>
      </w:r>
      <w:r w:rsidRPr="000A28EF">
        <w:rPr>
          <w:rFonts w:ascii="Times New Roman" w:hAnsi="Times New Roman"/>
          <w:bCs/>
        </w:rPr>
        <w:t>psychologickým posudkom vypracovaným na základe psychologického vyšetrenia</w:t>
      </w:r>
    </w:p>
    <w:p w:rsidR="00F312A8" w:rsidRPr="000A28EF" w:rsidP="00C60908">
      <w:pPr>
        <w:pStyle w:val="l51"/>
        <w:numPr>
          <w:numId w:val="75"/>
        </w:numPr>
        <w:bidi w:val="0"/>
        <w:spacing w:before="0" w:after="0"/>
        <w:rPr>
          <w:rFonts w:ascii="Times New Roman" w:hAnsi="Times New Roman"/>
        </w:rPr>
      </w:pPr>
      <w:r w:rsidRPr="000A28EF" w:rsidR="003A685A">
        <w:rPr>
          <w:rFonts w:ascii="Times New Roman" w:hAnsi="Times New Roman"/>
        </w:rPr>
        <w:t xml:space="preserve">v lehotách </w:t>
      </w:r>
      <w:r w:rsidRPr="000A28EF">
        <w:rPr>
          <w:rFonts w:ascii="Times New Roman" w:hAnsi="Times New Roman"/>
        </w:rPr>
        <w:t>urč</w:t>
      </w:r>
      <w:r w:rsidRPr="000A28EF" w:rsidR="003A685A">
        <w:rPr>
          <w:rFonts w:ascii="Times New Roman" w:hAnsi="Times New Roman"/>
        </w:rPr>
        <w:t>ených</w:t>
      </w:r>
      <w:r w:rsidRPr="000A28EF">
        <w:rPr>
          <w:rFonts w:ascii="Times New Roman" w:hAnsi="Times New Roman"/>
        </w:rPr>
        <w:t xml:space="preserve"> centr</w:t>
      </w:r>
      <w:r w:rsidRPr="000A28EF" w:rsidR="003A685A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>m</w:t>
      </w:r>
      <w:r w:rsidRPr="000A28EF" w:rsidR="00516E33">
        <w:rPr>
          <w:rFonts w:ascii="Times New Roman" w:hAnsi="Times New Roman"/>
        </w:rPr>
        <w:t>, nie dlhších ako päť rokov</w:t>
      </w:r>
      <w:r w:rsidRPr="000A28EF" w:rsidR="00C96691">
        <w:rPr>
          <w:rFonts w:ascii="Times New Roman" w:hAnsi="Times New Roman"/>
        </w:rPr>
        <w:t xml:space="preserve"> od posledného psychologického vyšetrenia</w:t>
      </w:r>
      <w:r w:rsidRPr="000A28EF">
        <w:rPr>
          <w:rFonts w:ascii="Times New Roman" w:hAnsi="Times New Roman"/>
        </w:rPr>
        <w:t>,</w:t>
      </w:r>
    </w:p>
    <w:p w:rsidR="00763308" w:rsidRPr="000A28EF" w:rsidP="00C60908">
      <w:pPr>
        <w:pStyle w:val="l51"/>
        <w:numPr>
          <w:numId w:val="75"/>
        </w:numPr>
        <w:bidi w:val="0"/>
        <w:spacing w:before="0" w:after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pri vzniku dôvodnej pochybnosti o tom, či zamestnanec centra spĺňa predpoklad </w:t>
      </w:r>
      <w:r w:rsidR="0030601C">
        <w:rPr>
          <w:rFonts w:ascii="Times New Roman" w:hAnsi="Times New Roman"/>
        </w:rPr>
        <w:t>psychickej</w:t>
      </w:r>
      <w:r w:rsidRPr="000A28EF" w:rsidR="0030601C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spôsobilosti, </w:t>
      </w:r>
    </w:p>
    <w:p w:rsidR="00763308" w:rsidRPr="000A28EF" w:rsidP="00C60908">
      <w:pPr>
        <w:pStyle w:val="l51"/>
        <w:numPr>
          <w:numId w:val="75"/>
        </w:numPr>
        <w:bidi w:val="0"/>
        <w:spacing w:before="0" w:after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pri podozrení na týranie alebo </w:t>
      </w:r>
      <w:r w:rsidR="003F5369">
        <w:rPr>
          <w:rFonts w:ascii="Times New Roman" w:hAnsi="Times New Roman"/>
        </w:rPr>
        <w:t>sexuálne</w:t>
      </w:r>
      <w:r w:rsidRPr="000A28EF" w:rsidR="003F5369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zneužívanie dieťaťa, pre ktoré centrum vykonáva opatrenia pobytovou formou. </w:t>
      </w:r>
    </w:p>
    <w:p w:rsidR="00BD52FF" w:rsidRPr="000A28EF" w:rsidP="00D95C87">
      <w:pPr>
        <w:bidi w:val="0"/>
        <w:ind w:firstLine="708"/>
        <w:jc w:val="both"/>
        <w:rPr>
          <w:rFonts w:ascii="Times New Roman" w:hAnsi="Times New Roman"/>
        </w:rPr>
      </w:pPr>
    </w:p>
    <w:p w:rsidR="00871744" w:rsidRPr="000A28EF" w:rsidP="00D552C7">
      <w:pPr>
        <w:bidi w:val="0"/>
        <w:ind w:left="360" w:firstLine="349"/>
        <w:jc w:val="both"/>
        <w:rPr>
          <w:rFonts w:ascii="Times New Roman" w:hAnsi="Times New Roman"/>
        </w:rPr>
      </w:pPr>
      <w:r w:rsidRPr="000A28EF" w:rsidR="00321375">
        <w:rPr>
          <w:rFonts w:ascii="Times New Roman" w:hAnsi="Times New Roman"/>
        </w:rPr>
        <w:t xml:space="preserve">(3) </w:t>
      </w:r>
      <w:r w:rsidRPr="000A28EF">
        <w:rPr>
          <w:rFonts w:ascii="Times New Roman" w:hAnsi="Times New Roman"/>
        </w:rPr>
        <w:t xml:space="preserve">Zamestnanec </w:t>
      </w:r>
      <w:r w:rsidR="00D552C7">
        <w:rPr>
          <w:rFonts w:ascii="Times New Roman" w:hAnsi="Times New Roman"/>
        </w:rPr>
        <w:t>centra</w:t>
      </w:r>
      <w:r w:rsidRPr="000A28EF">
        <w:rPr>
          <w:rFonts w:ascii="Times New Roman" w:hAnsi="Times New Roman"/>
        </w:rPr>
        <w:t xml:space="preserve"> preukazuje </w:t>
      </w:r>
      <w:r w:rsidR="00F82D9A">
        <w:rPr>
          <w:rFonts w:ascii="Times New Roman" w:hAnsi="Times New Roman"/>
        </w:rPr>
        <w:t>psychickú</w:t>
      </w:r>
      <w:r w:rsidRPr="000A28EF" w:rsidR="00F82D9A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spôsobilosť podľa odseku 2 písm. b) druhého</w:t>
      </w:r>
      <w:r w:rsidR="0030601C">
        <w:rPr>
          <w:rFonts w:ascii="Times New Roman" w:hAnsi="Times New Roman"/>
        </w:rPr>
        <w:t xml:space="preserve"> bodu</w:t>
      </w:r>
      <w:r w:rsidRPr="000A28EF">
        <w:rPr>
          <w:rFonts w:ascii="Times New Roman" w:hAnsi="Times New Roman"/>
        </w:rPr>
        <w:t xml:space="preserve"> a tretieho bodu </w:t>
      </w:r>
      <w:r w:rsidRPr="000A28EF" w:rsidR="00FB32A5">
        <w:rPr>
          <w:rFonts w:ascii="Times New Roman" w:hAnsi="Times New Roman"/>
        </w:rPr>
        <w:t xml:space="preserve">v lehote určenej riaditeľom centra. </w:t>
      </w:r>
      <w:r w:rsidR="004F7651">
        <w:rPr>
          <w:rFonts w:ascii="Times New Roman" w:hAnsi="Times New Roman"/>
        </w:rPr>
        <w:t>Zamestnanec centra, ktorý je r</w:t>
      </w:r>
      <w:r w:rsidRPr="000A28EF">
        <w:rPr>
          <w:rFonts w:ascii="Times New Roman" w:hAnsi="Times New Roman"/>
        </w:rPr>
        <w:t>iaditeľ</w:t>
      </w:r>
      <w:r w:rsidR="004F7651">
        <w:rPr>
          <w:rFonts w:ascii="Times New Roman" w:hAnsi="Times New Roman"/>
        </w:rPr>
        <w:t>om</w:t>
      </w:r>
      <w:r w:rsidRPr="000A28EF">
        <w:rPr>
          <w:rFonts w:ascii="Times New Roman" w:hAnsi="Times New Roman"/>
        </w:rPr>
        <w:t xml:space="preserve"> centra, ktoré zriadil orgán sociálnoprávnej ochrany detí a sociálnej kurately podľa §</w:t>
      </w:r>
      <w:r w:rsidR="00994195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73 ods. 1</w:t>
      </w:r>
      <w:r w:rsidRPr="000A28EF" w:rsidR="00321375">
        <w:rPr>
          <w:rFonts w:ascii="Times New Roman" w:hAnsi="Times New Roman"/>
        </w:rPr>
        <w:t>,</w:t>
      </w:r>
      <w:r w:rsidR="004F765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preukazuje </w:t>
      </w:r>
      <w:r w:rsidR="00F82D9A">
        <w:rPr>
          <w:rFonts w:ascii="Times New Roman" w:hAnsi="Times New Roman"/>
        </w:rPr>
        <w:t>psychickú</w:t>
      </w:r>
      <w:r w:rsidRPr="000A28EF" w:rsidR="00F82D9A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spôsobilosť podľa odseku 2 písm. b) druhého </w:t>
      </w:r>
      <w:r w:rsidR="0030601C">
        <w:rPr>
          <w:rFonts w:ascii="Times New Roman" w:hAnsi="Times New Roman"/>
        </w:rPr>
        <w:t xml:space="preserve">bodu </w:t>
      </w:r>
      <w:r w:rsidRPr="000A28EF">
        <w:rPr>
          <w:rFonts w:ascii="Times New Roman" w:hAnsi="Times New Roman"/>
        </w:rPr>
        <w:t xml:space="preserve">a tretieho bodu </w:t>
      </w:r>
      <w:r w:rsidRPr="000A28EF" w:rsidR="00321375">
        <w:rPr>
          <w:rFonts w:ascii="Times New Roman" w:hAnsi="Times New Roman"/>
        </w:rPr>
        <w:t>v lehote určenej generálnym riaditeľom</w:t>
      </w:r>
      <w:r w:rsidRPr="000A28EF">
        <w:rPr>
          <w:rFonts w:ascii="Times New Roman" w:hAnsi="Times New Roman"/>
        </w:rPr>
        <w:t xml:space="preserve"> Ústredia práce</w:t>
      </w:r>
      <w:r w:rsidRPr="000A28EF" w:rsidR="00321375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sociálnych vecí rodiny</w:t>
      </w:r>
      <w:r w:rsidR="00D552C7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(ďalej len „generálny riaditeľ“). </w:t>
      </w:r>
    </w:p>
    <w:p w:rsidR="00321375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(</w:t>
      </w:r>
      <w:r w:rsidRPr="000A28EF" w:rsidR="00321375">
        <w:rPr>
          <w:rFonts w:ascii="Times New Roman" w:hAnsi="Times New Roman"/>
          <w:bCs/>
        </w:rPr>
        <w:t>4</w:t>
      </w:r>
      <w:r w:rsidRPr="000A28EF">
        <w:rPr>
          <w:rFonts w:ascii="Times New Roman" w:hAnsi="Times New Roman"/>
          <w:bCs/>
        </w:rPr>
        <w:t xml:space="preserve">) Psychologické vyšetrenie podľa odseku </w:t>
      </w:r>
      <w:r w:rsidRPr="000A28EF" w:rsidR="00B85ECE">
        <w:rPr>
          <w:rFonts w:ascii="Times New Roman" w:hAnsi="Times New Roman"/>
          <w:bCs/>
        </w:rPr>
        <w:t>2</w:t>
      </w:r>
      <w:r w:rsidRPr="000A28EF">
        <w:rPr>
          <w:rFonts w:ascii="Times New Roman" w:hAnsi="Times New Roman"/>
          <w:bCs/>
        </w:rPr>
        <w:t xml:space="preserve"> vykonáva psychológ so špecializáciou v špecializačnom odbore klinická psychológia alebo v špecializačnom odbore poradenská psychológia</w:t>
      </w:r>
      <w:r w:rsidRPr="000A28EF" w:rsidR="00A9035F">
        <w:rPr>
          <w:rFonts w:ascii="Times New Roman" w:hAnsi="Times New Roman"/>
          <w:bCs/>
        </w:rPr>
        <w:t xml:space="preserve"> </w:t>
      </w:r>
      <w:r w:rsidRPr="000A28EF" w:rsidR="00356658">
        <w:rPr>
          <w:rFonts w:ascii="Times New Roman" w:hAnsi="Times New Roman"/>
          <w:bCs/>
        </w:rPr>
        <w:t>alebo psychológ s ukončeným vysokoškolským vzdelaním druhého stupňa v študijnom odbore psychológia a</w:t>
      </w:r>
      <w:r w:rsidRPr="000A28EF" w:rsidR="0085757E">
        <w:rPr>
          <w:rFonts w:ascii="Times New Roman" w:hAnsi="Times New Roman"/>
          <w:bCs/>
        </w:rPr>
        <w:t> </w:t>
      </w:r>
      <w:r w:rsidRPr="000A28EF" w:rsidR="00356658">
        <w:rPr>
          <w:rFonts w:ascii="Times New Roman" w:hAnsi="Times New Roman"/>
          <w:bCs/>
        </w:rPr>
        <w:t>najmenej päťročnou praxou vo výkone psychologickej činnosti podľa osobitného predpisu</w:t>
      </w:r>
      <w:r w:rsidRPr="000A28EF" w:rsidR="00356658">
        <w:rPr>
          <w:rFonts w:ascii="Times New Roman" w:hAnsi="Times New Roman"/>
          <w:bCs/>
          <w:vertAlign w:val="superscript"/>
        </w:rPr>
        <w:t>45</w:t>
      </w:r>
      <w:r w:rsidRPr="000A28EF" w:rsidR="00356658">
        <w:rPr>
          <w:rFonts w:ascii="Times New Roman" w:hAnsi="Times New Roman"/>
          <w:bCs/>
        </w:rPr>
        <w:t>)</w:t>
      </w:r>
      <w:r w:rsidRPr="000A28EF" w:rsidR="004A7D59">
        <w:rPr>
          <w:rFonts w:ascii="Times New Roman" w:hAnsi="Times New Roman"/>
          <w:bCs/>
        </w:rPr>
        <w:t xml:space="preserve"> </w:t>
      </w:r>
      <w:r w:rsidRPr="000A28EF" w:rsidR="00A9035F">
        <w:rPr>
          <w:rFonts w:ascii="Times New Roman" w:hAnsi="Times New Roman"/>
          <w:bCs/>
        </w:rPr>
        <w:t>ako</w:t>
      </w:r>
    </w:p>
    <w:p w:rsidR="00781459" w:rsidRPr="000A28EF" w:rsidP="00C60908">
      <w:pPr>
        <w:pStyle w:val="ListParagraph"/>
        <w:numPr>
          <w:numId w:val="36"/>
        </w:numPr>
        <w:bidi w:val="0"/>
        <w:jc w:val="both"/>
        <w:rPr>
          <w:rFonts w:ascii="Times New Roman" w:hAnsi="Times New Roman"/>
        </w:rPr>
      </w:pPr>
      <w:r w:rsidRPr="000A28EF" w:rsidR="00A9035F">
        <w:rPr>
          <w:rFonts w:ascii="Times New Roman" w:hAnsi="Times New Roman"/>
        </w:rPr>
        <w:t>zdravotnícky pracovník</w:t>
      </w:r>
      <w:r w:rsidRPr="000A28EF">
        <w:rPr>
          <w:rFonts w:ascii="Times New Roman" w:hAnsi="Times New Roman"/>
        </w:rPr>
        <w:t xml:space="preserve">, </w:t>
      </w:r>
    </w:p>
    <w:p w:rsidR="00781459" w:rsidRPr="000A28EF" w:rsidP="00C60908">
      <w:pPr>
        <w:pStyle w:val="ListParagraph"/>
        <w:numPr>
          <w:numId w:val="36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zamestnanec orgánu sociálnoprávnej ochrany detí a sociálnej kurately podľa §</w:t>
      </w:r>
      <w:r w:rsidRPr="000A28EF" w:rsidR="00D63EF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73</w:t>
      </w:r>
      <w:r w:rsidRPr="000A28EF" w:rsidR="00241326">
        <w:rPr>
          <w:rFonts w:ascii="Times New Roman" w:hAnsi="Times New Roman"/>
        </w:rPr>
        <w:t xml:space="preserve">      </w:t>
      </w:r>
      <w:r w:rsidRPr="000A28EF">
        <w:rPr>
          <w:rFonts w:ascii="Times New Roman" w:hAnsi="Times New Roman"/>
        </w:rPr>
        <w:t xml:space="preserve"> ods. 1. 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FB2E00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(</w:t>
      </w:r>
      <w:r w:rsidRPr="000A28EF" w:rsidR="00321375">
        <w:rPr>
          <w:rFonts w:ascii="Times New Roman" w:hAnsi="Times New Roman"/>
        </w:rPr>
        <w:t>5</w:t>
      </w:r>
      <w:r w:rsidRPr="000A28EF" w:rsidR="00781459">
        <w:rPr>
          <w:rFonts w:ascii="Times New Roman" w:hAnsi="Times New Roman"/>
        </w:rPr>
        <w:t xml:space="preserve">) Psychológ vypracuje na základe psychologického vyšetrenia </w:t>
      </w:r>
      <w:r w:rsidRPr="000A28EF" w:rsidR="00733295">
        <w:rPr>
          <w:rFonts w:ascii="Times New Roman" w:hAnsi="Times New Roman"/>
        </w:rPr>
        <w:t>v ustanovenom predmete</w:t>
      </w:r>
      <w:r w:rsidRPr="000A28EF" w:rsidR="00495EEE">
        <w:rPr>
          <w:rFonts w:ascii="Times New Roman" w:hAnsi="Times New Roman"/>
        </w:rPr>
        <w:t xml:space="preserve"> a</w:t>
      </w:r>
      <w:r w:rsidRPr="000A28EF" w:rsidR="00733295">
        <w:rPr>
          <w:rFonts w:ascii="Times New Roman" w:hAnsi="Times New Roman"/>
        </w:rPr>
        <w:t xml:space="preserve"> </w:t>
      </w:r>
      <w:r w:rsidRPr="000A28EF" w:rsidR="003C759B">
        <w:rPr>
          <w:rFonts w:ascii="Times New Roman" w:hAnsi="Times New Roman"/>
        </w:rPr>
        <w:t xml:space="preserve">zhodnotenia ustanovených kontraindikácií </w:t>
      </w:r>
      <w:r w:rsidR="00F82D9A">
        <w:rPr>
          <w:rFonts w:ascii="Times New Roman" w:hAnsi="Times New Roman"/>
        </w:rPr>
        <w:t>psychickej</w:t>
      </w:r>
      <w:r w:rsidRPr="000A28EF" w:rsidR="00F82D9A">
        <w:rPr>
          <w:rFonts w:ascii="Times New Roman" w:hAnsi="Times New Roman"/>
        </w:rPr>
        <w:t xml:space="preserve"> </w:t>
      </w:r>
      <w:r w:rsidRPr="000A28EF" w:rsidR="003C759B">
        <w:rPr>
          <w:rFonts w:ascii="Times New Roman" w:hAnsi="Times New Roman"/>
        </w:rPr>
        <w:t xml:space="preserve">spôsobilosti </w:t>
      </w:r>
      <w:r w:rsidRPr="000A28EF" w:rsidR="00781459">
        <w:rPr>
          <w:rFonts w:ascii="Times New Roman" w:hAnsi="Times New Roman"/>
          <w:bCs/>
        </w:rPr>
        <w:t>psychologický</w:t>
      </w:r>
      <w:r w:rsidRPr="000A28EF" w:rsidR="00781459">
        <w:rPr>
          <w:rFonts w:ascii="Times New Roman" w:hAnsi="Times New Roman"/>
        </w:rPr>
        <w:t xml:space="preserve"> posudok, ktorý obsahuje meno, priezvisko a kontaktné údaje posudzujúceho psychológa, meno, priezvisko, adresu obvyklého pobytu, dátum narodenia záujemcu </w:t>
      </w:r>
      <w:r w:rsidRPr="000A28EF" w:rsidR="004C3385">
        <w:rPr>
          <w:rFonts w:ascii="Times New Roman" w:hAnsi="Times New Roman"/>
        </w:rPr>
        <w:t xml:space="preserve">o zamestnanie podľa odseku 1 </w:t>
      </w:r>
      <w:r w:rsidRPr="000A28EF" w:rsidR="00781459">
        <w:rPr>
          <w:rFonts w:ascii="Times New Roman" w:hAnsi="Times New Roman"/>
        </w:rPr>
        <w:t>alebo zamestnanca</w:t>
      </w:r>
      <w:r w:rsidRPr="000A28EF" w:rsidR="004C3385">
        <w:rPr>
          <w:rFonts w:ascii="Times New Roman" w:hAnsi="Times New Roman"/>
        </w:rPr>
        <w:t xml:space="preserve"> centra</w:t>
      </w:r>
      <w:r w:rsidRPr="000A28EF" w:rsidR="00781459">
        <w:rPr>
          <w:rFonts w:ascii="Times New Roman" w:hAnsi="Times New Roman"/>
        </w:rPr>
        <w:t xml:space="preserve"> a ďalšie ustanovené náležitosti. </w:t>
      </w:r>
    </w:p>
    <w:p w:rsidR="00FB2E00" w:rsidRPr="00977630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color w:val="000000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977630" w:rsidR="00FB2E00">
        <w:rPr>
          <w:rFonts w:ascii="Times New Roman" w:hAnsi="Times New Roman"/>
          <w:color w:val="000000"/>
        </w:rPr>
        <w:t>(</w:t>
      </w:r>
      <w:r w:rsidRPr="000A28EF" w:rsidR="00321375">
        <w:rPr>
          <w:rFonts w:ascii="Times New Roman" w:hAnsi="Times New Roman"/>
          <w:color w:val="000000"/>
        </w:rPr>
        <w:t>6</w:t>
      </w:r>
      <w:r w:rsidRPr="00977630" w:rsidR="00FB2E00">
        <w:rPr>
          <w:rFonts w:ascii="Times New Roman" w:hAnsi="Times New Roman"/>
          <w:color w:val="000000"/>
        </w:rPr>
        <w:t xml:space="preserve">) Ak bolo psychologickým vyšetrením zistené, že zamestnanec neplní </w:t>
      </w:r>
      <w:r w:rsidR="00D07435">
        <w:rPr>
          <w:rFonts w:ascii="Times New Roman" w:hAnsi="Times New Roman"/>
          <w:color w:val="000000"/>
        </w:rPr>
        <w:t>predpoklad</w:t>
      </w:r>
      <w:r w:rsidRPr="00977630" w:rsidR="00D07435">
        <w:rPr>
          <w:rFonts w:ascii="Times New Roman" w:hAnsi="Times New Roman"/>
          <w:color w:val="000000"/>
        </w:rPr>
        <w:t xml:space="preserve">  </w:t>
      </w:r>
      <w:r w:rsidR="00F82D9A">
        <w:rPr>
          <w:rFonts w:ascii="Times New Roman" w:hAnsi="Times New Roman"/>
          <w:color w:val="000000"/>
        </w:rPr>
        <w:t>psychickej</w:t>
      </w:r>
      <w:r w:rsidRPr="00977630" w:rsidR="00F82D9A">
        <w:rPr>
          <w:rFonts w:ascii="Times New Roman" w:hAnsi="Times New Roman"/>
          <w:color w:val="000000"/>
        </w:rPr>
        <w:t xml:space="preserve"> </w:t>
      </w:r>
      <w:r w:rsidRPr="00977630" w:rsidR="00FB2E00">
        <w:rPr>
          <w:rFonts w:ascii="Times New Roman" w:hAnsi="Times New Roman"/>
          <w:color w:val="000000"/>
        </w:rPr>
        <w:t>spôsobilosti, zamestnanec môže požiadať o zopakovanie psychologického vyšetrenia iným psychológom</w:t>
      </w:r>
      <w:r w:rsidRPr="00977630" w:rsidR="005A52B8">
        <w:rPr>
          <w:rFonts w:ascii="Times New Roman" w:hAnsi="Times New Roman"/>
          <w:color w:val="000000"/>
        </w:rPr>
        <w:t xml:space="preserve">; </w:t>
      </w:r>
      <w:r w:rsidR="00D07435">
        <w:rPr>
          <w:rFonts w:ascii="Times New Roman" w:hAnsi="Times New Roman"/>
          <w:color w:val="000000"/>
        </w:rPr>
        <w:t>tento psychologický posudok je pre posúdeni</w:t>
      </w:r>
      <w:r w:rsidR="0087450B">
        <w:rPr>
          <w:rFonts w:ascii="Times New Roman" w:hAnsi="Times New Roman"/>
          <w:color w:val="000000"/>
        </w:rPr>
        <w:t>e</w:t>
      </w:r>
      <w:r w:rsidR="00D07435">
        <w:rPr>
          <w:rFonts w:ascii="Times New Roman" w:hAnsi="Times New Roman"/>
          <w:color w:val="000000"/>
        </w:rPr>
        <w:t xml:space="preserve"> </w:t>
      </w:r>
      <w:r w:rsidR="0087450B">
        <w:rPr>
          <w:rFonts w:ascii="Times New Roman" w:hAnsi="Times New Roman"/>
          <w:color w:val="000000"/>
        </w:rPr>
        <w:t xml:space="preserve">plnenia </w:t>
      </w:r>
      <w:r w:rsidR="00D07435">
        <w:rPr>
          <w:rFonts w:ascii="Times New Roman" w:hAnsi="Times New Roman"/>
          <w:color w:val="000000"/>
        </w:rPr>
        <w:t xml:space="preserve">predpokladu </w:t>
      </w:r>
      <w:r w:rsidR="00F82D9A">
        <w:rPr>
          <w:rFonts w:ascii="Times New Roman" w:hAnsi="Times New Roman"/>
          <w:color w:val="000000"/>
        </w:rPr>
        <w:t>psychickej</w:t>
      </w:r>
      <w:r w:rsidRPr="00977630" w:rsidR="00F82D9A">
        <w:rPr>
          <w:rFonts w:ascii="Times New Roman" w:hAnsi="Times New Roman"/>
          <w:color w:val="000000"/>
        </w:rPr>
        <w:t xml:space="preserve"> </w:t>
      </w:r>
      <w:r w:rsidRPr="00977630" w:rsidR="005A52B8">
        <w:rPr>
          <w:rFonts w:ascii="Times New Roman" w:hAnsi="Times New Roman"/>
          <w:color w:val="000000"/>
        </w:rPr>
        <w:t>spôsobilosti</w:t>
      </w:r>
      <w:r w:rsidR="0087450B">
        <w:rPr>
          <w:rFonts w:ascii="Times New Roman" w:hAnsi="Times New Roman"/>
          <w:color w:val="000000"/>
        </w:rPr>
        <w:t xml:space="preserve"> </w:t>
      </w:r>
      <w:r w:rsidRPr="00977630" w:rsidR="005A52B8">
        <w:rPr>
          <w:rFonts w:ascii="Times New Roman" w:hAnsi="Times New Roman"/>
          <w:color w:val="000000"/>
        </w:rPr>
        <w:t>rozhodujúci</w:t>
      </w:r>
      <w:r w:rsidRPr="00977630" w:rsidR="00FB2E00">
        <w:rPr>
          <w:rFonts w:ascii="Times New Roman" w:hAnsi="Times New Roman"/>
          <w:color w:val="000000"/>
        </w:rPr>
        <w:t xml:space="preserve">. Centrum je povinné </w:t>
      </w:r>
      <w:r w:rsidRPr="00977630" w:rsidR="000349C3">
        <w:rPr>
          <w:rFonts w:ascii="Times New Roman" w:hAnsi="Times New Roman"/>
          <w:color w:val="000000"/>
        </w:rPr>
        <w:t xml:space="preserve">zabezpečiť </w:t>
      </w:r>
      <w:r w:rsidRPr="00977630" w:rsidR="0097308D">
        <w:rPr>
          <w:rFonts w:ascii="Times New Roman" w:hAnsi="Times New Roman"/>
          <w:color w:val="000000"/>
        </w:rPr>
        <w:t>psychologick</w:t>
      </w:r>
      <w:r w:rsidR="0097308D">
        <w:rPr>
          <w:rFonts w:ascii="Times New Roman" w:hAnsi="Times New Roman"/>
          <w:color w:val="000000"/>
        </w:rPr>
        <w:t>é</w:t>
      </w:r>
      <w:r w:rsidRPr="00977630" w:rsidR="0097308D">
        <w:rPr>
          <w:rFonts w:ascii="Times New Roman" w:hAnsi="Times New Roman"/>
          <w:color w:val="000000"/>
        </w:rPr>
        <w:t xml:space="preserve"> </w:t>
      </w:r>
      <w:r w:rsidRPr="00977630" w:rsidR="00FB2E00">
        <w:rPr>
          <w:rFonts w:ascii="Times New Roman" w:hAnsi="Times New Roman"/>
          <w:color w:val="000000"/>
        </w:rPr>
        <w:t xml:space="preserve">vyšetrenie </w:t>
      </w:r>
      <w:r w:rsidRPr="00977630" w:rsidR="005A52B8">
        <w:rPr>
          <w:rFonts w:ascii="Times New Roman" w:hAnsi="Times New Roman"/>
          <w:color w:val="000000"/>
        </w:rPr>
        <w:t>podľa prvej vety</w:t>
      </w:r>
      <w:r w:rsidRPr="00977630" w:rsidR="00FB2E00">
        <w:rPr>
          <w:rFonts w:ascii="Times New Roman" w:hAnsi="Times New Roman"/>
          <w:color w:val="000000"/>
        </w:rPr>
        <w:t xml:space="preserve">. </w:t>
      </w:r>
    </w:p>
    <w:p w:rsidR="00FB2E00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6E7484" w:rsidRPr="00FB48E0" w:rsidP="006E748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6E7484" w:rsidR="00252891">
        <w:rPr>
          <w:rFonts w:ascii="Times New Roman" w:hAnsi="Times New Roman"/>
        </w:rPr>
        <w:t>(</w:t>
      </w:r>
      <w:r w:rsidRPr="006E7484" w:rsidR="00DC5A9F">
        <w:rPr>
          <w:rFonts w:ascii="Times New Roman" w:hAnsi="Times New Roman"/>
        </w:rPr>
        <w:t>7</w:t>
      </w:r>
      <w:r w:rsidRPr="006E7484" w:rsidR="00252891">
        <w:rPr>
          <w:rFonts w:ascii="Times New Roman" w:hAnsi="Times New Roman"/>
        </w:rPr>
        <w:t xml:space="preserve">) </w:t>
      </w:r>
      <w:r w:rsidRPr="006E7484" w:rsidR="00F17F54">
        <w:rPr>
          <w:rFonts w:ascii="Times New Roman" w:hAnsi="Times New Roman"/>
        </w:rPr>
        <w:t xml:space="preserve"> Centrum určí spôsob zabezpečenia psychologického vyšetrenia</w:t>
      </w:r>
      <w:r w:rsidRPr="006E7484">
        <w:rPr>
          <w:rFonts w:ascii="Times New Roman" w:hAnsi="Times New Roman"/>
        </w:rPr>
        <w:t>.</w:t>
      </w:r>
      <w:r w:rsidRPr="006E7484" w:rsidR="00F17F54">
        <w:rPr>
          <w:rFonts w:ascii="Times New Roman" w:hAnsi="Times New Roman"/>
        </w:rPr>
        <w:t xml:space="preserve"> </w:t>
      </w:r>
      <w:r w:rsidRPr="00FB48E0">
        <w:rPr>
          <w:rFonts w:ascii="Times New Roman" w:hAnsi="Times New Roman"/>
        </w:rPr>
        <w:t xml:space="preserve">Náklady priamo spojené s preukazovaním </w:t>
      </w:r>
      <w:r w:rsidR="002D23D8">
        <w:rPr>
          <w:rFonts w:ascii="Times New Roman" w:hAnsi="Times New Roman"/>
        </w:rPr>
        <w:t>psychickej</w:t>
      </w:r>
      <w:r w:rsidRPr="00FB48E0">
        <w:rPr>
          <w:rFonts w:ascii="Times New Roman" w:hAnsi="Times New Roman"/>
        </w:rPr>
        <w:t xml:space="preserve"> spôsobilosti uhrádza centrum; psychologické vyšetrenie vykonané zamestnancom podľa odseku </w:t>
      </w:r>
      <w:r>
        <w:rPr>
          <w:rFonts w:ascii="Times New Roman" w:hAnsi="Times New Roman"/>
        </w:rPr>
        <w:t>4</w:t>
      </w:r>
      <w:r w:rsidRPr="00FB48E0">
        <w:rPr>
          <w:rFonts w:ascii="Times New Roman" w:hAnsi="Times New Roman"/>
        </w:rPr>
        <w:t xml:space="preserve"> písm. b) je bez úhrady.</w:t>
      </w:r>
    </w:p>
    <w:p w:rsidR="00F17F54" w:rsidRPr="00F17F54" w:rsidP="006E748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7613F6" w:rsidRPr="000A28EF" w:rsidP="00241326">
      <w:pPr>
        <w:pStyle w:val="l51"/>
        <w:bidi w:val="0"/>
        <w:spacing w:before="0" w:after="0"/>
        <w:ind w:left="360" w:firstLine="348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="006E7484">
        <w:rPr>
          <w:rFonts w:ascii="Times New Roman" w:hAnsi="Times New Roman"/>
        </w:rPr>
        <w:t>8</w:t>
      </w:r>
      <w:r w:rsidRPr="000A28EF">
        <w:rPr>
          <w:rFonts w:ascii="Times New Roman" w:hAnsi="Times New Roman"/>
        </w:rPr>
        <w:t xml:space="preserve">) Centrum je povinné </w:t>
      </w:r>
      <w:r w:rsidRPr="004D0681" w:rsidR="00815302">
        <w:rPr>
          <w:rFonts w:ascii="Times New Roman" w:hAnsi="Times New Roman"/>
        </w:rPr>
        <w:t xml:space="preserve">viesť </w:t>
      </w:r>
      <w:r w:rsidRPr="000A28EF" w:rsidR="00815302">
        <w:rPr>
          <w:rFonts w:ascii="Times New Roman" w:hAnsi="Times New Roman"/>
        </w:rPr>
        <w:t xml:space="preserve">zoznam </w:t>
      </w:r>
      <w:r w:rsidRPr="000A28EF">
        <w:rPr>
          <w:rFonts w:ascii="Times New Roman" w:hAnsi="Times New Roman"/>
        </w:rPr>
        <w:t>vykonaných psychologických vyšetrení zamestnancov</w:t>
      </w:r>
      <w:r w:rsidRPr="000A28EF" w:rsidR="00815302">
        <w:rPr>
          <w:rFonts w:ascii="Times New Roman" w:hAnsi="Times New Roman"/>
        </w:rPr>
        <w:t xml:space="preserve"> </w:t>
      </w:r>
      <w:r w:rsidR="004F7651">
        <w:rPr>
          <w:rFonts w:ascii="Times New Roman" w:hAnsi="Times New Roman"/>
        </w:rPr>
        <w:t>centra</w:t>
      </w:r>
      <w:r w:rsidRPr="000A28EF">
        <w:rPr>
          <w:rFonts w:ascii="Times New Roman" w:hAnsi="Times New Roman"/>
        </w:rPr>
        <w:t xml:space="preserve">.  </w:t>
      </w:r>
    </w:p>
    <w:p w:rsidR="00815302" w:rsidRPr="000A28EF" w:rsidP="00241326">
      <w:pPr>
        <w:pStyle w:val="l51"/>
        <w:bidi w:val="0"/>
        <w:spacing w:before="0" w:after="0"/>
        <w:ind w:left="360" w:firstLine="348"/>
        <w:rPr>
          <w:rFonts w:ascii="Times New Roman" w:hAnsi="Times New Roman"/>
        </w:rPr>
      </w:pPr>
    </w:p>
    <w:p w:rsidR="007613F6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B75279" w:rsidRPr="000A28EF" w:rsidP="00D63EFF">
      <w:pPr>
        <w:bidi w:val="0"/>
        <w:ind w:left="360"/>
        <w:jc w:val="center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TRETIA HLAVA</w:t>
      </w:r>
    </w:p>
    <w:p w:rsidR="00781459" w:rsidRPr="000A28EF" w:rsidP="00D63EFF">
      <w:pPr>
        <w:bidi w:val="0"/>
        <w:ind w:left="360"/>
        <w:jc w:val="center"/>
        <w:rPr>
          <w:rFonts w:ascii="Times New Roman" w:hAnsi="Times New Roman"/>
          <w:bCs/>
        </w:rPr>
      </w:pPr>
      <w:r w:rsidRPr="000A28EF" w:rsidR="00B75279">
        <w:rPr>
          <w:rFonts w:ascii="Times New Roman" w:hAnsi="Times New Roman"/>
          <w:bCs/>
        </w:rPr>
        <w:t>VYKONÁVAN</w:t>
      </w:r>
      <w:r w:rsidRPr="000A28EF" w:rsidR="00684CA6">
        <w:rPr>
          <w:rFonts w:ascii="Times New Roman" w:hAnsi="Times New Roman"/>
          <w:bCs/>
        </w:rPr>
        <w:t>IE OPATRENÍ AMBULANTNOU FORMOU ALEBO </w:t>
      </w:r>
      <w:r w:rsidRPr="000A28EF" w:rsidR="00B75279">
        <w:rPr>
          <w:rFonts w:ascii="Times New Roman" w:hAnsi="Times New Roman"/>
          <w:bCs/>
        </w:rPr>
        <w:t>TERÉNNOU FORMOU</w:t>
      </w:r>
    </w:p>
    <w:p w:rsidR="00B75279" w:rsidRPr="000A28EF" w:rsidP="00D63EFF">
      <w:pPr>
        <w:bidi w:val="0"/>
        <w:ind w:left="360"/>
        <w:jc w:val="center"/>
        <w:rPr>
          <w:rFonts w:ascii="Times New Roman" w:hAnsi="Times New Roman"/>
          <w:b/>
          <w:bCs/>
        </w:rPr>
      </w:pPr>
    </w:p>
    <w:p w:rsidR="00781459" w:rsidRPr="000A28EF" w:rsidP="00D63EFF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0A28EF">
        <w:rPr>
          <w:rFonts w:ascii="Times New Roman" w:hAnsi="Times New Roman"/>
          <w:b/>
          <w:bCs/>
        </w:rPr>
        <w:t xml:space="preserve">§ </w:t>
      </w:r>
      <w:r w:rsidRPr="000A28EF" w:rsidR="00945C48">
        <w:rPr>
          <w:rFonts w:ascii="Times New Roman" w:hAnsi="Times New Roman"/>
          <w:b/>
          <w:bCs/>
        </w:rPr>
        <w:t>59</w:t>
      </w:r>
    </w:p>
    <w:p w:rsidR="00781459" w:rsidRPr="000A28EF" w:rsidP="00D95C87">
      <w:pPr>
        <w:bidi w:val="0"/>
        <w:ind w:firstLine="708"/>
        <w:jc w:val="center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(1) Centrum vykonáva opatrenia ambulantnou formou a</w:t>
      </w:r>
      <w:r w:rsidRPr="000A28EF" w:rsidR="00684CA6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> terénnou formou pre</w:t>
      </w:r>
    </w:p>
    <w:p w:rsidR="00781459" w:rsidRPr="000A28EF" w:rsidP="00C60908">
      <w:pPr>
        <w:pStyle w:val="ListParagraph"/>
        <w:numPr>
          <w:numId w:val="37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dieťa na </w:t>
      </w:r>
    </w:p>
    <w:p w:rsidR="00781459" w:rsidRPr="000A28EF" w:rsidP="00C60908">
      <w:pPr>
        <w:pStyle w:val="ListParagraph"/>
        <w:numPr>
          <w:numId w:val="38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1247E0">
        <w:rPr>
          <w:rFonts w:ascii="Times New Roman" w:hAnsi="Times New Roman"/>
        </w:rPr>
        <w:t xml:space="preserve">základe </w:t>
      </w:r>
      <w:r w:rsidRPr="000A28EF">
        <w:rPr>
          <w:rFonts w:ascii="Times New Roman" w:hAnsi="Times New Roman"/>
        </w:rPr>
        <w:t xml:space="preserve">písomnej dohody s </w:t>
      </w:r>
      <w:r w:rsidRPr="000A28EF" w:rsidR="00A07039">
        <w:rPr>
          <w:rFonts w:ascii="Times New Roman" w:hAnsi="Times New Roman"/>
        </w:rPr>
        <w:t>rodičom</w:t>
      </w:r>
      <w:r w:rsidRPr="000A28EF">
        <w:rPr>
          <w:rFonts w:ascii="Times New Roman" w:hAnsi="Times New Roman"/>
        </w:rPr>
        <w:t xml:space="preserve"> dieťaťa alebo</w:t>
      </w:r>
      <w:r w:rsidRPr="000A28EF" w:rsidR="00A07039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osobou, ktorá sa osobne stará o dieťa,</w:t>
      </w:r>
    </w:p>
    <w:p w:rsidR="00781459" w:rsidRPr="000A28EF" w:rsidP="00C60908">
      <w:pPr>
        <w:pStyle w:val="ListParagraph"/>
        <w:numPr>
          <w:numId w:val="38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1247E0">
        <w:rPr>
          <w:rFonts w:ascii="Times New Roman" w:hAnsi="Times New Roman"/>
        </w:rPr>
        <w:t xml:space="preserve">základe </w:t>
      </w:r>
      <w:r w:rsidRPr="000A28EF" w:rsidR="003E6068">
        <w:rPr>
          <w:rFonts w:ascii="Times New Roman" w:hAnsi="Times New Roman"/>
        </w:rPr>
        <w:t xml:space="preserve">rozhodnutia súdu alebo orgánu sociálnoprávnej ochrany detí a sociálnej kurately o uložení </w:t>
      </w:r>
      <w:r w:rsidRPr="000A28EF">
        <w:rPr>
          <w:rFonts w:ascii="Times New Roman" w:hAnsi="Times New Roman"/>
        </w:rPr>
        <w:t>ambulantného výchovného opatrenia</w:t>
      </w:r>
      <w:r w:rsidRPr="000A28EF" w:rsidR="00A07039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 ak je to účelom ambulantného výchovného opatrenia</w:t>
      </w:r>
      <w:r w:rsidRPr="000A28EF" w:rsidR="009433C0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tak aj pre rodič</w:t>
      </w:r>
      <w:r w:rsidRPr="000A28EF" w:rsidR="003E6068">
        <w:rPr>
          <w:rFonts w:ascii="Times New Roman" w:hAnsi="Times New Roman"/>
        </w:rPr>
        <w:t>a</w:t>
      </w:r>
      <w:r w:rsidRPr="000A28EF" w:rsidR="00A07039">
        <w:rPr>
          <w:rFonts w:ascii="Times New Roman" w:hAnsi="Times New Roman"/>
        </w:rPr>
        <w:t xml:space="preserve"> </w:t>
      </w:r>
      <w:r w:rsidRPr="000A28EF" w:rsidR="003D5E26">
        <w:rPr>
          <w:rFonts w:ascii="Times New Roman" w:hAnsi="Times New Roman"/>
        </w:rPr>
        <w:t xml:space="preserve">dieťaťa </w:t>
      </w:r>
      <w:r w:rsidRPr="000A28EF" w:rsidR="00A07039">
        <w:rPr>
          <w:rFonts w:ascii="Times New Roman" w:hAnsi="Times New Roman"/>
        </w:rPr>
        <w:t xml:space="preserve">alebo </w:t>
      </w:r>
      <w:r w:rsidRPr="000A28EF" w:rsidR="003E6068">
        <w:rPr>
          <w:rFonts w:ascii="Times New Roman" w:hAnsi="Times New Roman"/>
        </w:rPr>
        <w:t>osobu, ktorá sa osobne stará o dieťa</w:t>
      </w:r>
      <w:r w:rsidRPr="000A28EF">
        <w:rPr>
          <w:rFonts w:ascii="Times New Roman" w:hAnsi="Times New Roman"/>
        </w:rPr>
        <w:t xml:space="preserve">, </w:t>
      </w:r>
    </w:p>
    <w:p w:rsidR="00781459" w:rsidRPr="000A28EF" w:rsidP="00C60908">
      <w:pPr>
        <w:pStyle w:val="ListParagraph"/>
        <w:numPr>
          <w:numId w:val="38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1247E0">
        <w:rPr>
          <w:rFonts w:ascii="Times New Roman" w:hAnsi="Times New Roman"/>
        </w:rPr>
        <w:t xml:space="preserve">základe </w:t>
      </w:r>
      <w:r w:rsidRPr="000A28EF">
        <w:rPr>
          <w:rFonts w:ascii="Times New Roman" w:hAnsi="Times New Roman"/>
        </w:rPr>
        <w:t xml:space="preserve">písomnej dohody s centrom, v ktorom je dieťa umiestnené na </w:t>
      </w:r>
      <w:r w:rsidRPr="000A28EF" w:rsidR="00DA0BBD">
        <w:rPr>
          <w:rFonts w:ascii="Times New Roman" w:hAnsi="Times New Roman"/>
        </w:rPr>
        <w:t xml:space="preserve">účel vykonávania </w:t>
      </w:r>
      <w:r w:rsidRPr="000A28EF">
        <w:rPr>
          <w:rFonts w:ascii="Times New Roman" w:hAnsi="Times New Roman"/>
        </w:rPr>
        <w:t>pobytového opatrenia súdu alebo</w:t>
      </w:r>
    </w:p>
    <w:p w:rsidR="00781459" w:rsidRPr="000A28EF" w:rsidP="00C60908">
      <w:pPr>
        <w:pStyle w:val="ListParagraph"/>
        <w:numPr>
          <w:numId w:val="38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požiadani</w:t>
      </w:r>
      <w:r w:rsidR="001247E0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dieťaťa, </w:t>
      </w:r>
    </w:p>
    <w:p w:rsidR="00781459" w:rsidRPr="000A28EF" w:rsidP="00C60908">
      <w:pPr>
        <w:pStyle w:val="ListParagraph"/>
        <w:numPr>
          <w:numId w:val="37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plnoletú fyzickú osobu podľa § 44a,</w:t>
      </w:r>
    </w:p>
    <w:p w:rsidR="00781459" w:rsidRPr="000A28EF" w:rsidP="00C60908">
      <w:pPr>
        <w:pStyle w:val="ListParagraph"/>
        <w:numPr>
          <w:numId w:val="37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315312">
        <w:rPr>
          <w:rFonts w:ascii="Times New Roman" w:hAnsi="Times New Roman"/>
        </w:rPr>
        <w:t>rodiča alebo osobu, ktorá sa osobne stará o dieťa</w:t>
      </w:r>
      <w:r w:rsidRPr="000A28EF">
        <w:rPr>
          <w:rFonts w:ascii="Times New Roman" w:hAnsi="Times New Roman"/>
        </w:rPr>
        <w:t>,</w:t>
      </w:r>
    </w:p>
    <w:p w:rsidR="00781459" w:rsidRPr="000A28EF" w:rsidP="00252891">
      <w:pPr>
        <w:pStyle w:val="ListParagraph"/>
        <w:numPr>
          <w:numId w:val="37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mladého dospelého po ukončení náhradnej starostlivosti.  </w:t>
      </w:r>
    </w:p>
    <w:p w:rsidR="00830691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(2) Centrum vykonáva</w:t>
      </w:r>
      <w:r w:rsidRPr="000A28EF" w:rsidR="005069B1">
        <w:rPr>
          <w:rFonts w:ascii="Times New Roman" w:hAnsi="Times New Roman"/>
        </w:rPr>
        <w:t xml:space="preserve"> opatrenia ambulantnou formou alebo terénnou formou</w:t>
      </w:r>
      <w:r w:rsidRPr="000A28EF">
        <w:rPr>
          <w:rFonts w:ascii="Times New Roman" w:hAnsi="Times New Roman"/>
        </w:rPr>
        <w:t xml:space="preserve"> podľa programu centra</w:t>
      </w:r>
      <w:r w:rsidRPr="000A28EF" w:rsidR="005069B1">
        <w:rPr>
          <w:rFonts w:ascii="Times New Roman" w:hAnsi="Times New Roman"/>
        </w:rPr>
        <w:t xml:space="preserve"> </w:t>
      </w:r>
    </w:p>
    <w:p w:rsidR="00781459" w:rsidRPr="000A28EF" w:rsidP="00C60908">
      <w:pPr>
        <w:pStyle w:val="ListParagraph"/>
        <w:numPr>
          <w:numId w:val="3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opatrenia</w:t>
      </w:r>
      <w:r w:rsidRPr="000A28EF" w:rsidR="005069B1">
        <w:rPr>
          <w:rFonts w:ascii="Times New Roman" w:hAnsi="Times New Roman"/>
        </w:rPr>
        <w:t>mi</w:t>
      </w:r>
      <w:r w:rsidRPr="000A28EF">
        <w:rPr>
          <w:rFonts w:ascii="Times New Roman" w:hAnsi="Times New Roman"/>
        </w:rPr>
        <w:t xml:space="preserve"> podľa § 73 ods. 6</w:t>
      </w:r>
      <w:r w:rsidRPr="000A28EF" w:rsidR="00075C89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</w:p>
    <w:p w:rsidR="00781459" w:rsidRPr="000A28EF" w:rsidP="00C60908">
      <w:pPr>
        <w:pStyle w:val="ListParagraph"/>
        <w:numPr>
          <w:numId w:val="3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5069B1">
        <w:rPr>
          <w:rFonts w:ascii="Times New Roman" w:hAnsi="Times New Roman"/>
        </w:rPr>
        <w:t xml:space="preserve">odbornými metódami </w:t>
      </w:r>
      <w:r w:rsidRPr="000A28EF">
        <w:rPr>
          <w:rFonts w:ascii="Times New Roman" w:hAnsi="Times New Roman"/>
        </w:rPr>
        <w:t>určen</w:t>
      </w:r>
      <w:r w:rsidRPr="000A28EF" w:rsidR="007030B1">
        <w:rPr>
          <w:rFonts w:ascii="Times New Roman" w:hAnsi="Times New Roman"/>
        </w:rPr>
        <w:t>ými</w:t>
      </w:r>
      <w:r w:rsidRPr="000A28EF">
        <w:rPr>
          <w:rFonts w:ascii="Times New Roman" w:hAnsi="Times New Roman"/>
        </w:rPr>
        <w:t xml:space="preserve"> plánom sociálnej práce s dieťaťom a jeho rodinou</w:t>
      </w:r>
      <w:r w:rsidRPr="000A28EF" w:rsidR="00075C89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3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opatrenia</w:t>
      </w:r>
      <w:r w:rsidRPr="000A28EF" w:rsidR="005069B1">
        <w:rPr>
          <w:rFonts w:ascii="Times New Roman" w:hAnsi="Times New Roman"/>
        </w:rPr>
        <w:t>mi</w:t>
      </w:r>
      <w:r w:rsidRPr="000A28EF">
        <w:rPr>
          <w:rFonts w:ascii="Times New Roman" w:hAnsi="Times New Roman"/>
        </w:rPr>
        <w:t xml:space="preserve"> podľa § 75 ods. 2</w:t>
      </w:r>
      <w:r w:rsidRPr="000A28EF" w:rsidR="001611EE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ak je zriaďovateľom centra obec</w:t>
      </w:r>
      <w:r w:rsidRPr="000A28EF" w:rsidR="00075C89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</w:p>
    <w:p w:rsidR="00672550" w:rsidRPr="000A28EF" w:rsidP="00C40037">
      <w:pPr>
        <w:pStyle w:val="ListParagraph"/>
        <w:numPr>
          <w:numId w:val="3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opatrenia</w:t>
      </w:r>
      <w:r w:rsidRPr="000A28EF" w:rsidR="005069B1">
        <w:rPr>
          <w:rFonts w:ascii="Times New Roman" w:hAnsi="Times New Roman"/>
        </w:rPr>
        <w:t>mi</w:t>
      </w:r>
      <w:r w:rsidRPr="000A28EF" w:rsidR="00781459">
        <w:rPr>
          <w:rFonts w:ascii="Times New Roman" w:hAnsi="Times New Roman"/>
        </w:rPr>
        <w:t xml:space="preserve"> podľa § 76</w:t>
      </w:r>
      <w:r w:rsidRPr="000A28EF" w:rsidR="001611EE">
        <w:rPr>
          <w:rFonts w:ascii="Times New Roman" w:hAnsi="Times New Roman"/>
        </w:rPr>
        <w:t>,</w:t>
      </w:r>
      <w:r w:rsidRPr="000A28EF" w:rsidR="00781459">
        <w:rPr>
          <w:rFonts w:ascii="Times New Roman" w:hAnsi="Times New Roman"/>
        </w:rPr>
        <w:t xml:space="preserve"> ak je zriaďovateľom centra vyšší územný celok</w:t>
      </w:r>
      <w:r w:rsidRPr="000A28EF" w:rsidR="00075C89">
        <w:rPr>
          <w:rFonts w:ascii="Times New Roman" w:hAnsi="Times New Roman"/>
        </w:rPr>
        <w:t>.</w:t>
      </w:r>
    </w:p>
    <w:p w:rsidR="00C40037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AE4455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(</w:t>
      </w:r>
      <w:r w:rsidRPr="000A28EF" w:rsidR="00AC2B33">
        <w:rPr>
          <w:rFonts w:ascii="Times New Roman" w:hAnsi="Times New Roman"/>
        </w:rPr>
        <w:t>3</w:t>
      </w:r>
      <w:r w:rsidRPr="000A28EF" w:rsidR="00781459">
        <w:rPr>
          <w:rFonts w:ascii="Times New Roman" w:hAnsi="Times New Roman"/>
        </w:rPr>
        <w:t xml:space="preserve">) Opatrenia </w:t>
      </w:r>
      <w:r w:rsidRPr="000A28EF" w:rsidR="00AC2B33">
        <w:rPr>
          <w:rFonts w:ascii="Times New Roman" w:hAnsi="Times New Roman"/>
        </w:rPr>
        <w:t xml:space="preserve">ambulantnou formou alebo terénnou formou </w:t>
      </w:r>
      <w:r w:rsidRPr="000A28EF" w:rsidR="00781459">
        <w:rPr>
          <w:rFonts w:ascii="Times New Roman" w:hAnsi="Times New Roman"/>
        </w:rPr>
        <w:t>podľa odseku 1 písm. a) prvého bodu</w:t>
      </w:r>
      <w:r w:rsidRPr="000A28EF" w:rsidR="007F57D9">
        <w:rPr>
          <w:rFonts w:ascii="Times New Roman" w:hAnsi="Times New Roman"/>
        </w:rPr>
        <w:t xml:space="preserve"> a</w:t>
      </w:r>
      <w:r w:rsidRPr="000A28EF" w:rsidR="00781459">
        <w:rPr>
          <w:rFonts w:ascii="Times New Roman" w:hAnsi="Times New Roman"/>
        </w:rPr>
        <w:t xml:space="preserve"> tretieho bodu a písm. b) až d) sa vykonávajú po predchádzajúcom písomnom odporúčaní orgánu sociálnoprávnej ochrany detí a sociálnej kurately. </w:t>
      </w:r>
      <w:r w:rsidRPr="000A28EF">
        <w:rPr>
          <w:rFonts w:ascii="Times New Roman" w:hAnsi="Times New Roman"/>
        </w:rPr>
        <w:t>Odporúčanie orgánu sociálnoprávnej ochrany detí a sociálnej kurately obsahuje ustanovené náležitosti.</w:t>
      </w:r>
    </w:p>
    <w:p w:rsidR="00D63EFF" w:rsidRPr="000A28EF" w:rsidP="00D63E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8A4842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AE4455">
        <w:rPr>
          <w:rFonts w:ascii="Times New Roman" w:hAnsi="Times New Roman"/>
        </w:rPr>
        <w:t>4</w:t>
      </w:r>
      <w:r w:rsidRPr="000A28EF">
        <w:rPr>
          <w:rFonts w:ascii="Times New Roman" w:hAnsi="Times New Roman"/>
        </w:rPr>
        <w:t>) Centrum oznámi orgánu sociálnoprávnej ochrany detí a sociálnej kurately kontaktné údaje zamestnanca, ktorý</w:t>
      </w:r>
    </w:p>
    <w:p w:rsidR="008A4842" w:rsidRPr="000A28EF" w:rsidP="00C60908">
      <w:pPr>
        <w:pStyle w:val="ListParagraph"/>
        <w:numPr>
          <w:numId w:val="79"/>
        </w:numPr>
        <w:bidi w:val="0"/>
        <w:jc w:val="both"/>
        <w:rPr>
          <w:rFonts w:ascii="Times New Roman" w:hAnsi="Times New Roman"/>
        </w:rPr>
      </w:pPr>
      <w:r w:rsidRPr="000A28EF" w:rsidR="005069B1">
        <w:rPr>
          <w:rFonts w:ascii="Times New Roman" w:hAnsi="Times New Roman"/>
        </w:rPr>
        <w:t>koordinuje odborný tím centra, ktorý zhodnotí možnosti centra vykonávať odporúčanie orgánu sociálnoprávnej ochrany detí a sociálnej kurately v lehote určenej orgánom sociálnoprávnej ochrany detí a sociálnej kurately</w:t>
      </w:r>
      <w:r w:rsidRPr="000A28EF">
        <w:rPr>
          <w:rFonts w:ascii="Times New Roman" w:hAnsi="Times New Roman"/>
        </w:rPr>
        <w:t>,</w:t>
      </w:r>
    </w:p>
    <w:p w:rsidR="008A4842" w:rsidRPr="000A28EF" w:rsidP="00C60908">
      <w:pPr>
        <w:pStyle w:val="ListParagraph"/>
        <w:numPr>
          <w:numId w:val="79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vedie v</w:t>
      </w:r>
      <w:r w:rsidRPr="000A28EF" w:rsidR="004A7D59">
        <w:rPr>
          <w:rFonts w:ascii="Times New Roman" w:hAnsi="Times New Roman"/>
        </w:rPr>
        <w:t>y</w:t>
      </w:r>
      <w:r w:rsidRPr="000A28EF">
        <w:rPr>
          <w:rFonts w:ascii="Times New Roman" w:hAnsi="Times New Roman"/>
        </w:rPr>
        <w:t>kon</w:t>
      </w:r>
      <w:r w:rsidRPr="000A28EF" w:rsidR="00326136">
        <w:rPr>
          <w:rFonts w:ascii="Times New Roman" w:hAnsi="Times New Roman"/>
        </w:rPr>
        <w:t>ávanie</w:t>
      </w:r>
      <w:r w:rsidRPr="000A28EF">
        <w:rPr>
          <w:rFonts w:ascii="Times New Roman" w:hAnsi="Times New Roman"/>
        </w:rPr>
        <w:t xml:space="preserve"> </w:t>
      </w:r>
      <w:r w:rsidRPr="000A28EF" w:rsidR="00AE4455">
        <w:rPr>
          <w:rFonts w:ascii="Times New Roman" w:hAnsi="Times New Roman"/>
        </w:rPr>
        <w:t>opatrení</w:t>
      </w:r>
      <w:r w:rsidR="0014447F">
        <w:rPr>
          <w:rFonts w:ascii="Times New Roman" w:hAnsi="Times New Roman"/>
        </w:rPr>
        <w:t xml:space="preserve"> </w:t>
      </w:r>
      <w:r w:rsidRPr="000A28EF" w:rsidR="00F435DC">
        <w:rPr>
          <w:rFonts w:ascii="Times New Roman" w:hAnsi="Times New Roman"/>
        </w:rPr>
        <w:t xml:space="preserve">ambulantnou formou alebo terénnou formou </w:t>
      </w:r>
      <w:r w:rsidRPr="000A28EF">
        <w:rPr>
          <w:rFonts w:ascii="Times New Roman" w:hAnsi="Times New Roman"/>
        </w:rPr>
        <w:t>v centre.</w:t>
      </w:r>
    </w:p>
    <w:p w:rsidR="00AC6377" w:rsidRPr="000A28EF" w:rsidP="00AC637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E50624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2514F6">
        <w:rPr>
          <w:rFonts w:ascii="Times New Roman" w:hAnsi="Times New Roman"/>
        </w:rPr>
        <w:t>5</w:t>
      </w:r>
      <w:r w:rsidRPr="000A28EF">
        <w:rPr>
          <w:rFonts w:ascii="Times New Roman" w:hAnsi="Times New Roman"/>
        </w:rPr>
        <w:t>) Centrum a orgán sociálnoprávnej ochrany detí a sociálnej kurately pripravia plán vykonávania opatrení ambulantnou formou alebo terénnou formou podľa odseku 1 písm. a) prvého bodu a tretieho bodu a písm. b) až d) v spolupráci s rodičom dieťaťa, osobou, ktorá sa osobne stará o dieťa, fyzickou osobou podľa § 44a, mladým dospelým podľa ods</w:t>
      </w:r>
      <w:r w:rsidRPr="000A28EF" w:rsidR="002514F6">
        <w:rPr>
          <w:rFonts w:ascii="Times New Roman" w:hAnsi="Times New Roman"/>
        </w:rPr>
        <w:t>eku</w:t>
      </w:r>
      <w:r w:rsidRPr="000A28EF">
        <w:rPr>
          <w:rFonts w:ascii="Times New Roman" w:hAnsi="Times New Roman"/>
        </w:rPr>
        <w:t xml:space="preserve"> 1 písm. d), iným centrom, a ak je to vzhľadom na vek a rozumovú vyspelosť dieťaťa možné aj s dieťaťom. </w:t>
      </w:r>
    </w:p>
    <w:p w:rsidR="002514F6" w:rsidRPr="000A28EF" w:rsidP="002514F6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2514F6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(6) Ak sa orgán sociálnoprávnej ochrany detí a sociálnej kurately a centrum nedohodnú na vykonávaní opatrení podľa odseku 3 a na pláne podľa </w:t>
      </w:r>
      <w:r w:rsidRPr="002B5151">
        <w:rPr>
          <w:rFonts w:ascii="Times New Roman" w:hAnsi="Times New Roman"/>
        </w:rPr>
        <w:t xml:space="preserve">odseku 5, </w:t>
      </w:r>
      <w:r w:rsidRPr="002B5151" w:rsidR="00C01151">
        <w:rPr>
          <w:rFonts w:ascii="Times New Roman" w:hAnsi="Times New Roman"/>
        </w:rPr>
        <w:t>na následný</w:t>
      </w:r>
      <w:r w:rsidRPr="002B5151">
        <w:rPr>
          <w:rFonts w:ascii="Times New Roman" w:hAnsi="Times New Roman"/>
        </w:rPr>
        <w:t xml:space="preserve"> postup </w:t>
      </w:r>
      <w:r w:rsidRPr="002B5151" w:rsidR="00C01151">
        <w:rPr>
          <w:rFonts w:ascii="Times New Roman" w:hAnsi="Times New Roman"/>
        </w:rPr>
        <w:t xml:space="preserve">sa vzťahuje </w:t>
      </w:r>
      <w:r w:rsidRPr="002B5151">
        <w:rPr>
          <w:rFonts w:ascii="Times New Roman" w:hAnsi="Times New Roman"/>
        </w:rPr>
        <w:t>§ 48 ods. 4.</w:t>
      </w:r>
    </w:p>
    <w:p w:rsidR="002514F6" w:rsidRPr="000A28EF" w:rsidP="00E50624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E50624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(7) Centrum dohodne podmienky vykonávania opatrení ambulantnou formou alebo terénnou formou pre dieťa podľa odseku 1 písm. a) prvého bodu a tretieho bodu s rodičom dieťaťa, osobou, ktorá sa osobne stará o dieťa, alebo centrom a podmienky vykonávania opatrení ambulantnou formou alebo terénnou formou pre plnoleté fyzické osoby podľa odseku 1 písm. b) až d) s týmito osobami pred začatím vykonávania týchto opatrení; § 47 ods. 7, 9 až 11 </w:t>
      </w:r>
      <w:r w:rsidR="002A05F9">
        <w:rPr>
          <w:rFonts w:ascii="Times New Roman" w:hAnsi="Times New Roman"/>
        </w:rPr>
        <w:t>sa vzťahuje</w:t>
      </w:r>
      <w:r w:rsidRPr="000A28EF" w:rsidR="002A05F9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rovnako. Súčasťou dohody je aj</w:t>
      </w:r>
    </w:p>
    <w:p w:rsidR="00E50624" w:rsidRPr="000A28EF" w:rsidP="00E50624">
      <w:pPr>
        <w:pStyle w:val="ListParagraph"/>
        <w:numPr>
          <w:numId w:val="40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plán vykonávania opatrení ambulantnou formou alebo terénnou formou, </w:t>
      </w:r>
    </w:p>
    <w:p w:rsidR="00E50624" w:rsidRPr="000A28EF" w:rsidP="00E50624">
      <w:pPr>
        <w:pStyle w:val="ListParagraph"/>
        <w:numPr>
          <w:numId w:val="40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spôsob informovania rodiča dieťaťa alebo osoby, ktorá sa osobne stará o dieťa. </w:t>
      </w:r>
    </w:p>
    <w:p w:rsidR="00E50624" w:rsidRPr="000A28EF" w:rsidP="00AC637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E50624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(8) Na vykonávanie opatrení podľa odseku 1 písm. a) štvrtého bodu v rozsahu menej ako päť hodín sa nevyžaduje dohoda podľa odseku 1 písm. a) prvého bodu a tretieho bodu a odporúčanie orgánu sociálnoprávnej ochrany detí a sociálnej kurately. Ak centrum prijalo dieťa podľa odseku 1 písm. a) štvrtého bodu, je povinné bezodkladne oznámiť prijatie dieťaťa orgánu sociálnoprávnej ochrany detí a sociálnej kurately, v územnom obvode ktorého sa centrum nachádza.</w:t>
      </w:r>
    </w:p>
    <w:p w:rsidR="00E50624" w:rsidRPr="000A28EF" w:rsidP="00E50624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 </w:t>
      </w:r>
    </w:p>
    <w:p w:rsidR="008813AE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AC6377">
        <w:rPr>
          <w:rFonts w:ascii="Times New Roman" w:hAnsi="Times New Roman"/>
        </w:rPr>
        <w:t>(</w:t>
      </w:r>
      <w:r w:rsidRPr="000A28EF" w:rsidR="00E50624">
        <w:rPr>
          <w:rFonts w:ascii="Times New Roman" w:hAnsi="Times New Roman"/>
        </w:rPr>
        <w:t>9</w:t>
      </w:r>
      <w:r w:rsidRPr="000A28EF" w:rsidR="00AC6377">
        <w:rPr>
          <w:rFonts w:ascii="Times New Roman" w:hAnsi="Times New Roman"/>
        </w:rPr>
        <w:t xml:space="preserve">) Centrum </w:t>
      </w:r>
      <w:r w:rsidRPr="000A28EF" w:rsidR="0064067C">
        <w:rPr>
          <w:rFonts w:ascii="Times New Roman" w:hAnsi="Times New Roman"/>
        </w:rPr>
        <w:t xml:space="preserve">so súhlasom orgánu sociálnoprávnej ochrany detí a sociálnej kurately </w:t>
      </w:r>
      <w:r w:rsidRPr="000A28EF" w:rsidR="00AC6377">
        <w:rPr>
          <w:rFonts w:ascii="Times New Roman" w:hAnsi="Times New Roman"/>
        </w:rPr>
        <w:t xml:space="preserve">skončí vykonávanie opatrení podľa odseku </w:t>
      </w:r>
      <w:r w:rsidRPr="000A28EF" w:rsidR="002514F6">
        <w:rPr>
          <w:rFonts w:ascii="Times New Roman" w:hAnsi="Times New Roman"/>
        </w:rPr>
        <w:t>1 písm. a) prvého bodu a písm. b) až d)</w:t>
      </w:r>
      <w:r w:rsidRPr="000A28EF" w:rsidR="00AC6377">
        <w:rPr>
          <w:rFonts w:ascii="Times New Roman" w:hAnsi="Times New Roman"/>
        </w:rPr>
        <w:t>, ak rodič dieťaťa, osoba, ktorá sa osobne stará o dieťa, dieťa alebo plnoletá fyzická osoba nespolupracuje s centrom</w:t>
      </w:r>
      <w:r w:rsidRPr="000A28EF">
        <w:rPr>
          <w:rFonts w:ascii="Times New Roman" w:hAnsi="Times New Roman"/>
        </w:rPr>
        <w:t xml:space="preserve">. </w:t>
      </w:r>
    </w:p>
    <w:p w:rsidR="00672550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945C48">
        <w:rPr>
          <w:rFonts w:ascii="Times New Roman" w:hAnsi="Times New Roman"/>
          <w:b/>
        </w:rPr>
        <w:t>60</w:t>
      </w:r>
    </w:p>
    <w:p w:rsidR="00781459" w:rsidRPr="000A28EF" w:rsidP="00D95C87">
      <w:pPr>
        <w:autoSpaceDE w:val="0"/>
        <w:autoSpaceDN w:val="0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(1) Ak centrum vykonáva ambulantné výchovné opatrenie, orgán sociálnoprávnej ochrany detí a sociálnej kurately predloží centru </w:t>
      </w:r>
    </w:p>
    <w:p w:rsidR="00781459" w:rsidRPr="000A28EF" w:rsidP="00C60908">
      <w:pPr>
        <w:pStyle w:val="ListParagraph"/>
        <w:numPr>
          <w:numId w:val="41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rozhodnutie o uložení výchovného opatrenia,</w:t>
      </w:r>
    </w:p>
    <w:p w:rsidR="00781459" w:rsidRPr="000A28EF" w:rsidP="00C60908">
      <w:pPr>
        <w:pStyle w:val="ListParagraph"/>
        <w:numPr>
          <w:numId w:val="41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informáciu o vykonaných opatreniach </w:t>
      </w:r>
      <w:r w:rsidR="0014447F">
        <w:rPr>
          <w:rFonts w:ascii="Times New Roman" w:hAnsi="Times New Roman"/>
        </w:rPr>
        <w:t xml:space="preserve">podľa tohto zákona </w:t>
      </w:r>
      <w:r w:rsidRPr="000A28EF">
        <w:rPr>
          <w:rFonts w:ascii="Times New Roman" w:hAnsi="Times New Roman"/>
        </w:rPr>
        <w:t>orgán</w:t>
      </w:r>
      <w:r w:rsidRPr="000A28EF" w:rsidR="00DD21A7">
        <w:rPr>
          <w:rFonts w:ascii="Times New Roman" w:hAnsi="Times New Roman"/>
        </w:rPr>
        <w:t>om</w:t>
      </w:r>
      <w:r w:rsidRPr="000A28EF">
        <w:rPr>
          <w:rFonts w:ascii="Times New Roman" w:hAnsi="Times New Roman"/>
        </w:rPr>
        <w:t xml:space="preserve"> sociálnoprávnej ochrany detí a sociálnej kurately,</w:t>
      </w:r>
    </w:p>
    <w:p w:rsidR="00781459" w:rsidRPr="000A28EF" w:rsidP="00C60908">
      <w:pPr>
        <w:pStyle w:val="ListParagraph"/>
        <w:numPr>
          <w:numId w:val="41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rozsah ambulantného výchovného opatrenia vyjadrený v hodinách, ak nie je takýto rozsah určený v rozhodnutí,  </w:t>
      </w:r>
    </w:p>
    <w:p w:rsidR="00781459" w:rsidRPr="000A28EF" w:rsidP="00C60908">
      <w:pPr>
        <w:pStyle w:val="ListParagraph"/>
        <w:numPr>
          <w:numId w:val="41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kontaktné údaje zamestnanca orgánu sociálnoprávnej ochrany detí a sociálnej kurately, ktorý </w:t>
      </w:r>
      <w:r w:rsidRPr="000A28EF" w:rsidR="000E40F6">
        <w:rPr>
          <w:rFonts w:ascii="Times New Roman" w:hAnsi="Times New Roman"/>
        </w:rPr>
        <w:t>vedie prípadovú sociálnu prácu s dieťaťom a jeho rodinou</w:t>
      </w:r>
      <w:r w:rsidRPr="000A28EF">
        <w:rPr>
          <w:rFonts w:ascii="Times New Roman" w:hAnsi="Times New Roman"/>
        </w:rPr>
        <w:t>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E50624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(2) Na vykonávanie opatrení podľa § 59 ods. 1 písm. a) druhého bodu sa nevyžaduje súhlas rodiča dieťaťa, osoby, ktorá sa osobne stará o dieťa, alebo centra, v ktorom je dieťa umiestnené na účel vykonávania pobytového opatrenia súdu a orgánu sociálnoprávnej ochrany detí a sociálnej kurately. </w:t>
      </w:r>
    </w:p>
    <w:p w:rsidR="00E50624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672550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(</w:t>
      </w:r>
      <w:r w:rsidRPr="000A28EF" w:rsidR="00E50624">
        <w:rPr>
          <w:rFonts w:ascii="Times New Roman" w:hAnsi="Times New Roman"/>
        </w:rPr>
        <w:t>3</w:t>
      </w:r>
      <w:r w:rsidRPr="000A28EF" w:rsidR="00781459">
        <w:rPr>
          <w:rFonts w:ascii="Times New Roman" w:hAnsi="Times New Roman"/>
        </w:rPr>
        <w:t xml:space="preserve">) </w:t>
      </w:r>
      <w:r w:rsidRPr="000A28EF" w:rsidR="00CF16F9">
        <w:rPr>
          <w:rFonts w:ascii="Times New Roman" w:hAnsi="Times New Roman"/>
        </w:rPr>
        <w:t xml:space="preserve">Centrum je povinné ambulantné výchovné opatrenia vykonať. </w:t>
      </w:r>
      <w:r w:rsidRPr="000A28EF" w:rsidR="00781459">
        <w:rPr>
          <w:rFonts w:ascii="Times New Roman" w:hAnsi="Times New Roman"/>
        </w:rPr>
        <w:t>Centrum, ktoré vykonáva ambulantné výchovné opatrenie</w:t>
      </w:r>
      <w:r w:rsidRPr="000A28EF" w:rsidR="00DD21A7">
        <w:rPr>
          <w:rFonts w:ascii="Times New Roman" w:hAnsi="Times New Roman"/>
        </w:rPr>
        <w:t>,</w:t>
      </w:r>
      <w:r w:rsidRPr="000A28EF" w:rsidR="00781459">
        <w:rPr>
          <w:rFonts w:ascii="Times New Roman" w:hAnsi="Times New Roman"/>
        </w:rPr>
        <w:t xml:space="preserve"> a orgán sociálnoprávnej ochrany detí a sociálnej kurately postupujú podľa § 12 ods. 3 a 4, § 13 ods. 1 a §</w:t>
      </w:r>
      <w:r w:rsidRPr="000A28EF" w:rsidR="00093DF5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 xml:space="preserve">14 ods. 1 a 2. </w:t>
      </w:r>
    </w:p>
    <w:p w:rsidR="00AD0117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</w:rPr>
      </w:pPr>
    </w:p>
    <w:p w:rsidR="00AD0117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</w:rPr>
      </w:pPr>
    </w:p>
    <w:p w:rsidR="00945C48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ŠTVRTÁ HLAVA </w:t>
      </w:r>
    </w:p>
    <w:p w:rsidR="00945C48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SPOLOČNÉ USTANOVENIA </w:t>
      </w:r>
    </w:p>
    <w:p w:rsidR="00945C48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945C48">
        <w:rPr>
          <w:rFonts w:ascii="Times New Roman" w:hAnsi="Times New Roman"/>
          <w:b/>
        </w:rPr>
        <w:t>61</w:t>
      </w:r>
    </w:p>
    <w:p w:rsidR="00781459" w:rsidRPr="00626022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Úhrada za vykonávanie opatrení</w:t>
      </w:r>
      <w:r w:rsidR="0014447F">
        <w:rPr>
          <w:rFonts w:ascii="Times New Roman" w:hAnsi="Times New Roman"/>
          <w:b/>
        </w:rPr>
        <w:t xml:space="preserve"> </w:t>
      </w:r>
      <w:r w:rsidR="002B5151">
        <w:rPr>
          <w:rFonts w:ascii="Times New Roman" w:hAnsi="Times New Roman"/>
          <w:b/>
        </w:rPr>
        <w:t>sociálnoprávnej ochrany detí a sociálnej kurately</w:t>
      </w:r>
      <w:r w:rsidRPr="00F435DC">
        <w:rPr>
          <w:rFonts w:ascii="Times New Roman" w:hAnsi="Times New Roman"/>
          <w:b/>
          <w:highlight w:val="cyan"/>
        </w:rPr>
        <w:t xml:space="preserve"> </w:t>
      </w:r>
      <w:r w:rsidRPr="00626022">
        <w:rPr>
          <w:rFonts w:ascii="Times New Roman" w:hAnsi="Times New Roman"/>
          <w:b/>
        </w:rPr>
        <w:t xml:space="preserve">v centre </w:t>
      </w:r>
    </w:p>
    <w:p w:rsidR="00781459" w:rsidRPr="00626022" w:rsidP="00D95C87">
      <w:pPr>
        <w:bidi w:val="0"/>
        <w:rPr>
          <w:rFonts w:ascii="Times New Roman" w:hAnsi="Times New Roman"/>
        </w:rPr>
      </w:pPr>
      <w:r w:rsidRPr="00626022">
        <w:rPr>
          <w:rFonts w:ascii="Times New Roman" w:hAnsi="Times New Roman"/>
        </w:rPr>
        <w:tab/>
        <w:t xml:space="preserve"> </w:t>
      </w:r>
    </w:p>
    <w:p w:rsidR="00781459" w:rsidRPr="00626022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626022">
        <w:rPr>
          <w:rFonts w:ascii="Times New Roman" w:hAnsi="Times New Roman"/>
        </w:rPr>
        <w:t xml:space="preserve">(1) Úhrada za vykonávanie opatrení </w:t>
      </w:r>
      <w:r w:rsidRPr="00626022" w:rsidR="00F435DC">
        <w:rPr>
          <w:rFonts w:ascii="Times New Roman" w:hAnsi="Times New Roman"/>
        </w:rPr>
        <w:t>pobytovou formou</w:t>
      </w:r>
      <w:r w:rsidRPr="00626022">
        <w:rPr>
          <w:rFonts w:ascii="Times New Roman" w:hAnsi="Times New Roman"/>
        </w:rPr>
        <w:t xml:space="preserve"> </w:t>
      </w:r>
      <w:r w:rsidRPr="00626022" w:rsidR="00CA6F14">
        <w:rPr>
          <w:rFonts w:ascii="Times New Roman" w:hAnsi="Times New Roman"/>
        </w:rPr>
        <w:t xml:space="preserve">sa určuje </w:t>
      </w:r>
      <w:r w:rsidRPr="00626022" w:rsidR="005A5EF9">
        <w:rPr>
          <w:rFonts w:ascii="Times New Roman" w:hAnsi="Times New Roman"/>
        </w:rPr>
        <w:t>pre</w:t>
      </w:r>
      <w:r w:rsidRPr="00626022">
        <w:rPr>
          <w:rFonts w:ascii="Times New Roman" w:hAnsi="Times New Roman"/>
        </w:rPr>
        <w:t xml:space="preserve"> </w:t>
      </w:r>
    </w:p>
    <w:p w:rsidR="00781459" w:rsidRPr="000A28EF" w:rsidP="00C60908">
      <w:pPr>
        <w:pStyle w:val="ListParagraph"/>
        <w:numPr>
          <w:numId w:val="42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626022">
        <w:rPr>
          <w:rFonts w:ascii="Times New Roman" w:hAnsi="Times New Roman"/>
        </w:rPr>
        <w:t>dieťa, ktoré je umiestnené v centre na základe</w:t>
      </w:r>
      <w:r w:rsidRPr="000A28EF">
        <w:rPr>
          <w:rFonts w:ascii="Times New Roman" w:hAnsi="Times New Roman"/>
        </w:rPr>
        <w:t xml:space="preserve"> rozhodnutia súdu o nariadení ústavnej starostlivosti alebo na základe písomnej dohody s </w:t>
      </w:r>
      <w:r w:rsidRPr="000A28EF" w:rsidR="00052C97">
        <w:rPr>
          <w:rFonts w:ascii="Times New Roman" w:hAnsi="Times New Roman"/>
        </w:rPr>
        <w:t>rodičom</w:t>
      </w:r>
      <w:r w:rsidRPr="000A28EF">
        <w:rPr>
          <w:rFonts w:ascii="Times New Roman" w:hAnsi="Times New Roman"/>
        </w:rPr>
        <w:t xml:space="preserve"> dieťaťa alebo osobou, ktorá sa osobne stará o dieťa,</w:t>
      </w:r>
      <w:r w:rsidRPr="000A28EF" w:rsidR="002D2F81">
        <w:rPr>
          <w:rFonts w:ascii="Times New Roman" w:hAnsi="Times New Roman"/>
        </w:rPr>
        <w:t xml:space="preserve"> ak odsek 5 neustanovuje inak,</w:t>
      </w:r>
    </w:p>
    <w:p w:rsidR="00781459" w:rsidRPr="000A28EF" w:rsidP="00C60908">
      <w:pPr>
        <w:pStyle w:val="ListParagraph"/>
        <w:numPr>
          <w:numId w:val="42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plnolet</w:t>
      </w:r>
      <w:r w:rsidRPr="000A28EF" w:rsidR="005A5EF9">
        <w:rPr>
          <w:rFonts w:ascii="Times New Roman" w:hAnsi="Times New Roman"/>
        </w:rPr>
        <w:t xml:space="preserve">ú </w:t>
      </w:r>
      <w:r w:rsidRPr="000A28EF">
        <w:rPr>
          <w:rFonts w:ascii="Times New Roman" w:hAnsi="Times New Roman"/>
        </w:rPr>
        <w:t>fyzick</w:t>
      </w:r>
      <w:r w:rsidRPr="000A28EF" w:rsidR="005A5EF9">
        <w:rPr>
          <w:rFonts w:ascii="Times New Roman" w:hAnsi="Times New Roman"/>
        </w:rPr>
        <w:t>ú</w:t>
      </w:r>
      <w:r w:rsidRPr="000A28EF">
        <w:rPr>
          <w:rFonts w:ascii="Times New Roman" w:hAnsi="Times New Roman"/>
        </w:rPr>
        <w:t xml:space="preserve"> osob</w:t>
      </w:r>
      <w:r w:rsidRPr="000A28EF" w:rsidR="005A5EF9">
        <w:rPr>
          <w:rFonts w:ascii="Times New Roman" w:hAnsi="Times New Roman"/>
        </w:rPr>
        <w:t>u</w:t>
      </w:r>
      <w:r w:rsidRPr="000A28EF">
        <w:rPr>
          <w:rFonts w:ascii="Times New Roman" w:hAnsi="Times New Roman"/>
        </w:rPr>
        <w:t xml:space="preserve">, </w:t>
      </w:r>
    </w:p>
    <w:p w:rsidR="00781459" w:rsidRPr="000A28EF" w:rsidP="00C60908">
      <w:pPr>
        <w:pStyle w:val="ListParagraph"/>
        <w:numPr>
          <w:numId w:val="43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ktorou je mladý dospelý po ukončení pobytového opatrenia súdu nadobudnutím plnoletosti</w:t>
      </w:r>
      <w:r w:rsidRPr="000A28EF" w:rsidR="002D2F81">
        <w:rPr>
          <w:rFonts w:ascii="Times New Roman" w:hAnsi="Times New Roman"/>
        </w:rPr>
        <w:t>, ak</w:t>
      </w:r>
      <w:r w:rsidRPr="000A28EF">
        <w:rPr>
          <w:rFonts w:ascii="Times New Roman" w:hAnsi="Times New Roman"/>
        </w:rPr>
        <w:t xml:space="preserve"> ods</w:t>
      </w:r>
      <w:r w:rsidRPr="000A28EF" w:rsidR="00093DF5">
        <w:rPr>
          <w:rFonts w:ascii="Times New Roman" w:hAnsi="Times New Roman"/>
        </w:rPr>
        <w:t>ek</w:t>
      </w:r>
      <w:r w:rsidRPr="000A28EF">
        <w:rPr>
          <w:rFonts w:ascii="Times New Roman" w:hAnsi="Times New Roman"/>
        </w:rPr>
        <w:t xml:space="preserve"> </w:t>
      </w:r>
      <w:r w:rsidRPr="000A28EF" w:rsidR="009433C0">
        <w:rPr>
          <w:rFonts w:ascii="Times New Roman" w:hAnsi="Times New Roman"/>
        </w:rPr>
        <w:t>5</w:t>
      </w:r>
      <w:r w:rsidRPr="000A28EF" w:rsidR="002D2F81">
        <w:rPr>
          <w:rFonts w:ascii="Times New Roman" w:hAnsi="Times New Roman"/>
        </w:rPr>
        <w:t xml:space="preserve"> neustanovuje inak</w:t>
      </w:r>
      <w:r w:rsidRPr="000A28EF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43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ktorá je prijatá do centra s dieťaťom podľa § </w:t>
      </w:r>
      <w:r w:rsidRPr="000A28EF" w:rsidR="00093DF5">
        <w:rPr>
          <w:rFonts w:ascii="Times New Roman" w:hAnsi="Times New Roman"/>
        </w:rPr>
        <w:t xml:space="preserve">47 </w:t>
      </w:r>
      <w:r w:rsidRPr="000A28EF">
        <w:rPr>
          <w:rFonts w:ascii="Times New Roman" w:hAnsi="Times New Roman"/>
        </w:rPr>
        <w:t xml:space="preserve">ods. </w:t>
      </w:r>
      <w:r w:rsidRPr="000A28EF" w:rsidR="004D0934">
        <w:rPr>
          <w:rFonts w:ascii="Times New Roman" w:hAnsi="Times New Roman"/>
        </w:rPr>
        <w:t>5</w:t>
      </w:r>
      <w:r w:rsidRPr="000A28EF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43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pre ktorú sa vykonávajú odborné metódy práce</w:t>
      </w:r>
      <w:r w:rsidRPr="000A28EF" w:rsidR="008C2A0A">
        <w:rPr>
          <w:rFonts w:ascii="Times New Roman" w:hAnsi="Times New Roman"/>
        </w:rPr>
        <w:t xml:space="preserve"> podľa § 46 ods. 11 a 12</w:t>
      </w:r>
      <w:r w:rsidRPr="000A28EF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43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pre ktorú sa vykonáva resocializačný program, </w:t>
      </w:r>
    </w:p>
    <w:p w:rsidR="00781459" w:rsidRPr="000A28EF" w:rsidP="00C60908">
      <w:pPr>
        <w:pStyle w:val="ListParagraph"/>
        <w:numPr>
          <w:numId w:val="42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tehotn</w:t>
      </w:r>
      <w:r w:rsidRPr="000A28EF" w:rsidR="005A5EF9">
        <w:rPr>
          <w:rFonts w:ascii="Times New Roman" w:hAnsi="Times New Roman"/>
        </w:rPr>
        <w:t>ú</w:t>
      </w:r>
      <w:r w:rsidRPr="000A28EF">
        <w:rPr>
          <w:rFonts w:ascii="Times New Roman" w:hAnsi="Times New Roman"/>
        </w:rPr>
        <w:t xml:space="preserve"> žen</w:t>
      </w:r>
      <w:r w:rsidRPr="000A28EF" w:rsidR="005A5EF9">
        <w:rPr>
          <w:rFonts w:ascii="Times New Roman" w:hAnsi="Times New Roman"/>
        </w:rPr>
        <w:t>u</w:t>
      </w:r>
      <w:r w:rsidRPr="000A28EF" w:rsidR="002D2F81">
        <w:rPr>
          <w:rFonts w:ascii="Times New Roman" w:hAnsi="Times New Roman"/>
        </w:rPr>
        <w:t xml:space="preserve"> a</w:t>
      </w:r>
      <w:r w:rsidRPr="000A28EF" w:rsidR="000F34D3">
        <w:rPr>
          <w:rFonts w:ascii="Times New Roman" w:hAnsi="Times New Roman"/>
        </w:rPr>
        <w:t xml:space="preserve"> túto </w:t>
      </w:r>
      <w:r w:rsidRPr="000A28EF" w:rsidR="002D2F81">
        <w:rPr>
          <w:rFonts w:ascii="Times New Roman" w:hAnsi="Times New Roman"/>
        </w:rPr>
        <w:t>žen</w:t>
      </w:r>
      <w:r w:rsidRPr="000A28EF" w:rsidR="005A5EF9">
        <w:rPr>
          <w:rFonts w:ascii="Times New Roman" w:hAnsi="Times New Roman"/>
        </w:rPr>
        <w:t>u</w:t>
      </w:r>
      <w:r w:rsidRPr="000A28EF" w:rsidR="002D2F81">
        <w:rPr>
          <w:rFonts w:ascii="Times New Roman" w:hAnsi="Times New Roman"/>
        </w:rPr>
        <w:t xml:space="preserve"> po pôrode a jej</w:t>
      </w:r>
      <w:r w:rsidRPr="000A28EF">
        <w:rPr>
          <w:rFonts w:ascii="Times New Roman" w:hAnsi="Times New Roman"/>
        </w:rPr>
        <w:t> </w:t>
      </w:r>
      <w:r w:rsidR="007C6CB2">
        <w:rPr>
          <w:rFonts w:ascii="Times New Roman" w:hAnsi="Times New Roman"/>
        </w:rPr>
        <w:t>dieťa</w:t>
      </w:r>
      <w:r w:rsidRPr="000A28EF" w:rsidR="007C6CB2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podľa § </w:t>
      </w:r>
      <w:r w:rsidRPr="000A28EF" w:rsidR="000D74CB">
        <w:rPr>
          <w:rFonts w:ascii="Times New Roman" w:hAnsi="Times New Roman"/>
        </w:rPr>
        <w:t xml:space="preserve">46 </w:t>
      </w:r>
      <w:r w:rsidRPr="000A28EF">
        <w:rPr>
          <w:rFonts w:ascii="Times New Roman" w:hAnsi="Times New Roman"/>
        </w:rPr>
        <w:t xml:space="preserve">ods. </w:t>
      </w:r>
      <w:r w:rsidRPr="000A28EF" w:rsidR="000D74CB">
        <w:rPr>
          <w:rFonts w:ascii="Times New Roman" w:hAnsi="Times New Roman"/>
        </w:rPr>
        <w:t>8</w:t>
      </w:r>
      <w:r w:rsidRPr="000A28EF">
        <w:rPr>
          <w:rFonts w:ascii="Times New Roman" w:hAnsi="Times New Roman"/>
        </w:rPr>
        <w:t>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4590F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(2) Centrum môže dohodnúť </w:t>
      </w:r>
    </w:p>
    <w:p w:rsidR="0074590F" w:rsidRPr="000A28EF" w:rsidP="00C60908">
      <w:pPr>
        <w:pStyle w:val="ListParagraph"/>
        <w:numPr>
          <w:numId w:val="95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úhradu výdavkov na ošatenie a obuv, </w:t>
      </w:r>
      <w:r w:rsidRPr="000A28EF" w:rsidR="00A32AFB">
        <w:rPr>
          <w:rFonts w:ascii="Times New Roman" w:hAnsi="Times New Roman"/>
        </w:rPr>
        <w:t xml:space="preserve">zvýšených </w:t>
      </w:r>
      <w:r w:rsidR="00A32AFB">
        <w:rPr>
          <w:rFonts w:ascii="Times New Roman" w:hAnsi="Times New Roman"/>
        </w:rPr>
        <w:t>výdavkov</w:t>
      </w:r>
      <w:r w:rsidRPr="000A28EF" w:rsidR="00A32AFB">
        <w:rPr>
          <w:rFonts w:ascii="Times New Roman" w:hAnsi="Times New Roman"/>
        </w:rPr>
        <w:t xml:space="preserve"> na zdravotnú starostlivosť, povinn</w:t>
      </w:r>
      <w:r w:rsidR="00A32AFB">
        <w:rPr>
          <w:rFonts w:ascii="Times New Roman" w:hAnsi="Times New Roman"/>
        </w:rPr>
        <w:t>ú</w:t>
      </w:r>
      <w:r w:rsidRPr="000A28EF" w:rsidR="00A32AFB">
        <w:rPr>
          <w:rFonts w:ascii="Times New Roman" w:hAnsi="Times New Roman"/>
        </w:rPr>
        <w:t xml:space="preserve"> školsk</w:t>
      </w:r>
      <w:r w:rsidR="00A32AFB">
        <w:rPr>
          <w:rFonts w:ascii="Times New Roman" w:hAnsi="Times New Roman"/>
        </w:rPr>
        <w:t>ú</w:t>
      </w:r>
      <w:r w:rsidRPr="000A28EF" w:rsidR="00A32AFB">
        <w:rPr>
          <w:rFonts w:ascii="Times New Roman" w:hAnsi="Times New Roman"/>
        </w:rPr>
        <w:t xml:space="preserve"> dochádzk</w:t>
      </w:r>
      <w:r w:rsidR="00A32AFB">
        <w:rPr>
          <w:rFonts w:ascii="Times New Roman" w:hAnsi="Times New Roman"/>
        </w:rPr>
        <w:t>u</w:t>
      </w:r>
      <w:r w:rsidRPr="000A28EF" w:rsidR="00A32AFB">
        <w:rPr>
          <w:rFonts w:ascii="Times New Roman" w:hAnsi="Times New Roman"/>
        </w:rPr>
        <w:t xml:space="preserve"> alebo príprav</w:t>
      </w:r>
      <w:r w:rsidR="00A32AFB">
        <w:rPr>
          <w:rFonts w:ascii="Times New Roman" w:hAnsi="Times New Roman"/>
        </w:rPr>
        <w:t>u</w:t>
      </w:r>
      <w:r w:rsidRPr="000A28EF" w:rsidR="00A32AFB">
        <w:rPr>
          <w:rFonts w:ascii="Times New Roman" w:hAnsi="Times New Roman"/>
        </w:rPr>
        <w:t xml:space="preserve"> na povolanie</w:t>
      </w:r>
      <w:r w:rsidRPr="000A28EF">
        <w:rPr>
          <w:rFonts w:ascii="Times New Roman" w:hAnsi="Times New Roman"/>
        </w:rPr>
        <w:t>, ak na základe rozhodnutia súdu bola dieťaťu uložená povinnosť zúčastniť sa na resocializačnom programe; tieto výdavky sa nezahŕňajú do preukázateľných skutočných výdavkov podľa § 89a,</w:t>
      </w:r>
    </w:p>
    <w:p w:rsidR="0074590F" w:rsidRPr="000A28EF" w:rsidP="00C60908">
      <w:pPr>
        <w:pStyle w:val="ListParagraph"/>
        <w:numPr>
          <w:numId w:val="95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úhradu výdavkov za pobyt dieťaťa podľa § 57 ods. 6 písm. b),</w:t>
      </w:r>
    </w:p>
    <w:p w:rsidR="0074590F" w:rsidRPr="000A28EF" w:rsidP="00C60908">
      <w:pPr>
        <w:pStyle w:val="ListParagraph"/>
        <w:numPr>
          <w:numId w:val="95"/>
        </w:numPr>
        <w:bidi w:val="0"/>
        <w:jc w:val="both"/>
        <w:rPr>
          <w:rFonts w:ascii="Times New Roman" w:hAnsi="Times New Roman"/>
        </w:rPr>
      </w:pPr>
      <w:r w:rsidRPr="000A28EF" w:rsidR="00E5414D">
        <w:rPr>
          <w:rFonts w:ascii="Times New Roman" w:hAnsi="Times New Roman"/>
        </w:rPr>
        <w:t>úhradu za materiálno-technické výdavky spojené s </w:t>
      </w:r>
      <w:r w:rsidRPr="000A28EF">
        <w:rPr>
          <w:rFonts w:ascii="Times New Roman" w:hAnsi="Times New Roman"/>
        </w:rPr>
        <w:t xml:space="preserve">prípravu </w:t>
      </w:r>
      <w:r w:rsidRPr="000A28EF">
        <w:rPr>
          <w:rFonts w:ascii="Times New Roman" w:hAnsi="Times New Roman"/>
          <w:bCs/>
        </w:rPr>
        <w:t>na profesionálne vykonávanie náhradnej starostlivosti</w:t>
      </w:r>
      <w:r w:rsidRPr="000A28EF">
        <w:rPr>
          <w:rFonts w:ascii="Times New Roman" w:hAnsi="Times New Roman"/>
        </w:rPr>
        <w:t xml:space="preserve">; tieto výdavky sa nezahŕňajú do preukázateľných skutočných výdavkov podľa § 89a. </w:t>
      </w:r>
    </w:p>
    <w:p w:rsidR="0074590F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672550" w:rsidRPr="00626022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626022" w:rsidR="00781459">
        <w:rPr>
          <w:rFonts w:ascii="Times New Roman" w:hAnsi="Times New Roman"/>
        </w:rPr>
        <w:t>(3) Úhrada za vykonávanie opatrení</w:t>
      </w:r>
      <w:r w:rsidRPr="00626022" w:rsidR="00521FAE">
        <w:rPr>
          <w:rFonts w:ascii="Times New Roman" w:hAnsi="Times New Roman"/>
        </w:rPr>
        <w:t xml:space="preserve"> </w:t>
      </w:r>
      <w:r w:rsidRPr="00626022" w:rsidR="00F435DC">
        <w:rPr>
          <w:rFonts w:ascii="Times New Roman" w:hAnsi="Times New Roman"/>
        </w:rPr>
        <w:t xml:space="preserve"> pobytovou formou </w:t>
      </w:r>
      <w:r w:rsidRPr="00626022" w:rsidR="00781459">
        <w:rPr>
          <w:rFonts w:ascii="Times New Roman" w:hAnsi="Times New Roman"/>
        </w:rPr>
        <w:t>pre dieťa, ktoré je umiestnené v centre na základe rozhodnutia súdu o nariadení ústavnej starostlivosti</w:t>
      </w:r>
      <w:r w:rsidRPr="00626022" w:rsidR="005A5EF9">
        <w:rPr>
          <w:rFonts w:ascii="Times New Roman" w:hAnsi="Times New Roman"/>
        </w:rPr>
        <w:t>,</w:t>
      </w:r>
      <w:r w:rsidRPr="00626022" w:rsidR="00781459">
        <w:rPr>
          <w:rFonts w:ascii="Times New Roman" w:hAnsi="Times New Roman"/>
        </w:rPr>
        <w:t xml:space="preserve"> a</w:t>
      </w:r>
      <w:r w:rsidRPr="00626022" w:rsidR="00BE2C7F">
        <w:rPr>
          <w:rFonts w:ascii="Times New Roman" w:hAnsi="Times New Roman"/>
        </w:rPr>
        <w:t xml:space="preserve"> pre </w:t>
      </w:r>
      <w:r w:rsidRPr="00626022" w:rsidR="00781459">
        <w:rPr>
          <w:rFonts w:ascii="Times New Roman" w:hAnsi="Times New Roman"/>
        </w:rPr>
        <w:t>mladé</w:t>
      </w:r>
      <w:r w:rsidRPr="00626022" w:rsidR="005A5EF9">
        <w:rPr>
          <w:rFonts w:ascii="Times New Roman" w:hAnsi="Times New Roman"/>
        </w:rPr>
        <w:t>ho</w:t>
      </w:r>
      <w:r w:rsidRPr="00626022" w:rsidR="00781459">
        <w:rPr>
          <w:rFonts w:ascii="Times New Roman" w:hAnsi="Times New Roman"/>
        </w:rPr>
        <w:t xml:space="preserve"> dospelé</w:t>
      </w:r>
      <w:r w:rsidRPr="00626022" w:rsidR="005A5EF9">
        <w:rPr>
          <w:rFonts w:ascii="Times New Roman" w:hAnsi="Times New Roman"/>
        </w:rPr>
        <w:t>ho</w:t>
      </w:r>
      <w:r w:rsidRPr="00626022" w:rsidR="00781459">
        <w:rPr>
          <w:rFonts w:ascii="Times New Roman" w:hAnsi="Times New Roman"/>
        </w:rPr>
        <w:t xml:space="preserve"> podľa odseku 1 písm. b) prvého bodu je vo výške 30</w:t>
      </w:r>
      <w:r w:rsidRPr="00626022" w:rsidR="00093DF5">
        <w:rPr>
          <w:rFonts w:ascii="Times New Roman" w:hAnsi="Times New Roman"/>
        </w:rPr>
        <w:t xml:space="preserve"> </w:t>
      </w:r>
      <w:r w:rsidRPr="00626022" w:rsidR="00781459">
        <w:rPr>
          <w:rFonts w:ascii="Times New Roman" w:hAnsi="Times New Roman"/>
        </w:rPr>
        <w:t>% sumy životného minima</w:t>
      </w:r>
      <w:r w:rsidRPr="00626022" w:rsidR="003413C8">
        <w:rPr>
          <w:rFonts w:ascii="Times New Roman" w:hAnsi="Times New Roman"/>
        </w:rPr>
        <w:t xml:space="preserve"> pre nezaopatrené dieťa</w:t>
      </w:r>
      <w:r w:rsidRPr="00626022" w:rsidR="00B045A7">
        <w:rPr>
          <w:rFonts w:ascii="Times New Roman" w:hAnsi="Times New Roman"/>
        </w:rPr>
        <w:t xml:space="preserve"> na mesiac</w:t>
      </w:r>
      <w:r w:rsidRPr="00626022" w:rsidR="00781459">
        <w:rPr>
          <w:rFonts w:ascii="Times New Roman" w:hAnsi="Times New Roman"/>
        </w:rPr>
        <w:t>.</w:t>
      </w:r>
      <w:r w:rsidRPr="00626022" w:rsidR="003413C8">
        <w:rPr>
          <w:rFonts w:ascii="Times New Roman" w:hAnsi="Times New Roman"/>
          <w:vertAlign w:val="superscript"/>
        </w:rPr>
        <w:t xml:space="preserve"> </w:t>
      </w:r>
    </w:p>
    <w:p w:rsidR="00C66A42" w:rsidRPr="00626022" w:rsidP="0067255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626022">
        <w:rPr>
          <w:rFonts w:ascii="Times New Roman" w:hAnsi="Times New Roman"/>
        </w:rPr>
        <w:t xml:space="preserve">(4) Úhrada </w:t>
      </w:r>
      <w:r w:rsidRPr="00626022" w:rsidR="005D2AAA">
        <w:rPr>
          <w:rFonts w:ascii="Times New Roman" w:hAnsi="Times New Roman"/>
        </w:rPr>
        <w:t>podľa odseku 3</w:t>
      </w:r>
      <w:r w:rsidRPr="00626022">
        <w:rPr>
          <w:rFonts w:ascii="Times New Roman" w:hAnsi="Times New Roman"/>
        </w:rPr>
        <w:t xml:space="preserve"> sa hradí z</w:t>
      </w:r>
      <w:r w:rsidRPr="00626022" w:rsidR="00F4439B">
        <w:rPr>
          <w:rFonts w:ascii="Times New Roman" w:hAnsi="Times New Roman"/>
        </w:rPr>
        <w:t> </w:t>
      </w:r>
      <w:r w:rsidRPr="00626022">
        <w:rPr>
          <w:rFonts w:ascii="Times New Roman" w:hAnsi="Times New Roman"/>
        </w:rPr>
        <w:t>výživného</w:t>
      </w:r>
      <w:r w:rsidRPr="00626022" w:rsidR="00F4439B">
        <w:rPr>
          <w:rFonts w:ascii="Times New Roman" w:hAnsi="Times New Roman"/>
        </w:rPr>
        <w:t>,</w:t>
      </w:r>
      <w:r w:rsidRPr="00626022">
        <w:rPr>
          <w:rFonts w:ascii="Times New Roman" w:hAnsi="Times New Roman"/>
        </w:rPr>
        <w:t xml:space="preserve"> zo sirotského dôchodku alebo sirotského výsluhového dôchodku. Ak dieťa poberá</w:t>
      </w:r>
      <w:r w:rsidRPr="000A28EF">
        <w:rPr>
          <w:rFonts w:ascii="Times New Roman" w:hAnsi="Times New Roman"/>
        </w:rPr>
        <w:t xml:space="preserve"> sirotský dôchodok alebo sirotský výsluhový dôchodok po jednom zomretom rodičovi a druhý rodič je povinný poukazovať výživné, úhrada </w:t>
      </w:r>
      <w:r w:rsidRPr="000A28EF" w:rsidR="003413C8">
        <w:rPr>
          <w:rFonts w:ascii="Times New Roman" w:hAnsi="Times New Roman"/>
        </w:rPr>
        <w:t xml:space="preserve">sa </w:t>
      </w:r>
      <w:r w:rsidRPr="000A28EF">
        <w:rPr>
          <w:rFonts w:ascii="Times New Roman" w:hAnsi="Times New Roman"/>
        </w:rPr>
        <w:t xml:space="preserve">hradí z výživného. 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(5) Ak obojstranne osirotenému dieťaťu alebo mladému dospelému nevznikne nárok na sirotský dôchodok alebo sirotský výsluhový dôchodok ani po jednom rodičovi</w:t>
      </w:r>
      <w:r w:rsidRPr="000A28EF" w:rsidR="003413C8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úhrada sa neurčuje; to neplatí, ak mladý dospelý </w:t>
      </w:r>
    </w:p>
    <w:p w:rsidR="009433C0" w:rsidRPr="000A28EF" w:rsidP="00C60908">
      <w:pPr>
        <w:pStyle w:val="ListParagraph"/>
        <w:numPr>
          <w:numId w:val="44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je poberateľom invalidného dôchodku alebo invalidného výsluhové</w:t>
      </w:r>
      <w:r w:rsidRPr="000A28EF" w:rsidR="002819C9">
        <w:rPr>
          <w:rFonts w:ascii="Times New Roman" w:hAnsi="Times New Roman"/>
        </w:rPr>
        <w:t>ho</w:t>
      </w:r>
      <w:r w:rsidRPr="000A28EF" w:rsidR="00781459">
        <w:rPr>
          <w:rFonts w:ascii="Times New Roman" w:hAnsi="Times New Roman"/>
        </w:rPr>
        <w:t xml:space="preserve"> dôchodku, vdovského dôchodku alebo vdoveckého dôchodku, vdovského výsluhového dôchodku alebo vdoveckého výsluhového dôchodku,</w:t>
      </w:r>
    </w:p>
    <w:p w:rsidR="00781459" w:rsidRPr="000A28EF" w:rsidP="00C60908">
      <w:pPr>
        <w:pStyle w:val="ListParagraph"/>
        <w:numPr>
          <w:numId w:val="44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je príjemcom pomoci v hmotnej núdzi alebo osobitného príspevku,</w:t>
      </w:r>
      <w:r w:rsidRPr="000A28EF" w:rsidR="007E49F7">
        <w:rPr>
          <w:rFonts w:ascii="Times New Roman" w:hAnsi="Times New Roman"/>
          <w:vertAlign w:val="superscript"/>
        </w:rPr>
        <w:t>45</w:t>
      </w:r>
      <w:r w:rsidRPr="000A28EF" w:rsidR="00B4189B">
        <w:rPr>
          <w:rFonts w:ascii="Times New Roman" w:hAnsi="Times New Roman"/>
          <w:vertAlign w:val="superscript"/>
        </w:rPr>
        <w:t>a</w:t>
      </w:r>
      <w:r w:rsidRPr="000A28EF">
        <w:rPr>
          <w:rFonts w:ascii="Times New Roman" w:hAnsi="Times New Roman"/>
        </w:rPr>
        <w:t xml:space="preserve">) alebo </w:t>
      </w:r>
    </w:p>
    <w:p w:rsidR="00672550" w:rsidRPr="000A28EF" w:rsidP="00C60908">
      <w:pPr>
        <w:pStyle w:val="ListParagraph"/>
        <w:numPr>
          <w:numId w:val="44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má nárok na príjem zo závislej činnosti alebo príjem z</w:t>
      </w:r>
      <w:r w:rsidRPr="000A28EF" w:rsidR="005D2AAA">
        <w:rPr>
          <w:rFonts w:ascii="Times New Roman" w:hAnsi="Times New Roman"/>
        </w:rPr>
        <w:t> </w:t>
      </w:r>
      <w:r w:rsidRPr="000A28EF" w:rsidR="00781459">
        <w:rPr>
          <w:rFonts w:ascii="Times New Roman" w:hAnsi="Times New Roman"/>
        </w:rPr>
        <w:t>podnikania</w:t>
      </w:r>
      <w:r w:rsidRPr="000A28EF" w:rsidR="005D2AAA">
        <w:rPr>
          <w:rFonts w:ascii="Times New Roman" w:hAnsi="Times New Roman"/>
        </w:rPr>
        <w:t>,</w:t>
      </w:r>
      <w:r w:rsidRPr="000A28EF" w:rsidR="00781459">
        <w:rPr>
          <w:rFonts w:ascii="Times New Roman" w:hAnsi="Times New Roman"/>
        </w:rPr>
        <w:t xml:space="preserve"> z inej samostatnej zárobkovej činnosti, z prenájmu a z použitia diela a umeleckého výkonu.</w:t>
      </w:r>
      <w:r w:rsidRPr="000A28EF" w:rsidR="007E49F7">
        <w:rPr>
          <w:rFonts w:ascii="Times New Roman" w:hAnsi="Times New Roman"/>
          <w:vertAlign w:val="superscript"/>
        </w:rPr>
        <w:t>45</w:t>
      </w:r>
      <w:r w:rsidRPr="000A28EF" w:rsidR="00B4189B">
        <w:rPr>
          <w:rFonts w:ascii="Times New Roman" w:hAnsi="Times New Roman"/>
          <w:vertAlign w:val="superscript"/>
        </w:rPr>
        <w:t>b</w:t>
      </w:r>
      <w:r w:rsidRPr="000A28EF" w:rsidR="00781459">
        <w:rPr>
          <w:rFonts w:ascii="Times New Roman" w:hAnsi="Times New Roman"/>
        </w:rPr>
        <w:t xml:space="preserve">) </w:t>
      </w:r>
    </w:p>
    <w:p w:rsidR="00C66A42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626022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(6) </w:t>
      </w:r>
      <w:r w:rsidRPr="000A28EF" w:rsidR="00B12F6B">
        <w:rPr>
          <w:rFonts w:ascii="Times New Roman" w:hAnsi="Times New Roman"/>
        </w:rPr>
        <w:t>Rodič</w:t>
      </w:r>
      <w:r w:rsidRPr="000A28EF">
        <w:rPr>
          <w:rFonts w:ascii="Times New Roman" w:hAnsi="Times New Roman"/>
        </w:rPr>
        <w:t xml:space="preserve"> dieťaťa alebo osoba, ktorá sa osobne stará o</w:t>
      </w:r>
      <w:r w:rsidRPr="000A28EF" w:rsidR="00B12F6B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dieťa</w:t>
      </w:r>
      <w:r w:rsidRPr="000A28EF" w:rsidR="00B12F6B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hradí úhradu za vykonávanie </w:t>
      </w:r>
      <w:r w:rsidRPr="00626022">
        <w:rPr>
          <w:rFonts w:ascii="Times New Roman" w:hAnsi="Times New Roman"/>
        </w:rPr>
        <w:t>opatrení</w:t>
      </w:r>
      <w:r w:rsidRPr="00626022" w:rsidR="00521FAE">
        <w:rPr>
          <w:rFonts w:ascii="Times New Roman" w:hAnsi="Times New Roman"/>
        </w:rPr>
        <w:t xml:space="preserve"> </w:t>
      </w:r>
      <w:r w:rsidRPr="00626022" w:rsidR="0095451A">
        <w:rPr>
          <w:rFonts w:ascii="Times New Roman" w:hAnsi="Times New Roman"/>
        </w:rPr>
        <w:t>pobytovou formou</w:t>
      </w:r>
      <w:r w:rsidRPr="00626022">
        <w:rPr>
          <w:rFonts w:ascii="Times New Roman" w:hAnsi="Times New Roman"/>
        </w:rPr>
        <w:t xml:space="preserve"> pre dieťa, ktoré je umiestnené v centre na základe písomnej dohody </w:t>
      </w:r>
      <w:r w:rsidRPr="00626022" w:rsidR="006F3151">
        <w:rPr>
          <w:rFonts w:ascii="Times New Roman" w:hAnsi="Times New Roman"/>
        </w:rPr>
        <w:t>s rodičom</w:t>
      </w:r>
      <w:r w:rsidRPr="00626022">
        <w:rPr>
          <w:rFonts w:ascii="Times New Roman" w:hAnsi="Times New Roman"/>
        </w:rPr>
        <w:t xml:space="preserve"> dieťaťa alebo osobou, ktorá sa osobne stará o</w:t>
      </w:r>
      <w:r w:rsidRPr="00626022" w:rsidR="006F3151">
        <w:rPr>
          <w:rFonts w:ascii="Times New Roman" w:hAnsi="Times New Roman"/>
        </w:rPr>
        <w:t> </w:t>
      </w:r>
      <w:r w:rsidRPr="00626022">
        <w:rPr>
          <w:rFonts w:ascii="Times New Roman" w:hAnsi="Times New Roman"/>
        </w:rPr>
        <w:t>dieťa</w:t>
      </w:r>
      <w:r w:rsidRPr="00626022" w:rsidR="006F3151">
        <w:rPr>
          <w:rFonts w:ascii="Times New Roman" w:hAnsi="Times New Roman"/>
        </w:rPr>
        <w:t>,</w:t>
      </w:r>
      <w:r w:rsidRPr="00626022">
        <w:rPr>
          <w:rFonts w:ascii="Times New Roman" w:hAnsi="Times New Roman"/>
        </w:rPr>
        <w:t xml:space="preserve"> vo výške jednej tridsatiny sumy prídavku na dieťa</w:t>
      </w:r>
      <w:r w:rsidRPr="00626022" w:rsidR="004D0934">
        <w:rPr>
          <w:rFonts w:ascii="Times New Roman" w:hAnsi="Times New Roman"/>
          <w:vertAlign w:val="superscript"/>
        </w:rPr>
        <w:t>4</w:t>
      </w:r>
      <w:r w:rsidRPr="00626022" w:rsidR="00B4189B">
        <w:rPr>
          <w:rFonts w:ascii="Times New Roman" w:hAnsi="Times New Roman"/>
          <w:vertAlign w:val="superscript"/>
        </w:rPr>
        <w:t>3</w:t>
      </w:r>
      <w:r w:rsidRPr="00626022" w:rsidR="00FF432E">
        <w:rPr>
          <w:rFonts w:ascii="Times New Roman" w:hAnsi="Times New Roman"/>
        </w:rPr>
        <w:t>)</w:t>
      </w:r>
      <w:r w:rsidRPr="00626022">
        <w:rPr>
          <w:rFonts w:ascii="Times New Roman" w:hAnsi="Times New Roman"/>
        </w:rPr>
        <w:t xml:space="preserve"> za každý deň pobytu dieťaťa v centre. </w:t>
      </w:r>
    </w:p>
    <w:p w:rsidR="00672550" w:rsidRPr="00626022" w:rsidP="0067255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626022">
        <w:rPr>
          <w:rFonts w:ascii="Times New Roman" w:hAnsi="Times New Roman"/>
        </w:rPr>
        <w:t>(7) Plnoletá fyzická osoba podľa odseku 1 písm. b) druhého bodu hradí úhradu za poskytnuté bývanie vo výške jednej tridsatiny 20</w:t>
      </w:r>
      <w:r w:rsidRPr="00626022" w:rsidR="00093DF5">
        <w:rPr>
          <w:rFonts w:ascii="Times New Roman" w:hAnsi="Times New Roman"/>
        </w:rPr>
        <w:t xml:space="preserve"> </w:t>
      </w:r>
      <w:r w:rsidRPr="00626022">
        <w:rPr>
          <w:rFonts w:ascii="Times New Roman" w:hAnsi="Times New Roman"/>
        </w:rPr>
        <w:t xml:space="preserve">% sumy životného minima </w:t>
      </w:r>
      <w:r w:rsidRPr="00626022" w:rsidR="004D0934">
        <w:rPr>
          <w:rFonts w:ascii="Times New Roman" w:hAnsi="Times New Roman"/>
        </w:rPr>
        <w:t>pre jednu plnoletú fyzickú osobu</w:t>
      </w:r>
      <w:r w:rsidRPr="00626022" w:rsidR="007E49F7">
        <w:rPr>
          <w:rFonts w:ascii="Times New Roman" w:hAnsi="Times New Roman"/>
          <w:vertAlign w:val="superscript"/>
        </w:rPr>
        <w:t>45</w:t>
      </w:r>
      <w:r w:rsidRPr="00626022" w:rsidR="00B4189B">
        <w:rPr>
          <w:rFonts w:ascii="Times New Roman" w:hAnsi="Times New Roman"/>
          <w:vertAlign w:val="superscript"/>
        </w:rPr>
        <w:t>c</w:t>
      </w:r>
      <w:r w:rsidRPr="00626022">
        <w:rPr>
          <w:rFonts w:ascii="Times New Roman" w:hAnsi="Times New Roman"/>
        </w:rPr>
        <w:t>) za každý deň pobytu v centre. Ak súčasťou vykonávania opatrení</w:t>
      </w:r>
      <w:r w:rsidRPr="00626022" w:rsidR="00521FAE">
        <w:rPr>
          <w:rFonts w:ascii="Times New Roman" w:hAnsi="Times New Roman"/>
        </w:rPr>
        <w:t xml:space="preserve"> </w:t>
      </w:r>
      <w:r w:rsidRPr="00626022" w:rsidR="0095451A">
        <w:rPr>
          <w:rFonts w:ascii="Times New Roman" w:hAnsi="Times New Roman"/>
        </w:rPr>
        <w:t>pobytovou formou</w:t>
      </w:r>
      <w:r w:rsidRPr="00626022">
        <w:rPr>
          <w:rFonts w:ascii="Times New Roman" w:hAnsi="Times New Roman"/>
        </w:rPr>
        <w:t xml:space="preserve"> je aj poskytovanie</w:t>
      </w:r>
      <w:r w:rsidRPr="000A28EF">
        <w:rPr>
          <w:rFonts w:ascii="Times New Roman" w:hAnsi="Times New Roman"/>
        </w:rPr>
        <w:t xml:space="preserve"> stravy, centrum môže určiť úhradu za stravu</w:t>
      </w:r>
      <w:r w:rsidR="007C6CB2">
        <w:rPr>
          <w:rFonts w:ascii="Times New Roman" w:hAnsi="Times New Roman"/>
        </w:rPr>
        <w:t>, a to</w:t>
      </w:r>
      <w:r w:rsidRPr="000A28EF">
        <w:rPr>
          <w:rFonts w:ascii="Times New Roman" w:hAnsi="Times New Roman"/>
        </w:rPr>
        <w:t xml:space="preserve"> najviac vo výške </w:t>
      </w:r>
      <w:r w:rsidRPr="000A28EF" w:rsidR="0074590F">
        <w:rPr>
          <w:rFonts w:ascii="Times New Roman" w:hAnsi="Times New Roman"/>
        </w:rPr>
        <w:t xml:space="preserve">ustanovenej </w:t>
      </w:r>
      <w:r w:rsidRPr="000A28EF">
        <w:rPr>
          <w:rFonts w:ascii="Times New Roman" w:hAnsi="Times New Roman"/>
        </w:rPr>
        <w:t xml:space="preserve">dennej stravnej jednotky </w:t>
      </w:r>
      <w:r w:rsidRPr="000A28EF" w:rsidR="0074590F">
        <w:rPr>
          <w:rFonts w:ascii="Times New Roman" w:hAnsi="Times New Roman"/>
        </w:rPr>
        <w:t>na</w:t>
      </w:r>
      <w:r w:rsidRPr="000A28EF">
        <w:rPr>
          <w:rFonts w:ascii="Times New Roman" w:hAnsi="Times New Roman"/>
        </w:rPr>
        <w:t xml:space="preserve"> mladého dospelého na každý deň pobytu.  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626022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(8) Plnoletá fyzická osoba </w:t>
      </w:r>
      <w:r w:rsidRPr="00626022">
        <w:rPr>
          <w:rFonts w:ascii="Times New Roman" w:hAnsi="Times New Roman"/>
        </w:rPr>
        <w:t>podľa odseku 1 písm. b) tretieho bodu a písm. c) hradí úhradu</w:t>
      </w:r>
      <w:r w:rsidRPr="00626022" w:rsidR="001F1171">
        <w:rPr>
          <w:rFonts w:ascii="Times New Roman" w:hAnsi="Times New Roman"/>
        </w:rPr>
        <w:t xml:space="preserve"> za stravu</w:t>
      </w:r>
      <w:r w:rsidRPr="00626022">
        <w:rPr>
          <w:rFonts w:ascii="Times New Roman" w:hAnsi="Times New Roman"/>
        </w:rPr>
        <w:t>, ak súčasťou vykonávan</w:t>
      </w:r>
      <w:r w:rsidRPr="00626022" w:rsidR="00712BAE">
        <w:rPr>
          <w:rFonts w:ascii="Times New Roman" w:hAnsi="Times New Roman"/>
        </w:rPr>
        <w:t>ých</w:t>
      </w:r>
      <w:r w:rsidRPr="00626022">
        <w:rPr>
          <w:rFonts w:ascii="Times New Roman" w:hAnsi="Times New Roman"/>
        </w:rPr>
        <w:t xml:space="preserve"> opatrení</w:t>
      </w:r>
      <w:r w:rsidRPr="00626022" w:rsidR="00521FAE">
        <w:rPr>
          <w:rFonts w:ascii="Times New Roman" w:hAnsi="Times New Roman"/>
        </w:rPr>
        <w:t xml:space="preserve"> </w:t>
      </w:r>
      <w:r w:rsidRPr="00626022" w:rsidR="0095451A">
        <w:rPr>
          <w:rFonts w:ascii="Times New Roman" w:hAnsi="Times New Roman"/>
        </w:rPr>
        <w:t>pobytovou formou</w:t>
      </w:r>
      <w:r w:rsidRPr="00626022">
        <w:rPr>
          <w:rFonts w:ascii="Times New Roman" w:hAnsi="Times New Roman"/>
        </w:rPr>
        <w:t xml:space="preserve"> je aj poskytovanie stravy</w:t>
      </w:r>
      <w:r w:rsidR="003703DB">
        <w:rPr>
          <w:rFonts w:ascii="Times New Roman" w:hAnsi="Times New Roman"/>
        </w:rPr>
        <w:t>,</w:t>
      </w:r>
      <w:r w:rsidRPr="00626022">
        <w:rPr>
          <w:rFonts w:ascii="Times New Roman" w:hAnsi="Times New Roman"/>
        </w:rPr>
        <w:t xml:space="preserve"> a to najviac vo výške </w:t>
      </w:r>
      <w:r w:rsidRPr="00626022" w:rsidR="008E457C">
        <w:rPr>
          <w:rFonts w:ascii="Times New Roman" w:hAnsi="Times New Roman"/>
        </w:rPr>
        <w:t xml:space="preserve">ustanovenej </w:t>
      </w:r>
      <w:r w:rsidRPr="00626022">
        <w:rPr>
          <w:rFonts w:ascii="Times New Roman" w:hAnsi="Times New Roman"/>
        </w:rPr>
        <w:t xml:space="preserve">dennej stravnej jednotky </w:t>
      </w:r>
      <w:r w:rsidRPr="00626022" w:rsidR="008E457C">
        <w:rPr>
          <w:rFonts w:ascii="Times New Roman" w:hAnsi="Times New Roman"/>
        </w:rPr>
        <w:t>na</w:t>
      </w:r>
      <w:r w:rsidRPr="00626022">
        <w:rPr>
          <w:rFonts w:ascii="Times New Roman" w:hAnsi="Times New Roman"/>
        </w:rPr>
        <w:t xml:space="preserve"> mladého dospelého</w:t>
      </w:r>
      <w:r w:rsidRPr="00626022" w:rsidR="008E457C">
        <w:rPr>
          <w:rFonts w:ascii="Times New Roman" w:hAnsi="Times New Roman"/>
        </w:rPr>
        <w:t xml:space="preserve"> na každý deň pobytu</w:t>
      </w:r>
      <w:r w:rsidRPr="00626022">
        <w:rPr>
          <w:rFonts w:ascii="Times New Roman" w:hAnsi="Times New Roman"/>
        </w:rPr>
        <w:t xml:space="preserve">. </w:t>
      </w:r>
    </w:p>
    <w:p w:rsidR="00672550" w:rsidRPr="00626022" w:rsidP="0067255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626022">
        <w:rPr>
          <w:rFonts w:ascii="Times New Roman" w:hAnsi="Times New Roman"/>
        </w:rPr>
        <w:t xml:space="preserve">(9) Plnoletá fyzická osoba podľa odseku 1 písm. b) štvrtého bodu hradí úhradu za vykonávanie opatrení </w:t>
      </w:r>
      <w:r w:rsidRPr="00626022" w:rsidR="0095451A">
        <w:rPr>
          <w:rFonts w:ascii="Times New Roman" w:hAnsi="Times New Roman"/>
        </w:rPr>
        <w:t>pobytovou formou</w:t>
      </w:r>
      <w:r w:rsidRPr="00626022" w:rsidR="00521FAE">
        <w:rPr>
          <w:rFonts w:ascii="Times New Roman" w:hAnsi="Times New Roman"/>
        </w:rPr>
        <w:t xml:space="preserve"> </w:t>
      </w:r>
      <w:r w:rsidRPr="00626022">
        <w:rPr>
          <w:rFonts w:ascii="Times New Roman" w:hAnsi="Times New Roman"/>
        </w:rPr>
        <w:t>vo výške</w:t>
      </w:r>
      <w:r w:rsidRPr="000A28EF">
        <w:rPr>
          <w:rFonts w:ascii="Times New Roman" w:hAnsi="Times New Roman"/>
        </w:rPr>
        <w:t xml:space="preserve"> dávky v hmotnej núdzi</w:t>
      </w:r>
      <w:r w:rsidRPr="000A28EF" w:rsidR="00C66A42">
        <w:rPr>
          <w:rFonts w:ascii="Times New Roman" w:hAnsi="Times New Roman"/>
        </w:rPr>
        <w:t xml:space="preserve"> na jednotlivca</w:t>
      </w:r>
      <w:r w:rsidRPr="000A28EF" w:rsidR="007E49F7">
        <w:rPr>
          <w:rFonts w:ascii="Times New Roman" w:hAnsi="Times New Roman"/>
          <w:vertAlign w:val="superscript"/>
        </w:rPr>
        <w:t>45</w:t>
      </w:r>
      <w:r w:rsidRPr="000A28EF" w:rsidR="00B4189B">
        <w:rPr>
          <w:rFonts w:ascii="Times New Roman" w:hAnsi="Times New Roman"/>
          <w:vertAlign w:val="superscript"/>
        </w:rPr>
        <w:t>d</w:t>
      </w:r>
      <w:r w:rsidRPr="000A28EF">
        <w:rPr>
          <w:rFonts w:ascii="Times New Roman" w:hAnsi="Times New Roman"/>
        </w:rPr>
        <w:t xml:space="preserve">) za  mesiac. Plnoletá fyzická osoba podľa § </w:t>
      </w:r>
      <w:r w:rsidRPr="000A28EF" w:rsidR="00093DF5">
        <w:rPr>
          <w:rFonts w:ascii="Times New Roman" w:hAnsi="Times New Roman"/>
        </w:rPr>
        <w:t xml:space="preserve">57 </w:t>
      </w:r>
      <w:r w:rsidRPr="000A28EF">
        <w:rPr>
          <w:rFonts w:ascii="Times New Roman" w:hAnsi="Times New Roman"/>
        </w:rPr>
        <w:t xml:space="preserve">ods. 6 </w:t>
      </w:r>
      <w:r w:rsidRPr="000A28EF" w:rsidR="00954D51">
        <w:rPr>
          <w:rFonts w:ascii="Times New Roman" w:hAnsi="Times New Roman"/>
        </w:rPr>
        <w:t xml:space="preserve">písm. a) </w:t>
      </w:r>
      <w:r w:rsidRPr="000A28EF">
        <w:rPr>
          <w:rFonts w:ascii="Times New Roman" w:hAnsi="Times New Roman"/>
        </w:rPr>
        <w:t xml:space="preserve">hradí úhradu vo výške dohodnutej s centrom.  </w:t>
      </w:r>
    </w:p>
    <w:p w:rsidR="00241326" w:rsidRPr="000A28EF" w:rsidP="00D95C87">
      <w:pPr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945C48">
        <w:rPr>
          <w:rFonts w:ascii="Times New Roman" w:hAnsi="Times New Roman"/>
          <w:b/>
        </w:rPr>
        <w:t>62</w:t>
      </w:r>
    </w:p>
    <w:p w:rsidR="004D6E84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="00D955CC">
        <w:rPr>
          <w:rFonts w:ascii="Times New Roman" w:hAnsi="Times New Roman"/>
          <w:b/>
        </w:rPr>
        <w:t>R</w:t>
      </w:r>
      <w:r w:rsidRPr="000A28EF">
        <w:rPr>
          <w:rFonts w:ascii="Times New Roman" w:hAnsi="Times New Roman"/>
          <w:b/>
        </w:rPr>
        <w:t xml:space="preserve">iaditeľ centra </w:t>
      </w:r>
    </w:p>
    <w:p w:rsidR="004D6E84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26480C" w:rsidP="00830691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Centrum, </w:t>
      </w:r>
      <w:r w:rsidRPr="000A28EF">
        <w:rPr>
          <w:rFonts w:ascii="Times New Roman" w:hAnsi="Times New Roman"/>
        </w:rPr>
        <w:t>ktoré zriadil orgán sociálnoprávnej ochrany detí a sociálnej kurately podľa §</w:t>
      </w:r>
      <w:r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73 ods. 1</w:t>
      </w:r>
      <w:r>
        <w:rPr>
          <w:rFonts w:ascii="Times New Roman" w:hAnsi="Times New Roman"/>
        </w:rPr>
        <w:t xml:space="preserve">, riadi riaditeľ centra. </w:t>
      </w:r>
      <w:r w:rsidR="003F5369">
        <w:rPr>
          <w:rFonts w:ascii="Times New Roman" w:hAnsi="Times New Roman"/>
        </w:rPr>
        <w:t>Riaditeľa centra vymenúva a odvoláva generálny riaditeľ.</w:t>
      </w:r>
    </w:p>
    <w:p w:rsidR="0026480C" w:rsidP="00830691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BD2DA6" w:rsidP="00830691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830691" w:rsidR="004D6E84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Pr="00830691" w:rsidR="004D6E84">
        <w:rPr>
          <w:rFonts w:ascii="Times New Roman" w:hAnsi="Times New Roman"/>
        </w:rPr>
        <w:t xml:space="preserve">) </w:t>
      </w:r>
      <w:r w:rsidR="006903B5">
        <w:rPr>
          <w:rFonts w:ascii="Times New Roman" w:hAnsi="Times New Roman"/>
        </w:rPr>
        <w:t>Predpokladom na výkon f</w:t>
      </w:r>
      <w:r w:rsidRPr="00830691" w:rsidR="004D6E84">
        <w:rPr>
          <w:rFonts w:ascii="Times New Roman" w:hAnsi="Times New Roman"/>
        </w:rPr>
        <w:t>unkci</w:t>
      </w:r>
      <w:r w:rsidR="006903B5">
        <w:rPr>
          <w:rFonts w:ascii="Times New Roman" w:hAnsi="Times New Roman"/>
        </w:rPr>
        <w:t>e</w:t>
      </w:r>
      <w:r w:rsidRPr="00830691" w:rsidR="004D6E84">
        <w:rPr>
          <w:rFonts w:ascii="Times New Roman" w:hAnsi="Times New Roman"/>
        </w:rPr>
        <w:t xml:space="preserve"> riaditeľa centra </w:t>
      </w:r>
      <w:r>
        <w:rPr>
          <w:rFonts w:ascii="Times New Roman" w:hAnsi="Times New Roman"/>
        </w:rPr>
        <w:t>okrem predpokladu ustanoveného osobitným predpisom</w:t>
      </w:r>
      <w:r w:rsidRPr="00F912C3">
        <w:rPr>
          <w:rFonts w:ascii="Times New Roman" w:hAnsi="Times New Roman"/>
          <w:color w:val="000000"/>
          <w:vertAlign w:val="superscript"/>
        </w:rPr>
        <w:t>45e</w:t>
      </w:r>
      <w:r w:rsidRPr="003141AB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</w:rPr>
        <w:t xml:space="preserve"> </w:t>
      </w:r>
      <w:r w:rsidR="006903B5">
        <w:rPr>
          <w:rFonts w:ascii="Times New Roman" w:hAnsi="Times New Roman"/>
        </w:rPr>
        <w:t xml:space="preserve">je </w:t>
      </w:r>
    </w:p>
    <w:p w:rsidR="004D6E84" w:rsidRPr="00830691" w:rsidP="00830691">
      <w:pPr>
        <w:pStyle w:val="ListParagraph"/>
        <w:numPr>
          <w:numId w:val="128"/>
        </w:numPr>
        <w:bidi w:val="0"/>
        <w:jc w:val="both"/>
        <w:rPr>
          <w:rFonts w:ascii="Times New Roman" w:hAnsi="Times New Roman"/>
          <w:color w:val="000000"/>
        </w:rPr>
      </w:pPr>
      <w:r w:rsidR="00427C60">
        <w:rPr>
          <w:rFonts w:ascii="Times New Roman" w:hAnsi="Times New Roman"/>
          <w:color w:val="000000"/>
        </w:rPr>
        <w:t>bezúhonnosť,</w:t>
      </w:r>
      <w:r w:rsidRPr="00F912C3">
        <w:rPr>
          <w:rFonts w:ascii="Times New Roman" w:hAnsi="Times New Roman"/>
          <w:color w:val="000000"/>
          <w:vertAlign w:val="superscript"/>
        </w:rPr>
        <w:t xml:space="preserve"> </w:t>
      </w:r>
    </w:p>
    <w:p w:rsidR="004D6E84" w:rsidP="00830691">
      <w:pPr>
        <w:pStyle w:val="ListParagraph"/>
        <w:numPr>
          <w:numId w:val="128"/>
        </w:numPr>
        <w:bidi w:val="0"/>
        <w:jc w:val="both"/>
        <w:rPr>
          <w:rFonts w:ascii="Times New Roman" w:hAnsi="Times New Roman"/>
          <w:color w:val="000000"/>
        </w:rPr>
      </w:pPr>
      <w:r w:rsidR="006903B5">
        <w:rPr>
          <w:rFonts w:ascii="Times New Roman" w:hAnsi="Times New Roman"/>
          <w:color w:val="000000"/>
        </w:rPr>
        <w:t>psychická</w:t>
      </w:r>
      <w:r w:rsidRPr="00830691">
        <w:rPr>
          <w:rFonts w:ascii="Times New Roman" w:hAnsi="Times New Roman"/>
          <w:color w:val="000000"/>
        </w:rPr>
        <w:t xml:space="preserve"> spôsobilosti podľa § 5</w:t>
      </w:r>
      <w:r w:rsidR="00E02DBE">
        <w:rPr>
          <w:rFonts w:ascii="Times New Roman" w:hAnsi="Times New Roman"/>
          <w:color w:val="000000"/>
        </w:rPr>
        <w:t>8</w:t>
      </w:r>
      <w:r w:rsidRPr="00830691">
        <w:rPr>
          <w:rFonts w:ascii="Times New Roman" w:hAnsi="Times New Roman"/>
          <w:color w:val="000000"/>
        </w:rPr>
        <w:t>,</w:t>
      </w:r>
    </w:p>
    <w:p w:rsidR="00006407" w:rsidRPr="00830691" w:rsidP="00006407">
      <w:pPr>
        <w:pStyle w:val="ListParagraph"/>
        <w:numPr>
          <w:numId w:val="128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získanie</w:t>
      </w:r>
      <w:r w:rsidRPr="00830691">
        <w:rPr>
          <w:rFonts w:ascii="Times New Roman" w:hAnsi="Times New Roman"/>
          <w:color w:val="000000"/>
        </w:rPr>
        <w:t xml:space="preserve"> vysokoškolského vzdelania druhého stupňa</w:t>
      </w:r>
      <w:r w:rsidR="00710AB9">
        <w:rPr>
          <w:rFonts w:ascii="Times New Roman" w:hAnsi="Times New Roman"/>
          <w:color w:val="000000"/>
        </w:rPr>
        <w:t>.</w:t>
      </w:r>
    </w:p>
    <w:p w:rsidR="004D6E84" w:rsidP="004D6E84">
      <w:pPr>
        <w:bidi w:val="0"/>
        <w:ind w:firstLine="708"/>
        <w:rPr>
          <w:rFonts w:ascii="Times New Roman" w:hAnsi="Times New Roman"/>
          <w:b/>
          <w:bCs/>
          <w:color w:val="000000"/>
        </w:rPr>
      </w:pPr>
    </w:p>
    <w:p w:rsidR="00427C60" w:rsidRPr="00E02DBE" w:rsidP="00E02DBE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E02DBE">
        <w:rPr>
          <w:rFonts w:ascii="Times New Roman" w:hAnsi="Times New Roman"/>
        </w:rPr>
        <w:t>(</w:t>
      </w:r>
      <w:r w:rsidR="00BC73AD">
        <w:rPr>
          <w:rFonts w:ascii="Times New Roman" w:hAnsi="Times New Roman"/>
        </w:rPr>
        <w:t>3</w:t>
      </w:r>
      <w:r w:rsidRPr="00E02DBE">
        <w:rPr>
          <w:rFonts w:ascii="Times New Roman" w:hAnsi="Times New Roman"/>
        </w:rPr>
        <w:t xml:space="preserve">) Za bezúhonného na účely </w:t>
      </w:r>
      <w:r>
        <w:rPr>
          <w:rFonts w:ascii="Times New Roman" w:hAnsi="Times New Roman"/>
        </w:rPr>
        <w:t>výkonu f</w:t>
      </w:r>
      <w:r w:rsidRPr="00830691">
        <w:rPr>
          <w:rFonts w:ascii="Times New Roman" w:hAnsi="Times New Roman"/>
        </w:rPr>
        <w:t>unkci</w:t>
      </w:r>
      <w:r>
        <w:rPr>
          <w:rFonts w:ascii="Times New Roman" w:hAnsi="Times New Roman"/>
        </w:rPr>
        <w:t>e</w:t>
      </w:r>
      <w:r w:rsidRPr="00830691">
        <w:rPr>
          <w:rFonts w:ascii="Times New Roman" w:hAnsi="Times New Roman"/>
        </w:rPr>
        <w:t xml:space="preserve"> riaditeľa centra </w:t>
      </w:r>
      <w:r w:rsidRPr="00E02DBE">
        <w:rPr>
          <w:rFonts w:ascii="Times New Roman" w:hAnsi="Times New Roman"/>
        </w:rPr>
        <w:t>sa nepovažuje ten, kto bol právoplatne odsúdený za úmyselný trestný čin</w:t>
      </w:r>
      <w:r>
        <w:rPr>
          <w:rFonts w:ascii="Times New Roman" w:hAnsi="Times New Roman"/>
        </w:rPr>
        <w:t xml:space="preserve"> </w:t>
      </w:r>
      <w:r w:rsidRPr="00E02DBE">
        <w:rPr>
          <w:rFonts w:ascii="Times New Roman" w:hAnsi="Times New Roman"/>
        </w:rPr>
        <w:t>alebo za trestný čin proti rodine a</w:t>
      </w:r>
      <w:r w:rsidR="00710AB9">
        <w:rPr>
          <w:rFonts w:ascii="Times New Roman" w:hAnsi="Times New Roman"/>
        </w:rPr>
        <w:t> </w:t>
      </w:r>
      <w:r w:rsidRPr="00E02DBE">
        <w:rPr>
          <w:rFonts w:ascii="Times New Roman" w:hAnsi="Times New Roman"/>
        </w:rPr>
        <w:t>mládeži</w:t>
      </w:r>
      <w:r w:rsidR="00710AB9">
        <w:rPr>
          <w:rFonts w:ascii="Times New Roman" w:hAnsi="Times New Roman"/>
        </w:rPr>
        <w:t xml:space="preserve"> </w:t>
      </w:r>
      <w:r w:rsidRPr="00E02DBE" w:rsidR="00710AB9">
        <w:rPr>
          <w:rFonts w:ascii="Times New Roman" w:hAnsi="Times New Roman"/>
        </w:rPr>
        <w:t>spáchaný z nedbanlivosti</w:t>
      </w:r>
      <w:r w:rsidRPr="00E02DBE" w:rsidR="00F76197">
        <w:rPr>
          <w:rFonts w:ascii="Times New Roman" w:hAnsi="Times New Roman"/>
        </w:rPr>
        <w:t>; bezúhonnosť sa preukazuje výpisom z registra trestov nie starším ako tri mesiace.</w:t>
      </w:r>
    </w:p>
    <w:p w:rsidR="009C198E" w:rsidP="00F912C3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4D6E84" w:rsidRPr="000A28EF" w:rsidP="00830691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="00710AB9">
        <w:rPr>
          <w:rFonts w:ascii="Times New Roman" w:hAnsi="Times New Roman"/>
        </w:rPr>
        <w:t>4</w:t>
      </w:r>
      <w:r w:rsidRPr="000A28EF">
        <w:rPr>
          <w:rFonts w:ascii="Times New Roman" w:hAnsi="Times New Roman"/>
        </w:rPr>
        <w:t>) Generálny riaditeľ odvolá riaditeľa centra</w:t>
      </w:r>
      <w:r w:rsidR="00E02DBE">
        <w:rPr>
          <w:rFonts w:ascii="Times New Roman" w:hAnsi="Times New Roman"/>
        </w:rPr>
        <w:t>, ak</w:t>
      </w:r>
      <w:r w:rsidRPr="000A28EF">
        <w:rPr>
          <w:rFonts w:ascii="Times New Roman" w:hAnsi="Times New Roman"/>
        </w:rPr>
        <w:t xml:space="preserve">  </w:t>
      </w:r>
    </w:p>
    <w:p w:rsidR="004D6E84" w:rsidRPr="000A28EF" w:rsidP="004D6E84">
      <w:pPr>
        <w:pStyle w:val="ListParagraph"/>
        <w:numPr>
          <w:numId w:val="118"/>
        </w:numPr>
        <w:bidi w:val="0"/>
        <w:jc w:val="both"/>
        <w:rPr>
          <w:rFonts w:ascii="Times New Roman" w:hAnsi="Times New Roman"/>
          <w:color w:val="000000"/>
        </w:rPr>
      </w:pPr>
      <w:r w:rsidR="00E02DBE">
        <w:rPr>
          <w:rFonts w:ascii="Times New Roman" w:hAnsi="Times New Roman"/>
          <w:color w:val="000000"/>
        </w:rPr>
        <w:t xml:space="preserve">prestal spĺňať predpoklad podľa odseku </w:t>
      </w:r>
      <w:r w:rsidR="00BA3D00">
        <w:rPr>
          <w:rFonts w:ascii="Times New Roman" w:hAnsi="Times New Roman"/>
          <w:color w:val="000000"/>
        </w:rPr>
        <w:t>2</w:t>
      </w:r>
      <w:r w:rsidRPr="000A28EF">
        <w:rPr>
          <w:rFonts w:ascii="Times New Roman" w:hAnsi="Times New Roman"/>
          <w:color w:val="000000"/>
        </w:rPr>
        <w:t xml:space="preserve">, </w:t>
      </w:r>
    </w:p>
    <w:p w:rsidR="004D6E84" w:rsidRPr="000A28EF" w:rsidP="004D6E84">
      <w:pPr>
        <w:pStyle w:val="ListParagraph"/>
        <w:numPr>
          <w:numId w:val="118"/>
        </w:numPr>
        <w:bidi w:val="0"/>
        <w:jc w:val="both"/>
        <w:rPr>
          <w:rFonts w:ascii="Times New Roman" w:hAnsi="Times New Roman"/>
        </w:rPr>
      </w:pPr>
      <w:r w:rsidR="00BA3D00">
        <w:rPr>
          <w:rFonts w:ascii="Times New Roman" w:hAnsi="Times New Roman"/>
          <w:color w:val="000000"/>
        </w:rPr>
        <w:t>závažne porušil pracovnú disciplínu</w:t>
      </w:r>
      <w:r w:rsidR="00451C68">
        <w:rPr>
          <w:rFonts w:ascii="Times New Roman" w:hAnsi="Times New Roman"/>
          <w:color w:val="000000"/>
        </w:rPr>
        <w:t>,</w:t>
      </w:r>
    </w:p>
    <w:p w:rsidR="004D6E84" w:rsidRPr="000A28EF" w:rsidP="004D6E84">
      <w:pPr>
        <w:pStyle w:val="ListParagraph"/>
        <w:numPr>
          <w:numId w:val="118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ne</w:t>
      </w:r>
      <w:r w:rsidR="00D15567">
        <w:rPr>
          <w:rFonts w:ascii="Times New Roman" w:hAnsi="Times New Roman"/>
        </w:rPr>
        <w:t>vy</w:t>
      </w:r>
      <w:r w:rsidRPr="000A28EF">
        <w:rPr>
          <w:rFonts w:ascii="Times New Roman" w:hAnsi="Times New Roman"/>
        </w:rPr>
        <w:t xml:space="preserve">tvoril podmienky na </w:t>
      </w:r>
      <w:r w:rsidR="00006407">
        <w:rPr>
          <w:rFonts w:ascii="Times New Roman" w:hAnsi="Times New Roman"/>
        </w:rPr>
        <w:t>uplatňovanie</w:t>
      </w:r>
      <w:r w:rsidRPr="000A28EF">
        <w:rPr>
          <w:rFonts w:ascii="Times New Roman" w:hAnsi="Times New Roman"/>
        </w:rPr>
        <w:t xml:space="preserve"> § 7 ods.</w:t>
      </w:r>
      <w:r w:rsidR="00761EA9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3 pri vykonávaní opatrení podľa tohto zákona v</w:t>
      </w:r>
      <w:r w:rsidR="00761EA9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centre</w:t>
      </w:r>
      <w:r w:rsidR="00761EA9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ktoré riadi.</w:t>
      </w:r>
    </w:p>
    <w:p w:rsidR="004D6E84" w:rsidRPr="000A28EF" w:rsidP="004D6E84">
      <w:pPr>
        <w:bidi w:val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 </w:t>
      </w:r>
    </w:p>
    <w:p w:rsidR="003557A5" w:rsidP="00F912C3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4D6E84">
        <w:rPr>
          <w:rFonts w:ascii="Times New Roman" w:hAnsi="Times New Roman"/>
        </w:rPr>
        <w:t>(</w:t>
      </w:r>
      <w:r w:rsidR="00710AB9">
        <w:rPr>
          <w:rFonts w:ascii="Times New Roman" w:hAnsi="Times New Roman"/>
        </w:rPr>
        <w:t>5</w:t>
      </w:r>
      <w:r w:rsidRPr="000A28EF" w:rsidR="004D6E84">
        <w:rPr>
          <w:rFonts w:ascii="Times New Roman" w:hAnsi="Times New Roman"/>
        </w:rPr>
        <w:t>) Generálny</w:t>
      </w:r>
      <w:r>
        <w:rPr>
          <w:rFonts w:ascii="Times New Roman" w:hAnsi="Times New Roman"/>
        </w:rPr>
        <w:t xml:space="preserve"> riaditeľ</w:t>
      </w:r>
      <w:r w:rsidRPr="000A28EF" w:rsidR="004D6E84">
        <w:rPr>
          <w:rFonts w:ascii="Times New Roman" w:hAnsi="Times New Roman"/>
        </w:rPr>
        <w:t xml:space="preserve"> môže odvolať riaditeľa centra</w:t>
      </w:r>
    </w:p>
    <w:p w:rsidR="003557A5" w:rsidRPr="00830691" w:rsidP="00830691">
      <w:pPr>
        <w:pStyle w:val="ListParagraph"/>
        <w:numPr>
          <w:numId w:val="129"/>
        </w:numPr>
        <w:bidi w:val="0"/>
        <w:jc w:val="both"/>
        <w:rPr>
          <w:rFonts w:ascii="Times New Roman" w:hAnsi="Times New Roman"/>
        </w:rPr>
      </w:pPr>
      <w:r w:rsidRPr="00830691">
        <w:rPr>
          <w:rFonts w:ascii="Times New Roman" w:hAnsi="Times New Roman"/>
        </w:rPr>
        <w:t xml:space="preserve">ak mu jeho zdravotný stav </w:t>
      </w:r>
      <w:r w:rsidR="007C6CB2">
        <w:rPr>
          <w:rFonts w:ascii="Times New Roman" w:hAnsi="Times New Roman"/>
        </w:rPr>
        <w:t>počas najmenej</w:t>
      </w:r>
      <w:r w:rsidRPr="00830691">
        <w:rPr>
          <w:rFonts w:ascii="Times New Roman" w:hAnsi="Times New Roman"/>
        </w:rPr>
        <w:t xml:space="preserve"> šiestich po sebe nasledujúcich mesiacoch nedovoľuje riadne vykonávať túto funkciu,</w:t>
      </w:r>
    </w:p>
    <w:p w:rsidR="004D6E84" w:rsidRPr="00830691" w:rsidP="00830691">
      <w:pPr>
        <w:pStyle w:val="ListParagraph"/>
        <w:numPr>
          <w:numId w:val="129"/>
        </w:numPr>
        <w:bidi w:val="0"/>
        <w:jc w:val="both"/>
        <w:rPr>
          <w:rFonts w:ascii="Times New Roman" w:hAnsi="Times New Roman"/>
        </w:rPr>
      </w:pPr>
      <w:r w:rsidRPr="00830691">
        <w:rPr>
          <w:rFonts w:ascii="Times New Roman" w:hAnsi="Times New Roman"/>
        </w:rPr>
        <w:t xml:space="preserve">ak </w:t>
      </w:r>
      <w:r w:rsidR="00DB054A">
        <w:rPr>
          <w:rFonts w:ascii="Times New Roman" w:hAnsi="Times New Roman"/>
        </w:rPr>
        <w:t>neuspokojivo plní</w:t>
      </w:r>
      <w:r w:rsidRPr="00830691">
        <w:rPr>
          <w:rFonts w:ascii="Times New Roman" w:hAnsi="Times New Roman"/>
        </w:rPr>
        <w:t xml:space="preserve"> úlohy vyplývajúce z jeho funkcie</w:t>
      </w:r>
      <w:r w:rsidR="009C198E">
        <w:rPr>
          <w:rFonts w:ascii="Times New Roman" w:hAnsi="Times New Roman"/>
        </w:rPr>
        <w:t xml:space="preserve"> napriek predchádzajúcemu písomnému upozorneniu na odstránenie nedostatkov alebo </w:t>
      </w:r>
      <w:r w:rsidR="007C6CB2">
        <w:rPr>
          <w:rFonts w:ascii="Times New Roman" w:hAnsi="Times New Roman"/>
        </w:rPr>
        <w:t xml:space="preserve">ak </w:t>
      </w:r>
      <w:r w:rsidR="009C198E">
        <w:rPr>
          <w:rFonts w:ascii="Times New Roman" w:hAnsi="Times New Roman"/>
        </w:rPr>
        <w:t>opakovan</w:t>
      </w:r>
      <w:r w:rsidR="00A74A0C">
        <w:rPr>
          <w:rFonts w:ascii="Times New Roman" w:hAnsi="Times New Roman"/>
        </w:rPr>
        <w:t>e</w:t>
      </w:r>
      <w:r w:rsidR="009C198E">
        <w:rPr>
          <w:rFonts w:ascii="Times New Roman" w:hAnsi="Times New Roman"/>
        </w:rPr>
        <w:t xml:space="preserve"> </w:t>
      </w:r>
      <w:r w:rsidR="00A74A0C">
        <w:rPr>
          <w:rFonts w:ascii="Times New Roman" w:hAnsi="Times New Roman"/>
        </w:rPr>
        <w:t xml:space="preserve">porušil pracovnú disciplínu </w:t>
      </w:r>
      <w:r w:rsidR="009C198E">
        <w:rPr>
          <w:rFonts w:ascii="Times New Roman" w:hAnsi="Times New Roman"/>
        </w:rPr>
        <w:t>menej závažn</w:t>
      </w:r>
      <w:r w:rsidR="00A74A0C">
        <w:rPr>
          <w:rFonts w:ascii="Times New Roman" w:hAnsi="Times New Roman"/>
        </w:rPr>
        <w:t>ým spôsobom</w:t>
      </w:r>
      <w:r w:rsidRPr="00830691">
        <w:rPr>
          <w:rFonts w:ascii="Times New Roman" w:hAnsi="Times New Roman"/>
        </w:rPr>
        <w:t xml:space="preserve">, </w:t>
      </w:r>
    </w:p>
    <w:p w:rsidR="004D6E84" w:rsidRPr="000A28EF" w:rsidP="00F619B8">
      <w:pPr>
        <w:pStyle w:val="ListParagraph"/>
        <w:numPr>
          <w:numId w:val="129"/>
        </w:numPr>
        <w:bidi w:val="0"/>
        <w:jc w:val="both"/>
        <w:rPr>
          <w:rFonts w:ascii="Times New Roman" w:hAnsi="Times New Roman"/>
        </w:rPr>
      </w:pPr>
      <w:r w:rsidRPr="00830691">
        <w:rPr>
          <w:rFonts w:ascii="Times New Roman" w:hAnsi="Times New Roman"/>
        </w:rPr>
        <w:t xml:space="preserve">pre opakované nedostatky vo </w:t>
      </w:r>
      <w:r w:rsidRPr="00830691" w:rsidR="00D15567">
        <w:rPr>
          <w:rFonts w:ascii="Times New Roman" w:hAnsi="Times New Roman"/>
        </w:rPr>
        <w:t>vykonávaní</w:t>
      </w:r>
      <w:r w:rsidRPr="00830691">
        <w:rPr>
          <w:rFonts w:ascii="Times New Roman" w:hAnsi="Times New Roman"/>
        </w:rPr>
        <w:t xml:space="preserve"> opatrení </w:t>
      </w:r>
      <w:r w:rsidRPr="000A28EF" w:rsidR="0095451A">
        <w:rPr>
          <w:rFonts w:ascii="Times New Roman" w:hAnsi="Times New Roman"/>
        </w:rPr>
        <w:t>podľa tohto zákona</w:t>
      </w:r>
      <w:r w:rsidRPr="00830691">
        <w:rPr>
          <w:rFonts w:ascii="Times New Roman" w:hAnsi="Times New Roman"/>
        </w:rPr>
        <w:t xml:space="preserve"> v centre, ktoré riadi</w:t>
      </w:r>
      <w:r w:rsidR="00006407">
        <w:rPr>
          <w:rFonts w:ascii="Times New Roman" w:hAnsi="Times New Roman"/>
        </w:rPr>
        <w:t>.</w:t>
      </w:r>
    </w:p>
    <w:p w:rsidR="00781459" w:rsidP="004925C4">
      <w:pPr>
        <w:bidi w:val="0"/>
        <w:ind w:left="360"/>
        <w:jc w:val="center"/>
        <w:rPr>
          <w:rFonts w:ascii="Times New Roman" w:hAnsi="Times New Roman"/>
          <w:lang w:eastAsia="cs-CZ"/>
        </w:rPr>
      </w:pPr>
    </w:p>
    <w:p w:rsidR="004925C4" w:rsidP="00FC52E3">
      <w:pPr>
        <w:pStyle w:val="ListParagraph"/>
        <w:autoSpaceDE w:val="0"/>
        <w:autoSpaceDN w:val="0"/>
        <w:bidi w:val="0"/>
        <w:jc w:val="center"/>
        <w:rPr>
          <w:rFonts w:ascii="Times New Roman" w:hAnsi="Times New Roman"/>
          <w:b/>
        </w:rPr>
      </w:pPr>
      <w:r w:rsidR="006E2855">
        <w:rPr>
          <w:rFonts w:ascii="Times New Roman" w:hAnsi="Times New Roman"/>
          <w:b/>
        </w:rPr>
        <w:t>§ 63</w:t>
      </w:r>
    </w:p>
    <w:p w:rsidR="006E2855" w:rsidP="00FC52E3">
      <w:pPr>
        <w:pStyle w:val="ListParagraph"/>
        <w:autoSpaceDE w:val="0"/>
        <w:autoSpaceDN w:val="0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Ošetrovateľská starostlivosť v centre</w:t>
      </w:r>
    </w:p>
    <w:p w:rsidR="006E2855" w:rsidP="00FC52E3">
      <w:pPr>
        <w:pStyle w:val="ListParagraph"/>
        <w:autoSpaceDE w:val="0"/>
        <w:autoSpaceDN w:val="0"/>
        <w:bidi w:val="0"/>
        <w:jc w:val="center"/>
        <w:rPr>
          <w:rFonts w:ascii="Times New Roman" w:hAnsi="Times New Roman"/>
          <w:b/>
        </w:rPr>
      </w:pPr>
    </w:p>
    <w:p w:rsidR="006E2855" w:rsidRPr="00A820D0" w:rsidP="00FC52E3">
      <w:pPr>
        <w:pStyle w:val="ListParagraph"/>
        <w:autoSpaceDE w:val="0"/>
        <w:autoSpaceDN w:val="0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Poskytovanie ošetrovateľskej starostlivosti v centre, podmienky jej poskytovania, rozsah a podmienky úhrady ošetrovateľskej starostlivosti centru a uzatváranie zmlúv o poskytovaní ošetrovateľskej starostlivosti v centre upravujú osobitné predpisy.</w:t>
      </w:r>
      <w:r>
        <w:rPr>
          <w:rFonts w:ascii="Times New Roman" w:hAnsi="Times New Roman"/>
          <w:vertAlign w:val="superscript"/>
        </w:rPr>
        <w:t>45f</w:t>
      </w:r>
      <w:r>
        <w:rPr>
          <w:rFonts w:ascii="Times New Roman" w:hAnsi="Times New Roman"/>
        </w:rPr>
        <w:t>)</w:t>
      </w:r>
    </w:p>
    <w:p w:rsidR="00241326" w:rsidRPr="000A28EF" w:rsidP="00D95C87">
      <w:pPr>
        <w:bidi w:val="0"/>
        <w:rPr>
          <w:rFonts w:ascii="Times New Roman" w:hAnsi="Times New Roman"/>
          <w:lang w:eastAsia="cs-CZ"/>
        </w:rPr>
      </w:pP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PIATA ČASŤ</w:t>
      </w: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OPATRENIA SOCIÁLNOPRÁVNEJ OCHRANY DETÍ A SOCIÁLNEJ KURATELY FINANČNÉHO CHARAKTERU</w:t>
      </w:r>
    </w:p>
    <w:p w:rsidR="00781459" w:rsidRPr="000A28EF" w:rsidP="00D95C87">
      <w:pPr>
        <w:bidi w:val="0"/>
        <w:jc w:val="center"/>
        <w:outlineLvl w:val="2"/>
        <w:rPr>
          <w:rFonts w:ascii="Times New Roman" w:hAnsi="Times New Roman"/>
          <w:b/>
          <w:bCs/>
          <w:lang w:eastAsia="cs-CZ"/>
        </w:rPr>
      </w:pP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64</w:t>
      </w: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Príspevk</w:t>
      </w:r>
      <w:r w:rsidRPr="000A28EF" w:rsidR="00AF413B">
        <w:rPr>
          <w:rFonts w:ascii="Times New Roman" w:hAnsi="Times New Roman"/>
          <w:b/>
        </w:rPr>
        <w:t>y</w:t>
      </w:r>
      <w:r w:rsidRPr="000A28EF">
        <w:rPr>
          <w:rFonts w:ascii="Times New Roman" w:hAnsi="Times New Roman"/>
          <w:b/>
        </w:rPr>
        <w:t xml:space="preserve"> na podporu úpravy rodinných pomerov dieťaťa</w:t>
      </w:r>
    </w:p>
    <w:p w:rsidR="00781459" w:rsidRPr="000A28EF" w:rsidP="00D95C87">
      <w:pPr>
        <w:bidi w:val="0"/>
        <w:jc w:val="center"/>
        <w:rPr>
          <w:rFonts w:ascii="Times New Roman" w:hAnsi="Times New Roman"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(1)</w:t>
      </w:r>
      <w:r w:rsidRPr="000A28EF">
        <w:rPr>
          <w:rFonts w:ascii="Times New Roman" w:hAnsi="Times New Roman"/>
          <w:lang w:eastAsia="cs-CZ"/>
        </w:rPr>
        <w:t xml:space="preserve"> Na úpravu a zachovanie vzťahov medzi dieťaťom a rodičom alebo osobou, ktorá sa osobne </w:t>
      </w:r>
      <w:r w:rsidRPr="000A28EF">
        <w:rPr>
          <w:rFonts w:ascii="Times New Roman" w:hAnsi="Times New Roman"/>
        </w:rPr>
        <w:t>stará</w:t>
      </w:r>
      <w:r w:rsidRPr="000A28EF">
        <w:rPr>
          <w:rFonts w:ascii="Times New Roman" w:hAnsi="Times New Roman"/>
          <w:lang w:eastAsia="cs-CZ"/>
        </w:rPr>
        <w:t xml:space="preserve"> o</w:t>
      </w:r>
      <w:r w:rsidRPr="000A28EF" w:rsidR="00BA6407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>dieťa</w:t>
      </w:r>
      <w:r w:rsidRPr="000A28EF" w:rsidR="00BA6407">
        <w:rPr>
          <w:rFonts w:ascii="Times New Roman" w:hAnsi="Times New Roman"/>
          <w:lang w:eastAsia="cs-CZ"/>
        </w:rPr>
        <w:t xml:space="preserve"> pre ktoré je vykonávané pobytové opatrenie súdu podľa </w:t>
      </w:r>
      <w:r w:rsidRPr="000A28EF" w:rsidR="00BA6407">
        <w:rPr>
          <w:rFonts w:ascii="Times New Roman" w:hAnsi="Times New Roman"/>
        </w:rPr>
        <w:t>§ 49 ods. 1 a</w:t>
      </w:r>
      <w:r w:rsidRPr="000A28EF" w:rsidR="008D0C08">
        <w:rPr>
          <w:rFonts w:ascii="Times New Roman" w:hAnsi="Times New Roman"/>
        </w:rPr>
        <w:t> </w:t>
      </w:r>
      <w:r w:rsidRPr="000A28EF" w:rsidR="00BA6407">
        <w:rPr>
          <w:rFonts w:ascii="Times New Roman" w:hAnsi="Times New Roman"/>
        </w:rPr>
        <w:t>§ 56 ods. 1 písm. c)</w:t>
      </w:r>
      <w:r w:rsidRPr="000A28EF">
        <w:rPr>
          <w:rFonts w:ascii="Times New Roman" w:hAnsi="Times New Roman"/>
          <w:lang w:eastAsia="cs-CZ"/>
        </w:rPr>
        <w:t>, a na podporu úpravy ich rodinných pomerov</w:t>
      </w:r>
    </w:p>
    <w:p w:rsidR="00781459" w:rsidRPr="000A28EF" w:rsidP="00C60908">
      <w:pPr>
        <w:pStyle w:val="ListParagraph"/>
        <w:numPr>
          <w:numId w:val="45"/>
        </w:numPr>
        <w:tabs>
          <w:tab w:val="center" w:pos="0"/>
        </w:tabs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obec môže poskytovať príspevok na dopravu,</w:t>
      </w:r>
    </w:p>
    <w:p w:rsidR="00781459" w:rsidRPr="000A28EF" w:rsidP="00C60908">
      <w:pPr>
        <w:pStyle w:val="ListParagraph"/>
        <w:numPr>
          <w:numId w:val="45"/>
        </w:numPr>
        <w:tabs>
          <w:tab w:val="center" w:pos="0"/>
        </w:tabs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centrum poskytuje príspevok na stravu.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strike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(2)</w:t>
      </w:r>
      <w:r w:rsidRPr="000A28EF">
        <w:rPr>
          <w:rFonts w:ascii="Times New Roman" w:hAnsi="Times New Roman"/>
          <w:lang w:eastAsia="cs-CZ"/>
        </w:rPr>
        <w:t xml:space="preserve"> </w:t>
      </w:r>
      <w:r w:rsidRPr="000A28EF" w:rsidR="0040590C">
        <w:rPr>
          <w:rFonts w:ascii="Times New Roman" w:hAnsi="Times New Roman"/>
          <w:lang w:eastAsia="cs-CZ"/>
        </w:rPr>
        <w:t>Rodičovi</w:t>
      </w:r>
      <w:r w:rsidRPr="000A28EF">
        <w:rPr>
          <w:rFonts w:ascii="Times New Roman" w:hAnsi="Times New Roman"/>
          <w:lang w:eastAsia="cs-CZ"/>
        </w:rPr>
        <w:t xml:space="preserve"> dieťaťa alebo osobe, ktorá sa osobne stará o</w:t>
      </w:r>
      <w:r w:rsidRPr="000A28EF" w:rsidR="00AF6797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>dieťa</w:t>
      </w:r>
      <w:r w:rsidRPr="000A28EF" w:rsidR="00AF6797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 xml:space="preserve"> môže obec</w:t>
      </w:r>
      <w:r w:rsidRPr="000A28EF" w:rsidR="00AF413B">
        <w:rPr>
          <w:rFonts w:ascii="Times New Roman" w:hAnsi="Times New Roman"/>
          <w:lang w:eastAsia="cs-CZ"/>
        </w:rPr>
        <w:t xml:space="preserve">, ktorej </w:t>
      </w:r>
      <w:r w:rsidRPr="000A28EF" w:rsidR="00912E14">
        <w:rPr>
          <w:rFonts w:ascii="Times New Roman" w:hAnsi="Times New Roman"/>
          <w:lang w:eastAsia="cs-CZ"/>
        </w:rPr>
        <w:t xml:space="preserve">je </w:t>
      </w:r>
      <w:r w:rsidRPr="000A28EF" w:rsidR="00AF413B">
        <w:rPr>
          <w:rFonts w:ascii="Times New Roman" w:hAnsi="Times New Roman"/>
          <w:lang w:eastAsia="cs-CZ"/>
        </w:rPr>
        <w:t>obyvateľ</w:t>
      </w:r>
      <w:r w:rsidRPr="000A28EF" w:rsidR="00912E14">
        <w:rPr>
          <w:rFonts w:ascii="Times New Roman" w:hAnsi="Times New Roman"/>
          <w:lang w:eastAsia="cs-CZ"/>
        </w:rPr>
        <w:t>o</w:t>
      </w:r>
      <w:r w:rsidRPr="000A28EF" w:rsidR="00AF413B">
        <w:rPr>
          <w:rFonts w:ascii="Times New Roman" w:hAnsi="Times New Roman"/>
          <w:lang w:eastAsia="cs-CZ"/>
        </w:rPr>
        <w:t>m</w:t>
      </w:r>
      <w:r w:rsidRPr="000A28EF" w:rsidR="00AF413B">
        <w:rPr>
          <w:rFonts w:ascii="Times New Roman" w:hAnsi="Times New Roman"/>
          <w:vertAlign w:val="superscript"/>
          <w:lang w:eastAsia="cs-CZ"/>
        </w:rPr>
        <w:t>46</w:t>
      </w:r>
      <w:r w:rsidRPr="000A28EF" w:rsidR="00AF413B">
        <w:rPr>
          <w:rFonts w:ascii="Times New Roman" w:hAnsi="Times New Roman"/>
          <w:lang w:eastAsia="cs-CZ"/>
        </w:rPr>
        <w:t xml:space="preserve">) </w:t>
      </w:r>
      <w:r w:rsidRPr="000A28EF">
        <w:rPr>
          <w:rFonts w:ascii="Times New Roman" w:hAnsi="Times New Roman"/>
          <w:lang w:eastAsia="cs-CZ"/>
        </w:rPr>
        <w:t xml:space="preserve">poskytovať príspevok na dopravu do centra, v ktorom je dieťa umiestnené. Ak </w:t>
      </w:r>
      <w:r w:rsidRPr="000A28EF">
        <w:rPr>
          <w:rFonts w:ascii="Times New Roman" w:hAnsi="Times New Roman"/>
        </w:rPr>
        <w:t>obec</w:t>
      </w:r>
      <w:r w:rsidRPr="000A28EF">
        <w:rPr>
          <w:rFonts w:ascii="Times New Roman" w:hAnsi="Times New Roman"/>
          <w:lang w:eastAsia="cs-CZ"/>
        </w:rPr>
        <w:t xml:space="preserve"> poskytuje príspevok na dopravu, podmienky poskytovania tohto príspevku, jeho formu a</w:t>
      </w:r>
      <w:r w:rsidRPr="000A28EF" w:rsidR="0012696F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 xml:space="preserve">podrobnosti jeho poskytovania ustanoví obec vo všeobecne záväznom nariadení. </w:t>
      </w:r>
      <w:r w:rsidRPr="000A28EF" w:rsidR="003E5044">
        <w:rPr>
          <w:rFonts w:ascii="Times New Roman" w:hAnsi="Times New Roman"/>
          <w:lang w:eastAsia="cs-CZ"/>
        </w:rPr>
        <w:t>Centrum je povinné poskytnúť obci i</w:t>
      </w:r>
      <w:r w:rsidRPr="000A28EF">
        <w:rPr>
          <w:rFonts w:ascii="Times New Roman" w:hAnsi="Times New Roman"/>
          <w:lang w:eastAsia="cs-CZ"/>
        </w:rPr>
        <w:t>nformácie o účelnosti poskytnutého príspevku na dopravu</w:t>
      </w:r>
      <w:r w:rsidRPr="000A28EF" w:rsidR="003E5044">
        <w:rPr>
          <w:rFonts w:ascii="Times New Roman" w:hAnsi="Times New Roman"/>
          <w:lang w:eastAsia="cs-CZ"/>
        </w:rPr>
        <w:t>, ak o to obec požiada</w:t>
      </w:r>
      <w:r w:rsidRPr="000A28EF">
        <w:rPr>
          <w:rFonts w:ascii="Times New Roman" w:hAnsi="Times New Roman"/>
          <w:lang w:eastAsia="cs-CZ"/>
        </w:rPr>
        <w:t>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(3)</w:t>
      </w:r>
      <w:r w:rsidRPr="000A28EF">
        <w:rPr>
          <w:rFonts w:ascii="Times New Roman" w:hAnsi="Times New Roman"/>
          <w:lang w:eastAsia="cs-CZ"/>
        </w:rPr>
        <w:t xml:space="preserve"> Dieťaťu, ktoré sa zdržiava so súhlasom centra mimo centra z dôvodu návštevy rodič</w:t>
      </w:r>
      <w:r w:rsidRPr="000A28EF" w:rsidR="00614801">
        <w:rPr>
          <w:rFonts w:ascii="Times New Roman" w:hAnsi="Times New Roman"/>
          <w:lang w:eastAsia="cs-CZ"/>
        </w:rPr>
        <w:t>a</w:t>
      </w:r>
      <w:r w:rsidRPr="000A28EF" w:rsidR="0040590C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 xml:space="preserve"> osoby, ktorá sa osobne stará o dieťa, alebo fyzickej osoby podľa § </w:t>
      </w:r>
      <w:r w:rsidRPr="000A28EF" w:rsidR="00093DF5">
        <w:rPr>
          <w:rFonts w:ascii="Times New Roman" w:hAnsi="Times New Roman"/>
          <w:lang w:eastAsia="cs-CZ"/>
        </w:rPr>
        <w:t xml:space="preserve">53 </w:t>
      </w:r>
      <w:r w:rsidRPr="000A28EF">
        <w:rPr>
          <w:rFonts w:ascii="Times New Roman" w:hAnsi="Times New Roman"/>
          <w:lang w:eastAsia="cs-CZ"/>
        </w:rPr>
        <w:t xml:space="preserve">ods. </w:t>
      </w:r>
      <w:r w:rsidRPr="000A28EF" w:rsidR="00BA6407">
        <w:rPr>
          <w:rFonts w:ascii="Times New Roman" w:hAnsi="Times New Roman"/>
          <w:lang w:eastAsia="cs-CZ"/>
        </w:rPr>
        <w:t>6</w:t>
      </w:r>
      <w:r w:rsidRPr="000A28EF">
        <w:rPr>
          <w:rFonts w:ascii="Times New Roman" w:hAnsi="Times New Roman"/>
          <w:lang w:eastAsia="cs-CZ"/>
        </w:rPr>
        <w:t xml:space="preserve">, centrum poskytuje príspevok na stravu vo výške časti dennej stravnej jednotky </w:t>
      </w:r>
      <w:r w:rsidRPr="000A28EF" w:rsidR="00D63E32">
        <w:rPr>
          <w:rFonts w:ascii="Times New Roman" w:hAnsi="Times New Roman"/>
          <w:lang w:eastAsia="cs-CZ"/>
        </w:rPr>
        <w:t>ustanovenej</w:t>
      </w:r>
      <w:r w:rsidRPr="000A28EF" w:rsidR="0040590C">
        <w:rPr>
          <w:rFonts w:ascii="Times New Roman" w:hAnsi="Times New Roman"/>
          <w:lang w:eastAsia="cs-CZ"/>
        </w:rPr>
        <w:t xml:space="preserve"> pre dieťa, </w:t>
      </w:r>
      <w:r w:rsidRPr="000A28EF">
        <w:rPr>
          <w:rFonts w:ascii="Times New Roman" w:hAnsi="Times New Roman"/>
          <w:lang w:eastAsia="cs-CZ"/>
        </w:rPr>
        <w:t>zodpovedajúcej obdobiu, počas ktorého sa dieťa zdržiava mimo</w:t>
      </w:r>
      <w:r w:rsidRPr="000A28EF" w:rsidR="00AF413B">
        <w:rPr>
          <w:rFonts w:ascii="Times New Roman" w:hAnsi="Times New Roman"/>
          <w:lang w:eastAsia="cs-CZ"/>
        </w:rPr>
        <w:t xml:space="preserve"> centra</w:t>
      </w:r>
      <w:r w:rsidRPr="000A28EF">
        <w:rPr>
          <w:rFonts w:ascii="Times New Roman" w:hAnsi="Times New Roman"/>
          <w:lang w:eastAsia="cs-CZ"/>
        </w:rPr>
        <w:t>.</w:t>
      </w:r>
      <w:r w:rsidRPr="000A28EF">
        <w:rPr>
          <w:rFonts w:ascii="Times New Roman" w:hAnsi="Times New Roman"/>
          <w:b/>
          <w:bCs/>
          <w:lang w:eastAsia="cs-CZ"/>
        </w:rPr>
        <w:t xml:space="preserve"> </w:t>
      </w:r>
    </w:p>
    <w:p w:rsidR="00781459" w:rsidRPr="000A28EF" w:rsidP="00D95C87">
      <w:pPr>
        <w:bidi w:val="0"/>
        <w:jc w:val="both"/>
        <w:rPr>
          <w:rFonts w:ascii="Times New Roman" w:hAnsi="Times New Roman"/>
        </w:rPr>
      </w:pPr>
    </w:p>
    <w:p w:rsidR="0042271A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DF1362">
        <w:rPr>
          <w:rFonts w:ascii="Times New Roman" w:hAnsi="Times New Roman"/>
        </w:rPr>
        <w:t>(</w:t>
      </w:r>
      <w:r w:rsidRPr="000A28EF" w:rsidR="00BA6407">
        <w:rPr>
          <w:rFonts w:ascii="Times New Roman" w:hAnsi="Times New Roman"/>
        </w:rPr>
        <w:t>4</w:t>
      </w:r>
      <w:r w:rsidRPr="000A28EF" w:rsidR="00DF1362">
        <w:rPr>
          <w:rFonts w:ascii="Times New Roman" w:hAnsi="Times New Roman"/>
        </w:rPr>
        <w:t xml:space="preserve">) </w:t>
      </w:r>
      <w:r w:rsidRPr="000A28EF" w:rsidR="0037629A">
        <w:rPr>
          <w:rFonts w:ascii="Times New Roman" w:hAnsi="Times New Roman"/>
        </w:rPr>
        <w:t>C</w:t>
      </w:r>
      <w:r w:rsidRPr="000A28EF">
        <w:rPr>
          <w:rFonts w:ascii="Times New Roman" w:hAnsi="Times New Roman"/>
        </w:rPr>
        <w:t xml:space="preserve">entrum </w:t>
      </w:r>
      <w:r w:rsidRPr="000A28EF" w:rsidR="0037629A">
        <w:rPr>
          <w:rFonts w:ascii="Times New Roman" w:hAnsi="Times New Roman"/>
        </w:rPr>
        <w:t xml:space="preserve">poskytne príspevok na stravu, ak </w:t>
      </w:r>
      <w:r w:rsidRPr="000A28EF">
        <w:rPr>
          <w:rFonts w:ascii="Times New Roman" w:hAnsi="Times New Roman"/>
        </w:rPr>
        <w:t xml:space="preserve">vykonáva pobytové opatrenie súdu podľa § 49 ods. 1 a § 56 ods. 1 písm. c) a dieťa je </w:t>
      </w:r>
      <w:r w:rsidRPr="000A28EF">
        <w:rPr>
          <w:rFonts w:ascii="Times New Roman" w:hAnsi="Times New Roman"/>
          <w:lang w:eastAsia="cs-CZ"/>
        </w:rPr>
        <w:t>umiestnené</w:t>
      </w:r>
      <w:r w:rsidRPr="000A28EF">
        <w:rPr>
          <w:rFonts w:ascii="Times New Roman" w:hAnsi="Times New Roman"/>
        </w:rPr>
        <w:t xml:space="preserve"> počas pobytu fyzickej osoby podľa § 46 ods. 11 s touto fyzickou osobou.</w:t>
      </w:r>
    </w:p>
    <w:p w:rsidR="0042271A" w:rsidRPr="000A28EF" w:rsidP="00D95C87">
      <w:pPr>
        <w:bidi w:val="0"/>
        <w:jc w:val="both"/>
        <w:rPr>
          <w:rFonts w:ascii="Times New Roman" w:hAnsi="Times New Roman"/>
        </w:rPr>
      </w:pPr>
    </w:p>
    <w:p w:rsidR="00BA6407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(5)</w:t>
      </w:r>
      <w:r w:rsidRPr="000A28EF">
        <w:rPr>
          <w:rFonts w:ascii="Times New Roman" w:hAnsi="Times New Roman"/>
          <w:lang w:eastAsia="cs-CZ"/>
        </w:rPr>
        <w:t xml:space="preserve"> Ak centrum zistí, že poskytnutý príspevok na stravu nebol použitý na určený účel, môže rozhodnúť, že ďalší príspevok neposkytne.</w:t>
      </w:r>
    </w:p>
    <w:p w:rsidR="0042271A" w:rsidRPr="000A28EF" w:rsidP="00D95C87">
      <w:pPr>
        <w:bidi w:val="0"/>
        <w:jc w:val="both"/>
        <w:rPr>
          <w:rFonts w:ascii="Times New Roman" w:hAnsi="Times New Roman"/>
        </w:rPr>
      </w:pPr>
    </w:p>
    <w:p w:rsidR="0048379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 w:rsidR="00781459">
        <w:rPr>
          <w:rFonts w:ascii="Times New Roman" w:hAnsi="Times New Roman"/>
          <w:b/>
        </w:rPr>
        <w:t xml:space="preserve">Príspevky na zabezpečenie </w:t>
      </w:r>
      <w:r w:rsidRPr="000A28EF" w:rsidR="0036016B">
        <w:rPr>
          <w:rFonts w:ascii="Times New Roman" w:hAnsi="Times New Roman"/>
          <w:b/>
        </w:rPr>
        <w:t>účelu pobytového opatrenia súdu</w:t>
      </w:r>
      <w:r w:rsidRPr="000A28EF" w:rsidR="00781459">
        <w:rPr>
          <w:rFonts w:ascii="Times New Roman" w:hAnsi="Times New Roman"/>
          <w:b/>
        </w:rPr>
        <w:t xml:space="preserve"> </w:t>
      </w: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a</w:t>
      </w:r>
      <w:r w:rsidR="0048379F">
        <w:rPr>
          <w:rFonts w:ascii="Times New Roman" w:hAnsi="Times New Roman"/>
          <w:b/>
        </w:rPr>
        <w:t xml:space="preserve"> príspevky pre </w:t>
      </w:r>
      <w:r w:rsidRPr="000A28EF">
        <w:rPr>
          <w:rFonts w:ascii="Times New Roman" w:hAnsi="Times New Roman"/>
          <w:b/>
        </w:rPr>
        <w:t>mladého dospelého</w:t>
      </w: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65</w:t>
      </w:r>
    </w:p>
    <w:p w:rsidR="00781459" w:rsidRPr="000A28EF" w:rsidP="00D95C87">
      <w:pPr>
        <w:bidi w:val="0"/>
        <w:jc w:val="both"/>
        <w:rPr>
          <w:rFonts w:ascii="Times New Roman" w:hAnsi="Times New Roman"/>
          <w:b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Centrum poskytuje</w:t>
      </w:r>
    </w:p>
    <w:p w:rsidR="00781459" w:rsidRPr="000A28EF" w:rsidP="00C60908">
      <w:pPr>
        <w:pStyle w:val="ListParagraph"/>
        <w:numPr>
          <w:numId w:val="46"/>
        </w:numPr>
        <w:bidi w:val="0"/>
        <w:jc w:val="both"/>
        <w:rPr>
          <w:rFonts w:ascii="Times New Roman" w:hAnsi="Times New Roman"/>
          <w:b/>
          <w:bCs/>
          <w:lang w:eastAsia="cs-CZ"/>
        </w:rPr>
      </w:pPr>
      <w:r w:rsidRPr="000A28EF">
        <w:rPr>
          <w:rFonts w:ascii="Times New Roman" w:hAnsi="Times New Roman"/>
          <w:lang w:eastAsia="cs-CZ"/>
        </w:rPr>
        <w:t>vreckové a vecné dary</w:t>
      </w:r>
      <w:r w:rsidRPr="000A28EF">
        <w:rPr>
          <w:rFonts w:ascii="Times New Roman" w:hAnsi="Times New Roman"/>
          <w:b/>
          <w:bCs/>
          <w:lang w:eastAsia="cs-CZ"/>
        </w:rPr>
        <w:t xml:space="preserve"> </w:t>
      </w:r>
    </w:p>
    <w:p w:rsidR="00781459" w:rsidRPr="000A28EF" w:rsidP="00C60908">
      <w:pPr>
        <w:pStyle w:val="ListParagraph"/>
        <w:numPr>
          <w:numId w:val="47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dieťaťu, </w:t>
      </w:r>
      <w:r w:rsidRPr="000A28EF" w:rsidR="005558CD">
        <w:rPr>
          <w:rFonts w:ascii="Times New Roman" w:hAnsi="Times New Roman"/>
          <w:lang w:eastAsia="cs-CZ"/>
        </w:rPr>
        <w:t xml:space="preserve">pre </w:t>
      </w:r>
      <w:r w:rsidRPr="000A28EF">
        <w:rPr>
          <w:rFonts w:ascii="Times New Roman" w:hAnsi="Times New Roman"/>
          <w:lang w:eastAsia="cs-CZ"/>
        </w:rPr>
        <w:t xml:space="preserve">ktoré </w:t>
      </w:r>
      <w:r w:rsidRPr="000A28EF" w:rsidR="005558CD">
        <w:rPr>
          <w:rFonts w:ascii="Times New Roman" w:hAnsi="Times New Roman"/>
          <w:lang w:eastAsia="cs-CZ"/>
        </w:rPr>
        <w:t>je</w:t>
      </w:r>
      <w:r w:rsidRPr="000A28EF" w:rsidR="00C852AE">
        <w:rPr>
          <w:rFonts w:ascii="Times New Roman" w:hAnsi="Times New Roman"/>
          <w:lang w:eastAsia="cs-CZ"/>
        </w:rPr>
        <w:t xml:space="preserve"> vykonávan</w:t>
      </w:r>
      <w:r w:rsidRPr="000A28EF" w:rsidR="005558CD">
        <w:rPr>
          <w:rFonts w:ascii="Times New Roman" w:hAnsi="Times New Roman"/>
          <w:lang w:eastAsia="cs-CZ"/>
        </w:rPr>
        <w:t>é</w:t>
      </w:r>
      <w:r w:rsidRPr="000A28EF" w:rsidR="00C852AE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>pobytové opatreni</w:t>
      </w:r>
      <w:r w:rsidRPr="000A28EF" w:rsidR="005558CD">
        <w:rPr>
          <w:rFonts w:ascii="Times New Roman" w:hAnsi="Times New Roman"/>
          <w:lang w:eastAsia="cs-CZ"/>
        </w:rPr>
        <w:t>e</w:t>
      </w:r>
      <w:r w:rsidRPr="000A28EF">
        <w:rPr>
          <w:rFonts w:ascii="Times New Roman" w:hAnsi="Times New Roman"/>
          <w:lang w:eastAsia="cs-CZ"/>
        </w:rPr>
        <w:t xml:space="preserve"> súdu podľa § </w:t>
      </w:r>
      <w:r w:rsidRPr="000A28EF" w:rsidR="009B45CE">
        <w:rPr>
          <w:rFonts w:ascii="Times New Roman" w:hAnsi="Times New Roman"/>
          <w:lang w:eastAsia="cs-CZ"/>
        </w:rPr>
        <w:t xml:space="preserve">49 </w:t>
      </w:r>
      <w:r w:rsidRPr="000A28EF">
        <w:rPr>
          <w:rFonts w:ascii="Times New Roman" w:hAnsi="Times New Roman"/>
          <w:lang w:eastAsia="cs-CZ"/>
        </w:rPr>
        <w:t xml:space="preserve">ods. 1 a § </w:t>
      </w:r>
      <w:r w:rsidRPr="000A28EF" w:rsidR="009B45CE">
        <w:rPr>
          <w:rFonts w:ascii="Times New Roman" w:hAnsi="Times New Roman"/>
          <w:lang w:eastAsia="cs-CZ"/>
        </w:rPr>
        <w:t xml:space="preserve">56 </w:t>
      </w:r>
      <w:r w:rsidRPr="000A28EF">
        <w:rPr>
          <w:rFonts w:ascii="Times New Roman" w:hAnsi="Times New Roman"/>
          <w:lang w:eastAsia="cs-CZ"/>
        </w:rPr>
        <w:t xml:space="preserve">ods. 1 písm. c), </w:t>
      </w:r>
    </w:p>
    <w:p w:rsidR="00781459" w:rsidRPr="000A28EF" w:rsidP="00C60908">
      <w:pPr>
        <w:pStyle w:val="ListParagraph"/>
        <w:numPr>
          <w:numId w:val="47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mladému dospelému, pre ktorého </w:t>
      </w:r>
      <w:r w:rsidRPr="000A28EF" w:rsidR="005558CD">
        <w:rPr>
          <w:rFonts w:ascii="Times New Roman" w:hAnsi="Times New Roman"/>
          <w:lang w:eastAsia="cs-CZ"/>
        </w:rPr>
        <w:t xml:space="preserve">sú </w:t>
      </w:r>
      <w:r w:rsidRPr="000A28EF">
        <w:rPr>
          <w:rFonts w:ascii="Times New Roman" w:hAnsi="Times New Roman"/>
          <w:lang w:eastAsia="cs-CZ"/>
        </w:rPr>
        <w:t>vykonáva</w:t>
      </w:r>
      <w:r w:rsidRPr="000A28EF" w:rsidR="005558CD">
        <w:rPr>
          <w:rFonts w:ascii="Times New Roman" w:hAnsi="Times New Roman"/>
          <w:lang w:eastAsia="cs-CZ"/>
        </w:rPr>
        <w:t>né</w:t>
      </w:r>
      <w:r w:rsidRPr="000A28EF">
        <w:rPr>
          <w:rFonts w:ascii="Times New Roman" w:hAnsi="Times New Roman"/>
          <w:lang w:eastAsia="cs-CZ"/>
        </w:rPr>
        <w:t xml:space="preserve"> opatrenia podľa § </w:t>
      </w:r>
      <w:r w:rsidRPr="000A28EF" w:rsidR="009B45CE">
        <w:rPr>
          <w:rFonts w:ascii="Times New Roman" w:hAnsi="Times New Roman"/>
          <w:lang w:eastAsia="cs-CZ"/>
        </w:rPr>
        <w:t>55</w:t>
      </w:r>
      <w:r w:rsidRPr="000A28EF">
        <w:rPr>
          <w:rFonts w:ascii="Times New Roman" w:hAnsi="Times New Roman"/>
          <w:lang w:eastAsia="cs-CZ"/>
        </w:rPr>
        <w:t>, ak sa pripravuje na povolanie</w:t>
      </w:r>
      <w:r w:rsidR="008C2591">
        <w:rPr>
          <w:rFonts w:ascii="Times New Roman" w:hAnsi="Times New Roman"/>
          <w:lang w:eastAsia="cs-CZ"/>
        </w:rPr>
        <w:t>,</w:t>
      </w:r>
    </w:p>
    <w:p w:rsidR="00781459" w:rsidRPr="000A28EF" w:rsidP="00C60908">
      <w:pPr>
        <w:pStyle w:val="ListParagraph"/>
        <w:numPr>
          <w:numId w:val="46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príspevok na uľahčenie osamostatnenia sa </w:t>
      </w:r>
      <w:r w:rsidRPr="000A28EF" w:rsidR="00E679BA">
        <w:rPr>
          <w:rFonts w:ascii="Times New Roman" w:hAnsi="Times New Roman"/>
          <w:lang w:eastAsia="cs-CZ"/>
        </w:rPr>
        <w:t>mladého dospelého</w:t>
      </w:r>
      <w:r w:rsidRPr="000A28EF">
        <w:rPr>
          <w:rFonts w:ascii="Times New Roman" w:hAnsi="Times New Roman"/>
          <w:lang w:eastAsia="cs-CZ"/>
        </w:rPr>
        <w:t xml:space="preserve">, </w:t>
      </w:r>
      <w:r w:rsidRPr="000A28EF" w:rsidR="00216C00">
        <w:rPr>
          <w:rFonts w:ascii="Times New Roman" w:hAnsi="Times New Roman"/>
          <w:lang w:eastAsia="cs-CZ"/>
        </w:rPr>
        <w:t xml:space="preserve">pre </w:t>
      </w:r>
      <w:r w:rsidRPr="000A28EF">
        <w:rPr>
          <w:rFonts w:ascii="Times New Roman" w:hAnsi="Times New Roman"/>
          <w:lang w:eastAsia="cs-CZ"/>
        </w:rPr>
        <w:t>ktoré</w:t>
      </w:r>
      <w:r w:rsidRPr="000A28EF" w:rsidR="00216C00">
        <w:rPr>
          <w:rFonts w:ascii="Times New Roman" w:hAnsi="Times New Roman"/>
          <w:lang w:eastAsia="cs-CZ"/>
        </w:rPr>
        <w:t>ho</w:t>
      </w:r>
      <w:r w:rsidRPr="000A28EF">
        <w:rPr>
          <w:rFonts w:ascii="Times New Roman" w:hAnsi="Times New Roman"/>
          <w:lang w:eastAsia="cs-CZ"/>
        </w:rPr>
        <w:t xml:space="preserve"> sa </w:t>
      </w:r>
      <w:r w:rsidRPr="000A28EF" w:rsidR="00216C00">
        <w:rPr>
          <w:rFonts w:ascii="Times New Roman" w:hAnsi="Times New Roman"/>
          <w:lang w:eastAsia="cs-CZ"/>
        </w:rPr>
        <w:t>vykonávali opatrenia</w:t>
      </w:r>
      <w:r w:rsidRPr="000A28EF">
        <w:rPr>
          <w:rFonts w:ascii="Times New Roman" w:hAnsi="Times New Roman"/>
          <w:lang w:eastAsia="cs-CZ"/>
        </w:rPr>
        <w:t xml:space="preserve"> podľa § </w:t>
      </w:r>
      <w:r w:rsidRPr="000A28EF" w:rsidR="009B45CE">
        <w:rPr>
          <w:rFonts w:ascii="Times New Roman" w:hAnsi="Times New Roman"/>
          <w:lang w:eastAsia="cs-CZ"/>
        </w:rPr>
        <w:t xml:space="preserve">55 </w:t>
      </w:r>
      <w:r w:rsidRPr="000A28EF">
        <w:rPr>
          <w:rFonts w:ascii="Times New Roman" w:hAnsi="Times New Roman"/>
          <w:lang w:eastAsia="cs-CZ"/>
        </w:rPr>
        <w:t>ods. 1.</w:t>
      </w:r>
    </w:p>
    <w:p w:rsidR="00781459" w:rsidRPr="000A28EF" w:rsidP="00D95C87">
      <w:pPr>
        <w:bidi w:val="0"/>
        <w:jc w:val="both"/>
        <w:rPr>
          <w:rFonts w:ascii="Times New Roman" w:hAnsi="Times New Roman"/>
          <w:b/>
          <w:bCs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b/>
          <w:bCs/>
          <w:lang w:eastAsia="cs-CZ"/>
        </w:rPr>
        <w:t xml:space="preserve"> </w:t>
      </w: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66</w:t>
      </w:r>
    </w:p>
    <w:p w:rsidR="00781459" w:rsidRPr="000A28EF" w:rsidP="00D95C87">
      <w:pPr>
        <w:bidi w:val="0"/>
        <w:jc w:val="both"/>
        <w:rPr>
          <w:rFonts w:ascii="Times New Roman" w:hAnsi="Times New Roman"/>
          <w:b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 xml:space="preserve">(1) Na účel usmerňovania sociálneho vývinu dieťaťa </w:t>
      </w:r>
      <w:r w:rsidRPr="000A28EF" w:rsidR="0036016B">
        <w:rPr>
          <w:rFonts w:ascii="Times New Roman" w:hAnsi="Times New Roman"/>
          <w:bCs/>
          <w:lang w:eastAsia="cs-CZ"/>
        </w:rPr>
        <w:t xml:space="preserve">a mladého dospelého </w:t>
      </w:r>
      <w:r w:rsidRPr="000A28EF">
        <w:rPr>
          <w:rFonts w:ascii="Times New Roman" w:hAnsi="Times New Roman"/>
          <w:bCs/>
          <w:lang w:eastAsia="cs-CZ"/>
        </w:rPr>
        <w:t xml:space="preserve">sa dieťaťu </w:t>
      </w:r>
      <w:r w:rsidRPr="000A28EF" w:rsidR="0036016B">
        <w:rPr>
          <w:rFonts w:ascii="Times New Roman" w:hAnsi="Times New Roman"/>
          <w:bCs/>
          <w:lang w:eastAsia="cs-CZ"/>
        </w:rPr>
        <w:t xml:space="preserve">a mladému dospelému </w:t>
      </w:r>
      <w:r w:rsidRPr="000A28EF" w:rsidR="00961165">
        <w:rPr>
          <w:rFonts w:ascii="Times New Roman" w:hAnsi="Times New Roman"/>
          <w:bCs/>
          <w:lang w:eastAsia="cs-CZ"/>
        </w:rPr>
        <w:t>podľa</w:t>
      </w:r>
      <w:r w:rsidRPr="000A28EF" w:rsidR="003635E9">
        <w:rPr>
          <w:rFonts w:ascii="Times New Roman" w:hAnsi="Times New Roman"/>
          <w:bCs/>
          <w:lang w:eastAsia="cs-CZ"/>
        </w:rPr>
        <w:t xml:space="preserve"> § 65 písm. a) </w:t>
      </w:r>
      <w:r w:rsidRPr="000A28EF">
        <w:rPr>
          <w:rFonts w:ascii="Times New Roman" w:hAnsi="Times New Roman"/>
          <w:bCs/>
          <w:lang w:eastAsia="cs-CZ"/>
        </w:rPr>
        <w:t>poskytuje vreckové mesačne v</w:t>
      </w:r>
      <w:r w:rsidRPr="000A28EF" w:rsidR="0096283D">
        <w:rPr>
          <w:rFonts w:ascii="Times New Roman" w:hAnsi="Times New Roman"/>
          <w:bCs/>
          <w:lang w:eastAsia="cs-CZ"/>
        </w:rPr>
        <w:t> </w:t>
      </w:r>
      <w:r w:rsidRPr="000A28EF" w:rsidR="00E679BA">
        <w:rPr>
          <w:rFonts w:ascii="Times New Roman" w:hAnsi="Times New Roman"/>
          <w:bCs/>
          <w:lang w:eastAsia="cs-CZ"/>
        </w:rPr>
        <w:t xml:space="preserve">ustanovenej </w:t>
      </w:r>
      <w:r w:rsidRPr="000A28EF">
        <w:rPr>
          <w:rFonts w:ascii="Times New Roman" w:hAnsi="Times New Roman"/>
          <w:bCs/>
          <w:lang w:eastAsia="cs-CZ"/>
        </w:rPr>
        <w:t>výške, najviac vo výške 50 % sumy životného minima</w:t>
      </w:r>
      <w:r w:rsidRPr="000A28EF" w:rsidR="00DD1D96">
        <w:rPr>
          <w:rFonts w:ascii="Times New Roman" w:hAnsi="Times New Roman"/>
          <w:bCs/>
          <w:lang w:eastAsia="cs-CZ"/>
        </w:rPr>
        <w:t xml:space="preserve"> </w:t>
      </w:r>
      <w:r w:rsidRPr="000A28EF" w:rsidR="00DD1D96">
        <w:rPr>
          <w:rFonts w:ascii="Times New Roman" w:hAnsi="Times New Roman"/>
        </w:rPr>
        <w:t>pre nezaopatrené dieťa</w:t>
      </w:r>
      <w:r w:rsidRPr="000A28EF">
        <w:rPr>
          <w:rFonts w:ascii="Times New Roman" w:hAnsi="Times New Roman"/>
          <w:bCs/>
          <w:lang w:eastAsia="cs-CZ"/>
        </w:rPr>
        <w:t>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(2) O spôsobe využitia vreckového rozhoduje dieťa; dieťaťu sa poskytuje potrebná pomoc zohľadňujúca jeho vek a rozumovú vyspelosť.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 xml:space="preserve">(3) Ak je to vhodné alebo účelné, vreckové možno poskytnúť dieťaťu vo viacerých </w:t>
      </w:r>
      <w:r w:rsidRPr="000A28EF" w:rsidR="00AF413B">
        <w:rPr>
          <w:rFonts w:ascii="Times New Roman" w:hAnsi="Times New Roman"/>
          <w:bCs/>
          <w:lang w:eastAsia="cs-CZ"/>
        </w:rPr>
        <w:t xml:space="preserve">splátkach </w:t>
      </w:r>
      <w:r w:rsidRPr="000A28EF">
        <w:rPr>
          <w:rFonts w:ascii="Times New Roman" w:hAnsi="Times New Roman"/>
          <w:bCs/>
          <w:lang w:eastAsia="cs-CZ"/>
        </w:rPr>
        <w:t>v mesiaci alebo so súhlasom dieťaťa možno vreckové alebo jeho časť uschovať na určitý čas.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 xml:space="preserve">(4) Z dôvodov hodných osobitného zreteľa, najmä z dôvodu výchovného pôsobenia, možno dieťaťu poskytnúť vreckové aj v </w:t>
      </w:r>
      <w:r w:rsidRPr="000A28EF" w:rsidR="00B82D3B">
        <w:rPr>
          <w:rFonts w:ascii="Times New Roman" w:hAnsi="Times New Roman"/>
          <w:bCs/>
          <w:lang w:eastAsia="cs-CZ"/>
        </w:rPr>
        <w:t xml:space="preserve">sume </w:t>
      </w:r>
      <w:r w:rsidRPr="000A28EF">
        <w:rPr>
          <w:rFonts w:ascii="Times New Roman" w:hAnsi="Times New Roman"/>
          <w:bCs/>
          <w:lang w:eastAsia="cs-CZ"/>
        </w:rPr>
        <w:t xml:space="preserve">nižšej ako </w:t>
      </w:r>
      <w:r w:rsidR="00B82D3B">
        <w:rPr>
          <w:rFonts w:ascii="Times New Roman" w:hAnsi="Times New Roman"/>
          <w:bCs/>
          <w:lang w:eastAsia="cs-CZ"/>
        </w:rPr>
        <w:t>je</w:t>
      </w:r>
      <w:r w:rsidRPr="000A28EF" w:rsidR="00B82D3B">
        <w:rPr>
          <w:rFonts w:ascii="Times New Roman" w:hAnsi="Times New Roman"/>
          <w:bCs/>
          <w:lang w:eastAsia="cs-CZ"/>
        </w:rPr>
        <w:t xml:space="preserve"> </w:t>
      </w:r>
      <w:r w:rsidRPr="000A28EF" w:rsidR="003635E9">
        <w:rPr>
          <w:rFonts w:ascii="Times New Roman" w:hAnsi="Times New Roman"/>
          <w:bCs/>
          <w:lang w:eastAsia="cs-CZ"/>
        </w:rPr>
        <w:t>ustanoven</w:t>
      </w:r>
      <w:r w:rsidR="00B82D3B">
        <w:rPr>
          <w:rFonts w:ascii="Times New Roman" w:hAnsi="Times New Roman"/>
          <w:bCs/>
          <w:lang w:eastAsia="cs-CZ"/>
        </w:rPr>
        <w:t>á</w:t>
      </w:r>
      <w:r w:rsidRPr="000A28EF" w:rsidR="003635E9">
        <w:rPr>
          <w:rFonts w:ascii="Times New Roman" w:hAnsi="Times New Roman"/>
          <w:bCs/>
          <w:lang w:eastAsia="cs-CZ"/>
        </w:rPr>
        <w:t xml:space="preserve"> </w:t>
      </w:r>
      <w:r w:rsidRPr="000A28EF">
        <w:rPr>
          <w:rFonts w:ascii="Times New Roman" w:hAnsi="Times New Roman"/>
          <w:bCs/>
          <w:lang w:eastAsia="cs-CZ"/>
        </w:rPr>
        <w:t>sum</w:t>
      </w:r>
      <w:r w:rsidR="00B82D3B">
        <w:rPr>
          <w:rFonts w:ascii="Times New Roman" w:hAnsi="Times New Roman"/>
          <w:bCs/>
          <w:lang w:eastAsia="cs-CZ"/>
        </w:rPr>
        <w:t>a vreckového</w:t>
      </w:r>
      <w:r w:rsidRPr="000A28EF">
        <w:rPr>
          <w:rFonts w:ascii="Times New Roman" w:hAnsi="Times New Roman"/>
          <w:bCs/>
          <w:lang w:eastAsia="cs-CZ"/>
        </w:rPr>
        <w:t>. Rozdiel medzi poskytnutým vreckovým a vreckovým, ktoré sa malo dieťaťu v mesiaci poskytnúť, sa poskytne v mesiaci nasledujúcom po mesiaci, v ktorom sa vreckové poskytlo v nižšej sume alebo sa suma zodpovedajúca tomuto rozdielu uloží na osobný účet dieťaťa.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 xml:space="preserve">(5) Suma vreckového </w:t>
      </w:r>
      <w:r w:rsidRPr="000A28EF" w:rsidR="003635E9">
        <w:rPr>
          <w:rFonts w:ascii="Times New Roman" w:hAnsi="Times New Roman"/>
          <w:bCs/>
          <w:lang w:eastAsia="cs-CZ"/>
        </w:rPr>
        <w:t xml:space="preserve">ustanovená na </w:t>
      </w:r>
      <w:r w:rsidRPr="000A28EF">
        <w:rPr>
          <w:rFonts w:ascii="Times New Roman" w:hAnsi="Times New Roman"/>
          <w:bCs/>
          <w:lang w:eastAsia="cs-CZ"/>
        </w:rPr>
        <w:t xml:space="preserve">mesiac sa znižuje o pomernú sumu vreckového pripadajúcu na počet dní, počas ktorých sa dieťa zdržiavalo bez súhlasu mimo centra. 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(6) Pri poskytnutí vreckového podľa odsek</w:t>
      </w:r>
      <w:r w:rsidRPr="000A28EF" w:rsidR="00157729">
        <w:rPr>
          <w:rFonts w:ascii="Times New Roman" w:hAnsi="Times New Roman"/>
          <w:bCs/>
          <w:lang w:eastAsia="cs-CZ"/>
        </w:rPr>
        <w:t>ov</w:t>
      </w:r>
      <w:r w:rsidRPr="000A28EF">
        <w:rPr>
          <w:rFonts w:ascii="Times New Roman" w:hAnsi="Times New Roman"/>
          <w:bCs/>
          <w:lang w:eastAsia="cs-CZ"/>
        </w:rPr>
        <w:t xml:space="preserve"> 3 a 4 </w:t>
      </w:r>
      <w:r w:rsidRPr="000A28EF" w:rsidR="00AF413B">
        <w:rPr>
          <w:rFonts w:ascii="Times New Roman" w:hAnsi="Times New Roman"/>
          <w:bCs/>
          <w:lang w:eastAsia="cs-CZ"/>
        </w:rPr>
        <w:t xml:space="preserve">je </w:t>
      </w:r>
      <w:r w:rsidRPr="000A28EF">
        <w:rPr>
          <w:rFonts w:ascii="Times New Roman" w:hAnsi="Times New Roman"/>
          <w:bCs/>
          <w:lang w:eastAsia="cs-CZ"/>
        </w:rPr>
        <w:t xml:space="preserve">centrum povinné dieťaťu primeraným spôsobom vysvetliť dôvod, pre ktorý sa vreckové poskytne vo viacerých </w:t>
      </w:r>
      <w:r w:rsidRPr="000A28EF" w:rsidR="003635E9">
        <w:rPr>
          <w:rFonts w:ascii="Times New Roman" w:hAnsi="Times New Roman"/>
          <w:bCs/>
          <w:lang w:eastAsia="cs-CZ"/>
        </w:rPr>
        <w:t xml:space="preserve">splátkach </w:t>
      </w:r>
      <w:r w:rsidRPr="000A28EF">
        <w:rPr>
          <w:rFonts w:ascii="Times New Roman" w:hAnsi="Times New Roman"/>
          <w:bCs/>
          <w:lang w:eastAsia="cs-CZ"/>
        </w:rPr>
        <w:t>alebo v nižšej sume, a je povinné umožniť dieťaťu s ohľadom na jeho vek a</w:t>
      </w:r>
      <w:r w:rsidRPr="000A28EF" w:rsidR="00672550">
        <w:rPr>
          <w:rFonts w:ascii="Times New Roman" w:hAnsi="Times New Roman"/>
          <w:bCs/>
          <w:lang w:eastAsia="cs-CZ"/>
        </w:rPr>
        <w:t> </w:t>
      </w:r>
      <w:r w:rsidRPr="000A28EF">
        <w:rPr>
          <w:rFonts w:ascii="Times New Roman" w:hAnsi="Times New Roman"/>
          <w:bCs/>
          <w:lang w:eastAsia="cs-CZ"/>
        </w:rPr>
        <w:t>rozumovú vyspelosť vyjadriť svoj názor na takéto poskytovanie vreckového.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(7) Centrum zhodnotí, či sa poskytnutím vreckového podľa odsek</w:t>
      </w:r>
      <w:r w:rsidRPr="000A28EF" w:rsidR="00157729">
        <w:rPr>
          <w:rFonts w:ascii="Times New Roman" w:hAnsi="Times New Roman"/>
          <w:bCs/>
          <w:lang w:eastAsia="cs-CZ"/>
        </w:rPr>
        <w:t>ov</w:t>
      </w:r>
      <w:r w:rsidRPr="000A28EF">
        <w:rPr>
          <w:rFonts w:ascii="Times New Roman" w:hAnsi="Times New Roman"/>
          <w:bCs/>
          <w:lang w:eastAsia="cs-CZ"/>
        </w:rPr>
        <w:t xml:space="preserve"> 3 a 4 dosiahol účel</w:t>
      </w:r>
      <w:r w:rsidR="00BD3FA1">
        <w:rPr>
          <w:rFonts w:ascii="Times New Roman" w:hAnsi="Times New Roman"/>
          <w:bCs/>
          <w:lang w:eastAsia="cs-CZ"/>
        </w:rPr>
        <w:t xml:space="preserve"> a s týmto</w:t>
      </w:r>
      <w:r w:rsidRPr="000A28EF">
        <w:rPr>
          <w:rFonts w:ascii="Times New Roman" w:hAnsi="Times New Roman"/>
          <w:bCs/>
          <w:lang w:eastAsia="cs-CZ"/>
        </w:rPr>
        <w:t xml:space="preserve"> hodnotením oboznámi dieťa.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(8) Z vreckového možno tvoriť úspory so súhlasom dieťaťa získaným spôsobom primeraným veku a rozumovej vyspelosti dieťaťa.</w:t>
      </w:r>
    </w:p>
    <w:p w:rsidR="00781459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67</w:t>
      </w:r>
    </w:p>
    <w:p w:rsidR="00781459" w:rsidRPr="000A28EF" w:rsidP="00D95C87">
      <w:pPr>
        <w:bidi w:val="0"/>
        <w:jc w:val="center"/>
        <w:rPr>
          <w:rFonts w:ascii="Times New Roman" w:hAnsi="Times New Roman"/>
          <w:b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Dieťaťu a mladému dospelému </w:t>
      </w:r>
      <w:r w:rsidRPr="000A28EF" w:rsidR="00961165">
        <w:rPr>
          <w:rFonts w:ascii="Times New Roman" w:hAnsi="Times New Roman"/>
          <w:bCs/>
          <w:lang w:eastAsia="cs-CZ"/>
        </w:rPr>
        <w:t>podľa</w:t>
      </w:r>
      <w:r w:rsidRPr="000A28EF" w:rsidR="00217066">
        <w:rPr>
          <w:rFonts w:ascii="Times New Roman" w:hAnsi="Times New Roman"/>
          <w:bCs/>
          <w:lang w:eastAsia="cs-CZ"/>
        </w:rPr>
        <w:t xml:space="preserve"> § 65 písm. a) </w:t>
      </w:r>
      <w:r w:rsidRPr="000A28EF">
        <w:rPr>
          <w:rFonts w:ascii="Times New Roman" w:hAnsi="Times New Roman"/>
          <w:lang w:eastAsia="cs-CZ"/>
        </w:rPr>
        <w:t>sa pri dôležitých udalostiach v</w:t>
      </w:r>
      <w:r w:rsidRPr="000A28EF" w:rsidR="0096283D">
        <w:rPr>
          <w:rFonts w:ascii="Times New Roman" w:hAnsi="Times New Roman"/>
          <w:lang w:eastAsia="cs-CZ"/>
        </w:rPr>
        <w:t> </w:t>
      </w:r>
      <w:r w:rsidRPr="000A28EF" w:rsidR="00217066">
        <w:rPr>
          <w:rFonts w:ascii="Times New Roman" w:hAnsi="Times New Roman"/>
          <w:lang w:eastAsia="cs-CZ"/>
        </w:rPr>
        <w:t xml:space="preserve">ich </w:t>
      </w:r>
      <w:r w:rsidRPr="000A28EF">
        <w:rPr>
          <w:rFonts w:ascii="Times New Roman" w:hAnsi="Times New Roman"/>
          <w:lang w:eastAsia="cs-CZ"/>
        </w:rPr>
        <w:t xml:space="preserve">živote, ktorými sú najmä deň ich </w:t>
      </w:r>
      <w:r w:rsidRPr="000A28EF">
        <w:rPr>
          <w:rFonts w:ascii="Times New Roman" w:hAnsi="Times New Roman"/>
          <w:bCs/>
          <w:lang w:eastAsia="cs-CZ"/>
        </w:rPr>
        <w:t>narodenín</w:t>
      </w:r>
      <w:r w:rsidRPr="000A28EF">
        <w:rPr>
          <w:rFonts w:ascii="Times New Roman" w:hAnsi="Times New Roman"/>
          <w:lang w:eastAsia="cs-CZ"/>
        </w:rPr>
        <w:t xml:space="preserve"> a menín, významné náboženské udalosti v</w:t>
      </w:r>
      <w:r w:rsidRPr="000A28EF" w:rsidR="008D0C08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>živote dieťaťa a</w:t>
      </w:r>
      <w:r w:rsidRPr="000A28EF" w:rsidR="0012696F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>mladého dospelého, dosiahnutie školských úspechov, športových úspechov a iných úspechov v ostatných oblastiach spoločenského života, poskytujú vecné dary v</w:t>
      </w:r>
      <w:r w:rsidRPr="000A28EF" w:rsidR="00672550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 xml:space="preserve">kalendárnom roku </w:t>
      </w:r>
      <w:r w:rsidRPr="000A28EF" w:rsidR="00B96EB8">
        <w:rPr>
          <w:rFonts w:ascii="Times New Roman" w:hAnsi="Times New Roman"/>
          <w:lang w:eastAsia="cs-CZ"/>
        </w:rPr>
        <w:t xml:space="preserve">najmenej </w:t>
      </w:r>
      <w:r w:rsidRPr="000A28EF">
        <w:rPr>
          <w:rFonts w:ascii="Times New Roman" w:hAnsi="Times New Roman"/>
          <w:lang w:eastAsia="cs-CZ"/>
        </w:rPr>
        <w:t>vo výške</w:t>
      </w:r>
      <w:r w:rsidRPr="000A28EF" w:rsidR="00831EC1">
        <w:rPr>
          <w:rFonts w:ascii="Times New Roman" w:hAnsi="Times New Roman"/>
          <w:lang w:eastAsia="cs-CZ"/>
        </w:rPr>
        <w:t xml:space="preserve"> 25 %</w:t>
      </w:r>
      <w:r w:rsidRPr="000A28EF">
        <w:rPr>
          <w:rFonts w:ascii="Times New Roman" w:hAnsi="Times New Roman"/>
          <w:lang w:eastAsia="cs-CZ"/>
        </w:rPr>
        <w:t xml:space="preserve"> sumy životného minima </w:t>
      </w:r>
      <w:r w:rsidRPr="000A28EF" w:rsidR="00BA7D5C">
        <w:rPr>
          <w:rFonts w:ascii="Times New Roman" w:hAnsi="Times New Roman"/>
        </w:rPr>
        <w:t>pre nezaopatrené dieťa</w:t>
      </w:r>
      <w:r w:rsidRPr="000A28EF">
        <w:rPr>
          <w:rFonts w:ascii="Times New Roman" w:hAnsi="Times New Roman"/>
          <w:lang w:eastAsia="cs-CZ"/>
        </w:rPr>
        <w:t>.</w:t>
      </w:r>
    </w:p>
    <w:p w:rsidR="000C4CE0" w:rsidRPr="00FC52E3" w:rsidP="00FC52E3">
      <w:pPr>
        <w:bidi w:val="0"/>
        <w:rPr>
          <w:rFonts w:ascii="Times New Roman" w:hAnsi="Times New Roman"/>
          <w:b/>
        </w:rPr>
      </w:pP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68</w:t>
      </w:r>
    </w:p>
    <w:p w:rsidR="00781459" w:rsidRPr="000A28EF" w:rsidP="00D95C87">
      <w:pPr>
        <w:bidi w:val="0"/>
        <w:jc w:val="center"/>
        <w:rPr>
          <w:rFonts w:ascii="Times New Roman" w:hAnsi="Times New Roman"/>
          <w:b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(1)</w:t>
      </w:r>
      <w:r w:rsidRPr="000A28EF">
        <w:rPr>
          <w:rFonts w:ascii="Times New Roman" w:hAnsi="Times New Roman"/>
          <w:lang w:eastAsia="cs-CZ"/>
        </w:rPr>
        <w:t xml:space="preserve"> </w:t>
      </w:r>
      <w:r w:rsidRPr="000A28EF" w:rsidR="00404963">
        <w:rPr>
          <w:rFonts w:ascii="Times New Roman" w:hAnsi="Times New Roman"/>
          <w:lang w:eastAsia="cs-CZ"/>
        </w:rPr>
        <w:t>M</w:t>
      </w:r>
      <w:r w:rsidRPr="000A28EF">
        <w:rPr>
          <w:rFonts w:ascii="Times New Roman" w:hAnsi="Times New Roman"/>
          <w:lang w:eastAsia="cs-CZ"/>
        </w:rPr>
        <w:t xml:space="preserve">ladému dospelému podľa § 65 písm. b) </w:t>
      </w:r>
      <w:r w:rsidRPr="000A28EF" w:rsidR="00404963">
        <w:rPr>
          <w:rFonts w:ascii="Times New Roman" w:hAnsi="Times New Roman"/>
          <w:lang w:eastAsia="cs-CZ"/>
        </w:rPr>
        <w:t xml:space="preserve">sa </w:t>
      </w:r>
      <w:r w:rsidRPr="000A28EF">
        <w:rPr>
          <w:rFonts w:ascii="Times New Roman" w:hAnsi="Times New Roman"/>
          <w:lang w:eastAsia="cs-CZ"/>
        </w:rPr>
        <w:t>poskytuje jednorazový príspevok na uľahčenie osamostatnenia sa</w:t>
      </w:r>
      <w:r w:rsidRPr="000A28EF" w:rsidR="00404963">
        <w:rPr>
          <w:rFonts w:ascii="Times New Roman" w:hAnsi="Times New Roman"/>
          <w:lang w:eastAsia="cs-CZ"/>
        </w:rPr>
        <w:t xml:space="preserve"> mladého dospelého</w:t>
      </w:r>
      <w:r w:rsidRPr="000A28EF">
        <w:rPr>
          <w:rFonts w:ascii="Times New Roman" w:hAnsi="Times New Roman"/>
          <w:lang w:eastAsia="cs-CZ"/>
        </w:rPr>
        <w:t xml:space="preserve">, a to na zabezpečenie bývania, vecí súvisiacich s bývaním a prípravy na povolanie mladého dospelého.  </w:t>
      </w:r>
      <w:r w:rsidRPr="000A28EF" w:rsidR="00C360BE">
        <w:rPr>
          <w:rFonts w:ascii="Times New Roman" w:hAnsi="Times New Roman"/>
          <w:lang w:eastAsia="cs-CZ"/>
        </w:rPr>
        <w:t>Príspevok na uľahčenie osamostatnenia sa mladého dospelého sa poskytuje pri odchode z centra, ak v dohode podľa § 55 ods. 5 nie je dohodnuté inak.</w:t>
      </w:r>
      <w:r w:rsidRPr="000A28EF" w:rsidR="00240E7F">
        <w:rPr>
          <w:rFonts w:ascii="Times New Roman" w:hAnsi="Times New Roman"/>
          <w:lang w:eastAsia="cs-CZ"/>
        </w:rPr>
        <w:t xml:space="preserve"> Príspevok na </w:t>
      </w:r>
      <w:r w:rsidRPr="000A28EF" w:rsidR="007F3D87">
        <w:rPr>
          <w:rFonts w:ascii="Times New Roman" w:hAnsi="Times New Roman"/>
          <w:lang w:eastAsia="cs-CZ"/>
        </w:rPr>
        <w:t xml:space="preserve">uľahčenie </w:t>
      </w:r>
      <w:r w:rsidRPr="000A28EF" w:rsidR="00240E7F">
        <w:rPr>
          <w:rFonts w:ascii="Times New Roman" w:hAnsi="Times New Roman"/>
          <w:lang w:eastAsia="cs-CZ"/>
        </w:rPr>
        <w:t>osamostatneni</w:t>
      </w:r>
      <w:r w:rsidR="007F3D87">
        <w:rPr>
          <w:rFonts w:ascii="Times New Roman" w:hAnsi="Times New Roman"/>
          <w:lang w:eastAsia="cs-CZ"/>
        </w:rPr>
        <w:t>a</w:t>
      </w:r>
      <w:r w:rsidRPr="000A28EF" w:rsidR="00240E7F">
        <w:rPr>
          <w:rFonts w:ascii="Times New Roman" w:hAnsi="Times New Roman"/>
          <w:lang w:eastAsia="cs-CZ"/>
        </w:rPr>
        <w:t xml:space="preserve"> </w:t>
      </w:r>
      <w:r w:rsidR="00713FEF">
        <w:rPr>
          <w:rFonts w:ascii="Times New Roman" w:hAnsi="Times New Roman"/>
          <w:lang w:eastAsia="cs-CZ"/>
        </w:rPr>
        <w:t xml:space="preserve">sa </w:t>
      </w:r>
      <w:r w:rsidRPr="000A28EF" w:rsidR="00E457C6">
        <w:rPr>
          <w:rFonts w:ascii="Times New Roman" w:hAnsi="Times New Roman"/>
          <w:lang w:eastAsia="cs-CZ"/>
        </w:rPr>
        <w:t xml:space="preserve">mladého dospelého </w:t>
      </w:r>
      <w:r w:rsidR="00E457C6">
        <w:rPr>
          <w:rFonts w:ascii="Times New Roman" w:hAnsi="Times New Roman"/>
          <w:lang w:eastAsia="cs-CZ"/>
        </w:rPr>
        <w:t xml:space="preserve">sa </w:t>
      </w:r>
      <w:r w:rsidR="00713FEF">
        <w:rPr>
          <w:rFonts w:ascii="Times New Roman" w:hAnsi="Times New Roman"/>
          <w:lang w:eastAsia="cs-CZ"/>
        </w:rPr>
        <w:t>poskytuje</w:t>
      </w:r>
      <w:r w:rsidRPr="000A28EF" w:rsidR="00240E7F">
        <w:rPr>
          <w:rFonts w:ascii="Times New Roman" w:hAnsi="Times New Roman"/>
          <w:lang w:eastAsia="cs-CZ"/>
        </w:rPr>
        <w:t xml:space="preserve"> iba raz.   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(2)</w:t>
      </w:r>
      <w:r w:rsidRPr="000A28EF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bCs/>
          <w:lang w:eastAsia="cs-CZ"/>
        </w:rPr>
        <w:t>Príspevok</w:t>
      </w:r>
      <w:r w:rsidRPr="000A28EF">
        <w:rPr>
          <w:rFonts w:ascii="Times New Roman" w:hAnsi="Times New Roman"/>
          <w:lang w:eastAsia="cs-CZ"/>
        </w:rPr>
        <w:t xml:space="preserve"> na uľahčenie osamostatnenia sa mladého dospelého poskytuje centrum </w:t>
      </w:r>
    </w:p>
    <w:p w:rsidR="00781459" w:rsidRPr="000A28EF" w:rsidP="00C60908">
      <w:pPr>
        <w:pStyle w:val="ListParagraph"/>
        <w:numPr>
          <w:numId w:val="48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peňažnou formou,</w:t>
      </w:r>
    </w:p>
    <w:p w:rsidR="00781459" w:rsidRPr="000A28EF" w:rsidP="00C60908">
      <w:pPr>
        <w:pStyle w:val="ListParagraph"/>
        <w:numPr>
          <w:numId w:val="48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vecnou formou alebo</w:t>
      </w:r>
    </w:p>
    <w:p w:rsidR="00781459" w:rsidRPr="000A28EF" w:rsidP="00C60908">
      <w:pPr>
        <w:pStyle w:val="ListParagraph"/>
        <w:numPr>
          <w:numId w:val="48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kombinovanou formou.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(3) Príspevok na uľahčenie osamostatnenia sa mladého dospelého sa poskytuje </w:t>
      </w:r>
      <w:r w:rsidRPr="000A28EF" w:rsidR="00D53F2F">
        <w:rPr>
          <w:rFonts w:ascii="Times New Roman" w:hAnsi="Times New Roman"/>
          <w:lang w:eastAsia="cs-CZ"/>
        </w:rPr>
        <w:t>v </w:t>
      </w:r>
      <w:r w:rsidRPr="000A28EF" w:rsidR="00A6242F">
        <w:rPr>
          <w:rFonts w:ascii="Times New Roman" w:hAnsi="Times New Roman"/>
          <w:lang w:eastAsia="cs-CZ"/>
        </w:rPr>
        <w:t xml:space="preserve">ustanovenej </w:t>
      </w:r>
      <w:r w:rsidRPr="000A28EF" w:rsidR="00D53F2F">
        <w:rPr>
          <w:rFonts w:ascii="Times New Roman" w:hAnsi="Times New Roman"/>
          <w:lang w:eastAsia="cs-CZ"/>
        </w:rPr>
        <w:t xml:space="preserve">výške, </w:t>
      </w:r>
      <w:r w:rsidRPr="000A28EF">
        <w:rPr>
          <w:rFonts w:ascii="Times New Roman" w:hAnsi="Times New Roman"/>
          <w:lang w:eastAsia="cs-CZ"/>
        </w:rPr>
        <w:t>najviac vo výške 15</w:t>
      </w:r>
      <w:r w:rsidRPr="000A28EF" w:rsidR="00B1560B">
        <w:rPr>
          <w:rFonts w:ascii="Times New Roman" w:hAnsi="Times New Roman"/>
          <w:lang w:eastAsia="cs-CZ"/>
        </w:rPr>
        <w:t>-</w:t>
      </w:r>
      <w:r w:rsidRPr="000A28EF">
        <w:rPr>
          <w:rFonts w:ascii="Times New Roman" w:hAnsi="Times New Roman"/>
          <w:lang w:eastAsia="cs-CZ"/>
        </w:rPr>
        <w:t xml:space="preserve">násobku sumy životného minima </w:t>
      </w:r>
      <w:r w:rsidRPr="000A28EF" w:rsidR="00C377BA">
        <w:rPr>
          <w:rFonts w:ascii="Times New Roman" w:hAnsi="Times New Roman"/>
        </w:rPr>
        <w:t>pre nezaopatrené dieťa</w:t>
      </w:r>
      <w:r w:rsidRPr="000A28EF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</w:rPr>
        <w:t>a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vyplatí</w:t>
      </w:r>
      <w:r w:rsidRPr="000A28EF">
        <w:rPr>
          <w:rFonts w:ascii="Times New Roman" w:hAnsi="Times New Roman"/>
          <w:lang w:eastAsia="cs-CZ"/>
        </w:rPr>
        <w:t xml:space="preserve"> sa mladému dospelému najneskôr v deň jeho odchodu z</w:t>
      </w:r>
      <w:r w:rsidRPr="000A28EF" w:rsidR="008D0C08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>centra.</w:t>
      </w:r>
      <w:r w:rsidRPr="000A28EF" w:rsidR="00240E7F">
        <w:rPr>
          <w:rFonts w:ascii="Times New Roman" w:hAnsi="Times New Roman"/>
          <w:lang w:eastAsia="cs-CZ"/>
        </w:rPr>
        <w:t xml:space="preserve"> 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(4) Príspevok na uľahčenie osamostatnenia sa mladého dospelého sa neposkytuje, ak sa v čase skončenia vykonávani</w:t>
      </w:r>
      <w:r w:rsidRPr="000A28EF" w:rsidR="00041BFD">
        <w:rPr>
          <w:rFonts w:ascii="Times New Roman" w:hAnsi="Times New Roman"/>
          <w:lang w:eastAsia="cs-CZ"/>
        </w:rPr>
        <w:t>a</w:t>
      </w:r>
      <w:r w:rsidRPr="000A28EF">
        <w:rPr>
          <w:rFonts w:ascii="Times New Roman" w:hAnsi="Times New Roman"/>
          <w:lang w:eastAsia="cs-CZ"/>
        </w:rPr>
        <w:t xml:space="preserve"> pobytového opatrenia súdu nadobudnutím plnoletosti mladý dospelý zdržiava bez súhlasu centra mimo centra, </w:t>
      </w:r>
      <w:r w:rsidRPr="000A28EF" w:rsidR="00ED19DF">
        <w:rPr>
          <w:rFonts w:ascii="Times New Roman" w:hAnsi="Times New Roman"/>
          <w:lang w:eastAsia="cs-CZ"/>
        </w:rPr>
        <w:t>je vo výkone</w:t>
      </w:r>
      <w:r w:rsidRPr="000A28EF">
        <w:rPr>
          <w:rFonts w:ascii="Times New Roman" w:hAnsi="Times New Roman"/>
          <w:lang w:eastAsia="cs-CZ"/>
        </w:rPr>
        <w:t xml:space="preserve"> trest</w:t>
      </w:r>
      <w:r w:rsidRPr="000A28EF" w:rsidR="00ED19DF">
        <w:rPr>
          <w:rFonts w:ascii="Times New Roman" w:hAnsi="Times New Roman"/>
          <w:lang w:eastAsia="cs-CZ"/>
        </w:rPr>
        <w:t>u</w:t>
      </w:r>
      <w:r w:rsidRPr="000A28EF">
        <w:rPr>
          <w:rFonts w:ascii="Times New Roman" w:hAnsi="Times New Roman"/>
          <w:lang w:eastAsia="cs-CZ"/>
        </w:rPr>
        <w:t xml:space="preserve"> odňatia slobody alebo </w:t>
      </w:r>
      <w:r w:rsidR="005D60D5">
        <w:rPr>
          <w:rFonts w:ascii="Times New Roman" w:hAnsi="Times New Roman"/>
          <w:lang w:eastAsia="cs-CZ"/>
        </w:rPr>
        <w:t xml:space="preserve">vo </w:t>
      </w:r>
      <w:r w:rsidRPr="000A28EF">
        <w:rPr>
          <w:rFonts w:ascii="Times New Roman" w:hAnsi="Times New Roman"/>
          <w:lang w:eastAsia="cs-CZ"/>
        </w:rPr>
        <w:t>výkon</w:t>
      </w:r>
      <w:r w:rsidRPr="000A28EF" w:rsidR="00ED19DF">
        <w:rPr>
          <w:rFonts w:ascii="Times New Roman" w:hAnsi="Times New Roman"/>
          <w:lang w:eastAsia="cs-CZ"/>
        </w:rPr>
        <w:t>e</w:t>
      </w:r>
      <w:r w:rsidRPr="000A28EF">
        <w:rPr>
          <w:rFonts w:ascii="Times New Roman" w:hAnsi="Times New Roman"/>
          <w:lang w:eastAsia="cs-CZ"/>
        </w:rPr>
        <w:t xml:space="preserve"> väzby. </w:t>
      </w:r>
    </w:p>
    <w:p w:rsidR="00781459" w:rsidRPr="000A28EF" w:rsidP="00D95C87">
      <w:pPr>
        <w:bidi w:val="0"/>
        <w:rPr>
          <w:rFonts w:ascii="Times New Roman" w:hAnsi="Times New Roman"/>
          <w:b/>
          <w:bCs/>
          <w:lang w:eastAsia="cs-CZ"/>
        </w:rPr>
      </w:pP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69</w:t>
      </w:r>
    </w:p>
    <w:p w:rsidR="00781459" w:rsidRPr="000A28EF" w:rsidP="00D95C87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(1) Obec poskytne mladému dospelému, ktorému vznikol nárok na poskytnutie príspevku podľa § 68, príspevok na </w:t>
      </w:r>
      <w:r w:rsidRPr="000A28EF" w:rsidR="00B9050C">
        <w:rPr>
          <w:rFonts w:ascii="Times New Roman" w:hAnsi="Times New Roman"/>
          <w:lang w:eastAsia="cs-CZ"/>
        </w:rPr>
        <w:t xml:space="preserve">osamostatnenie </w:t>
      </w:r>
      <w:r w:rsidRPr="000A28EF">
        <w:rPr>
          <w:rFonts w:ascii="Times New Roman" w:hAnsi="Times New Roman"/>
          <w:lang w:eastAsia="cs-CZ"/>
        </w:rPr>
        <w:t xml:space="preserve">sa </w:t>
      </w:r>
      <w:r w:rsidRPr="000A28EF" w:rsidR="00EE610F">
        <w:rPr>
          <w:rFonts w:ascii="Times New Roman" w:hAnsi="Times New Roman"/>
          <w:lang w:eastAsia="cs-CZ"/>
        </w:rPr>
        <w:t xml:space="preserve">mladého dospelého </w:t>
      </w:r>
      <w:r w:rsidRPr="000A28EF">
        <w:rPr>
          <w:rFonts w:ascii="Times New Roman" w:hAnsi="Times New Roman"/>
          <w:lang w:eastAsia="cs-CZ"/>
        </w:rPr>
        <w:t xml:space="preserve">vo výške </w:t>
      </w:r>
      <w:r w:rsidRPr="000A28EF" w:rsidR="00173732">
        <w:rPr>
          <w:rFonts w:ascii="Times New Roman" w:hAnsi="Times New Roman"/>
          <w:lang w:eastAsia="cs-CZ"/>
        </w:rPr>
        <w:t xml:space="preserve">30 % príspevku </w:t>
      </w:r>
      <w:r w:rsidRPr="000A28EF">
        <w:rPr>
          <w:rFonts w:ascii="Times New Roman" w:hAnsi="Times New Roman"/>
          <w:lang w:eastAsia="cs-CZ"/>
        </w:rPr>
        <w:t>podľa § 68</w:t>
      </w:r>
      <w:r w:rsidRPr="000A28EF" w:rsidR="007A3A08">
        <w:rPr>
          <w:rFonts w:ascii="Times New Roman" w:hAnsi="Times New Roman"/>
          <w:lang w:eastAsia="cs-CZ"/>
        </w:rPr>
        <w:t xml:space="preserve"> ods. 3</w:t>
      </w:r>
      <w:r w:rsidRPr="000A28EF">
        <w:rPr>
          <w:rFonts w:ascii="Times New Roman" w:hAnsi="Times New Roman"/>
          <w:lang w:eastAsia="cs-CZ"/>
        </w:rPr>
        <w:t>, ak</w:t>
      </w:r>
    </w:p>
    <w:p w:rsidR="00781459" w:rsidRPr="000A28EF" w:rsidP="00C60908">
      <w:pPr>
        <w:pStyle w:val="ListParagraph"/>
        <w:numPr>
          <w:numId w:val="49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o príspevok požiada do 30 dní po skončení </w:t>
      </w:r>
      <w:r w:rsidRPr="000A28EF" w:rsidR="00171934">
        <w:rPr>
          <w:rFonts w:ascii="Times New Roman" w:hAnsi="Times New Roman"/>
          <w:lang w:eastAsia="cs-CZ"/>
        </w:rPr>
        <w:t>vykonávania opatrení</w:t>
      </w:r>
      <w:r w:rsidRPr="000A28EF" w:rsidR="00A15F70">
        <w:rPr>
          <w:rFonts w:ascii="Times New Roman" w:hAnsi="Times New Roman"/>
          <w:lang w:eastAsia="cs-CZ"/>
        </w:rPr>
        <w:t xml:space="preserve"> podľa § 55 ods. 1</w:t>
      </w:r>
      <w:r w:rsidRPr="000A28EF">
        <w:rPr>
          <w:rFonts w:ascii="Times New Roman" w:hAnsi="Times New Roman"/>
          <w:lang w:eastAsia="cs-CZ"/>
        </w:rPr>
        <w:t xml:space="preserve"> a</w:t>
      </w:r>
    </w:p>
    <w:p w:rsidR="00781459" w:rsidRPr="000A28EF" w:rsidP="00C60908">
      <w:pPr>
        <w:pStyle w:val="ListParagraph"/>
        <w:numPr>
          <w:numId w:val="49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173732">
        <w:rPr>
          <w:rFonts w:ascii="Times New Roman" w:hAnsi="Times New Roman"/>
          <w:lang w:eastAsia="cs-CZ"/>
        </w:rPr>
        <w:t>mal trvalý</w:t>
      </w:r>
      <w:r w:rsidRPr="000A28EF">
        <w:rPr>
          <w:rFonts w:ascii="Times New Roman" w:hAnsi="Times New Roman"/>
          <w:lang w:eastAsia="cs-CZ"/>
        </w:rPr>
        <w:t xml:space="preserve"> pobyt </w:t>
      </w:r>
      <w:r w:rsidRPr="000A28EF" w:rsidR="00173732">
        <w:rPr>
          <w:rFonts w:ascii="Times New Roman" w:hAnsi="Times New Roman"/>
          <w:lang w:eastAsia="cs-CZ"/>
        </w:rPr>
        <w:t xml:space="preserve">na území obce </w:t>
      </w:r>
      <w:r w:rsidRPr="000A28EF">
        <w:rPr>
          <w:rFonts w:ascii="Times New Roman" w:hAnsi="Times New Roman"/>
          <w:lang w:eastAsia="cs-CZ"/>
        </w:rPr>
        <w:t>v čase jeho umiestnenia do centra.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236616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  <w:lang w:eastAsia="cs-CZ"/>
        </w:rPr>
        <w:t xml:space="preserve">(2) Príspevok na </w:t>
      </w:r>
      <w:r w:rsidRPr="000A28EF" w:rsidR="00B9050C">
        <w:rPr>
          <w:rFonts w:ascii="Times New Roman" w:hAnsi="Times New Roman"/>
          <w:lang w:eastAsia="cs-CZ"/>
        </w:rPr>
        <w:t xml:space="preserve">osamostatnenie </w:t>
      </w:r>
      <w:r w:rsidRPr="000A28EF" w:rsidR="00781459">
        <w:rPr>
          <w:rFonts w:ascii="Times New Roman" w:hAnsi="Times New Roman"/>
          <w:lang w:eastAsia="cs-CZ"/>
        </w:rPr>
        <w:t xml:space="preserve">sa mladého dospelého poskytuje obec </w:t>
      </w:r>
    </w:p>
    <w:p w:rsidR="00781459" w:rsidRPr="000A28EF" w:rsidP="00C60908">
      <w:pPr>
        <w:pStyle w:val="ListParagraph"/>
        <w:numPr>
          <w:numId w:val="50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peňažnou formou,</w:t>
      </w:r>
    </w:p>
    <w:p w:rsidR="00781459" w:rsidRPr="000A28EF" w:rsidP="00C60908">
      <w:pPr>
        <w:pStyle w:val="ListParagraph"/>
        <w:numPr>
          <w:numId w:val="50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vecnou formou alebo</w:t>
      </w:r>
    </w:p>
    <w:p w:rsidR="00781459" w:rsidRPr="000A28EF" w:rsidP="00C60908">
      <w:pPr>
        <w:pStyle w:val="ListParagraph"/>
        <w:numPr>
          <w:numId w:val="50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kombinovanou formou.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(3) Obec môže rozhodnúť</w:t>
      </w:r>
      <w:r w:rsidRPr="000A28EF" w:rsidR="000F3651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 xml:space="preserve"> že príspevok </w:t>
      </w:r>
      <w:r w:rsidRPr="000A28EF" w:rsidR="00A50A13">
        <w:rPr>
          <w:rFonts w:ascii="Times New Roman" w:hAnsi="Times New Roman"/>
          <w:lang w:eastAsia="cs-CZ"/>
        </w:rPr>
        <w:t xml:space="preserve">na osamostatnenie sa </w:t>
      </w:r>
      <w:r w:rsidRPr="000A28EF" w:rsidR="00FC3827">
        <w:rPr>
          <w:rFonts w:ascii="Times New Roman" w:hAnsi="Times New Roman"/>
          <w:lang w:eastAsia="cs-CZ"/>
        </w:rPr>
        <w:t xml:space="preserve">mladého dospelého </w:t>
      </w:r>
      <w:r w:rsidRPr="000A28EF">
        <w:rPr>
          <w:rFonts w:ascii="Times New Roman" w:hAnsi="Times New Roman"/>
          <w:lang w:eastAsia="cs-CZ"/>
        </w:rPr>
        <w:t xml:space="preserve">bude poskytnutý vo viacerých </w:t>
      </w:r>
      <w:r w:rsidRPr="000A28EF" w:rsidR="00B9050C">
        <w:rPr>
          <w:rFonts w:ascii="Times New Roman" w:hAnsi="Times New Roman"/>
          <w:lang w:eastAsia="cs-CZ"/>
        </w:rPr>
        <w:t>splátkach</w:t>
      </w:r>
      <w:r w:rsidRPr="000A28EF" w:rsidR="00D46727">
        <w:rPr>
          <w:rFonts w:ascii="Times New Roman" w:hAnsi="Times New Roman"/>
          <w:lang w:eastAsia="cs-CZ"/>
        </w:rPr>
        <w:t>;</w:t>
      </w:r>
      <w:r w:rsidRPr="000A28EF" w:rsidR="00075C89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>plná výška príspevku musí byť poskytnutá najneskôr do šiestich mesiacov od</w:t>
      </w:r>
      <w:r w:rsidRPr="000A28EF" w:rsidR="00B1560B">
        <w:rPr>
          <w:rFonts w:ascii="Times New Roman" w:hAnsi="Times New Roman"/>
          <w:lang w:eastAsia="cs-CZ"/>
        </w:rPr>
        <w:t xml:space="preserve"> právoplatnosti rozhodnutia.</w:t>
      </w:r>
    </w:p>
    <w:p w:rsidR="00781459" w:rsidRPr="000A28EF" w:rsidP="00D95C87">
      <w:pPr>
        <w:bidi w:val="0"/>
        <w:jc w:val="both"/>
        <w:rPr>
          <w:rFonts w:ascii="Times New Roman" w:hAnsi="Times New Roman"/>
          <w:strike/>
          <w:lang w:eastAsia="cs-CZ"/>
        </w:rPr>
      </w:pP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70</w:t>
      </w: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Resocializačný príspevok</w:t>
      </w:r>
    </w:p>
    <w:p w:rsidR="00781459" w:rsidRPr="000A28EF" w:rsidP="00D95C87">
      <w:pPr>
        <w:bidi w:val="0"/>
        <w:jc w:val="center"/>
        <w:outlineLvl w:val="2"/>
        <w:rPr>
          <w:rFonts w:ascii="Times New Roman" w:hAnsi="Times New Roman"/>
          <w:b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(1)</w:t>
      </w:r>
      <w:r w:rsidRPr="000A28EF">
        <w:rPr>
          <w:rFonts w:ascii="Times New Roman" w:hAnsi="Times New Roman"/>
          <w:lang w:eastAsia="cs-CZ"/>
        </w:rPr>
        <w:t xml:space="preserve"> Na uľahčenie resocializácie mladistvých</w:t>
      </w:r>
      <w:r w:rsidRPr="000A28EF">
        <w:rPr>
          <w:rFonts w:ascii="Times New Roman" w:hAnsi="Times New Roman"/>
          <w:vertAlign w:val="superscript"/>
          <w:lang w:eastAsia="cs-CZ"/>
        </w:rPr>
        <w:t>3</w:t>
      </w:r>
      <w:r w:rsidRPr="000A28EF">
        <w:rPr>
          <w:rFonts w:ascii="Times New Roman" w:hAnsi="Times New Roman"/>
          <w:lang w:eastAsia="cs-CZ"/>
        </w:rPr>
        <w:t>) a plnoletých fyzických osôb po prepustení z</w:t>
      </w:r>
      <w:r w:rsidRPr="000A28EF" w:rsidR="00672550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 xml:space="preserve">výkonu trestu odňatia slobody, z výkonu väzby, po </w:t>
      </w:r>
      <w:r w:rsidRPr="000A28EF" w:rsidR="0005685A">
        <w:rPr>
          <w:rFonts w:ascii="Times New Roman" w:hAnsi="Times New Roman"/>
          <w:lang w:eastAsia="cs-CZ"/>
        </w:rPr>
        <w:t xml:space="preserve">skončení </w:t>
      </w:r>
      <w:r w:rsidRPr="000A28EF">
        <w:rPr>
          <w:rFonts w:ascii="Times New Roman" w:hAnsi="Times New Roman"/>
          <w:lang w:eastAsia="cs-CZ"/>
        </w:rPr>
        <w:t>ochrannej výchovy alebo ochranného ústavného liečenia najmä na účel vybavenia osobných dokladov a</w:t>
      </w:r>
      <w:r w:rsidRPr="000A28EF" w:rsidR="00672550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>zabezpečenia nevyhnutných vecí osobnej potreby možno poskytnúť resocializačný príspevok.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(2)</w:t>
      </w:r>
      <w:r w:rsidRPr="000A28EF">
        <w:rPr>
          <w:rFonts w:ascii="Times New Roman" w:hAnsi="Times New Roman"/>
          <w:lang w:eastAsia="cs-CZ"/>
        </w:rPr>
        <w:t xml:space="preserve"> Resocializačný príspevok sa poskytuje</w:t>
      </w:r>
    </w:p>
    <w:p w:rsidR="00781459" w:rsidRPr="000A28EF" w:rsidP="00C60908">
      <w:pPr>
        <w:pStyle w:val="ListParagraph"/>
        <w:numPr>
          <w:numId w:val="51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občanovi Slovenskej republiky alebo cudzincovi s trvalým pobytom na území Slovenskej republiky podľa osobitného predpisu</w:t>
      </w:r>
      <w:r w:rsidRPr="000A28EF" w:rsidR="00FD62B7">
        <w:rPr>
          <w:rFonts w:ascii="Times New Roman" w:hAnsi="Times New Roman"/>
          <w:vertAlign w:val="superscript"/>
          <w:lang w:eastAsia="cs-CZ"/>
        </w:rPr>
        <w:t>2</w:t>
      </w:r>
      <w:r w:rsidRPr="000A28EF" w:rsidR="00FD62B7">
        <w:rPr>
          <w:rFonts w:ascii="Times New Roman" w:hAnsi="Times New Roman"/>
          <w:lang w:eastAsia="cs-CZ"/>
        </w:rPr>
        <w:t>)</w:t>
      </w:r>
      <w:r w:rsidRPr="000A28EF">
        <w:rPr>
          <w:rFonts w:ascii="Times New Roman" w:hAnsi="Times New Roman"/>
          <w:lang w:eastAsia="cs-CZ"/>
        </w:rPr>
        <w:t xml:space="preserve"> po jeho prepustení z výkonu trestu odňatia slobody, po prepustení z výkonu väzby, po skončení ochrannej výchovy alebo ochranného ústavného liečenia, ak ich vykonával na území Slovenskej republiky,</w:t>
      </w:r>
    </w:p>
    <w:p w:rsidR="00781459" w:rsidRPr="000A28EF" w:rsidP="00C60908">
      <w:pPr>
        <w:pStyle w:val="ListParagraph"/>
        <w:numPr>
          <w:numId w:val="51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občanovi Slovenskej republiky s trvalým pobytom na území Slovenskej republiky, ak výkon trestu odňatia slobody, výkon väzby, ochrannú výchovu alebo ochranné ústavné liečenie vykonával preukázateľne mimo územia Slovenskej republiky, a to po jeho návrate na územie Slovenskej republiky.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</w:t>
      </w:r>
      <w:r w:rsidRPr="000A28EF">
        <w:rPr>
          <w:rFonts w:ascii="Times New Roman" w:hAnsi="Times New Roman"/>
          <w:lang w:eastAsia="cs-CZ"/>
        </w:rPr>
        <w:t xml:space="preserve">3) Resocializačný príspevok sa poskytne, ak výkon trestu odňatia slobody, výkon väzby, ochranná výchova alebo ochranné ústavné liečenie trvalo viac ako 30 po sebe nasledujúcich dní a občan </w:t>
      </w:r>
      <w:r w:rsidRPr="000A28EF" w:rsidR="0005685A">
        <w:rPr>
          <w:rFonts w:ascii="Times New Roman" w:hAnsi="Times New Roman"/>
          <w:lang w:eastAsia="cs-CZ"/>
        </w:rPr>
        <w:t xml:space="preserve">Slovenskej republiky </w:t>
      </w:r>
      <w:r w:rsidRPr="000A28EF">
        <w:rPr>
          <w:rFonts w:ascii="Times New Roman" w:hAnsi="Times New Roman"/>
          <w:lang w:eastAsia="cs-CZ"/>
        </w:rPr>
        <w:t xml:space="preserve">alebo cudzinec podľa odseku 2 sa uchádza o pomoc orgánu sociálnoprávnej ochrany detí a sociálnej kurately v mieste obvyklého pobytu pri začlenení </w:t>
      </w:r>
      <w:r w:rsidRPr="000A28EF" w:rsidR="0005685A">
        <w:rPr>
          <w:rFonts w:ascii="Times New Roman" w:hAnsi="Times New Roman"/>
          <w:lang w:eastAsia="cs-CZ"/>
        </w:rPr>
        <w:t xml:space="preserve">sa </w:t>
      </w:r>
      <w:r w:rsidRPr="000A28EF">
        <w:rPr>
          <w:rFonts w:ascii="Times New Roman" w:hAnsi="Times New Roman"/>
          <w:lang w:eastAsia="cs-CZ"/>
        </w:rPr>
        <w:t>do života do ôsmich pracovných dní odo dňa prepustenia z výkonu trestu odňatia slobody, z výkonu väzby, skončen</w:t>
      </w:r>
      <w:r w:rsidRPr="000A28EF" w:rsidR="00D0067C">
        <w:rPr>
          <w:rFonts w:ascii="Times New Roman" w:hAnsi="Times New Roman"/>
          <w:lang w:eastAsia="cs-CZ"/>
        </w:rPr>
        <w:t>ia</w:t>
      </w:r>
      <w:r w:rsidRPr="000A28EF">
        <w:rPr>
          <w:rFonts w:ascii="Times New Roman" w:hAnsi="Times New Roman"/>
          <w:lang w:eastAsia="cs-CZ"/>
        </w:rPr>
        <w:t xml:space="preserve"> ochrannej výchovy alebo ochranného ústavného liečenia.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(4) Resocializačný príspevok sa poskytuje najviac vo výške 40 % sumy životného minima</w:t>
      </w:r>
      <w:r w:rsidRPr="000A28EF" w:rsidR="00B40895">
        <w:rPr>
          <w:rFonts w:ascii="Times New Roman" w:hAnsi="Times New Roman"/>
          <w:lang w:eastAsia="cs-CZ"/>
        </w:rPr>
        <w:t xml:space="preserve"> </w:t>
      </w:r>
      <w:r w:rsidRPr="000A28EF" w:rsidR="00B40895">
        <w:rPr>
          <w:rFonts w:ascii="Times New Roman" w:hAnsi="Times New Roman"/>
        </w:rPr>
        <w:t>pre jednu plnoletú fyzickú osobu</w:t>
      </w:r>
      <w:r w:rsidRPr="000A28EF">
        <w:rPr>
          <w:rFonts w:ascii="Times New Roman" w:hAnsi="Times New Roman"/>
          <w:lang w:eastAsia="cs-CZ"/>
        </w:rPr>
        <w:t xml:space="preserve">. Celková suma resocializačných príspevkov poskytnutých tomu istému občanovi </w:t>
      </w:r>
      <w:r w:rsidRPr="000A28EF" w:rsidR="0005685A">
        <w:rPr>
          <w:rFonts w:ascii="Times New Roman" w:hAnsi="Times New Roman"/>
          <w:lang w:eastAsia="cs-CZ"/>
        </w:rPr>
        <w:t xml:space="preserve">Slovenskej republiky </w:t>
      </w:r>
      <w:r w:rsidRPr="000A28EF">
        <w:rPr>
          <w:rFonts w:ascii="Times New Roman" w:hAnsi="Times New Roman"/>
          <w:lang w:eastAsia="cs-CZ"/>
        </w:rPr>
        <w:t>alebo cudzincovi podľa odseku 2 v kalendárnom roku nesmie presiahnuť výšku ustanovenú v prvej vete.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D0067C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  <w:lang w:eastAsia="cs-CZ"/>
        </w:rPr>
        <w:t>(</w:t>
      </w:r>
      <w:r w:rsidRPr="000A28EF" w:rsidR="008813AE">
        <w:rPr>
          <w:rFonts w:ascii="Times New Roman" w:hAnsi="Times New Roman"/>
          <w:lang w:eastAsia="cs-CZ"/>
        </w:rPr>
        <w:t>5</w:t>
      </w:r>
      <w:r w:rsidRPr="000A28EF" w:rsidR="00781459">
        <w:rPr>
          <w:rFonts w:ascii="Times New Roman" w:hAnsi="Times New Roman"/>
          <w:lang w:eastAsia="cs-CZ"/>
        </w:rPr>
        <w:t>) Resocializačný príspevok sa poskytuje</w:t>
      </w:r>
    </w:p>
    <w:p w:rsidR="00D0067C" w:rsidRPr="000A28EF" w:rsidP="00C60908">
      <w:pPr>
        <w:pStyle w:val="ListParagraph"/>
        <w:numPr>
          <w:numId w:val="82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peňažnou formou,</w:t>
      </w:r>
    </w:p>
    <w:p w:rsidR="00D0067C" w:rsidRPr="000A28EF" w:rsidP="00C60908">
      <w:pPr>
        <w:pStyle w:val="ListParagraph"/>
        <w:numPr>
          <w:numId w:val="82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vecnou formou alebo</w:t>
      </w:r>
    </w:p>
    <w:p w:rsidR="00781459" w:rsidRPr="000A28EF" w:rsidP="00C60908">
      <w:pPr>
        <w:pStyle w:val="ListParagraph"/>
        <w:numPr>
          <w:numId w:val="82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D0067C">
        <w:rPr>
          <w:rFonts w:ascii="Times New Roman" w:hAnsi="Times New Roman"/>
          <w:lang w:eastAsia="cs-CZ"/>
        </w:rPr>
        <w:t>kombinovanou formou.</w:t>
      </w:r>
      <w:r w:rsidRPr="000A28EF">
        <w:rPr>
          <w:rFonts w:ascii="Times New Roman" w:hAnsi="Times New Roman"/>
          <w:lang w:eastAsia="cs-CZ"/>
        </w:rPr>
        <w:t>“.</w:t>
      </w:r>
    </w:p>
    <w:p w:rsidR="00781459" w:rsidRPr="000A28EF" w:rsidP="00104856">
      <w:pPr>
        <w:bidi w:val="0"/>
        <w:ind w:firstLine="708"/>
        <w:jc w:val="both"/>
        <w:rPr>
          <w:rFonts w:ascii="Times New Roman" w:hAnsi="Times New Roman"/>
          <w:lang w:eastAsia="cs-CZ"/>
        </w:rPr>
      </w:pPr>
    </w:p>
    <w:p w:rsidR="00781459" w:rsidRPr="000A28EF" w:rsidP="00672550">
      <w:pPr>
        <w:bidi w:val="0"/>
        <w:ind w:left="36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Poznámky pod čiarou k odkazom </w:t>
      </w:r>
      <w:r w:rsidR="007C6CB2">
        <w:rPr>
          <w:rFonts w:ascii="Times New Roman" w:hAnsi="Times New Roman"/>
          <w:lang w:eastAsia="cs-CZ"/>
        </w:rPr>
        <w:t>40 až 46</w:t>
      </w:r>
      <w:r w:rsidRPr="000A28EF" w:rsidR="0005685A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>znejú:</w:t>
      </w:r>
    </w:p>
    <w:p w:rsidR="002C7663" w:rsidRPr="000A28EF" w:rsidP="002C7663">
      <w:pPr>
        <w:bidi w:val="0"/>
        <w:ind w:left="360"/>
        <w:jc w:val="both"/>
        <w:rPr>
          <w:rFonts w:ascii="Times New Roman" w:hAnsi="Times New Roman"/>
        </w:rPr>
      </w:pPr>
      <w:r w:rsidRPr="000A28EF" w:rsidR="006B6F09">
        <w:rPr>
          <w:rFonts w:ascii="Times New Roman" w:hAnsi="Times New Roman"/>
        </w:rPr>
        <w:t>„</w:t>
      </w:r>
      <w:r w:rsidRPr="000A28EF">
        <w:rPr>
          <w:rFonts w:ascii="Times New Roman" w:hAnsi="Times New Roman"/>
          <w:vertAlign w:val="superscript"/>
        </w:rPr>
        <w:t>40</w:t>
      </w:r>
      <w:r w:rsidRPr="000A28EF">
        <w:rPr>
          <w:rFonts w:ascii="Times New Roman" w:hAnsi="Times New Roman"/>
          <w:lang w:eastAsia="cs-CZ"/>
        </w:rPr>
        <w:t xml:space="preserve">) </w:t>
      </w:r>
      <w:r w:rsidRPr="000A28EF">
        <w:rPr>
          <w:rFonts w:ascii="Times New Roman" w:hAnsi="Times New Roman"/>
        </w:rPr>
        <w:t>§ 37 ods. 2 písm. d) zákona č. 36/2005 Z. z. v znení zákona č. 175/2005 Z. z.</w:t>
      </w:r>
    </w:p>
    <w:p w:rsidR="002C7663" w:rsidRPr="000A28EF" w:rsidP="00241326">
      <w:pPr>
        <w:pStyle w:val="CommentText"/>
        <w:bidi w:val="0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0A28EF">
        <w:rPr>
          <w:rFonts w:ascii="Times New Roman" w:hAnsi="Times New Roman"/>
          <w:sz w:val="24"/>
          <w:szCs w:val="24"/>
          <w:vertAlign w:val="superscript"/>
          <w:lang w:eastAsia="cs-CZ"/>
        </w:rPr>
        <w:t>41</w:t>
      </w:r>
      <w:r w:rsidRPr="000A28EF">
        <w:rPr>
          <w:rFonts w:ascii="Times New Roman" w:hAnsi="Times New Roman"/>
          <w:sz w:val="24"/>
          <w:szCs w:val="24"/>
          <w:lang w:eastAsia="cs-CZ"/>
        </w:rPr>
        <w:t>)</w:t>
      </w:r>
      <w:r w:rsidRPr="000A28E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0A28EF">
        <w:rPr>
          <w:rFonts w:ascii="Times New Roman" w:hAnsi="Times New Roman"/>
          <w:sz w:val="24"/>
          <w:szCs w:val="24"/>
        </w:rPr>
        <w:t>Zákon č. 448/2008 Z. z. o sociálnych službách a o zmene a doplnení zákona č. 455/1991 Zb. o živnostenskom podnikaní (živnostenský zákon) v znení neskorších predpisov v znení neskorších predpisov.</w:t>
      </w:r>
    </w:p>
    <w:p w:rsidR="002C7663" w:rsidRPr="000A28EF" w:rsidP="00241326">
      <w:pPr>
        <w:pStyle w:val="CommentText"/>
        <w:bidi w:val="0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0A28EF">
        <w:rPr>
          <w:rFonts w:ascii="Times New Roman" w:hAnsi="Times New Roman"/>
          <w:sz w:val="24"/>
          <w:szCs w:val="24"/>
          <w:vertAlign w:val="superscript"/>
          <w:lang w:eastAsia="cs-CZ"/>
        </w:rPr>
        <w:t>4</w:t>
      </w:r>
      <w:r w:rsidRPr="000A28EF" w:rsidR="00B4189B">
        <w:rPr>
          <w:rFonts w:ascii="Times New Roman" w:hAnsi="Times New Roman"/>
          <w:sz w:val="24"/>
          <w:szCs w:val="24"/>
          <w:vertAlign w:val="superscript"/>
          <w:lang w:eastAsia="cs-CZ"/>
        </w:rPr>
        <w:t>2</w:t>
      </w:r>
      <w:r w:rsidRPr="000A28EF">
        <w:rPr>
          <w:rFonts w:ascii="Times New Roman" w:hAnsi="Times New Roman"/>
          <w:sz w:val="24"/>
          <w:szCs w:val="24"/>
        </w:rPr>
        <w:t>) § 2 písm. c) zákona č. 601/2003 Z. z. o životnom minime a o zmene a doplnení niektorých zákonov</w:t>
      </w:r>
      <w:r w:rsidR="003703DB">
        <w:rPr>
          <w:rFonts w:ascii="Times New Roman" w:hAnsi="Times New Roman"/>
          <w:sz w:val="24"/>
          <w:szCs w:val="24"/>
        </w:rPr>
        <w:t xml:space="preserve"> v znení neskorších predpisov</w:t>
      </w:r>
      <w:r w:rsidRPr="000A28EF" w:rsidR="004D0934">
        <w:rPr>
          <w:rFonts w:ascii="Times New Roman" w:hAnsi="Times New Roman"/>
          <w:sz w:val="24"/>
          <w:szCs w:val="24"/>
        </w:rPr>
        <w:t>.</w:t>
      </w:r>
    </w:p>
    <w:p w:rsidR="002C7663" w:rsidRPr="000A28EF" w:rsidP="00241326">
      <w:pPr>
        <w:pStyle w:val="CommentText"/>
        <w:bidi w:val="0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0A28EF">
        <w:rPr>
          <w:rFonts w:ascii="Times New Roman" w:hAnsi="Times New Roman"/>
          <w:sz w:val="24"/>
          <w:szCs w:val="24"/>
          <w:vertAlign w:val="superscript"/>
          <w:lang w:eastAsia="cs-CZ"/>
        </w:rPr>
        <w:t>4</w:t>
      </w:r>
      <w:r w:rsidRPr="000A28EF" w:rsidR="00B4189B">
        <w:rPr>
          <w:rFonts w:ascii="Times New Roman" w:hAnsi="Times New Roman"/>
          <w:sz w:val="24"/>
          <w:szCs w:val="24"/>
          <w:vertAlign w:val="superscript"/>
          <w:lang w:eastAsia="cs-CZ"/>
        </w:rPr>
        <w:t>3</w:t>
      </w:r>
      <w:r w:rsidRPr="000A28EF">
        <w:rPr>
          <w:rFonts w:ascii="Times New Roman" w:hAnsi="Times New Roman"/>
          <w:sz w:val="24"/>
          <w:szCs w:val="24"/>
        </w:rPr>
        <w:t>) Zákon č. 600/2003 Z. z. o prídavku na dieťa a o zmene a doplnení zákona č. 461/2003 Z. z. o sociálnom poistení v znení neskorších predpisov.</w:t>
      </w:r>
    </w:p>
    <w:p w:rsidR="00BC6C89" w:rsidRPr="000A28EF" w:rsidP="00BC6C89">
      <w:pPr>
        <w:pStyle w:val="CommentText"/>
        <w:bidi w:val="0"/>
        <w:ind w:left="360"/>
        <w:jc w:val="both"/>
        <w:rPr>
          <w:rFonts w:ascii="Times New Roman" w:hAnsi="Times New Roman"/>
          <w:iCs/>
          <w:sz w:val="24"/>
          <w:szCs w:val="24"/>
        </w:rPr>
      </w:pPr>
      <w:r w:rsidRPr="000A28EF" w:rsidR="002C7663">
        <w:rPr>
          <w:rFonts w:ascii="Times New Roman" w:hAnsi="Times New Roman"/>
          <w:sz w:val="24"/>
          <w:szCs w:val="24"/>
          <w:vertAlign w:val="superscript"/>
          <w:lang w:eastAsia="cs-CZ"/>
        </w:rPr>
        <w:t>4</w:t>
      </w:r>
      <w:r w:rsidRPr="000A28EF" w:rsidR="00B4189B">
        <w:rPr>
          <w:rFonts w:ascii="Times New Roman" w:hAnsi="Times New Roman"/>
          <w:sz w:val="24"/>
          <w:szCs w:val="24"/>
          <w:vertAlign w:val="superscript"/>
          <w:lang w:eastAsia="cs-CZ"/>
        </w:rPr>
        <w:t>4</w:t>
      </w:r>
      <w:r w:rsidRPr="000A28EF" w:rsidR="002C7663">
        <w:rPr>
          <w:rFonts w:ascii="Times New Roman" w:hAnsi="Times New Roman"/>
          <w:sz w:val="24"/>
          <w:szCs w:val="24"/>
        </w:rPr>
        <w:t xml:space="preserve">) </w:t>
      </w:r>
      <w:r w:rsidRPr="000A28EF">
        <w:rPr>
          <w:rFonts w:ascii="Times New Roman" w:hAnsi="Times New Roman"/>
          <w:iCs/>
          <w:sz w:val="24"/>
          <w:szCs w:val="24"/>
        </w:rPr>
        <w:t>§</w:t>
      </w:r>
      <w:r w:rsidRPr="000A28EF" w:rsidR="0023675B">
        <w:rPr>
          <w:rFonts w:ascii="Times New Roman" w:hAnsi="Times New Roman"/>
          <w:iCs/>
          <w:sz w:val="24"/>
          <w:szCs w:val="24"/>
        </w:rPr>
        <w:t xml:space="preserve"> </w:t>
      </w:r>
      <w:r w:rsidRPr="000A28EF">
        <w:rPr>
          <w:rFonts w:ascii="Times New Roman" w:hAnsi="Times New Roman"/>
          <w:iCs/>
          <w:sz w:val="24"/>
          <w:szCs w:val="24"/>
        </w:rPr>
        <w:t>101 a 102 zákona č. 36/2005 Z. z.</w:t>
      </w:r>
      <w:r w:rsidRPr="000A28EF" w:rsidR="0023675B">
        <w:rPr>
          <w:rFonts w:ascii="Times New Roman" w:hAnsi="Times New Roman"/>
          <w:iCs/>
          <w:sz w:val="24"/>
          <w:szCs w:val="24"/>
        </w:rPr>
        <w:t xml:space="preserve"> </w:t>
      </w:r>
      <w:r w:rsidRPr="000A28EF" w:rsidR="0023675B">
        <w:rPr>
          <w:rFonts w:ascii="Times New Roman" w:hAnsi="Times New Roman"/>
          <w:sz w:val="24"/>
          <w:szCs w:val="24"/>
        </w:rPr>
        <w:t>v znení zákona č. 175/2015 Z. z.</w:t>
      </w:r>
    </w:p>
    <w:p w:rsidR="00C40D3C" w:rsidRPr="000A28EF" w:rsidP="00241326">
      <w:pPr>
        <w:pStyle w:val="CommentText"/>
        <w:bidi w:val="0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0A28EF" w:rsidR="00BC6C89">
        <w:rPr>
          <w:rFonts w:ascii="Times New Roman" w:hAnsi="Times New Roman"/>
          <w:sz w:val="24"/>
          <w:szCs w:val="24"/>
          <w:vertAlign w:val="superscript"/>
          <w:lang w:eastAsia="cs-CZ"/>
        </w:rPr>
        <w:t>45</w:t>
      </w:r>
      <w:r w:rsidRPr="000A28EF" w:rsidR="00BC6C89">
        <w:rPr>
          <w:rFonts w:ascii="Times New Roman" w:hAnsi="Times New Roman"/>
          <w:sz w:val="24"/>
          <w:szCs w:val="24"/>
        </w:rPr>
        <w:t xml:space="preserve">) </w:t>
      </w:r>
      <w:r w:rsidRPr="000A28EF">
        <w:rPr>
          <w:rFonts w:ascii="Times New Roman" w:hAnsi="Times New Roman"/>
          <w:sz w:val="24"/>
          <w:szCs w:val="24"/>
        </w:rPr>
        <w:t xml:space="preserve">Zákon Národnej rady Slovenskej republiky č. 199/1994 Z. z. </w:t>
      </w:r>
      <w:r w:rsidRPr="000A28EF" w:rsidR="000F6586">
        <w:rPr>
          <w:rFonts w:ascii="Times New Roman" w:hAnsi="Times New Roman"/>
          <w:sz w:val="24"/>
          <w:szCs w:val="24"/>
        </w:rPr>
        <w:t xml:space="preserve">o psychologickej činnosti a Slovenskej komore psychológov </w:t>
      </w:r>
      <w:r w:rsidRPr="000A28EF">
        <w:rPr>
          <w:rFonts w:ascii="Times New Roman" w:hAnsi="Times New Roman"/>
          <w:sz w:val="24"/>
          <w:szCs w:val="24"/>
        </w:rPr>
        <w:t>v znení zákona č. 578/2004 Z. z.</w:t>
      </w:r>
    </w:p>
    <w:p w:rsidR="002C7663" w:rsidRPr="000A28EF" w:rsidP="002C7663">
      <w:pPr>
        <w:pStyle w:val="Comment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0A28EF" w:rsidR="00F277F8">
        <w:rPr>
          <w:rFonts w:ascii="Times New Roman" w:hAnsi="Times New Roman"/>
          <w:sz w:val="24"/>
          <w:szCs w:val="24"/>
          <w:vertAlign w:val="superscript"/>
          <w:lang w:eastAsia="cs-CZ"/>
        </w:rPr>
        <w:t>45</w:t>
      </w:r>
      <w:r w:rsidRPr="000A28EF" w:rsidR="00B4189B">
        <w:rPr>
          <w:rFonts w:ascii="Times New Roman" w:hAnsi="Times New Roman"/>
          <w:sz w:val="24"/>
          <w:szCs w:val="24"/>
          <w:vertAlign w:val="superscript"/>
          <w:lang w:eastAsia="cs-CZ"/>
        </w:rPr>
        <w:t>a</w:t>
      </w:r>
      <w:r w:rsidRPr="000A28EF" w:rsidR="00F277F8">
        <w:rPr>
          <w:rFonts w:ascii="Times New Roman" w:hAnsi="Times New Roman"/>
          <w:sz w:val="24"/>
          <w:szCs w:val="24"/>
        </w:rPr>
        <w:t>)</w:t>
      </w:r>
      <w:r w:rsidRPr="000A28EF" w:rsidR="005D2AAA">
        <w:rPr>
          <w:rFonts w:ascii="Times New Roman" w:hAnsi="Times New Roman"/>
          <w:sz w:val="24"/>
          <w:szCs w:val="24"/>
        </w:rPr>
        <w:t xml:space="preserve"> </w:t>
      </w:r>
      <w:r w:rsidRPr="000A28EF" w:rsidR="00A53C01">
        <w:rPr>
          <w:rFonts w:ascii="Times New Roman" w:hAnsi="Times New Roman"/>
          <w:sz w:val="24"/>
          <w:szCs w:val="24"/>
        </w:rPr>
        <w:t>Z</w:t>
      </w:r>
      <w:r w:rsidRPr="000A28EF">
        <w:rPr>
          <w:rFonts w:ascii="Times New Roman" w:hAnsi="Times New Roman"/>
          <w:sz w:val="24"/>
          <w:szCs w:val="24"/>
        </w:rPr>
        <w:t>ákon č. 417/2013 Z. z. v znení neskorších predpisov.</w:t>
      </w:r>
    </w:p>
    <w:p w:rsidR="002C7663" w:rsidRPr="000A28EF" w:rsidP="002C7663">
      <w:pPr>
        <w:pStyle w:val="Comment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0A28EF" w:rsidR="00BC6C89">
        <w:rPr>
          <w:rFonts w:ascii="Times New Roman" w:hAnsi="Times New Roman"/>
          <w:sz w:val="24"/>
          <w:szCs w:val="24"/>
          <w:vertAlign w:val="superscript"/>
          <w:lang w:eastAsia="cs-CZ"/>
        </w:rPr>
        <w:t>45</w:t>
      </w:r>
      <w:r w:rsidRPr="000A28EF" w:rsidR="00B4189B">
        <w:rPr>
          <w:rFonts w:ascii="Times New Roman" w:hAnsi="Times New Roman"/>
          <w:sz w:val="24"/>
          <w:szCs w:val="24"/>
          <w:vertAlign w:val="superscript"/>
          <w:lang w:eastAsia="cs-CZ"/>
        </w:rPr>
        <w:t>b</w:t>
      </w:r>
      <w:r w:rsidRPr="000A28EF" w:rsidR="00BC6C89">
        <w:rPr>
          <w:rFonts w:ascii="Times New Roman" w:hAnsi="Times New Roman"/>
          <w:sz w:val="24"/>
          <w:szCs w:val="24"/>
        </w:rPr>
        <w:t xml:space="preserve">) </w:t>
      </w:r>
      <w:r w:rsidRPr="000A28EF">
        <w:rPr>
          <w:rFonts w:ascii="Times New Roman" w:hAnsi="Times New Roman"/>
          <w:sz w:val="24"/>
          <w:szCs w:val="24"/>
        </w:rPr>
        <w:t>§ 5 a 6 zákona č. 595/2003 Z. z. o dani z príjmov v znení neskorších predpisov.</w:t>
      </w:r>
    </w:p>
    <w:p w:rsidR="002C7663" w:rsidRPr="000A28EF" w:rsidP="002C7663">
      <w:pPr>
        <w:pStyle w:val="Comment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0A28EF" w:rsidR="00BC6C89">
        <w:rPr>
          <w:rFonts w:ascii="Times New Roman" w:hAnsi="Times New Roman"/>
          <w:sz w:val="24"/>
          <w:szCs w:val="24"/>
          <w:vertAlign w:val="superscript"/>
          <w:lang w:eastAsia="cs-CZ"/>
        </w:rPr>
        <w:t>45</w:t>
      </w:r>
      <w:r w:rsidRPr="000A28EF" w:rsidR="00B4189B">
        <w:rPr>
          <w:rFonts w:ascii="Times New Roman" w:hAnsi="Times New Roman"/>
          <w:sz w:val="24"/>
          <w:szCs w:val="24"/>
          <w:vertAlign w:val="superscript"/>
          <w:lang w:eastAsia="cs-CZ"/>
        </w:rPr>
        <w:t>c</w:t>
      </w:r>
      <w:r w:rsidRPr="000A28EF" w:rsidR="00BC6C89">
        <w:rPr>
          <w:rFonts w:ascii="Times New Roman" w:hAnsi="Times New Roman"/>
          <w:sz w:val="24"/>
          <w:szCs w:val="24"/>
        </w:rPr>
        <w:t>)</w:t>
      </w:r>
      <w:r w:rsidRPr="000A28EF" w:rsidR="004C1622">
        <w:rPr>
          <w:rFonts w:ascii="Times New Roman" w:hAnsi="Times New Roman"/>
          <w:sz w:val="24"/>
          <w:szCs w:val="24"/>
        </w:rPr>
        <w:t xml:space="preserve"> </w:t>
      </w:r>
      <w:r w:rsidRPr="000A28EF">
        <w:rPr>
          <w:rFonts w:ascii="Times New Roman" w:hAnsi="Times New Roman"/>
          <w:sz w:val="24"/>
          <w:szCs w:val="24"/>
        </w:rPr>
        <w:t xml:space="preserve">§ 2 písm. a) zákona č. 601/2003 Z. z. </w:t>
      </w:r>
      <w:r w:rsidR="003703DB">
        <w:rPr>
          <w:rFonts w:ascii="Times New Roman" w:hAnsi="Times New Roman"/>
          <w:sz w:val="24"/>
          <w:szCs w:val="24"/>
        </w:rPr>
        <w:t>v znení neskorších predpisov.</w:t>
      </w:r>
      <w:r w:rsidRPr="000A28EF">
        <w:rPr>
          <w:rFonts w:ascii="Times New Roman" w:hAnsi="Times New Roman"/>
          <w:sz w:val="24"/>
          <w:szCs w:val="24"/>
        </w:rPr>
        <w:t xml:space="preserve"> </w:t>
      </w:r>
    </w:p>
    <w:p w:rsidR="00A53C01" w:rsidRPr="000A28EF" w:rsidP="00830691">
      <w:pPr>
        <w:pStyle w:val="CommentText"/>
        <w:bidi w:val="0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0A28EF">
        <w:rPr>
          <w:rFonts w:ascii="Times New Roman" w:hAnsi="Times New Roman"/>
          <w:sz w:val="24"/>
          <w:szCs w:val="24"/>
          <w:vertAlign w:val="superscript"/>
        </w:rPr>
        <w:t>45</w:t>
      </w:r>
      <w:r w:rsidRPr="000A28EF" w:rsidR="00B4189B">
        <w:rPr>
          <w:rFonts w:ascii="Times New Roman" w:hAnsi="Times New Roman"/>
          <w:sz w:val="24"/>
          <w:szCs w:val="24"/>
          <w:vertAlign w:val="superscript"/>
        </w:rPr>
        <w:t>d</w:t>
      </w:r>
      <w:r w:rsidRPr="000A28EF">
        <w:rPr>
          <w:rFonts w:ascii="Times New Roman" w:hAnsi="Times New Roman"/>
          <w:sz w:val="24"/>
          <w:szCs w:val="24"/>
        </w:rPr>
        <w:t>) § 10 ods. 2 písm. a) zákona č. 417/2013 Z. z.</w:t>
      </w:r>
    </w:p>
    <w:p w:rsidR="00451C68" w:rsidP="00830691">
      <w:pPr>
        <w:pStyle w:val="CommentText"/>
        <w:bidi w:val="0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0A28EF" w:rsidR="00BC6C89">
        <w:rPr>
          <w:rFonts w:ascii="Times New Roman" w:hAnsi="Times New Roman"/>
          <w:sz w:val="24"/>
          <w:szCs w:val="24"/>
          <w:vertAlign w:val="superscript"/>
          <w:lang w:eastAsia="cs-CZ"/>
        </w:rPr>
        <w:t>45</w:t>
      </w:r>
      <w:r w:rsidRPr="000A28EF" w:rsidR="00B4189B">
        <w:rPr>
          <w:rFonts w:ascii="Times New Roman" w:hAnsi="Times New Roman"/>
          <w:sz w:val="24"/>
          <w:szCs w:val="24"/>
          <w:vertAlign w:val="superscript"/>
          <w:lang w:eastAsia="cs-CZ"/>
        </w:rPr>
        <w:t>e</w:t>
      </w:r>
      <w:r w:rsidRPr="000A28EF" w:rsidR="00BC6C89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Zákon č. 552/2003 Z. z. o výkone práce vo verejnom záujme v znení neskorších predpisov.</w:t>
      </w:r>
    </w:p>
    <w:p w:rsidR="006E2855" w:rsidP="00FC52E3">
      <w:pPr>
        <w:bidi w:val="0"/>
        <w:ind w:firstLine="360"/>
        <w:jc w:val="both"/>
        <w:rPr>
          <w:rFonts w:ascii="Times New Roman" w:hAnsi="Times New Roman"/>
        </w:rPr>
      </w:pPr>
      <w:r w:rsidRPr="00A820D0">
        <w:rPr>
          <w:rFonts w:ascii="Times New Roman" w:hAnsi="Times New Roman"/>
          <w:vertAlign w:val="superscript"/>
        </w:rPr>
        <w:t>45f</w:t>
      </w:r>
      <w:r w:rsidRPr="0078088B">
        <w:rPr>
          <w:rFonts w:ascii="Times New Roman" w:hAnsi="Times New Roman"/>
        </w:rPr>
        <w:t>) § 7 ods. 8 a § 10a zákona č. 576/2004 Z. z. v znení neskorších predpisov.</w:t>
      </w:r>
    </w:p>
    <w:p w:rsidR="006E2855" w:rsidP="006E2855">
      <w:pPr>
        <w:pStyle w:val="ListParagraph"/>
        <w:bidi w:val="0"/>
        <w:ind w:left="709"/>
        <w:jc w:val="both"/>
        <w:rPr>
          <w:rFonts w:ascii="Times New Roman" w:hAnsi="Times New Roman"/>
        </w:rPr>
      </w:pPr>
      <w:r w:rsidRPr="0078088B">
        <w:rPr>
          <w:rFonts w:ascii="Times New Roman" w:hAnsi="Times New Roman"/>
        </w:rPr>
        <w:t>§ 3 ods. 15 zákona č. 577/2004 Z. z. o rozsahu zdravotnej starostlivosti uhrádzanej na základe verejného zdravotného poistenia a o úhradách za služby súvisiace s poskytovaním zdravotnej starostlivosti v znení neskorších predpisov.</w:t>
      </w:r>
    </w:p>
    <w:p w:rsidR="006E2855" w:rsidP="006E2855">
      <w:pPr>
        <w:pStyle w:val="ListParagraph"/>
        <w:bidi w:val="0"/>
        <w:ind w:hanging="11"/>
        <w:jc w:val="both"/>
        <w:rPr>
          <w:rFonts w:ascii="Times New Roman" w:hAnsi="Times New Roman"/>
        </w:rPr>
      </w:pPr>
      <w:r w:rsidRPr="0078088B">
        <w:rPr>
          <w:rFonts w:ascii="Times New Roman" w:hAnsi="Times New Roman"/>
        </w:rPr>
        <w:t>§ 31 zákona č. 578/2004 Z. z. v znení neskorších predpisov.</w:t>
      </w:r>
    </w:p>
    <w:p w:rsidR="006E2855" w:rsidP="006E2855">
      <w:pPr>
        <w:pStyle w:val="ListParagraph"/>
        <w:bidi w:val="0"/>
        <w:ind w:hanging="11"/>
        <w:jc w:val="both"/>
        <w:rPr>
          <w:rFonts w:ascii="Times New Roman" w:hAnsi="Times New Roman"/>
        </w:rPr>
      </w:pPr>
      <w:r w:rsidRPr="0078088B">
        <w:rPr>
          <w:rFonts w:ascii="Times New Roman" w:hAnsi="Times New Roman"/>
        </w:rPr>
        <w:t>§ 7a a 8 ods. 10 zákona č. 581/2004 Z. z. o zdravotných poisťovniach, dohľade nad zdravotnou starostlivosťou a o zmene a doplnení niektorých zákonov</w:t>
      </w:r>
      <w:r>
        <w:rPr>
          <w:rFonts w:ascii="Times New Roman" w:hAnsi="Times New Roman"/>
        </w:rPr>
        <w:t xml:space="preserve"> v znení neskorších predpisov.</w:t>
      </w:r>
    </w:p>
    <w:p w:rsidR="0005685A" w:rsidRPr="000A28EF" w:rsidP="006E2855">
      <w:pPr>
        <w:pStyle w:val="CommentText"/>
        <w:bidi w:val="0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0A28EF" w:rsidR="008047FE">
        <w:rPr>
          <w:rFonts w:ascii="Times New Roman" w:hAnsi="Times New Roman"/>
          <w:sz w:val="24"/>
          <w:szCs w:val="24"/>
          <w:vertAlign w:val="superscript"/>
          <w:lang w:eastAsia="cs-CZ"/>
        </w:rPr>
        <w:t>4</w:t>
      </w:r>
      <w:r w:rsidRPr="000A28EF" w:rsidR="008F2A0C">
        <w:rPr>
          <w:rFonts w:ascii="Times New Roman" w:hAnsi="Times New Roman"/>
          <w:sz w:val="24"/>
          <w:szCs w:val="24"/>
          <w:vertAlign w:val="superscript"/>
          <w:lang w:eastAsia="cs-CZ"/>
        </w:rPr>
        <w:t>6</w:t>
      </w:r>
      <w:r w:rsidRPr="000A28EF" w:rsidR="002C7663">
        <w:rPr>
          <w:rFonts w:ascii="Times New Roman" w:hAnsi="Times New Roman"/>
          <w:sz w:val="24"/>
          <w:szCs w:val="24"/>
        </w:rPr>
        <w:t>) Zákon Slovenskej národnej rady č. 369/1990 Zb. o obecnom zriadení v znení neskorších predpisov</w:t>
      </w:r>
      <w:r w:rsidRPr="000A28EF" w:rsidR="0064067C">
        <w:rPr>
          <w:rFonts w:ascii="Times New Roman" w:hAnsi="Times New Roman"/>
          <w:sz w:val="24"/>
          <w:szCs w:val="24"/>
        </w:rPr>
        <w:t>.“.</w:t>
      </w:r>
    </w:p>
    <w:p w:rsidR="00781459" w:rsidRPr="000A28EF" w:rsidP="00D95C87">
      <w:pPr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Poznámky pod čiarou k odkazom </w:t>
      </w:r>
      <w:r w:rsidRPr="000A28EF" w:rsidR="00E71D16">
        <w:rPr>
          <w:rFonts w:ascii="Times New Roman" w:hAnsi="Times New Roman"/>
        </w:rPr>
        <w:t>38</w:t>
      </w:r>
      <w:r w:rsidRPr="000A28EF" w:rsidR="00A85872">
        <w:rPr>
          <w:rFonts w:ascii="Times New Roman" w:hAnsi="Times New Roman"/>
        </w:rPr>
        <w:t>b</w:t>
      </w:r>
      <w:r w:rsidRPr="000A28EF">
        <w:rPr>
          <w:rFonts w:ascii="Times New Roman" w:hAnsi="Times New Roman"/>
        </w:rPr>
        <w:t>, 42a, 43a, 44a, 44b, 44ba</w:t>
      </w:r>
      <w:r w:rsidRPr="000A28EF" w:rsidR="0064067C">
        <w:rPr>
          <w:rFonts w:ascii="Times New Roman" w:hAnsi="Times New Roman"/>
        </w:rPr>
        <w:t>,</w:t>
      </w:r>
      <w:r w:rsidRPr="000A28EF" w:rsidR="00692360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44c </w:t>
      </w:r>
      <w:r w:rsidRPr="000A28EF" w:rsidR="0064067C">
        <w:rPr>
          <w:rFonts w:ascii="Times New Roman" w:hAnsi="Times New Roman"/>
        </w:rPr>
        <w:t xml:space="preserve">a 47 </w:t>
      </w:r>
      <w:r w:rsidRPr="000A28EF">
        <w:rPr>
          <w:rFonts w:ascii="Times New Roman" w:hAnsi="Times New Roman"/>
        </w:rPr>
        <w:t>sa vypúšťajú.</w:t>
      </w:r>
    </w:p>
    <w:p w:rsidR="00781459" w:rsidRPr="000A28EF" w:rsidP="00D95C87">
      <w:pPr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71 ods. 1 písm. a) prvý bod znie:</w:t>
      </w:r>
    </w:p>
    <w:p w:rsidR="00781459" w:rsidRPr="000A28EF" w:rsidP="00241326">
      <w:pPr>
        <w:pStyle w:val="ListParagraph"/>
        <w:bidi w:val="0"/>
        <w:ind w:left="851" w:hanging="491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„1. Ministerstvo práce, sociálnych vecí a rodiny Slovenskej republiky (ďalej len „ministerstvo“),“.</w:t>
      </w:r>
    </w:p>
    <w:p w:rsidR="00781459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3C513B" w:rsidRPr="000A28EF" w:rsidP="003C513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72 sa vypúšťa písmeno a).</w:t>
      </w:r>
    </w:p>
    <w:p w:rsidR="003C513B" w:rsidRPr="000A28EF" w:rsidP="003C513B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3C513B" w:rsidRPr="000A28EF" w:rsidP="003C513B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Doterajšie písmená b) až h) sa označujú ako písmená a) až g).</w:t>
      </w:r>
    </w:p>
    <w:p w:rsidR="003C513B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 </w:t>
      </w: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 73 ods. 1 písmená </w:t>
      </w:r>
      <w:r w:rsidRPr="000A28EF" w:rsidR="00B96EB8">
        <w:rPr>
          <w:rFonts w:ascii="Times New Roman" w:hAnsi="Times New Roman"/>
        </w:rPr>
        <w:t>b</w:t>
      </w:r>
      <w:r w:rsidRPr="000A28EF">
        <w:rPr>
          <w:rFonts w:ascii="Times New Roman" w:hAnsi="Times New Roman"/>
        </w:rPr>
        <w:t>) a</w:t>
      </w:r>
      <w:r w:rsidRPr="000A28EF" w:rsidR="00B96EB8">
        <w:rPr>
          <w:rFonts w:ascii="Times New Roman" w:hAnsi="Times New Roman"/>
        </w:rPr>
        <w:t>ž</w:t>
      </w:r>
      <w:r w:rsidRPr="000A28EF">
        <w:rPr>
          <w:rFonts w:ascii="Times New Roman" w:hAnsi="Times New Roman"/>
        </w:rPr>
        <w:t> d) znejú:</w:t>
      </w:r>
    </w:p>
    <w:p w:rsidR="00B96EB8" w:rsidRPr="000A28EF" w:rsidP="00264CCB">
      <w:pPr>
        <w:bidi w:val="0"/>
        <w:ind w:left="709" w:hanging="349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„</w:t>
      </w:r>
      <w:r w:rsidRPr="000A28EF">
        <w:rPr>
          <w:rFonts w:ascii="Times New Roman" w:hAnsi="Times New Roman"/>
        </w:rPr>
        <w:t>b) vypracúva koncepci</w:t>
      </w:r>
      <w:r w:rsidRPr="000A28EF" w:rsidR="003C513B">
        <w:rPr>
          <w:rFonts w:ascii="Times New Roman" w:hAnsi="Times New Roman"/>
        </w:rPr>
        <w:t>u</w:t>
      </w:r>
      <w:r w:rsidRPr="000A28EF">
        <w:rPr>
          <w:rFonts w:ascii="Times New Roman" w:hAnsi="Times New Roman"/>
        </w:rPr>
        <w:t xml:space="preserve"> zabezpečovania vykonávania opatrení </w:t>
      </w:r>
      <w:r w:rsidR="00521FAE">
        <w:rPr>
          <w:rFonts w:ascii="Times New Roman" w:hAnsi="Times New Roman"/>
        </w:rPr>
        <w:t xml:space="preserve">podľa tohto zákona </w:t>
      </w:r>
      <w:r w:rsidRPr="000A28EF">
        <w:rPr>
          <w:rFonts w:ascii="Times New Roman" w:hAnsi="Times New Roman"/>
        </w:rPr>
        <w:t>v zariadeniach,</w:t>
      </w:r>
    </w:p>
    <w:p w:rsidR="00781459" w:rsidRPr="000A28EF" w:rsidP="00264CCB">
      <w:pPr>
        <w:bidi w:val="0"/>
        <w:ind w:left="709" w:hanging="349"/>
        <w:jc w:val="both"/>
        <w:rPr>
          <w:rFonts w:ascii="Times New Roman" w:hAnsi="Times New Roman"/>
          <w:lang w:eastAsia="cs-CZ"/>
        </w:rPr>
      </w:pPr>
      <w:r w:rsidR="0075636E">
        <w:rPr>
          <w:rFonts w:ascii="Times New Roman" w:hAnsi="Times New Roman"/>
        </w:rPr>
        <w:t xml:space="preserve">  </w:t>
      </w:r>
      <w:r w:rsidRPr="000A28EF">
        <w:rPr>
          <w:rFonts w:ascii="Times New Roman" w:hAnsi="Times New Roman"/>
        </w:rPr>
        <w:t xml:space="preserve">c) </w:t>
      </w:r>
      <w:r w:rsidRPr="000A28EF">
        <w:rPr>
          <w:rFonts w:ascii="Times New Roman" w:hAnsi="Times New Roman"/>
          <w:lang w:eastAsia="cs-CZ"/>
        </w:rPr>
        <w:t>zriaďuje</w:t>
      </w:r>
      <w:r w:rsidRPr="000A28EF" w:rsidR="007111E3">
        <w:rPr>
          <w:rFonts w:ascii="Times New Roman" w:hAnsi="Times New Roman"/>
          <w:lang w:eastAsia="cs-CZ"/>
        </w:rPr>
        <w:t xml:space="preserve"> centrum</w:t>
      </w:r>
      <w:r w:rsidRPr="000A28EF" w:rsidR="003A2297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 xml:space="preserve"> kontroluje</w:t>
      </w:r>
      <w:r w:rsidRPr="000A28EF" w:rsidR="00045BFE">
        <w:rPr>
          <w:rFonts w:ascii="Times New Roman" w:hAnsi="Times New Roman"/>
          <w:lang w:eastAsia="cs-CZ"/>
        </w:rPr>
        <w:t xml:space="preserve"> a</w:t>
      </w:r>
      <w:r w:rsidRPr="000A28EF">
        <w:rPr>
          <w:rFonts w:ascii="Times New Roman" w:hAnsi="Times New Roman"/>
          <w:lang w:eastAsia="cs-CZ"/>
        </w:rPr>
        <w:t xml:space="preserve"> metodicky </w:t>
      </w:r>
      <w:r w:rsidRPr="000A28EF" w:rsidR="00045BFE">
        <w:rPr>
          <w:rFonts w:ascii="Times New Roman" w:hAnsi="Times New Roman"/>
          <w:lang w:eastAsia="cs-CZ"/>
        </w:rPr>
        <w:t xml:space="preserve">ho </w:t>
      </w:r>
      <w:r w:rsidRPr="000A28EF">
        <w:rPr>
          <w:rFonts w:ascii="Times New Roman" w:hAnsi="Times New Roman"/>
          <w:lang w:eastAsia="cs-CZ"/>
        </w:rPr>
        <w:t xml:space="preserve">usmerňuje a schvaľuje </w:t>
      </w:r>
      <w:r w:rsidRPr="000A28EF" w:rsidR="004448F3">
        <w:rPr>
          <w:rFonts w:ascii="Times New Roman" w:hAnsi="Times New Roman"/>
          <w:lang w:eastAsia="cs-CZ"/>
        </w:rPr>
        <w:t xml:space="preserve">jeho </w:t>
      </w:r>
      <w:r w:rsidRPr="000A28EF">
        <w:rPr>
          <w:rFonts w:ascii="Times New Roman" w:hAnsi="Times New Roman"/>
          <w:lang w:eastAsia="cs-CZ"/>
        </w:rPr>
        <w:t xml:space="preserve">vnútornú organizačnú štruktúru a kontroluje a metodicky usmerňuje </w:t>
      </w:r>
      <w:r w:rsidRPr="000A28EF" w:rsidR="007111E3">
        <w:rPr>
          <w:rFonts w:ascii="Times New Roman" w:hAnsi="Times New Roman"/>
          <w:lang w:eastAsia="cs-CZ"/>
        </w:rPr>
        <w:t xml:space="preserve">centrum, </w:t>
      </w:r>
      <w:r w:rsidRPr="000A28EF">
        <w:rPr>
          <w:rFonts w:ascii="Times New Roman" w:hAnsi="Times New Roman"/>
          <w:lang w:eastAsia="cs-CZ"/>
        </w:rPr>
        <w:t xml:space="preserve">ktoré </w:t>
      </w:r>
      <w:r w:rsidRPr="000A28EF" w:rsidR="007111E3">
        <w:rPr>
          <w:rFonts w:ascii="Times New Roman" w:hAnsi="Times New Roman"/>
          <w:lang w:eastAsia="cs-CZ"/>
        </w:rPr>
        <w:t>vykonáva opatrenia</w:t>
      </w:r>
      <w:r w:rsidR="00521FAE">
        <w:rPr>
          <w:rFonts w:ascii="Times New Roman" w:hAnsi="Times New Roman"/>
          <w:lang w:eastAsia="cs-CZ"/>
        </w:rPr>
        <w:t xml:space="preserve"> podľa tohto zákona</w:t>
      </w:r>
      <w:r w:rsidRPr="000A28EF" w:rsidR="007111E3">
        <w:rPr>
          <w:rFonts w:ascii="Times New Roman" w:hAnsi="Times New Roman"/>
          <w:lang w:eastAsia="cs-CZ"/>
        </w:rPr>
        <w:t xml:space="preserve"> na základe udelenej akreditácie</w:t>
      </w:r>
      <w:r w:rsidRPr="000A28EF">
        <w:rPr>
          <w:rFonts w:ascii="Times New Roman" w:hAnsi="Times New Roman"/>
          <w:lang w:eastAsia="cs-CZ"/>
        </w:rPr>
        <w:t>,</w:t>
      </w:r>
    </w:p>
    <w:p w:rsidR="00781459" w:rsidRPr="000A28EF" w:rsidP="00264CCB">
      <w:pPr>
        <w:bidi w:val="0"/>
        <w:ind w:left="360"/>
        <w:jc w:val="both"/>
        <w:rPr>
          <w:rFonts w:ascii="Times New Roman" w:hAnsi="Times New Roman"/>
          <w:lang w:eastAsia="cs-CZ"/>
        </w:rPr>
      </w:pPr>
      <w:r w:rsidR="0075636E">
        <w:rPr>
          <w:rFonts w:ascii="Times New Roman" w:hAnsi="Times New Roman"/>
          <w:bCs/>
          <w:lang w:eastAsia="cs-CZ"/>
        </w:rPr>
        <w:t xml:space="preserve"> </w:t>
      </w:r>
      <w:r w:rsidRPr="000A28EF">
        <w:rPr>
          <w:rFonts w:ascii="Times New Roman" w:hAnsi="Times New Roman"/>
          <w:bCs/>
          <w:lang w:eastAsia="cs-CZ"/>
        </w:rPr>
        <w:t>d)</w:t>
      </w:r>
      <w:r w:rsidRPr="000A28EF">
        <w:rPr>
          <w:rFonts w:ascii="Times New Roman" w:hAnsi="Times New Roman"/>
          <w:lang w:eastAsia="cs-CZ"/>
        </w:rPr>
        <w:t xml:space="preserve"> </w:t>
      </w:r>
      <w:r w:rsidRPr="000A28EF" w:rsidR="00264CCB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 xml:space="preserve">určuje </w:t>
      </w:r>
    </w:p>
    <w:p w:rsidR="00781459" w:rsidRPr="000A28EF" w:rsidP="00C60908">
      <w:pPr>
        <w:pStyle w:val="ListParagraph"/>
        <w:numPr>
          <w:numId w:val="52"/>
        </w:numPr>
        <w:bidi w:val="0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 xml:space="preserve">priority </w:t>
      </w:r>
      <w:r w:rsidRPr="000A28EF" w:rsidR="00A06D95">
        <w:rPr>
          <w:rFonts w:ascii="Times New Roman" w:hAnsi="Times New Roman"/>
          <w:bCs/>
          <w:lang w:eastAsia="cs-CZ"/>
        </w:rPr>
        <w:t xml:space="preserve">a spôsob ich organizačného zabezpečenia </w:t>
      </w:r>
      <w:r w:rsidRPr="000A28EF">
        <w:rPr>
          <w:rFonts w:ascii="Times New Roman" w:hAnsi="Times New Roman"/>
          <w:bCs/>
          <w:lang w:eastAsia="cs-CZ"/>
        </w:rPr>
        <w:t>podľa § 89 ods. 1 písm. a) a b) a</w:t>
      </w:r>
      <w:r w:rsidRPr="000A28EF" w:rsidR="008D0C08">
        <w:rPr>
          <w:rFonts w:ascii="Times New Roman" w:hAnsi="Times New Roman"/>
          <w:bCs/>
          <w:lang w:eastAsia="cs-CZ"/>
        </w:rPr>
        <w:t> </w:t>
      </w:r>
      <w:r w:rsidRPr="000A28EF">
        <w:rPr>
          <w:rFonts w:ascii="Times New Roman" w:hAnsi="Times New Roman"/>
          <w:bCs/>
          <w:lang w:eastAsia="cs-CZ"/>
        </w:rPr>
        <w:t>schvaľuje priority a spôsob ich organizačného zabezpečenia podľa § 89 ods. 1 písm. c),</w:t>
      </w:r>
    </w:p>
    <w:p w:rsidR="00781459" w:rsidRPr="000A28EF" w:rsidP="00C60908">
      <w:pPr>
        <w:pStyle w:val="ListParagraph"/>
        <w:numPr>
          <w:numId w:val="52"/>
        </w:numPr>
        <w:bidi w:val="0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účel, formu a rozsah opatrení</w:t>
      </w:r>
      <w:r w:rsidR="00521FAE">
        <w:rPr>
          <w:rFonts w:ascii="Times New Roman" w:hAnsi="Times New Roman"/>
          <w:bCs/>
          <w:lang w:eastAsia="cs-CZ"/>
        </w:rPr>
        <w:t xml:space="preserve"> podľa tohto zákona</w:t>
      </w:r>
      <w:r w:rsidRPr="000A28EF">
        <w:rPr>
          <w:rFonts w:ascii="Times New Roman" w:hAnsi="Times New Roman"/>
          <w:bCs/>
          <w:lang w:eastAsia="cs-CZ"/>
        </w:rPr>
        <w:t xml:space="preserve"> vykonávaných v centrách vo svojej zriaďovateľskej pôsobnosti,“. </w:t>
      </w:r>
    </w:p>
    <w:p w:rsidR="00781459" w:rsidP="00E33F6D">
      <w:pPr>
        <w:bidi w:val="0"/>
        <w:ind w:left="708"/>
        <w:rPr>
          <w:rFonts w:ascii="Times New Roman" w:hAnsi="Times New Roman"/>
          <w:lang w:eastAsia="cs-CZ"/>
        </w:rPr>
      </w:pPr>
    </w:p>
    <w:p w:rsidR="007C6CB2" w:rsidP="00FC52E3">
      <w:pPr>
        <w:pStyle w:val="ListParagraph"/>
        <w:numPr>
          <w:numId w:val="4"/>
        </w:numPr>
        <w:bidi w:val="0"/>
        <w:rPr>
          <w:rFonts w:ascii="Times New Roman" w:hAnsi="Times New Roman"/>
          <w:lang w:eastAsia="cs-CZ"/>
        </w:rPr>
      </w:pPr>
      <w:r w:rsidR="00B01355">
        <w:rPr>
          <w:rFonts w:ascii="Times New Roman" w:hAnsi="Times New Roman"/>
          <w:lang w:eastAsia="cs-CZ"/>
        </w:rPr>
        <w:t>Poznámka pod čiarou k odkazu 49 znie:</w:t>
      </w:r>
    </w:p>
    <w:p w:rsidR="007C6CB2" w:rsidRPr="00B01355" w:rsidP="00FC52E3">
      <w:pPr>
        <w:bidi w:val="0"/>
        <w:ind w:left="426"/>
        <w:jc w:val="both"/>
        <w:rPr>
          <w:rFonts w:ascii="Times New Roman" w:hAnsi="Times New Roman"/>
          <w:lang w:eastAsia="cs-CZ"/>
        </w:rPr>
      </w:pPr>
      <w:r w:rsidR="00B01355">
        <w:rPr>
          <w:rFonts w:ascii="Times New Roman" w:hAnsi="Times New Roman"/>
          <w:lang w:eastAsia="cs-CZ"/>
        </w:rPr>
        <w:t>„</w:t>
      </w:r>
      <w:r w:rsidR="00B01355">
        <w:rPr>
          <w:rFonts w:ascii="Times New Roman" w:hAnsi="Times New Roman"/>
          <w:vertAlign w:val="superscript"/>
          <w:lang w:eastAsia="cs-CZ"/>
        </w:rPr>
        <w:t>49</w:t>
      </w:r>
      <w:r w:rsidR="00B01355">
        <w:rPr>
          <w:rFonts w:ascii="Times New Roman" w:hAnsi="Times New Roman"/>
          <w:lang w:eastAsia="cs-CZ"/>
        </w:rPr>
        <w:t>) Zákon č. 343/2015 Z. z. o verejnom obstarávaní a o zmene a doplnení niektorých zákonov v znení neskorších predpisov.“.</w:t>
      </w:r>
    </w:p>
    <w:p w:rsidR="00B01355" w:rsidRPr="000A28EF" w:rsidP="00E33F6D">
      <w:pPr>
        <w:bidi w:val="0"/>
        <w:ind w:left="708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73 ods. 1 písm. g) sa</w:t>
      </w:r>
      <w:r w:rsidRPr="000A28EF" w:rsidR="00372902">
        <w:rPr>
          <w:rFonts w:ascii="Times New Roman" w:hAnsi="Times New Roman"/>
        </w:rPr>
        <w:t xml:space="preserve"> slová „§ 89 ods. 3</w:t>
      </w:r>
      <w:r w:rsidRPr="000A28EF" w:rsidR="000D7A2B">
        <w:rPr>
          <w:rFonts w:ascii="Times New Roman" w:hAnsi="Times New Roman"/>
        </w:rPr>
        <w:t xml:space="preserve"> na miesto v detských domovoch a v detských domovoch pre maloletých bez sprievodu</w:t>
      </w:r>
      <w:r w:rsidRPr="000A28EF" w:rsidR="00372902">
        <w:rPr>
          <w:rFonts w:ascii="Times New Roman" w:hAnsi="Times New Roman"/>
        </w:rPr>
        <w:t>“ nahrádzajú slovami „§ 89</w:t>
      </w:r>
      <w:r w:rsidRPr="000A28EF" w:rsidR="000D7A2B">
        <w:rPr>
          <w:rFonts w:ascii="Times New Roman" w:hAnsi="Times New Roman"/>
        </w:rPr>
        <w:t>a</w:t>
      </w:r>
      <w:r w:rsidRPr="000A28EF" w:rsidR="00372902">
        <w:rPr>
          <w:rFonts w:ascii="Times New Roman" w:hAnsi="Times New Roman"/>
        </w:rPr>
        <w:t xml:space="preserve"> ods. 2“</w:t>
      </w:r>
      <w:r w:rsidRPr="000A28EF">
        <w:rPr>
          <w:rFonts w:ascii="Times New Roman" w:hAnsi="Times New Roman"/>
        </w:rPr>
        <w:t>.</w:t>
      </w:r>
    </w:p>
    <w:p w:rsidR="00781459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73 ods. 1 písm. h) sa slová „</w:t>
      </w:r>
      <w:r w:rsidRPr="000A28EF" w:rsidR="00CF7E3E">
        <w:rPr>
          <w:rFonts w:ascii="Times New Roman" w:hAnsi="Times New Roman"/>
        </w:rPr>
        <w:t xml:space="preserve">kurately, </w:t>
      </w:r>
      <w:r w:rsidRPr="000A28EF">
        <w:rPr>
          <w:rFonts w:ascii="Times New Roman" w:hAnsi="Times New Roman"/>
        </w:rPr>
        <w:t xml:space="preserve">detský domov a detský domov pre maloletých bez sprievodu“ nahrádzajú </w:t>
      </w:r>
      <w:r w:rsidRPr="000A28EF" w:rsidR="0089296E">
        <w:rPr>
          <w:rFonts w:ascii="Times New Roman" w:hAnsi="Times New Roman"/>
        </w:rPr>
        <w:t xml:space="preserve">slovami </w:t>
      </w:r>
      <w:r w:rsidRPr="000A28EF">
        <w:rPr>
          <w:rFonts w:ascii="Times New Roman" w:hAnsi="Times New Roman"/>
        </w:rPr>
        <w:t>„</w:t>
      </w:r>
      <w:r w:rsidRPr="000A28EF" w:rsidR="00CF7E3E">
        <w:rPr>
          <w:rFonts w:ascii="Times New Roman" w:hAnsi="Times New Roman"/>
        </w:rPr>
        <w:t xml:space="preserve">kurately a </w:t>
      </w:r>
      <w:r w:rsidRPr="000A28EF" w:rsidR="00C96241">
        <w:rPr>
          <w:rFonts w:ascii="Times New Roman" w:hAnsi="Times New Roman"/>
        </w:rPr>
        <w:t>zariadenie</w:t>
      </w:r>
      <w:r w:rsidRPr="000A28EF">
        <w:rPr>
          <w:rFonts w:ascii="Times New Roman" w:hAnsi="Times New Roman"/>
        </w:rPr>
        <w:t>“.</w:t>
      </w:r>
    </w:p>
    <w:p w:rsidR="00781459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73 ods. 1 písm. o) sa na konci pripájajú tieto slová: „</w:t>
      </w:r>
      <w:r w:rsidRPr="000A28EF">
        <w:rPr>
          <w:rFonts w:ascii="Times New Roman" w:hAnsi="Times New Roman"/>
          <w:lang w:eastAsia="cs-CZ"/>
        </w:rPr>
        <w:t>realizuje projekty na prevenciu a elimináciu násilia páchaného na deťoch na celoslovenskej úrovni</w:t>
      </w:r>
      <w:r w:rsidRPr="000A28EF" w:rsidR="005D40DB">
        <w:rPr>
          <w:rFonts w:ascii="Times New Roman" w:hAnsi="Times New Roman"/>
          <w:lang w:eastAsia="cs-CZ"/>
        </w:rPr>
        <w:t xml:space="preserve"> a poskytuje vyššiemu územnému celku súčinnosť na účely výkonu</w:t>
      </w:r>
      <w:r w:rsidR="00F20A54">
        <w:rPr>
          <w:rFonts w:ascii="Times New Roman" w:hAnsi="Times New Roman"/>
          <w:lang w:eastAsia="cs-CZ"/>
        </w:rPr>
        <w:t xml:space="preserve"> jeho</w:t>
      </w:r>
      <w:r w:rsidRPr="000A28EF" w:rsidR="005D40DB">
        <w:rPr>
          <w:rFonts w:ascii="Times New Roman" w:hAnsi="Times New Roman"/>
          <w:lang w:eastAsia="cs-CZ"/>
        </w:rPr>
        <w:t xml:space="preserve"> pôsobnosti podľa § 76 písm. a) a b)</w:t>
      </w:r>
      <w:r w:rsidR="000807C4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>“.</w:t>
      </w:r>
    </w:p>
    <w:p w:rsidR="00781459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 V § 73 ods. 1 písmeno v) znie: </w:t>
      </w:r>
    </w:p>
    <w:p w:rsidR="00781459" w:rsidRPr="000A28EF" w:rsidP="00264CCB">
      <w:pPr>
        <w:bidi w:val="0"/>
        <w:ind w:left="349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„v)</w:t>
      </w:r>
      <w:r w:rsidRPr="000A28EF">
        <w:rPr>
          <w:rFonts w:ascii="Times New Roman" w:hAnsi="Times New Roman"/>
          <w:lang w:eastAsia="cs-CZ"/>
        </w:rPr>
        <w:t xml:space="preserve"> plní úlohy na zabezpečenie vykonávania </w:t>
      </w:r>
      <w:r w:rsidRPr="00D41884">
        <w:rPr>
          <w:rFonts w:ascii="Times New Roman" w:hAnsi="Times New Roman"/>
          <w:lang w:eastAsia="cs-CZ"/>
        </w:rPr>
        <w:t>opatrení</w:t>
      </w:r>
      <w:r w:rsidR="00D41884">
        <w:rPr>
          <w:rFonts w:ascii="Times New Roman" w:hAnsi="Times New Roman"/>
          <w:lang w:eastAsia="cs-CZ"/>
        </w:rPr>
        <w:t xml:space="preserve"> </w:t>
      </w:r>
      <w:r w:rsidR="00D41884">
        <w:rPr>
          <w:rFonts w:ascii="Times New Roman" w:hAnsi="Times New Roman"/>
          <w:bCs/>
          <w:lang w:eastAsia="cs-CZ"/>
        </w:rPr>
        <w:t>podľa tohto zákona</w:t>
      </w:r>
      <w:r w:rsidRPr="000A28EF">
        <w:rPr>
          <w:rFonts w:ascii="Times New Roman" w:hAnsi="Times New Roman"/>
          <w:lang w:eastAsia="cs-CZ"/>
        </w:rPr>
        <w:t>, a to</w:t>
      </w:r>
    </w:p>
    <w:p w:rsidR="00793963" w:rsidRPr="000A28EF" w:rsidP="00C60908">
      <w:pPr>
        <w:pStyle w:val="ListParagraph"/>
        <w:numPr>
          <w:numId w:val="53"/>
        </w:numPr>
        <w:bidi w:val="0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plní úlohy podľa § 89 ods. 3,</w:t>
      </w:r>
    </w:p>
    <w:p w:rsidR="00781459" w:rsidRPr="000A28EF" w:rsidP="00C60908">
      <w:pPr>
        <w:pStyle w:val="ListParagraph"/>
        <w:numPr>
          <w:numId w:val="53"/>
        </w:numPr>
        <w:bidi w:val="0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uzatvára zmluvu o poskytnutí finančného príspevku podľa § 89a</w:t>
      </w:r>
      <w:r w:rsidRPr="000A28EF" w:rsidR="007653F9">
        <w:rPr>
          <w:rFonts w:ascii="Times New Roman" w:hAnsi="Times New Roman"/>
          <w:bCs/>
          <w:lang w:eastAsia="cs-CZ"/>
        </w:rPr>
        <w:t>,</w:t>
      </w:r>
      <w:r w:rsidRPr="000A28EF">
        <w:rPr>
          <w:rFonts w:ascii="Times New Roman" w:hAnsi="Times New Roman"/>
          <w:bCs/>
          <w:lang w:eastAsia="cs-CZ"/>
        </w:rPr>
        <w:t xml:space="preserve"> 89b</w:t>
      </w:r>
      <w:r w:rsidRPr="000A28EF" w:rsidR="007653F9">
        <w:rPr>
          <w:rFonts w:ascii="Times New Roman" w:hAnsi="Times New Roman"/>
          <w:bCs/>
          <w:lang w:eastAsia="cs-CZ"/>
        </w:rPr>
        <w:t xml:space="preserve"> </w:t>
      </w:r>
      <w:r w:rsidRPr="000A28EF" w:rsidR="00441249">
        <w:rPr>
          <w:rFonts w:ascii="Times New Roman" w:hAnsi="Times New Roman"/>
          <w:bCs/>
          <w:lang w:eastAsia="cs-CZ"/>
        </w:rPr>
        <w:t>a</w:t>
      </w:r>
      <w:r w:rsidR="00B40FCA">
        <w:rPr>
          <w:rFonts w:ascii="Times New Roman" w:hAnsi="Times New Roman"/>
          <w:bCs/>
          <w:lang w:eastAsia="cs-CZ"/>
        </w:rPr>
        <w:t xml:space="preserve"> §</w:t>
      </w:r>
      <w:r w:rsidRPr="000A28EF" w:rsidR="00441249">
        <w:rPr>
          <w:rFonts w:ascii="Times New Roman" w:hAnsi="Times New Roman"/>
          <w:bCs/>
          <w:lang w:eastAsia="cs-CZ"/>
        </w:rPr>
        <w:t xml:space="preserve"> 89d </w:t>
      </w:r>
      <w:r w:rsidRPr="000A28EF" w:rsidR="007653F9">
        <w:rPr>
          <w:rFonts w:ascii="Times New Roman" w:hAnsi="Times New Roman"/>
          <w:bCs/>
          <w:lang w:eastAsia="cs-CZ"/>
        </w:rPr>
        <w:t xml:space="preserve">ods. 1 </w:t>
      </w:r>
      <w:r w:rsidRPr="000A28EF">
        <w:rPr>
          <w:rFonts w:ascii="Times New Roman" w:hAnsi="Times New Roman"/>
          <w:bCs/>
          <w:lang w:eastAsia="cs-CZ"/>
        </w:rPr>
        <w:t>a</w:t>
      </w:r>
      <w:r w:rsidRPr="000A28EF" w:rsidR="00264CCB">
        <w:rPr>
          <w:rFonts w:ascii="Times New Roman" w:hAnsi="Times New Roman"/>
          <w:bCs/>
          <w:lang w:eastAsia="cs-CZ"/>
        </w:rPr>
        <w:t> </w:t>
      </w:r>
      <w:r w:rsidRPr="000A28EF">
        <w:rPr>
          <w:rFonts w:ascii="Times New Roman" w:hAnsi="Times New Roman"/>
          <w:bCs/>
          <w:lang w:eastAsia="cs-CZ"/>
        </w:rPr>
        <w:t>kontroluje dodržiavanie zmluvných podmienok,</w:t>
      </w:r>
    </w:p>
    <w:p w:rsidR="00781459" w:rsidP="00C60908">
      <w:pPr>
        <w:pStyle w:val="ListParagraph"/>
        <w:numPr>
          <w:numId w:val="53"/>
        </w:numPr>
        <w:bidi w:val="0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poskytuje finančn</w:t>
      </w:r>
      <w:r w:rsidRPr="000A28EF" w:rsidR="00A52325">
        <w:rPr>
          <w:rFonts w:ascii="Times New Roman" w:hAnsi="Times New Roman"/>
          <w:bCs/>
          <w:lang w:eastAsia="cs-CZ"/>
        </w:rPr>
        <w:t>ý</w:t>
      </w:r>
      <w:r w:rsidRPr="000A28EF">
        <w:rPr>
          <w:rFonts w:ascii="Times New Roman" w:hAnsi="Times New Roman"/>
          <w:bCs/>
          <w:lang w:eastAsia="cs-CZ"/>
        </w:rPr>
        <w:t xml:space="preserve"> </w:t>
      </w:r>
      <w:r w:rsidRPr="000A28EF" w:rsidR="00A52325">
        <w:rPr>
          <w:rFonts w:ascii="Times New Roman" w:hAnsi="Times New Roman"/>
          <w:bCs/>
          <w:lang w:eastAsia="cs-CZ"/>
        </w:rPr>
        <w:t xml:space="preserve">príspevok </w:t>
      </w:r>
      <w:r w:rsidRPr="000A28EF">
        <w:rPr>
          <w:rFonts w:ascii="Times New Roman" w:hAnsi="Times New Roman"/>
          <w:bCs/>
          <w:lang w:eastAsia="cs-CZ"/>
        </w:rPr>
        <w:t>podľa § 89a</w:t>
      </w:r>
      <w:r w:rsidRPr="000A28EF" w:rsidR="007978EC">
        <w:rPr>
          <w:rFonts w:ascii="Times New Roman" w:hAnsi="Times New Roman"/>
          <w:bCs/>
          <w:lang w:eastAsia="cs-CZ"/>
        </w:rPr>
        <w:t xml:space="preserve">, </w:t>
      </w:r>
      <w:r w:rsidRPr="000A28EF">
        <w:rPr>
          <w:rFonts w:ascii="Times New Roman" w:hAnsi="Times New Roman"/>
          <w:bCs/>
          <w:lang w:eastAsia="cs-CZ"/>
        </w:rPr>
        <w:t>89b</w:t>
      </w:r>
      <w:r w:rsidRPr="000A28EF" w:rsidR="007978EC">
        <w:rPr>
          <w:rFonts w:ascii="Times New Roman" w:hAnsi="Times New Roman"/>
          <w:bCs/>
          <w:lang w:eastAsia="cs-CZ"/>
        </w:rPr>
        <w:t xml:space="preserve"> a</w:t>
      </w:r>
      <w:r w:rsidR="00B40FCA">
        <w:rPr>
          <w:rFonts w:ascii="Times New Roman" w:hAnsi="Times New Roman"/>
          <w:bCs/>
          <w:lang w:eastAsia="cs-CZ"/>
        </w:rPr>
        <w:t xml:space="preserve"> §</w:t>
      </w:r>
      <w:r w:rsidRPr="000A28EF" w:rsidR="007978EC">
        <w:rPr>
          <w:rFonts w:ascii="Times New Roman" w:hAnsi="Times New Roman"/>
          <w:bCs/>
          <w:lang w:eastAsia="cs-CZ"/>
        </w:rPr>
        <w:t xml:space="preserve"> 89</w:t>
      </w:r>
      <w:r w:rsidRPr="000A28EF" w:rsidR="00441249">
        <w:rPr>
          <w:rFonts w:ascii="Times New Roman" w:hAnsi="Times New Roman"/>
          <w:bCs/>
          <w:lang w:eastAsia="cs-CZ"/>
        </w:rPr>
        <w:t>d</w:t>
      </w:r>
      <w:r w:rsidRPr="000A28EF" w:rsidR="007978EC">
        <w:rPr>
          <w:rFonts w:ascii="Times New Roman" w:hAnsi="Times New Roman"/>
          <w:bCs/>
          <w:lang w:eastAsia="cs-CZ"/>
        </w:rPr>
        <w:t xml:space="preserve"> ods. 1</w:t>
      </w:r>
      <w:r w:rsidRPr="000A28EF">
        <w:rPr>
          <w:rFonts w:ascii="Times New Roman" w:hAnsi="Times New Roman"/>
          <w:bCs/>
          <w:lang w:eastAsia="cs-CZ"/>
        </w:rPr>
        <w:t>,</w:t>
      </w:r>
    </w:p>
    <w:p w:rsidR="006E2855" w:rsidRPr="000A28EF" w:rsidP="00C60908">
      <w:pPr>
        <w:pStyle w:val="ListParagraph"/>
        <w:numPr>
          <w:numId w:val="53"/>
        </w:numPr>
        <w:bidi w:val="0"/>
        <w:jc w:val="both"/>
        <w:rPr>
          <w:rFonts w:ascii="Times New Roman" w:hAnsi="Times New Roman"/>
          <w:bCs/>
          <w:lang w:eastAsia="cs-CZ"/>
        </w:rPr>
      </w:pPr>
      <w:r w:rsidRPr="00EA7184">
        <w:rPr>
          <w:rFonts w:ascii="Times New Roman" w:hAnsi="Times New Roman"/>
        </w:rPr>
        <w:t>zabezpečuje v súlade s prioritami podľa § 89 dostupnosť vykonávania opatrení pre deti a plnoleté fyzické osoby pobytovou formou na základe dohody, ambulantnou formou a terénnou formou v centre,</w:t>
      </w:r>
    </w:p>
    <w:p w:rsidR="00781459" w:rsidRPr="000A28EF" w:rsidP="00C60908">
      <w:pPr>
        <w:pStyle w:val="ListParagraph"/>
        <w:numPr>
          <w:numId w:val="53"/>
        </w:numPr>
        <w:bidi w:val="0"/>
        <w:jc w:val="both"/>
        <w:rPr>
          <w:rFonts w:ascii="Times New Roman" w:hAnsi="Times New Roman"/>
          <w:bCs/>
          <w:lang w:eastAsia="cs-CZ"/>
        </w:rPr>
      </w:pPr>
      <w:r w:rsidRPr="000A28EF" w:rsidR="005A7819">
        <w:rPr>
          <w:rFonts w:ascii="Times New Roman" w:hAnsi="Times New Roman"/>
          <w:bCs/>
          <w:lang w:eastAsia="cs-CZ"/>
        </w:rPr>
        <w:t xml:space="preserve">vedie </w:t>
      </w:r>
      <w:r w:rsidRPr="000A28EF" w:rsidR="00A16F8F">
        <w:rPr>
          <w:rFonts w:ascii="Times New Roman" w:hAnsi="Times New Roman"/>
          <w:bCs/>
          <w:lang w:eastAsia="cs-CZ"/>
        </w:rPr>
        <w:t>zoznam</w:t>
      </w:r>
      <w:r w:rsidRPr="000A28EF" w:rsidR="005A7819">
        <w:rPr>
          <w:rFonts w:ascii="Times New Roman" w:hAnsi="Times New Roman"/>
          <w:bCs/>
          <w:lang w:eastAsia="cs-CZ"/>
        </w:rPr>
        <w:t xml:space="preserve"> centier</w:t>
      </w:r>
      <w:r w:rsidRPr="000A28EF" w:rsidR="008A629D">
        <w:rPr>
          <w:rFonts w:ascii="Times New Roman" w:hAnsi="Times New Roman"/>
          <w:bCs/>
          <w:lang w:eastAsia="cs-CZ"/>
        </w:rPr>
        <w:t xml:space="preserve"> a zverejňuje </w:t>
      </w:r>
      <w:r w:rsidRPr="000A28EF" w:rsidR="00A16F8F">
        <w:rPr>
          <w:rFonts w:ascii="Times New Roman" w:hAnsi="Times New Roman"/>
          <w:bCs/>
          <w:lang w:eastAsia="cs-CZ"/>
        </w:rPr>
        <w:t>ho</w:t>
      </w:r>
      <w:r w:rsidRPr="000A28EF" w:rsidR="008A629D">
        <w:rPr>
          <w:rFonts w:ascii="Times New Roman" w:hAnsi="Times New Roman"/>
          <w:bCs/>
          <w:lang w:eastAsia="cs-CZ"/>
        </w:rPr>
        <w:t xml:space="preserve"> na </w:t>
      </w:r>
      <w:r w:rsidRPr="000A28EF" w:rsidR="008A629D">
        <w:rPr>
          <w:rFonts w:ascii="Times New Roman" w:hAnsi="Times New Roman"/>
        </w:rPr>
        <w:t>svojom webovom sídle</w:t>
      </w:r>
      <w:r w:rsidRPr="000A28EF">
        <w:rPr>
          <w:rFonts w:ascii="Times New Roman" w:hAnsi="Times New Roman"/>
          <w:bCs/>
          <w:lang w:eastAsia="cs-CZ"/>
        </w:rPr>
        <w:t xml:space="preserve">, </w:t>
      </w:r>
    </w:p>
    <w:p w:rsidR="00781459" w:rsidRPr="000A28EF" w:rsidP="00C60908">
      <w:pPr>
        <w:pStyle w:val="ListParagraph"/>
        <w:numPr>
          <w:numId w:val="53"/>
        </w:numPr>
        <w:bidi w:val="0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aktualizuje a zabezpečuje dostupnosť informácií na účely zabezpečenia sústavnej ochrany dieťaťa podľa § 26,“.</w:t>
      </w:r>
    </w:p>
    <w:p w:rsidR="00781459" w:rsidRPr="000A28EF" w:rsidP="00D95C87">
      <w:pPr>
        <w:bidi w:val="0"/>
        <w:jc w:val="both"/>
        <w:rPr>
          <w:rFonts w:ascii="Times New Roman" w:hAnsi="Times New Roman"/>
        </w:rPr>
      </w:pPr>
    </w:p>
    <w:p w:rsidR="00267AF4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73 ods. 2 písm. b) piatom bode sa za slovo „opatrovníka“ vkladá slovo „dieťaťa“.</w:t>
      </w:r>
    </w:p>
    <w:p w:rsidR="00267AF4" w:rsidRPr="000A28EF" w:rsidP="00FC0F9B">
      <w:pPr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 73 ods. 2 písm. b) siedmom bode sa vypúšťajú slová „a prípravu na profesionálne vykonávanie náhradnej starostlivosti a na informačné poradenstvo podľa </w:t>
      </w:r>
      <w:r w:rsidRPr="000A28EF">
        <w:rPr>
          <w:rFonts w:ascii="Times New Roman" w:hAnsi="Times New Roman"/>
          <w:bCs/>
        </w:rPr>
        <w:t>§ 56 ods. 8</w:t>
      </w:r>
      <w:r w:rsidRPr="000A28EF">
        <w:rPr>
          <w:rFonts w:ascii="Times New Roman" w:hAnsi="Times New Roman"/>
        </w:rPr>
        <w:t>“.</w:t>
      </w:r>
    </w:p>
    <w:p w:rsidR="00781459" w:rsidRPr="000A28EF" w:rsidP="00D95C8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E12CF3" w:rsidRPr="000A28EF" w:rsidP="003C2354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73 ods. 2 písm. b) ôsmom bode sa slová „</w:t>
      </w:r>
      <w:r w:rsidRPr="000A28EF" w:rsidR="003C2354">
        <w:rPr>
          <w:rFonts w:ascii="Times New Roman" w:hAnsi="Times New Roman"/>
        </w:rPr>
        <w:t xml:space="preserve">ods. 10 a 11“ nahrádzajú slovami „ods. </w:t>
      </w:r>
      <w:r w:rsidRPr="000A28EF" w:rsidR="00780045">
        <w:rPr>
          <w:rFonts w:ascii="Times New Roman" w:hAnsi="Times New Roman"/>
        </w:rPr>
        <w:t>1</w:t>
      </w:r>
      <w:r w:rsidR="00780045">
        <w:rPr>
          <w:rFonts w:ascii="Times New Roman" w:hAnsi="Times New Roman"/>
        </w:rPr>
        <w:t>2</w:t>
      </w:r>
      <w:r w:rsidRPr="000A28EF" w:rsidR="00780045">
        <w:rPr>
          <w:rFonts w:ascii="Times New Roman" w:hAnsi="Times New Roman"/>
        </w:rPr>
        <w:t xml:space="preserve"> </w:t>
      </w:r>
      <w:r w:rsidRPr="000A28EF" w:rsidR="003C2354">
        <w:rPr>
          <w:rFonts w:ascii="Times New Roman" w:hAnsi="Times New Roman"/>
        </w:rPr>
        <w:t>a </w:t>
      </w:r>
      <w:r w:rsidRPr="000A28EF" w:rsidR="00780045">
        <w:rPr>
          <w:rFonts w:ascii="Times New Roman" w:hAnsi="Times New Roman"/>
        </w:rPr>
        <w:t>1</w:t>
      </w:r>
      <w:r w:rsidR="00780045">
        <w:rPr>
          <w:rFonts w:ascii="Times New Roman" w:hAnsi="Times New Roman"/>
        </w:rPr>
        <w:t>3</w:t>
      </w:r>
      <w:r w:rsidRPr="000A28EF" w:rsidR="003C2354">
        <w:rPr>
          <w:rFonts w:ascii="Times New Roman" w:hAnsi="Times New Roman"/>
        </w:rPr>
        <w:t>“.</w:t>
      </w:r>
    </w:p>
    <w:p w:rsidR="006E2855" w:rsidRPr="000A28EF" w:rsidP="00FC52E3">
      <w:pPr>
        <w:bidi w:val="0"/>
        <w:jc w:val="both"/>
        <w:rPr>
          <w:rFonts w:ascii="Times New Roman" w:hAnsi="Times New Roman"/>
        </w:rPr>
      </w:pPr>
    </w:p>
    <w:p w:rsidR="000B2949" w:rsidRPr="000A28EF" w:rsidP="000B2949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73 ods. 2 písm. e) druhý bod znie:</w:t>
      </w:r>
    </w:p>
    <w:p w:rsidR="000B2949" w:rsidRPr="000A28EF" w:rsidP="00963B1D">
      <w:pPr>
        <w:autoSpaceDE w:val="0"/>
        <w:autoSpaceDN w:val="0"/>
        <w:bidi w:val="0"/>
        <w:ind w:left="851" w:hanging="491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„2. ktorý poskytuje sociálne poradenstvo alebo zabezpečí poskytovanie sociálneho poradenstva mladému dospelému po ukončení náhradnej starostlivosti,“.   </w:t>
      </w:r>
    </w:p>
    <w:p w:rsidR="000B2949" w:rsidP="00D95C87">
      <w:pPr>
        <w:bidi w:val="0"/>
        <w:ind w:left="360"/>
        <w:jc w:val="both"/>
        <w:rPr>
          <w:rFonts w:ascii="Times New Roman" w:hAnsi="Times New Roman"/>
        </w:rPr>
      </w:pPr>
    </w:p>
    <w:p w:rsidR="00FC4679" w:rsidP="00FC4679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2973E2">
        <w:rPr>
          <w:rFonts w:ascii="Times New Roman" w:hAnsi="Times New Roman"/>
        </w:rPr>
        <w:t>V § 73 ods. 2 písm. e) treťom bode sa slovo „pohlavne“ nahrádza slovom „sexuálne“ a slovo „pohlavného“ sa nahrádza slovom „sexuálneho“.</w:t>
      </w:r>
    </w:p>
    <w:p w:rsidR="00FC4679" w:rsidRPr="000A28EF" w:rsidP="00D95C87">
      <w:pPr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V § 73 ods. 2 písm. e) </w:t>
      </w:r>
      <w:r w:rsidRPr="000A28EF" w:rsidR="00ED6AF3">
        <w:rPr>
          <w:rFonts w:ascii="Times New Roman" w:hAnsi="Times New Roman"/>
          <w:lang w:eastAsia="cs-CZ"/>
        </w:rPr>
        <w:t xml:space="preserve">deviaty bod a </w:t>
      </w:r>
      <w:r w:rsidRPr="000A28EF">
        <w:rPr>
          <w:rFonts w:ascii="Times New Roman" w:hAnsi="Times New Roman"/>
          <w:lang w:eastAsia="cs-CZ"/>
        </w:rPr>
        <w:t>desiaty bod zne</w:t>
      </w:r>
      <w:r w:rsidRPr="000A28EF" w:rsidR="00ED6AF3">
        <w:rPr>
          <w:rFonts w:ascii="Times New Roman" w:hAnsi="Times New Roman"/>
          <w:lang w:eastAsia="cs-CZ"/>
        </w:rPr>
        <w:t>jú</w:t>
      </w:r>
      <w:r w:rsidRPr="000A28EF">
        <w:rPr>
          <w:rFonts w:ascii="Times New Roman" w:hAnsi="Times New Roman"/>
          <w:lang w:eastAsia="cs-CZ"/>
        </w:rPr>
        <w:t>:</w:t>
      </w:r>
    </w:p>
    <w:p w:rsidR="006A2E94" w:rsidRPr="000A28EF" w:rsidP="0021676C">
      <w:pPr>
        <w:bidi w:val="0"/>
        <w:ind w:left="851" w:hanging="491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  <w:lang w:eastAsia="cs-CZ"/>
        </w:rPr>
        <w:t>„</w:t>
      </w:r>
      <w:r w:rsidRPr="000A28EF" w:rsidR="00ED6AF3">
        <w:rPr>
          <w:rFonts w:ascii="Times New Roman" w:hAnsi="Times New Roman"/>
          <w:lang w:eastAsia="cs-CZ"/>
        </w:rPr>
        <w:t xml:space="preserve">9. </w:t>
      </w:r>
      <w:r w:rsidR="0021676C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 xml:space="preserve">ktorý zhodnocuje situáciu dieťaťa </w:t>
      </w:r>
      <w:r w:rsidRPr="000A28EF" w:rsidR="00F14A22">
        <w:rPr>
          <w:rFonts w:ascii="Times New Roman" w:hAnsi="Times New Roman"/>
        </w:rPr>
        <w:t>a rodiny, posudzuje možnost</w:t>
      </w:r>
      <w:r w:rsidRPr="000A28EF" w:rsidR="00177451">
        <w:rPr>
          <w:rFonts w:ascii="Times New Roman" w:hAnsi="Times New Roman"/>
        </w:rPr>
        <w:t>i</w:t>
      </w:r>
      <w:r w:rsidRPr="000A28EF" w:rsidR="00F14A22">
        <w:rPr>
          <w:rFonts w:ascii="Times New Roman" w:hAnsi="Times New Roman"/>
        </w:rPr>
        <w:t xml:space="preserve"> rodičov, ďalších príbuzných a iných blízkych osôb dieťaťa riešiť situáciu dieťaťa a rodiny </w:t>
      </w:r>
      <w:r w:rsidRPr="000A28EF" w:rsidR="00C12842">
        <w:rPr>
          <w:rFonts w:ascii="Times New Roman" w:hAnsi="Times New Roman"/>
        </w:rPr>
        <w:t xml:space="preserve">na účely určenia miery ohrozenia dieťaťa </w:t>
      </w:r>
      <w:r w:rsidRPr="000A28EF">
        <w:rPr>
          <w:rFonts w:ascii="Times New Roman" w:hAnsi="Times New Roman"/>
          <w:lang w:eastAsia="cs-CZ"/>
        </w:rPr>
        <w:t>a určuje mieru ohrozenia dieťaťa</w:t>
      </w:r>
      <w:r w:rsidRPr="000A28EF" w:rsidR="004D05F3">
        <w:rPr>
          <w:rFonts w:ascii="Times New Roman" w:hAnsi="Times New Roman"/>
          <w:lang w:eastAsia="cs-CZ"/>
        </w:rPr>
        <w:t>,</w:t>
      </w:r>
    </w:p>
    <w:p w:rsidR="00781459" w:rsidRPr="000A28EF" w:rsidP="006A2E94">
      <w:pPr>
        <w:bidi w:val="0"/>
        <w:ind w:left="360"/>
        <w:jc w:val="both"/>
        <w:rPr>
          <w:rFonts w:ascii="Times New Roman" w:hAnsi="Times New Roman"/>
          <w:lang w:eastAsia="cs-CZ"/>
        </w:rPr>
      </w:pPr>
      <w:r w:rsidRPr="000A28EF" w:rsidR="006A2E94">
        <w:rPr>
          <w:rFonts w:ascii="Times New Roman" w:hAnsi="Times New Roman"/>
          <w:lang w:eastAsia="cs-CZ"/>
        </w:rPr>
        <w:t xml:space="preserve">10. </w:t>
      </w:r>
      <w:r w:rsidR="0021676C">
        <w:rPr>
          <w:rFonts w:ascii="Times New Roman" w:hAnsi="Times New Roman"/>
          <w:lang w:eastAsia="cs-CZ"/>
        </w:rPr>
        <w:t xml:space="preserve">  </w:t>
      </w:r>
      <w:r w:rsidRPr="000A28EF" w:rsidR="00ED6AF3">
        <w:rPr>
          <w:rFonts w:ascii="Times New Roman" w:hAnsi="Times New Roman"/>
          <w:lang w:eastAsia="cs-CZ"/>
        </w:rPr>
        <w:t>ktorý plní úlohy podľa § 89 ods. 4,</w:t>
      </w:r>
      <w:r w:rsidRPr="000A28EF">
        <w:rPr>
          <w:rFonts w:ascii="Times New Roman" w:hAnsi="Times New Roman"/>
          <w:lang w:eastAsia="cs-CZ"/>
        </w:rPr>
        <w:t>“.</w:t>
      </w:r>
    </w:p>
    <w:p w:rsidR="006A2E94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6A2E94" w:rsidRPr="000A28EF" w:rsidP="00E33F6D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73 ods. 2 písm. e) šestnásty bod znie:</w:t>
      </w:r>
    </w:p>
    <w:p w:rsidR="00F209FD" w:rsidRPr="000A28EF" w:rsidP="00241326">
      <w:pPr>
        <w:bidi w:val="0"/>
        <w:ind w:left="993" w:hanging="633"/>
        <w:jc w:val="both"/>
        <w:rPr>
          <w:rFonts w:ascii="Times New Roman" w:hAnsi="Times New Roman"/>
          <w:bCs/>
          <w:lang w:eastAsia="cs-CZ"/>
        </w:rPr>
      </w:pPr>
      <w:r w:rsidRPr="000A28EF" w:rsidR="006A2E94">
        <w:rPr>
          <w:rFonts w:ascii="Times New Roman" w:hAnsi="Times New Roman"/>
          <w:lang w:eastAsia="cs-CZ"/>
        </w:rPr>
        <w:t>„</w:t>
      </w:r>
      <w:r w:rsidRPr="000A28EF">
        <w:rPr>
          <w:rFonts w:ascii="Times New Roman" w:hAnsi="Times New Roman"/>
          <w:lang w:eastAsia="cs-CZ"/>
        </w:rPr>
        <w:t>1</w:t>
      </w:r>
      <w:r w:rsidRPr="000A28EF" w:rsidR="006A2E94">
        <w:rPr>
          <w:rFonts w:ascii="Times New Roman" w:hAnsi="Times New Roman"/>
          <w:lang w:eastAsia="cs-CZ"/>
        </w:rPr>
        <w:t>6</w:t>
      </w:r>
      <w:r w:rsidRPr="000A28EF">
        <w:rPr>
          <w:rFonts w:ascii="Times New Roman" w:hAnsi="Times New Roman"/>
          <w:lang w:eastAsia="cs-CZ"/>
        </w:rPr>
        <w:t xml:space="preserve">. </w:t>
      </w:r>
      <w:r w:rsidRPr="000A28EF" w:rsidR="006A2E94">
        <w:rPr>
          <w:rFonts w:ascii="Times New Roman" w:hAnsi="Times New Roman"/>
          <w:lang w:eastAsia="cs-CZ"/>
        </w:rPr>
        <w:t xml:space="preserve">ktorý </w:t>
      </w:r>
      <w:r w:rsidRPr="000A28EF" w:rsidR="007E64E7">
        <w:rPr>
          <w:rFonts w:ascii="Times New Roman" w:hAnsi="Times New Roman"/>
          <w:bCs/>
          <w:lang w:eastAsia="cs-CZ"/>
        </w:rPr>
        <w:t>uzatvára zmluvu o poskytnutí finančného príspevku podľa § 89</w:t>
      </w:r>
      <w:r w:rsidRPr="000A28EF" w:rsidR="00441249">
        <w:rPr>
          <w:rFonts w:ascii="Times New Roman" w:hAnsi="Times New Roman"/>
          <w:bCs/>
          <w:lang w:eastAsia="cs-CZ"/>
        </w:rPr>
        <w:t>d</w:t>
      </w:r>
      <w:r w:rsidRPr="000A28EF" w:rsidR="00241326">
        <w:rPr>
          <w:rFonts w:ascii="Times New Roman" w:hAnsi="Times New Roman"/>
          <w:bCs/>
          <w:lang w:eastAsia="cs-CZ"/>
        </w:rPr>
        <w:t xml:space="preserve">                   </w:t>
      </w:r>
      <w:r w:rsidRPr="000A28EF" w:rsidR="007E64E7">
        <w:rPr>
          <w:rFonts w:ascii="Times New Roman" w:hAnsi="Times New Roman"/>
          <w:bCs/>
          <w:lang w:eastAsia="cs-CZ"/>
        </w:rPr>
        <w:t xml:space="preserve"> ods. 4, kontroluje dodržiavanie zmluvných podmienok a poskytuje finančný príspevok podľa § 89</w:t>
      </w:r>
      <w:r w:rsidRPr="000A28EF" w:rsidR="00441249">
        <w:rPr>
          <w:rFonts w:ascii="Times New Roman" w:hAnsi="Times New Roman"/>
          <w:bCs/>
          <w:lang w:eastAsia="cs-CZ"/>
        </w:rPr>
        <w:t>d</w:t>
      </w:r>
      <w:r w:rsidRPr="000A28EF" w:rsidR="007E64E7">
        <w:rPr>
          <w:rFonts w:ascii="Times New Roman" w:hAnsi="Times New Roman"/>
          <w:bCs/>
          <w:lang w:eastAsia="cs-CZ"/>
        </w:rPr>
        <w:t xml:space="preserve"> ods. 4,“.</w:t>
      </w:r>
    </w:p>
    <w:p w:rsidR="007E64E7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 V § 73 ods. 2 písm. e) devätnásty bod znie:</w:t>
      </w:r>
    </w:p>
    <w:p w:rsidR="00781459" w:rsidRPr="000A28EF" w:rsidP="00241326">
      <w:pPr>
        <w:bidi w:val="0"/>
        <w:ind w:left="851" w:hanging="491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„19. ktorý poskytuje súčinnosť </w:t>
      </w:r>
      <w:r w:rsidRPr="000A28EF" w:rsidR="006B4564">
        <w:rPr>
          <w:rFonts w:ascii="Times New Roman" w:hAnsi="Times New Roman"/>
          <w:lang w:eastAsia="cs-CZ"/>
        </w:rPr>
        <w:t xml:space="preserve">určenému </w:t>
      </w:r>
      <w:r w:rsidRPr="000A28EF">
        <w:rPr>
          <w:rFonts w:ascii="Times New Roman" w:hAnsi="Times New Roman"/>
          <w:lang w:eastAsia="cs-CZ"/>
        </w:rPr>
        <w:t xml:space="preserve">orgánu sociálnoprávnej ochrany detí a sociálnej kurately pri zabezpečení </w:t>
      </w:r>
      <w:r w:rsidRPr="000A28EF" w:rsidR="00C04E8D">
        <w:rPr>
          <w:rFonts w:ascii="Times New Roman" w:hAnsi="Times New Roman"/>
          <w:lang w:eastAsia="cs-CZ"/>
        </w:rPr>
        <w:t xml:space="preserve">náležitostí </w:t>
      </w:r>
      <w:r w:rsidRPr="000A28EF">
        <w:rPr>
          <w:rFonts w:ascii="Times New Roman" w:hAnsi="Times New Roman"/>
          <w:lang w:eastAsia="cs-CZ"/>
        </w:rPr>
        <w:t>podľa § 44 ods</w:t>
      </w:r>
      <w:r w:rsidRPr="00415FBB">
        <w:rPr>
          <w:rFonts w:ascii="Times New Roman" w:hAnsi="Times New Roman"/>
          <w:lang w:eastAsia="cs-CZ"/>
        </w:rPr>
        <w:t xml:space="preserve">. </w:t>
      </w:r>
      <w:r w:rsidRPr="00415FBB" w:rsidR="00B972E9">
        <w:rPr>
          <w:rFonts w:ascii="Times New Roman" w:hAnsi="Times New Roman"/>
          <w:lang w:eastAsia="cs-CZ"/>
        </w:rPr>
        <w:t>11</w:t>
      </w:r>
      <w:r w:rsidRPr="00415FBB">
        <w:rPr>
          <w:rFonts w:ascii="Times New Roman" w:hAnsi="Times New Roman"/>
          <w:lang w:eastAsia="cs-CZ"/>
        </w:rPr>
        <w:t>,“.</w:t>
      </w:r>
      <w:r w:rsidRPr="000A28EF">
        <w:rPr>
          <w:rFonts w:ascii="Times New Roman" w:hAnsi="Times New Roman"/>
          <w:lang w:eastAsia="cs-CZ"/>
        </w:rPr>
        <w:t xml:space="preserve"> </w:t>
      </w:r>
    </w:p>
    <w:p w:rsidR="008F20DC" w:rsidRPr="000A28EF" w:rsidP="00264CCB">
      <w:pPr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A07086" w:rsidRPr="000A28EF" w:rsidP="002B686D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EA3121">
        <w:rPr>
          <w:rFonts w:ascii="Times New Roman" w:hAnsi="Times New Roman"/>
        </w:rPr>
        <w:t> </w:t>
      </w:r>
      <w:r w:rsidRPr="000A28EF">
        <w:rPr>
          <w:rFonts w:ascii="Times New Roman" w:hAnsi="Times New Roman"/>
          <w:lang w:eastAsia="cs-CZ"/>
        </w:rPr>
        <w:t xml:space="preserve">V § 73 ods. 2 písm. e) dvadsiatom bode a § 73 ods. 3 písm. </w:t>
      </w:r>
      <w:r w:rsidRPr="000A28EF" w:rsidR="00937CF1">
        <w:rPr>
          <w:rFonts w:ascii="Times New Roman" w:hAnsi="Times New Roman"/>
          <w:lang w:eastAsia="cs-CZ"/>
        </w:rPr>
        <w:t xml:space="preserve">i) sa slová </w:t>
      </w:r>
      <w:r w:rsidRPr="000A28EF">
        <w:rPr>
          <w:rFonts w:ascii="Times New Roman" w:hAnsi="Times New Roman"/>
          <w:lang w:eastAsia="cs-CZ"/>
        </w:rPr>
        <w:t xml:space="preserve">„orgánu určenému na vykonávanie medzinárodných dohovorov a právnych aktov Európskej únie“ </w:t>
      </w:r>
      <w:r w:rsidRPr="000A28EF" w:rsidR="00937CF1">
        <w:rPr>
          <w:rFonts w:ascii="Times New Roman" w:hAnsi="Times New Roman"/>
          <w:lang w:eastAsia="cs-CZ"/>
        </w:rPr>
        <w:t>n</w:t>
      </w:r>
      <w:r w:rsidRPr="000A28EF">
        <w:rPr>
          <w:rFonts w:ascii="Times New Roman" w:hAnsi="Times New Roman"/>
          <w:lang w:eastAsia="cs-CZ"/>
        </w:rPr>
        <w:t>ahrádzajú slovami „Centru pre medzinárodnoprávnu ochranu detí a mládeže“.</w:t>
      </w:r>
    </w:p>
    <w:p w:rsidR="00937CF1" w:rsidRPr="000A28EF" w:rsidP="006A2E94">
      <w:pPr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F2509E" w:rsidRPr="000A28EF" w:rsidP="00F2509E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73 ods. 2 písm. h) a ods. 3 písm. k) a § 79 ods. 1 písm. k) sa slová „ods. 8“ nahrádzajú slovami „ods. 9“.</w:t>
      </w:r>
    </w:p>
    <w:p w:rsidR="009A1A03" w:rsidRPr="000A28EF" w:rsidP="00D95C87">
      <w:pPr>
        <w:bidi w:val="0"/>
        <w:ind w:left="360"/>
        <w:jc w:val="both"/>
        <w:rPr>
          <w:rFonts w:ascii="Times New Roman" w:hAnsi="Times New Roman"/>
        </w:rPr>
      </w:pPr>
    </w:p>
    <w:p w:rsidR="00F2509E" w:rsidRPr="000A28EF" w:rsidP="00EF2195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9A1A03">
        <w:rPr>
          <w:rFonts w:ascii="Times New Roman" w:hAnsi="Times New Roman"/>
          <w:lang w:eastAsia="cs-CZ"/>
        </w:rPr>
        <w:t>V § 73 ods. 3 písmeno a) znie:</w:t>
      </w:r>
    </w:p>
    <w:p w:rsidR="00DD486D" w:rsidRPr="000A28EF" w:rsidP="00D95C87">
      <w:pPr>
        <w:bidi w:val="0"/>
        <w:ind w:left="360"/>
        <w:jc w:val="both"/>
        <w:rPr>
          <w:rFonts w:ascii="Times New Roman" w:hAnsi="Times New Roman"/>
        </w:rPr>
      </w:pPr>
      <w:r w:rsidRPr="000A28EF" w:rsidR="009A1A03">
        <w:rPr>
          <w:rFonts w:ascii="Times New Roman" w:hAnsi="Times New Roman"/>
        </w:rPr>
        <w:t xml:space="preserve">„a) rozhoduje </w:t>
      </w:r>
      <w:r w:rsidRPr="000A28EF">
        <w:rPr>
          <w:rFonts w:ascii="Times New Roman" w:hAnsi="Times New Roman"/>
        </w:rPr>
        <w:t>v</w:t>
      </w:r>
      <w:r w:rsidRPr="000A28EF" w:rsidR="00EF2195">
        <w:rPr>
          <w:rFonts w:ascii="Times New Roman" w:hAnsi="Times New Roman"/>
        </w:rPr>
        <w:t>o </w:t>
      </w:r>
      <w:r w:rsidRPr="000A28EF">
        <w:rPr>
          <w:rFonts w:ascii="Times New Roman" w:hAnsi="Times New Roman"/>
        </w:rPr>
        <w:t xml:space="preserve">veci </w:t>
      </w:r>
    </w:p>
    <w:p w:rsidR="00DD486D" w:rsidRPr="000A28EF" w:rsidP="00DD486D">
      <w:pPr>
        <w:pStyle w:val="ListParagraph"/>
        <w:numPr>
          <w:numId w:val="99"/>
        </w:numPr>
        <w:bidi w:val="0"/>
        <w:jc w:val="both"/>
        <w:rPr>
          <w:rFonts w:ascii="Times New Roman" w:hAnsi="Times New Roman"/>
        </w:rPr>
      </w:pPr>
      <w:r w:rsidRPr="000A28EF" w:rsidR="00235FC2">
        <w:rPr>
          <w:rFonts w:ascii="Times New Roman" w:hAnsi="Times New Roman"/>
        </w:rPr>
        <w:t>zapísan</w:t>
      </w:r>
      <w:r w:rsidRPr="000A28EF">
        <w:rPr>
          <w:rFonts w:ascii="Times New Roman" w:hAnsi="Times New Roman"/>
        </w:rPr>
        <w:t>ia</w:t>
      </w:r>
      <w:r w:rsidRPr="000A28EF" w:rsidR="00235FC2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do zoznamu podľa § 39 a 39a,</w:t>
      </w:r>
    </w:p>
    <w:p w:rsidR="00EF2195" w:rsidRPr="000A28EF" w:rsidP="00DD486D">
      <w:pPr>
        <w:pStyle w:val="ListParagraph"/>
        <w:numPr>
          <w:numId w:val="99"/>
        </w:numPr>
        <w:bidi w:val="0"/>
        <w:jc w:val="both"/>
        <w:rPr>
          <w:rFonts w:ascii="Times New Roman" w:hAnsi="Times New Roman"/>
        </w:rPr>
      </w:pPr>
      <w:r w:rsidRPr="000A28EF" w:rsidR="00235FC2">
        <w:rPr>
          <w:rFonts w:ascii="Times New Roman" w:hAnsi="Times New Roman"/>
        </w:rPr>
        <w:t>vyraden</w:t>
      </w:r>
      <w:r w:rsidRPr="000A28EF" w:rsidR="00DD486D">
        <w:rPr>
          <w:rFonts w:ascii="Times New Roman" w:hAnsi="Times New Roman"/>
        </w:rPr>
        <w:t>ia</w:t>
      </w:r>
      <w:r w:rsidRPr="000A28EF" w:rsidR="00235FC2">
        <w:rPr>
          <w:rFonts w:ascii="Times New Roman" w:hAnsi="Times New Roman"/>
        </w:rPr>
        <w:t xml:space="preserve"> zo zoznamu podľa § 39 a 39a,“.</w:t>
      </w:r>
    </w:p>
    <w:p w:rsidR="009A1A03" w:rsidRPr="000A28EF" w:rsidP="00D95C87">
      <w:pPr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73 ods. 3 písm. j) sa slová „</w:t>
      </w:r>
      <w:r w:rsidRPr="000A28EF" w:rsidR="00860175">
        <w:rPr>
          <w:rFonts w:ascii="Times New Roman" w:hAnsi="Times New Roman"/>
          <w:lang w:eastAsia="cs-CZ"/>
        </w:rPr>
        <w:t xml:space="preserve">finančné prostriedky podľa </w:t>
      </w:r>
      <w:r w:rsidRPr="000A28EF">
        <w:rPr>
          <w:rFonts w:ascii="Times New Roman" w:hAnsi="Times New Roman"/>
          <w:lang w:eastAsia="cs-CZ"/>
        </w:rPr>
        <w:t>§ 89“ nahrádzajú slovami  „</w:t>
      </w:r>
      <w:r w:rsidRPr="000A28EF" w:rsidR="00860175">
        <w:rPr>
          <w:rFonts w:ascii="Times New Roman" w:hAnsi="Times New Roman"/>
          <w:bCs/>
          <w:lang w:eastAsia="cs-CZ"/>
        </w:rPr>
        <w:t xml:space="preserve">finančný príspevok podľa </w:t>
      </w:r>
      <w:r w:rsidRPr="000A28EF">
        <w:rPr>
          <w:rFonts w:ascii="Times New Roman" w:hAnsi="Times New Roman"/>
          <w:lang w:eastAsia="cs-CZ"/>
        </w:rPr>
        <w:t>§ 89</w:t>
      </w:r>
      <w:r w:rsidRPr="000A28EF" w:rsidR="00441249">
        <w:rPr>
          <w:rFonts w:ascii="Times New Roman" w:hAnsi="Times New Roman"/>
          <w:lang w:eastAsia="cs-CZ"/>
        </w:rPr>
        <w:t>d</w:t>
      </w:r>
      <w:r w:rsidRPr="000A28EF" w:rsidR="00276EE8">
        <w:rPr>
          <w:rFonts w:ascii="Times New Roman" w:hAnsi="Times New Roman"/>
          <w:lang w:eastAsia="cs-CZ"/>
        </w:rPr>
        <w:t xml:space="preserve"> ods. </w:t>
      </w:r>
      <w:r w:rsidRPr="000A28EF" w:rsidR="00F2556A">
        <w:rPr>
          <w:rFonts w:ascii="Times New Roman" w:hAnsi="Times New Roman"/>
          <w:lang w:eastAsia="cs-CZ"/>
        </w:rPr>
        <w:t>4</w:t>
      </w:r>
      <w:r w:rsidRPr="000A28EF">
        <w:rPr>
          <w:rFonts w:ascii="Times New Roman" w:hAnsi="Times New Roman"/>
          <w:lang w:eastAsia="cs-CZ"/>
        </w:rPr>
        <w:t>“. </w:t>
      </w:r>
    </w:p>
    <w:p w:rsidR="006819B8" w:rsidRPr="000A28EF" w:rsidP="00264CCB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73 ods. 3 písmen</w:t>
      </w:r>
      <w:r w:rsidRPr="000A28EF" w:rsidR="00080A91">
        <w:rPr>
          <w:rFonts w:ascii="Times New Roman" w:hAnsi="Times New Roman"/>
          <w:lang w:eastAsia="cs-CZ"/>
        </w:rPr>
        <w:t>á l) a</w:t>
      </w:r>
      <w:r w:rsidRPr="000A28EF">
        <w:rPr>
          <w:rFonts w:ascii="Times New Roman" w:hAnsi="Times New Roman"/>
          <w:lang w:eastAsia="cs-CZ"/>
        </w:rPr>
        <w:t xml:space="preserve"> m) zne</w:t>
      </w:r>
      <w:r w:rsidRPr="000A28EF" w:rsidR="00080A91">
        <w:rPr>
          <w:rFonts w:ascii="Times New Roman" w:hAnsi="Times New Roman"/>
          <w:lang w:eastAsia="cs-CZ"/>
        </w:rPr>
        <w:t>jú</w:t>
      </w:r>
      <w:r w:rsidRPr="000A28EF">
        <w:rPr>
          <w:rFonts w:ascii="Times New Roman" w:hAnsi="Times New Roman"/>
          <w:lang w:eastAsia="cs-CZ"/>
        </w:rPr>
        <w:t xml:space="preserve">: </w:t>
      </w:r>
    </w:p>
    <w:p w:rsidR="00080A91" w:rsidRPr="000A28EF" w:rsidP="00D95C87">
      <w:pPr>
        <w:bidi w:val="0"/>
        <w:ind w:left="284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</w:rPr>
        <w:t>„</w:t>
      </w:r>
      <w:r w:rsidRPr="000A28EF">
        <w:rPr>
          <w:rFonts w:ascii="Times New Roman" w:hAnsi="Times New Roman"/>
          <w:lang w:eastAsia="cs-CZ"/>
        </w:rPr>
        <w:t>l) plní úlohy podľa § 89 ods. 4,</w:t>
      </w:r>
    </w:p>
    <w:p w:rsidR="00781459" w:rsidRPr="000A28EF" w:rsidP="00D95C87">
      <w:pPr>
        <w:bidi w:val="0"/>
        <w:ind w:left="284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m) vedie zoznam</w:t>
      </w:r>
      <w:r w:rsidRPr="000A28EF" w:rsidR="00511EF5">
        <w:rPr>
          <w:rFonts w:ascii="Times New Roman" w:hAnsi="Times New Roman"/>
        </w:rPr>
        <w:t xml:space="preserve"> </w:t>
      </w:r>
      <w:r w:rsidRPr="000A28EF" w:rsidR="008F74CD">
        <w:rPr>
          <w:rFonts w:ascii="Times New Roman" w:hAnsi="Times New Roman"/>
        </w:rPr>
        <w:t>podľa § 39 a 39a</w:t>
      </w:r>
      <w:r w:rsidRPr="000A28EF">
        <w:rPr>
          <w:rFonts w:ascii="Times New Roman" w:hAnsi="Times New Roman"/>
        </w:rPr>
        <w:t xml:space="preserve">,“. </w:t>
      </w:r>
    </w:p>
    <w:p w:rsidR="00BB6831" w:rsidRPr="000A28EF" w:rsidP="00D95C87">
      <w:pPr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§ 73 sa dopĺňa odsekom 6, ktorý znie:</w:t>
      </w:r>
    </w:p>
    <w:p w:rsidR="00781459" w:rsidRPr="000A28EF" w:rsidP="00241326">
      <w:pPr>
        <w:bidi w:val="0"/>
        <w:ind w:left="284" w:firstLine="36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</w:rPr>
        <w:t>„</w:t>
      </w:r>
      <w:r w:rsidRPr="000A28EF">
        <w:rPr>
          <w:rFonts w:ascii="Times New Roman" w:hAnsi="Times New Roman"/>
          <w:lang w:eastAsia="cs-CZ"/>
        </w:rPr>
        <w:t>(6) Orgán sociálnoprávnej ochrany detí a sociálnej kurately podľa odseku 2 môže zabezpečiť ambulantnou formou a</w:t>
      </w:r>
      <w:r w:rsidRPr="000A28EF" w:rsidR="00E56D75">
        <w:rPr>
          <w:rFonts w:ascii="Times New Roman" w:hAnsi="Times New Roman"/>
          <w:lang w:eastAsia="cs-CZ"/>
        </w:rPr>
        <w:t>lebo</w:t>
      </w:r>
      <w:r w:rsidRPr="000A28EF">
        <w:rPr>
          <w:rFonts w:ascii="Times New Roman" w:hAnsi="Times New Roman"/>
          <w:lang w:eastAsia="cs-CZ"/>
        </w:rPr>
        <w:t xml:space="preserve"> terénnou formou v centre </w:t>
      </w:r>
    </w:p>
    <w:p w:rsidR="009254C5" w:rsidRPr="000A28EF" w:rsidP="009254C5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6D22D6">
        <w:rPr>
          <w:rFonts w:ascii="Times New Roman" w:hAnsi="Times New Roman"/>
          <w:lang w:eastAsia="cs-CZ"/>
        </w:rPr>
        <w:t xml:space="preserve">vykonávanie </w:t>
      </w:r>
      <w:r w:rsidRPr="000A28EF" w:rsidR="00781459">
        <w:rPr>
          <w:rFonts w:ascii="Times New Roman" w:hAnsi="Times New Roman"/>
          <w:lang w:eastAsia="cs-CZ"/>
        </w:rPr>
        <w:t xml:space="preserve">opatrení na </w:t>
      </w:r>
      <w:r w:rsidRPr="000A28EF" w:rsidR="004D1230">
        <w:rPr>
          <w:rFonts w:ascii="Times New Roman" w:hAnsi="Times New Roman"/>
          <w:lang w:eastAsia="cs-CZ"/>
        </w:rPr>
        <w:t xml:space="preserve">zhodnotenie </w:t>
      </w:r>
      <w:r w:rsidRPr="000A28EF" w:rsidR="00781459">
        <w:rPr>
          <w:rFonts w:ascii="Times New Roman" w:hAnsi="Times New Roman"/>
          <w:lang w:eastAsia="cs-CZ"/>
        </w:rPr>
        <w:t>situácie dieťaťa</w:t>
      </w:r>
      <w:r w:rsidRPr="000A28EF">
        <w:rPr>
          <w:rFonts w:ascii="Times New Roman" w:hAnsi="Times New Roman"/>
        </w:rPr>
        <w:t xml:space="preserve"> a rodiny, posúdenie možností rodičov, ďalších príbuzných a iných blízkych osôb dieťaťa riešiť situáciu dieťaťa a</w:t>
      </w:r>
      <w:r w:rsidRPr="000A28EF" w:rsidR="00177451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rodiny na účely </w:t>
      </w:r>
      <w:r w:rsidRPr="000A28EF">
        <w:rPr>
          <w:rFonts w:ascii="Times New Roman" w:hAnsi="Times New Roman"/>
          <w:lang w:eastAsia="cs-CZ"/>
        </w:rPr>
        <w:t>určenia miery ohrozenia dieťaťa</w:t>
      </w:r>
      <w:r w:rsidRPr="000A28EF" w:rsidR="00781459">
        <w:rPr>
          <w:rFonts w:ascii="Times New Roman" w:hAnsi="Times New Roman"/>
          <w:lang w:eastAsia="cs-CZ"/>
        </w:rPr>
        <w:t>, ak opatreniami vykonávanými vo vlastnej pôsobnosti nebolo možné jednoznačne určiť mieru ohrozenia dieťaťa,</w:t>
      </w:r>
    </w:p>
    <w:p w:rsidR="00781459" w:rsidRPr="000A28EF" w:rsidP="000A5B6B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6D22D6">
        <w:rPr>
          <w:rFonts w:ascii="Times New Roman" w:hAnsi="Times New Roman"/>
          <w:lang w:eastAsia="cs-CZ"/>
        </w:rPr>
        <w:t xml:space="preserve">vykonávanie </w:t>
      </w:r>
      <w:r w:rsidRPr="000A28EF">
        <w:rPr>
          <w:rFonts w:ascii="Times New Roman" w:hAnsi="Times New Roman"/>
          <w:lang w:eastAsia="cs-CZ"/>
        </w:rPr>
        <w:t xml:space="preserve">opatrení </w:t>
      </w:r>
      <w:r w:rsidRPr="000A28EF" w:rsidR="004452D9">
        <w:rPr>
          <w:rFonts w:ascii="Times New Roman" w:hAnsi="Times New Roman"/>
          <w:lang w:eastAsia="cs-CZ"/>
        </w:rPr>
        <w:t xml:space="preserve">podľa § 11 ods. 2 a 3 </w:t>
      </w:r>
      <w:r w:rsidRPr="000A28EF">
        <w:rPr>
          <w:rFonts w:ascii="Times New Roman" w:hAnsi="Times New Roman"/>
          <w:lang w:eastAsia="cs-CZ"/>
        </w:rPr>
        <w:t>na obmedzenie a odstraňovanie negatívnych vplyvov, ktoré ohrozujú psychický vývin, fyzický vývin a sociálny vývin dieťaťa,</w:t>
      </w:r>
    </w:p>
    <w:p w:rsidR="00781459" w:rsidRPr="000A28EF" w:rsidP="000A5B6B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6D22D6">
        <w:rPr>
          <w:rFonts w:ascii="Times New Roman" w:hAnsi="Times New Roman"/>
          <w:lang w:eastAsia="cs-CZ"/>
        </w:rPr>
        <w:t xml:space="preserve">vykonávanie </w:t>
      </w:r>
      <w:r w:rsidRPr="000A28EF">
        <w:rPr>
          <w:rFonts w:ascii="Times New Roman" w:hAnsi="Times New Roman"/>
          <w:lang w:eastAsia="cs-CZ"/>
        </w:rPr>
        <w:t>ambulantných výchovných opatrení,</w:t>
      </w:r>
    </w:p>
    <w:p w:rsidR="006D22D6" w:rsidP="000A5B6B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  <w:lang w:eastAsia="cs-CZ"/>
        </w:rPr>
        <w:t xml:space="preserve">vykonávanie </w:t>
      </w:r>
      <w:r w:rsidRPr="000A28EF" w:rsidR="00781459">
        <w:rPr>
          <w:rFonts w:ascii="Times New Roman" w:hAnsi="Times New Roman"/>
          <w:lang w:eastAsia="cs-CZ"/>
        </w:rPr>
        <w:t>opatrení podľa § 44a ods. 1</w:t>
      </w:r>
      <w:r w:rsidR="001A0EA9">
        <w:rPr>
          <w:rFonts w:ascii="Times New Roman" w:hAnsi="Times New Roman"/>
          <w:lang w:eastAsia="cs-CZ"/>
        </w:rPr>
        <w:t>,</w:t>
      </w:r>
    </w:p>
    <w:p w:rsidR="00781459" w:rsidRPr="000A28EF" w:rsidP="000A5B6B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="006D22D6">
        <w:rPr>
          <w:rFonts w:ascii="Times New Roman" w:hAnsi="Times New Roman"/>
          <w:lang w:eastAsia="cs-CZ"/>
        </w:rPr>
        <w:t>poskytovanie sociálneho poradenstva mladému dospelému po ukončení náhradnej starostlivosti</w:t>
      </w:r>
      <w:r w:rsidR="001A0EA9">
        <w:rPr>
          <w:rFonts w:ascii="Times New Roman" w:hAnsi="Times New Roman"/>
          <w:lang w:eastAsia="cs-CZ"/>
        </w:rPr>
        <w:t>.</w:t>
      </w:r>
      <w:r w:rsidRPr="000A28EF">
        <w:rPr>
          <w:rFonts w:ascii="Times New Roman" w:hAnsi="Times New Roman"/>
          <w:lang w:eastAsia="cs-CZ"/>
        </w:rPr>
        <w:t>“</w:t>
      </w:r>
      <w:r w:rsidRPr="000A28EF" w:rsidR="00B57CF0">
        <w:rPr>
          <w:rFonts w:ascii="Times New Roman" w:hAnsi="Times New Roman"/>
          <w:lang w:eastAsia="cs-CZ"/>
        </w:rPr>
        <w:t>.</w:t>
      </w:r>
    </w:p>
    <w:p w:rsidR="00781459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  <w:lang w:eastAsia="cs-CZ"/>
        </w:rPr>
        <w:t>Doterajší text § 74 sa označuje ako odsek 1 a dopĺňa sa odsekom 2, ktorý znie:</w:t>
      </w:r>
      <w:r w:rsidRPr="000A28EF">
        <w:rPr>
          <w:rFonts w:ascii="Times New Roman" w:hAnsi="Times New Roman"/>
        </w:rPr>
        <w:t xml:space="preserve"> </w:t>
      </w:r>
    </w:p>
    <w:p w:rsidR="00DC28CC" w:rsidRPr="000A28EF" w:rsidP="00241326">
      <w:pPr>
        <w:bidi w:val="0"/>
        <w:ind w:left="284" w:firstLine="36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„(2) Centrum pre medzinárodnoprávnu ochranu detí a mládeže </w:t>
      </w:r>
    </w:p>
    <w:p w:rsidR="00DC28CC" w:rsidRPr="000A28EF" w:rsidP="00363B70">
      <w:pPr>
        <w:pStyle w:val="ListParagraph"/>
        <w:numPr>
          <w:numId w:val="96"/>
        </w:numPr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rozhoduje </w:t>
      </w:r>
      <w:r w:rsidRPr="000A28EF" w:rsidR="00DD486D">
        <w:rPr>
          <w:rFonts w:ascii="Times New Roman" w:hAnsi="Times New Roman"/>
        </w:rPr>
        <w:t>v</w:t>
      </w:r>
      <w:r w:rsidRPr="000A28EF" w:rsidR="00781459">
        <w:rPr>
          <w:rFonts w:ascii="Times New Roman" w:hAnsi="Times New Roman"/>
        </w:rPr>
        <w:t xml:space="preserve">o </w:t>
      </w:r>
      <w:r w:rsidRPr="000A28EF" w:rsidR="00DD486D">
        <w:rPr>
          <w:rFonts w:ascii="Times New Roman" w:hAnsi="Times New Roman"/>
        </w:rPr>
        <w:t>veci</w:t>
      </w:r>
      <w:r w:rsidRPr="000A28EF" w:rsidR="003F3B5A">
        <w:rPr>
          <w:rFonts w:ascii="Times New Roman" w:hAnsi="Times New Roman"/>
        </w:rPr>
        <w:t xml:space="preserve"> </w:t>
      </w:r>
    </w:p>
    <w:p w:rsidR="00DC28CC" w:rsidRPr="000A28EF" w:rsidP="00363B70">
      <w:pPr>
        <w:pStyle w:val="ListParagraph"/>
        <w:numPr>
          <w:numId w:val="97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4B542D">
        <w:rPr>
          <w:rFonts w:ascii="Times New Roman" w:hAnsi="Times New Roman"/>
        </w:rPr>
        <w:t>zapísan</w:t>
      </w:r>
      <w:r w:rsidRPr="000A28EF" w:rsidR="00DD486D">
        <w:rPr>
          <w:rFonts w:ascii="Times New Roman" w:hAnsi="Times New Roman"/>
        </w:rPr>
        <w:t>ia</w:t>
      </w:r>
      <w:r w:rsidRPr="000A28EF" w:rsidR="004B542D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fyzick</w:t>
      </w:r>
      <w:r w:rsidRPr="000A28EF" w:rsidR="007910D2">
        <w:rPr>
          <w:rFonts w:ascii="Times New Roman" w:hAnsi="Times New Roman"/>
        </w:rPr>
        <w:t>ej</w:t>
      </w:r>
      <w:r w:rsidRPr="000A28EF" w:rsidR="00781459">
        <w:rPr>
          <w:rFonts w:ascii="Times New Roman" w:hAnsi="Times New Roman"/>
        </w:rPr>
        <w:t xml:space="preserve"> </w:t>
      </w:r>
      <w:r w:rsidRPr="000A28EF" w:rsidR="007910D2">
        <w:rPr>
          <w:rFonts w:ascii="Times New Roman" w:hAnsi="Times New Roman"/>
        </w:rPr>
        <w:t>osoby</w:t>
      </w:r>
      <w:r w:rsidRPr="000A28EF" w:rsidR="00781459">
        <w:rPr>
          <w:rFonts w:ascii="Times New Roman" w:hAnsi="Times New Roman"/>
        </w:rPr>
        <w:t>, ktor</w:t>
      </w:r>
      <w:r w:rsidRPr="000A28EF" w:rsidR="007910D2">
        <w:rPr>
          <w:rFonts w:ascii="Times New Roman" w:hAnsi="Times New Roman"/>
        </w:rPr>
        <w:t>á</w:t>
      </w:r>
      <w:r w:rsidRPr="000A28EF" w:rsidR="00781459">
        <w:rPr>
          <w:rFonts w:ascii="Times New Roman" w:hAnsi="Times New Roman"/>
        </w:rPr>
        <w:t xml:space="preserve"> m</w:t>
      </w:r>
      <w:r w:rsidRPr="000A28EF">
        <w:rPr>
          <w:rFonts w:ascii="Times New Roman" w:hAnsi="Times New Roman"/>
        </w:rPr>
        <w:t>á</w:t>
      </w:r>
      <w:r w:rsidRPr="000A28EF" w:rsidR="00781459">
        <w:rPr>
          <w:rFonts w:ascii="Times New Roman" w:hAnsi="Times New Roman"/>
        </w:rPr>
        <w:t xml:space="preserve"> záujem o sprostredkovanie medzištátneho osvojenia, do zoznamu žiadateľov </w:t>
      </w:r>
      <w:r w:rsidRPr="000A28EF" w:rsidR="00781459">
        <w:rPr>
          <w:rFonts w:ascii="Times New Roman" w:hAnsi="Times New Roman"/>
          <w:lang w:eastAsia="cs-CZ"/>
        </w:rPr>
        <w:t>o osvojenie dieťaťa, ktoré nemá na území Slovenskej republiky obvyklý pobyt</w:t>
      </w:r>
      <w:r w:rsidRPr="000A28EF">
        <w:rPr>
          <w:rFonts w:ascii="Times New Roman" w:hAnsi="Times New Roman"/>
          <w:lang w:eastAsia="cs-CZ"/>
        </w:rPr>
        <w:t>,</w:t>
      </w:r>
    </w:p>
    <w:p w:rsidR="00DC28CC" w:rsidRPr="000A28EF" w:rsidP="00363B70">
      <w:pPr>
        <w:pStyle w:val="ListParagraph"/>
        <w:numPr>
          <w:numId w:val="97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4B542D">
        <w:rPr>
          <w:rFonts w:ascii="Times New Roman" w:hAnsi="Times New Roman"/>
          <w:lang w:eastAsia="cs-CZ"/>
        </w:rPr>
        <w:t>vyraden</w:t>
      </w:r>
      <w:r w:rsidRPr="000A28EF" w:rsidR="00DD486D">
        <w:rPr>
          <w:rFonts w:ascii="Times New Roman" w:hAnsi="Times New Roman"/>
          <w:lang w:eastAsia="cs-CZ"/>
        </w:rPr>
        <w:t>ia</w:t>
      </w:r>
      <w:r w:rsidRPr="000A28EF" w:rsidR="004B542D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>žiadateľa zo zoznamu podľa prvého bodu,</w:t>
      </w:r>
    </w:p>
    <w:p w:rsidR="00781459" w:rsidRPr="000A28EF" w:rsidP="00363B70">
      <w:pPr>
        <w:pStyle w:val="ListParagraph"/>
        <w:numPr>
          <w:numId w:val="96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vedie zoznam</w:t>
      </w:r>
      <w:r w:rsidRPr="000A28EF" w:rsidR="00DC28CC">
        <w:rPr>
          <w:rFonts w:ascii="Times New Roman" w:hAnsi="Times New Roman"/>
        </w:rPr>
        <w:t xml:space="preserve"> žiadateľov o osvojenie dieťaťa, ktoré nemá na území Slovenskej republiky obvyklý pobyt</w:t>
      </w:r>
      <w:r w:rsidRPr="000A28EF">
        <w:rPr>
          <w:rFonts w:ascii="Times New Roman" w:hAnsi="Times New Roman"/>
        </w:rPr>
        <w:t>.“.</w:t>
      </w:r>
    </w:p>
    <w:p w:rsidR="00781459" w:rsidRPr="000A28EF" w:rsidP="00D95C87">
      <w:pPr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75 ods. 1 písmeno b) znie:</w:t>
      </w:r>
    </w:p>
    <w:p w:rsidR="00781459" w:rsidRPr="000A28EF" w:rsidP="00241326">
      <w:pPr>
        <w:autoSpaceDE w:val="0"/>
        <w:autoSpaceDN w:val="0"/>
        <w:bidi w:val="0"/>
        <w:ind w:left="851" w:hanging="491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  <w:lang w:eastAsia="cs-CZ"/>
        </w:rPr>
        <w:t>„b) spolupracuje s orgánom sociálnoprávnej ochrany detí a sociálnej kurately a</w:t>
      </w:r>
      <w:r w:rsidRPr="000A28EF" w:rsidR="00084CA1">
        <w:rPr>
          <w:rFonts w:ascii="Times New Roman" w:hAnsi="Times New Roman"/>
          <w:lang w:eastAsia="cs-CZ"/>
        </w:rPr>
        <w:t> </w:t>
      </w:r>
      <w:r w:rsidRPr="000A28EF" w:rsidR="00683B85">
        <w:rPr>
          <w:rFonts w:ascii="Times New Roman" w:hAnsi="Times New Roman"/>
          <w:lang w:eastAsia="cs-CZ"/>
        </w:rPr>
        <w:t>s</w:t>
      </w:r>
      <w:r w:rsidRPr="000A28EF" w:rsidR="00084CA1">
        <w:rPr>
          <w:rFonts w:ascii="Times New Roman" w:hAnsi="Times New Roman"/>
          <w:lang w:eastAsia="cs-CZ"/>
        </w:rPr>
        <w:t>o zariadením</w:t>
      </w:r>
      <w:r w:rsidRPr="000A28EF">
        <w:rPr>
          <w:rFonts w:ascii="Times New Roman" w:hAnsi="Times New Roman"/>
          <w:lang w:eastAsia="cs-CZ"/>
        </w:rPr>
        <w:t xml:space="preserve"> pri </w:t>
      </w:r>
      <w:r w:rsidRPr="000A28EF">
        <w:rPr>
          <w:rFonts w:ascii="Times New Roman" w:hAnsi="Times New Roman"/>
        </w:rPr>
        <w:t xml:space="preserve">vykonávaní </w:t>
      </w:r>
      <w:r w:rsidRPr="000A28EF" w:rsidR="002941B5">
        <w:rPr>
          <w:rFonts w:ascii="Times New Roman" w:hAnsi="Times New Roman"/>
        </w:rPr>
        <w:t xml:space="preserve">odbornej </w:t>
      </w:r>
      <w:r w:rsidRPr="000A28EF">
        <w:rPr>
          <w:rFonts w:ascii="Times New Roman" w:hAnsi="Times New Roman"/>
        </w:rPr>
        <w:t xml:space="preserve">metódy </w:t>
      </w:r>
      <w:r w:rsidRPr="000A28EF" w:rsidR="002941B5">
        <w:rPr>
          <w:rFonts w:ascii="Times New Roman" w:hAnsi="Times New Roman"/>
        </w:rPr>
        <w:t xml:space="preserve">podľa § 11 ods. 3 písm. b) </w:t>
      </w:r>
      <w:r w:rsidR="000C0A3B">
        <w:rPr>
          <w:rFonts w:ascii="Times New Roman" w:hAnsi="Times New Roman"/>
        </w:rPr>
        <w:t>piateho</w:t>
      </w:r>
      <w:r w:rsidRPr="000A28EF" w:rsidR="000C0A3B">
        <w:rPr>
          <w:rFonts w:ascii="Times New Roman" w:hAnsi="Times New Roman"/>
        </w:rPr>
        <w:t xml:space="preserve"> </w:t>
      </w:r>
      <w:r w:rsidRPr="000A28EF" w:rsidR="002941B5">
        <w:rPr>
          <w:rFonts w:ascii="Times New Roman" w:hAnsi="Times New Roman"/>
        </w:rPr>
        <w:t>bodu</w:t>
      </w:r>
      <w:r w:rsidRPr="000A28EF">
        <w:rPr>
          <w:rFonts w:ascii="Times New Roman" w:hAnsi="Times New Roman"/>
        </w:rPr>
        <w:t xml:space="preserve">,“. </w:t>
      </w:r>
    </w:p>
    <w:p w:rsidR="00781459" w:rsidRPr="000A28EF" w:rsidP="00D95C87">
      <w:pPr>
        <w:autoSpaceDE w:val="0"/>
        <w:autoSpaceDN w:val="0"/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75 ods. 1 písm. c) treťom bode sa vypúšťajú slová „finančnou podporou podľa § 64 a 65“.</w:t>
      </w:r>
    </w:p>
    <w:p w:rsidR="00781459" w:rsidRPr="000A28EF" w:rsidP="00D95C87">
      <w:pPr>
        <w:tabs>
          <w:tab w:val="left" w:pos="851"/>
        </w:tabs>
        <w:autoSpaceDE w:val="0"/>
        <w:autoSpaceDN w:val="0"/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75 ods. 1 písm. d) štvrtý bod znie:</w:t>
      </w:r>
    </w:p>
    <w:p w:rsidR="00781459" w:rsidRPr="000A28EF" w:rsidP="00F36DC6">
      <w:pPr>
        <w:bidi w:val="0"/>
        <w:ind w:left="36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„4. finančný príspevok podľa § 69,“.</w:t>
      </w:r>
    </w:p>
    <w:p w:rsidR="00781459" w:rsidRPr="000A28EF" w:rsidP="00D95C87">
      <w:pPr>
        <w:bidi w:val="0"/>
        <w:ind w:left="426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75 ods. 1 písmeno h) znie:</w:t>
      </w:r>
    </w:p>
    <w:p w:rsidR="00EC5C10" w:rsidP="00241326">
      <w:pPr>
        <w:bidi w:val="0"/>
        <w:ind w:left="709" w:hanging="349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</w:rPr>
        <w:t xml:space="preserve">„h) </w:t>
      </w:r>
      <w:r w:rsidRPr="000A28EF" w:rsidR="00781459">
        <w:rPr>
          <w:rFonts w:ascii="Times New Roman" w:hAnsi="Times New Roman"/>
          <w:lang w:eastAsia="cs-CZ"/>
        </w:rPr>
        <w:t xml:space="preserve">môže zriadiť </w:t>
      </w:r>
      <w:r w:rsidRPr="000A28EF" w:rsidR="00995C54">
        <w:rPr>
          <w:rFonts w:ascii="Times New Roman" w:hAnsi="Times New Roman"/>
          <w:lang w:eastAsia="cs-CZ"/>
        </w:rPr>
        <w:t>centrum</w:t>
      </w:r>
      <w:r w:rsidR="00A97AFA">
        <w:rPr>
          <w:rFonts w:ascii="Times New Roman" w:hAnsi="Times New Roman"/>
          <w:lang w:eastAsia="cs-CZ"/>
        </w:rPr>
        <w:t>,</w:t>
      </w:r>
      <w:r w:rsidRPr="00A97AFA" w:rsidR="00A97AFA">
        <w:rPr>
          <w:rFonts w:ascii="Times New Roman" w:hAnsi="Times New Roman"/>
          <w:lang w:eastAsia="cs-CZ"/>
        </w:rPr>
        <w:t xml:space="preserve"> </w:t>
      </w:r>
      <w:r w:rsidR="00A97AFA">
        <w:rPr>
          <w:rFonts w:ascii="Times New Roman" w:hAnsi="Times New Roman"/>
          <w:lang w:eastAsia="cs-CZ"/>
        </w:rPr>
        <w:t>kontroluje a metodicky usmerňuje</w:t>
      </w:r>
      <w:r w:rsidR="00A54A3D">
        <w:rPr>
          <w:rFonts w:ascii="Times New Roman" w:hAnsi="Times New Roman"/>
          <w:lang w:eastAsia="cs-CZ"/>
        </w:rPr>
        <w:t xml:space="preserve"> ňou zriadené centrum</w:t>
      </w:r>
      <w:r w:rsidRPr="000A28EF" w:rsidR="00781459">
        <w:rPr>
          <w:rFonts w:ascii="Times New Roman" w:hAnsi="Times New Roman"/>
          <w:lang w:eastAsia="cs-CZ"/>
        </w:rPr>
        <w:t xml:space="preserve">; zriadenie </w:t>
      </w:r>
      <w:r w:rsidRPr="000A28EF" w:rsidR="00995C54">
        <w:rPr>
          <w:rFonts w:ascii="Times New Roman" w:hAnsi="Times New Roman"/>
          <w:lang w:eastAsia="cs-CZ"/>
        </w:rPr>
        <w:t xml:space="preserve">centra </w:t>
      </w:r>
      <w:r w:rsidRPr="000A28EF" w:rsidR="00781459">
        <w:rPr>
          <w:rFonts w:ascii="Times New Roman" w:hAnsi="Times New Roman"/>
          <w:lang w:eastAsia="cs-CZ"/>
        </w:rPr>
        <w:t xml:space="preserve">oznamuje orgánu </w:t>
      </w:r>
      <w:r w:rsidRPr="000A28EF" w:rsidR="00BA1770">
        <w:rPr>
          <w:rFonts w:ascii="Times New Roman" w:hAnsi="Times New Roman"/>
          <w:lang w:eastAsia="cs-CZ"/>
        </w:rPr>
        <w:t xml:space="preserve">sociálnoprávnej ochrany detí a sociálnej kurately </w:t>
      </w:r>
      <w:r w:rsidRPr="000A28EF" w:rsidR="00781459">
        <w:rPr>
          <w:rFonts w:ascii="Times New Roman" w:hAnsi="Times New Roman"/>
          <w:lang w:eastAsia="cs-CZ"/>
        </w:rPr>
        <w:t>podľa § 73 ods. 1,“.</w:t>
      </w:r>
    </w:p>
    <w:p w:rsidR="00437714" w:rsidP="00241326">
      <w:pPr>
        <w:bidi w:val="0"/>
        <w:ind w:left="709" w:hanging="349"/>
        <w:jc w:val="both"/>
        <w:rPr>
          <w:rFonts w:ascii="Times New Roman" w:hAnsi="Times New Roman"/>
          <w:lang w:eastAsia="cs-CZ"/>
        </w:rPr>
      </w:pPr>
    </w:p>
    <w:p w:rsidR="00437714" w:rsidP="00437714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 § 75 ods. 1 sa za písmeno k) vkladá nové písmeno l), ktoré znie:</w:t>
      </w:r>
    </w:p>
    <w:p w:rsidR="00437714" w:rsidRPr="00A97AFA" w:rsidP="00437714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cs-CZ"/>
        </w:rPr>
        <w:t xml:space="preserve">„l) </w:t>
      </w:r>
      <w:r w:rsidRPr="00A97AFA">
        <w:rPr>
          <w:rFonts w:ascii="Times New Roman" w:hAnsi="Times New Roman"/>
        </w:rPr>
        <w:t>kontroluje úroveň vykonávania opatrení sociálnoprávnej ochrany detí a sociálnej kurately</w:t>
      </w:r>
      <w:r>
        <w:rPr>
          <w:rFonts w:ascii="Times New Roman" w:hAnsi="Times New Roman"/>
        </w:rPr>
        <w:t xml:space="preserve"> </w:t>
      </w:r>
      <w:r w:rsidR="00A54A3D">
        <w:rPr>
          <w:rFonts w:ascii="Times New Roman" w:hAnsi="Times New Roman"/>
        </w:rPr>
        <w:t xml:space="preserve">u </w:t>
      </w:r>
      <w:r>
        <w:rPr>
          <w:rFonts w:ascii="Times New Roman" w:hAnsi="Times New Roman"/>
        </w:rPr>
        <w:t>subjekt</w:t>
      </w:r>
      <w:r w:rsidR="00A54A3D">
        <w:rPr>
          <w:rFonts w:ascii="Times New Roman" w:hAnsi="Times New Roman"/>
        </w:rPr>
        <w:t>ov</w:t>
      </w:r>
      <w:r>
        <w:rPr>
          <w:rFonts w:ascii="Times New Roman" w:hAnsi="Times New Roman"/>
        </w:rPr>
        <w:t>, ktorým poskytuje</w:t>
      </w:r>
      <w:r w:rsidRPr="00A97AFA">
        <w:rPr>
          <w:rFonts w:ascii="Times New Roman" w:hAnsi="Times New Roman"/>
        </w:rPr>
        <w:t xml:space="preserve"> finančn</w:t>
      </w:r>
      <w:r>
        <w:rPr>
          <w:rFonts w:ascii="Times New Roman" w:hAnsi="Times New Roman"/>
        </w:rPr>
        <w:t>ý</w:t>
      </w:r>
      <w:r w:rsidRPr="00A97AFA">
        <w:rPr>
          <w:rFonts w:ascii="Times New Roman" w:hAnsi="Times New Roman"/>
        </w:rPr>
        <w:t xml:space="preserve"> príspev</w:t>
      </w:r>
      <w:r>
        <w:rPr>
          <w:rFonts w:ascii="Times New Roman" w:hAnsi="Times New Roman"/>
        </w:rPr>
        <w:t>o</w:t>
      </w:r>
      <w:r w:rsidRPr="00A97AFA">
        <w:rPr>
          <w:rFonts w:ascii="Times New Roman" w:hAnsi="Times New Roman"/>
        </w:rPr>
        <w:t>k,“.</w:t>
      </w:r>
    </w:p>
    <w:p w:rsidR="00437714" w:rsidRPr="000A28EF" w:rsidP="00241326">
      <w:pPr>
        <w:bidi w:val="0"/>
        <w:ind w:left="709" w:hanging="349"/>
        <w:jc w:val="both"/>
        <w:rPr>
          <w:rFonts w:ascii="Times New Roman" w:hAnsi="Times New Roman"/>
          <w:lang w:eastAsia="cs-CZ"/>
        </w:rPr>
      </w:pPr>
    </w:p>
    <w:p w:rsidR="00781459" w:rsidP="0090683F">
      <w:pPr>
        <w:bidi w:val="0"/>
        <w:ind w:left="360"/>
        <w:jc w:val="both"/>
        <w:rPr>
          <w:rFonts w:ascii="Times New Roman" w:hAnsi="Times New Roman"/>
          <w:lang w:eastAsia="cs-CZ"/>
        </w:rPr>
      </w:pPr>
      <w:r w:rsidR="00437714">
        <w:rPr>
          <w:rFonts w:ascii="Times New Roman" w:hAnsi="Times New Roman"/>
          <w:lang w:eastAsia="cs-CZ"/>
        </w:rPr>
        <w:t xml:space="preserve">Doterajšie písmeno l) sa označuje ako písmeno m). </w:t>
      </w:r>
    </w:p>
    <w:p w:rsidR="00437714" w:rsidRPr="000A28EF" w:rsidP="0090683F">
      <w:pPr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 75 ods. 2 </w:t>
      </w:r>
      <w:r w:rsidR="00886C8C">
        <w:rPr>
          <w:rFonts w:ascii="Times New Roman" w:hAnsi="Times New Roman"/>
        </w:rPr>
        <w:t xml:space="preserve">sa slová „až l)“ nahrádzajú slovami „až m)“ a </w:t>
      </w:r>
      <w:r w:rsidRPr="000A28EF" w:rsidR="00E23A23">
        <w:rPr>
          <w:rFonts w:ascii="Times New Roman" w:hAnsi="Times New Roman"/>
        </w:rPr>
        <w:t xml:space="preserve">za slová „aj prostredníctvom“ </w:t>
      </w:r>
      <w:r w:rsidR="00886C8C">
        <w:rPr>
          <w:rFonts w:ascii="Times New Roman" w:hAnsi="Times New Roman"/>
        </w:rPr>
        <w:t xml:space="preserve">sa </w:t>
      </w:r>
      <w:r w:rsidRPr="000A28EF" w:rsidR="00E23A23">
        <w:rPr>
          <w:rFonts w:ascii="Times New Roman" w:hAnsi="Times New Roman"/>
        </w:rPr>
        <w:t xml:space="preserve">vkladajú slová </w:t>
      </w:r>
      <w:r w:rsidRPr="000A28EF">
        <w:rPr>
          <w:rFonts w:ascii="Times New Roman" w:hAnsi="Times New Roman"/>
        </w:rPr>
        <w:t>„centra podľa odseku 1 písm. h)</w:t>
      </w:r>
      <w:r w:rsidRPr="000A28EF" w:rsidR="00E23A23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>“.</w:t>
      </w:r>
    </w:p>
    <w:p w:rsidR="00391A1E" w:rsidRPr="000A28EF" w:rsidP="007D69C5">
      <w:pPr>
        <w:bidi w:val="0"/>
        <w:jc w:val="both"/>
        <w:rPr>
          <w:rFonts w:ascii="Times New Roman" w:hAnsi="Times New Roman"/>
        </w:rPr>
      </w:pPr>
    </w:p>
    <w:p w:rsidR="00391A1E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 76 písm. b) sa za slovo „vypracúva“ vkladajú slová </w:t>
      </w:r>
      <w:r w:rsidRPr="000A28EF" w:rsidR="000A28EF">
        <w:rPr>
          <w:rFonts w:ascii="Times New Roman" w:hAnsi="Times New Roman"/>
        </w:rPr>
        <w:t>„</w:t>
      </w:r>
      <w:r w:rsidRPr="000A28EF">
        <w:rPr>
          <w:rFonts w:ascii="Times New Roman" w:hAnsi="Times New Roman"/>
        </w:rPr>
        <w:t>na účely utvárania podmienok podľa písm</w:t>
      </w:r>
      <w:r w:rsidR="00BF53B1">
        <w:rPr>
          <w:rFonts w:ascii="Times New Roman" w:hAnsi="Times New Roman"/>
        </w:rPr>
        <w:t>ena</w:t>
      </w:r>
      <w:r w:rsidRPr="000A28EF">
        <w:rPr>
          <w:rFonts w:ascii="Times New Roman" w:hAnsi="Times New Roman"/>
        </w:rPr>
        <w:t xml:space="preserve"> c)“</w:t>
      </w:r>
      <w:r w:rsidR="008A6EEB">
        <w:rPr>
          <w:rFonts w:ascii="Times New Roman" w:hAnsi="Times New Roman"/>
        </w:rPr>
        <w:t>.</w:t>
      </w:r>
      <w:r w:rsidRPr="000A28EF">
        <w:rPr>
          <w:rFonts w:ascii="Times New Roman" w:hAnsi="Times New Roman"/>
        </w:rPr>
        <w:t xml:space="preserve"> </w:t>
      </w:r>
    </w:p>
    <w:p w:rsidR="00781459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29235E" w:rsidRPr="000A28EF" w:rsidP="0029235E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V § 76 </w:t>
      </w:r>
      <w:r w:rsidRPr="000A28EF">
        <w:rPr>
          <w:rFonts w:ascii="Times New Roman" w:hAnsi="Times New Roman"/>
        </w:rPr>
        <w:t>písm</w:t>
      </w:r>
      <w:r w:rsidRPr="000A28EF">
        <w:rPr>
          <w:rFonts w:ascii="Times New Roman" w:hAnsi="Times New Roman"/>
          <w:lang w:eastAsia="cs-CZ"/>
        </w:rPr>
        <w:t xml:space="preserve">. c) piatom bode sa slová „ods. 10“ nahrádzajú slovami „ods. </w:t>
      </w:r>
      <w:r w:rsidRPr="000A28EF" w:rsidR="00814EA7">
        <w:rPr>
          <w:rFonts w:ascii="Times New Roman" w:hAnsi="Times New Roman"/>
          <w:lang w:eastAsia="cs-CZ"/>
        </w:rPr>
        <w:t>1</w:t>
      </w:r>
      <w:r w:rsidR="00814EA7">
        <w:rPr>
          <w:rFonts w:ascii="Times New Roman" w:hAnsi="Times New Roman"/>
          <w:lang w:eastAsia="cs-CZ"/>
        </w:rPr>
        <w:t>2</w:t>
      </w:r>
      <w:r w:rsidRPr="000A28EF">
        <w:rPr>
          <w:rFonts w:ascii="Times New Roman" w:hAnsi="Times New Roman"/>
          <w:lang w:eastAsia="cs-CZ"/>
        </w:rPr>
        <w:t>“.</w:t>
      </w:r>
    </w:p>
    <w:p w:rsidR="0029235E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76 písm. c) šiestom bode sa vypúšťajú slová „resocializačných programov a“</w:t>
      </w:r>
      <w:r w:rsidRPr="000A28EF" w:rsidR="001D7C2D">
        <w:rPr>
          <w:rFonts w:ascii="Times New Roman" w:hAnsi="Times New Roman"/>
          <w:lang w:eastAsia="cs-CZ"/>
        </w:rPr>
        <w:t xml:space="preserve"> a slová „prepustení zo zariadenia na resocializáciu drogovo závislých“ sa nahrádzajú slovami „</w:t>
      </w:r>
      <w:r w:rsidRPr="000A28EF" w:rsidR="001D7C2D">
        <w:rPr>
          <w:rFonts w:ascii="Times New Roman" w:hAnsi="Times New Roman"/>
        </w:rPr>
        <w:t>ukončení resocializačného programu“</w:t>
      </w:r>
      <w:r w:rsidRPr="000A28EF">
        <w:rPr>
          <w:rFonts w:ascii="Times New Roman" w:hAnsi="Times New Roman"/>
          <w:lang w:eastAsia="cs-CZ"/>
        </w:rPr>
        <w:t>.</w:t>
      </w:r>
    </w:p>
    <w:p w:rsidR="00781459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8748C6">
        <w:rPr>
          <w:rFonts w:ascii="Times New Roman" w:hAnsi="Times New Roman"/>
          <w:lang w:eastAsia="cs-CZ"/>
        </w:rPr>
        <w:t xml:space="preserve">V </w:t>
      </w:r>
      <w:r w:rsidRPr="000A28EF">
        <w:rPr>
          <w:rFonts w:ascii="Times New Roman" w:hAnsi="Times New Roman"/>
          <w:lang w:eastAsia="cs-CZ"/>
        </w:rPr>
        <w:t>§ 76 písm</w:t>
      </w:r>
      <w:r w:rsidRPr="000A28EF" w:rsidR="00264CCB">
        <w:rPr>
          <w:rFonts w:ascii="Times New Roman" w:hAnsi="Times New Roman"/>
          <w:lang w:eastAsia="cs-CZ"/>
        </w:rPr>
        <w:t>eno</w:t>
      </w:r>
      <w:r w:rsidRPr="000A28EF">
        <w:rPr>
          <w:rFonts w:ascii="Times New Roman" w:hAnsi="Times New Roman"/>
          <w:lang w:eastAsia="cs-CZ"/>
        </w:rPr>
        <w:t xml:space="preserve"> e) znie</w:t>
      </w:r>
      <w:r w:rsidRPr="000A28EF" w:rsidR="00264CCB">
        <w:rPr>
          <w:rFonts w:ascii="Times New Roman" w:hAnsi="Times New Roman"/>
          <w:lang w:eastAsia="cs-CZ"/>
        </w:rPr>
        <w:t>:</w:t>
      </w:r>
      <w:r w:rsidRPr="000A28EF">
        <w:rPr>
          <w:rFonts w:ascii="Times New Roman" w:hAnsi="Times New Roman"/>
          <w:lang w:eastAsia="cs-CZ"/>
        </w:rPr>
        <w:t xml:space="preserve">  </w:t>
      </w:r>
    </w:p>
    <w:p w:rsidR="00781459" w:rsidRPr="000A28EF" w:rsidP="008E42B5">
      <w:pPr>
        <w:tabs>
          <w:tab w:val="left" w:pos="709"/>
        </w:tabs>
        <w:bidi w:val="0"/>
        <w:ind w:left="709" w:hanging="349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„e) môže zriadiť </w:t>
      </w:r>
      <w:r w:rsidRPr="000A28EF" w:rsidR="00995C54">
        <w:rPr>
          <w:rFonts w:ascii="Times New Roman" w:hAnsi="Times New Roman"/>
          <w:lang w:eastAsia="cs-CZ"/>
        </w:rPr>
        <w:t>centrum</w:t>
      </w:r>
      <w:r w:rsidR="00A97AFA">
        <w:rPr>
          <w:rFonts w:ascii="Times New Roman" w:hAnsi="Times New Roman"/>
          <w:lang w:eastAsia="cs-CZ"/>
        </w:rPr>
        <w:t xml:space="preserve">, </w:t>
      </w:r>
      <w:r w:rsidR="00A54A3D">
        <w:rPr>
          <w:rFonts w:ascii="Times New Roman" w:hAnsi="Times New Roman"/>
          <w:lang w:eastAsia="cs-CZ"/>
        </w:rPr>
        <w:t>kontroluje a metodicky usmerňuje ním zriadené centrum</w:t>
      </w:r>
      <w:r w:rsidRPr="000A28EF" w:rsidR="00313192">
        <w:rPr>
          <w:rFonts w:ascii="Times New Roman" w:hAnsi="Times New Roman"/>
          <w:lang w:eastAsia="cs-CZ"/>
        </w:rPr>
        <w:t>;</w:t>
      </w:r>
      <w:r w:rsidRPr="000A28EF" w:rsidR="00995C54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>zriadenie</w:t>
      </w:r>
      <w:r w:rsidRPr="000A28EF" w:rsidR="00995C54">
        <w:rPr>
          <w:rFonts w:ascii="Times New Roman" w:hAnsi="Times New Roman"/>
          <w:lang w:eastAsia="cs-CZ"/>
        </w:rPr>
        <w:t xml:space="preserve"> centra</w:t>
      </w:r>
      <w:r w:rsidRPr="000A28EF">
        <w:rPr>
          <w:rFonts w:ascii="Times New Roman" w:hAnsi="Times New Roman"/>
          <w:lang w:eastAsia="cs-CZ"/>
        </w:rPr>
        <w:t xml:space="preserve"> oznamuje orgánu sociálnoprávnej ochrany detí a sociálnej kurately podľa § 73 ods. 1</w:t>
      </w:r>
      <w:r w:rsidRPr="000A28EF" w:rsidR="00313192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>“.</w:t>
      </w:r>
    </w:p>
    <w:p w:rsidR="00781459" w:rsidRPr="000A28EF" w:rsidP="00D95C87">
      <w:pPr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76 písm. f) prvom bode sa za slovo „subjektu,“ vkladajú slová „ktorý nie je centrom,“.</w:t>
      </w:r>
    </w:p>
    <w:p w:rsidR="006632E6" w:rsidRPr="000A28EF" w:rsidP="001C19BD">
      <w:pPr>
        <w:bidi w:val="0"/>
        <w:jc w:val="both"/>
        <w:rPr>
          <w:rFonts w:ascii="Times New Roman" w:hAnsi="Times New Roman"/>
          <w:lang w:eastAsia="cs-CZ"/>
        </w:rPr>
      </w:pPr>
      <w:r w:rsidR="008E42B5">
        <w:rPr>
          <w:rFonts w:ascii="Times New Roman" w:hAnsi="Times New Roman"/>
        </w:rPr>
        <w:t xml:space="preserve">  </w:t>
      </w:r>
    </w:p>
    <w:p w:rsidR="009345E4" w:rsidRPr="00A97AFA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A97AFA">
        <w:rPr>
          <w:rFonts w:ascii="Times New Roman" w:hAnsi="Times New Roman"/>
          <w:lang w:eastAsia="cs-CZ"/>
        </w:rPr>
        <w:t>V § 76 sa za písm</w:t>
      </w:r>
      <w:r w:rsidRPr="00A97AFA" w:rsidR="00FA1758">
        <w:rPr>
          <w:rFonts w:ascii="Times New Roman" w:hAnsi="Times New Roman"/>
          <w:lang w:eastAsia="cs-CZ"/>
        </w:rPr>
        <w:t>eno</w:t>
      </w:r>
      <w:r w:rsidRPr="00A97AFA">
        <w:rPr>
          <w:rFonts w:ascii="Times New Roman" w:hAnsi="Times New Roman"/>
          <w:lang w:eastAsia="cs-CZ"/>
        </w:rPr>
        <w:t xml:space="preserve"> g) </w:t>
      </w:r>
      <w:r w:rsidRPr="00A97AFA" w:rsidR="006632E6">
        <w:rPr>
          <w:rFonts w:ascii="Times New Roman" w:hAnsi="Times New Roman"/>
          <w:lang w:eastAsia="cs-CZ"/>
        </w:rPr>
        <w:t>vklad</w:t>
      </w:r>
      <w:r w:rsidR="006632E6">
        <w:rPr>
          <w:rFonts w:ascii="Times New Roman" w:hAnsi="Times New Roman"/>
          <w:lang w:eastAsia="cs-CZ"/>
        </w:rPr>
        <w:t>á</w:t>
      </w:r>
      <w:r w:rsidRPr="00A97AFA" w:rsidR="006632E6">
        <w:rPr>
          <w:rFonts w:ascii="Times New Roman" w:hAnsi="Times New Roman"/>
          <w:lang w:eastAsia="cs-CZ"/>
        </w:rPr>
        <w:t xml:space="preserve"> </w:t>
      </w:r>
      <w:r w:rsidRPr="00A97AFA">
        <w:rPr>
          <w:rFonts w:ascii="Times New Roman" w:hAnsi="Times New Roman"/>
          <w:lang w:eastAsia="cs-CZ"/>
        </w:rPr>
        <w:t xml:space="preserve">nové </w:t>
      </w:r>
      <w:r w:rsidRPr="00A97AFA" w:rsidR="006632E6">
        <w:rPr>
          <w:rFonts w:ascii="Times New Roman" w:hAnsi="Times New Roman"/>
          <w:lang w:eastAsia="cs-CZ"/>
        </w:rPr>
        <w:t>písmen</w:t>
      </w:r>
      <w:r w:rsidR="006632E6">
        <w:rPr>
          <w:rFonts w:ascii="Times New Roman" w:hAnsi="Times New Roman"/>
          <w:lang w:eastAsia="cs-CZ"/>
        </w:rPr>
        <w:t>o</w:t>
      </w:r>
      <w:r w:rsidRPr="00A97AFA" w:rsidR="006632E6">
        <w:rPr>
          <w:rFonts w:ascii="Times New Roman" w:hAnsi="Times New Roman"/>
          <w:lang w:eastAsia="cs-CZ"/>
        </w:rPr>
        <w:t xml:space="preserve"> </w:t>
      </w:r>
      <w:r w:rsidRPr="00A97AFA">
        <w:rPr>
          <w:rFonts w:ascii="Times New Roman" w:hAnsi="Times New Roman"/>
          <w:lang w:eastAsia="cs-CZ"/>
        </w:rPr>
        <w:t>h)</w:t>
      </w:r>
      <w:r w:rsidRPr="00A97AFA" w:rsidR="007216D9">
        <w:rPr>
          <w:rFonts w:ascii="Times New Roman" w:hAnsi="Times New Roman"/>
          <w:lang w:eastAsia="cs-CZ"/>
        </w:rPr>
        <w:t>,</w:t>
      </w:r>
      <w:r w:rsidRPr="00A97AFA">
        <w:rPr>
          <w:rFonts w:ascii="Times New Roman" w:hAnsi="Times New Roman"/>
          <w:lang w:eastAsia="cs-CZ"/>
        </w:rPr>
        <w:t xml:space="preserve"> ktoré zn</w:t>
      </w:r>
      <w:r w:rsidR="006632E6">
        <w:rPr>
          <w:rFonts w:ascii="Times New Roman" w:hAnsi="Times New Roman"/>
          <w:lang w:eastAsia="cs-CZ"/>
        </w:rPr>
        <w:t>i</w:t>
      </w:r>
      <w:r w:rsidRPr="00A97AFA">
        <w:rPr>
          <w:rFonts w:ascii="Times New Roman" w:hAnsi="Times New Roman"/>
          <w:lang w:eastAsia="cs-CZ"/>
        </w:rPr>
        <w:t>e</w:t>
      </w:r>
      <w:r w:rsidRPr="00A97AFA" w:rsidR="007216D9">
        <w:rPr>
          <w:rFonts w:ascii="Times New Roman" w:hAnsi="Times New Roman"/>
          <w:lang w:eastAsia="cs-CZ"/>
        </w:rPr>
        <w:t>:</w:t>
      </w:r>
    </w:p>
    <w:p w:rsidR="009345E4" w:rsidRPr="00A97AFA" w:rsidP="008E42B5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  <w:r w:rsidR="006632E6">
        <w:rPr>
          <w:rFonts w:ascii="Times New Roman" w:hAnsi="Times New Roman"/>
        </w:rPr>
        <w:t xml:space="preserve">„h) </w:t>
      </w:r>
      <w:r w:rsidRPr="00A97AFA" w:rsidR="005D40DB">
        <w:rPr>
          <w:rFonts w:ascii="Times New Roman" w:hAnsi="Times New Roman"/>
        </w:rPr>
        <w:t xml:space="preserve">kontroluje </w:t>
      </w:r>
      <w:r w:rsidRPr="00A97AFA">
        <w:rPr>
          <w:rFonts w:ascii="Times New Roman" w:hAnsi="Times New Roman"/>
        </w:rPr>
        <w:t>úrov</w:t>
      </w:r>
      <w:r w:rsidRPr="00A97AFA" w:rsidR="007216D9">
        <w:rPr>
          <w:rFonts w:ascii="Times New Roman" w:hAnsi="Times New Roman"/>
        </w:rPr>
        <w:t>eň</w:t>
      </w:r>
      <w:r w:rsidRPr="00A97AFA">
        <w:rPr>
          <w:rFonts w:ascii="Times New Roman" w:hAnsi="Times New Roman"/>
        </w:rPr>
        <w:t xml:space="preserve"> vykonávania opatrení sociálnoprávnej ochrany detí a sociálnej kurately</w:t>
      </w:r>
      <w:r w:rsidR="00954969">
        <w:rPr>
          <w:rFonts w:ascii="Times New Roman" w:hAnsi="Times New Roman"/>
        </w:rPr>
        <w:t xml:space="preserve"> </w:t>
      </w:r>
      <w:r w:rsidR="008C4DCE">
        <w:rPr>
          <w:rFonts w:ascii="Times New Roman" w:hAnsi="Times New Roman"/>
        </w:rPr>
        <w:t xml:space="preserve">u </w:t>
      </w:r>
      <w:r w:rsidR="00954969">
        <w:rPr>
          <w:rFonts w:ascii="Times New Roman" w:hAnsi="Times New Roman"/>
        </w:rPr>
        <w:t>subjekt</w:t>
      </w:r>
      <w:r w:rsidR="008C4DCE">
        <w:rPr>
          <w:rFonts w:ascii="Times New Roman" w:hAnsi="Times New Roman"/>
        </w:rPr>
        <w:t>ov</w:t>
      </w:r>
      <w:r w:rsidR="00954969">
        <w:rPr>
          <w:rFonts w:ascii="Times New Roman" w:hAnsi="Times New Roman"/>
        </w:rPr>
        <w:t>, ktorým poskytuje</w:t>
      </w:r>
      <w:r w:rsidRPr="00A97AFA" w:rsidR="003926D4">
        <w:rPr>
          <w:rFonts w:ascii="Times New Roman" w:hAnsi="Times New Roman"/>
        </w:rPr>
        <w:t xml:space="preserve"> finančn</w:t>
      </w:r>
      <w:r w:rsidR="00736B1B">
        <w:rPr>
          <w:rFonts w:ascii="Times New Roman" w:hAnsi="Times New Roman"/>
        </w:rPr>
        <w:t>ý</w:t>
      </w:r>
      <w:r w:rsidRPr="00A97AFA" w:rsidR="003926D4">
        <w:rPr>
          <w:rFonts w:ascii="Times New Roman" w:hAnsi="Times New Roman"/>
        </w:rPr>
        <w:t xml:space="preserve"> príspev</w:t>
      </w:r>
      <w:r w:rsidR="00954969">
        <w:rPr>
          <w:rFonts w:ascii="Times New Roman" w:hAnsi="Times New Roman"/>
        </w:rPr>
        <w:t>o</w:t>
      </w:r>
      <w:r w:rsidRPr="00A97AFA" w:rsidR="003926D4">
        <w:rPr>
          <w:rFonts w:ascii="Times New Roman" w:hAnsi="Times New Roman"/>
        </w:rPr>
        <w:t>k</w:t>
      </w:r>
      <w:r w:rsidRPr="00A97AFA">
        <w:rPr>
          <w:rFonts w:ascii="Times New Roman" w:hAnsi="Times New Roman"/>
        </w:rPr>
        <w:t>,“.</w:t>
      </w:r>
    </w:p>
    <w:p w:rsidR="009345E4" w:rsidRPr="00A97AFA" w:rsidP="001C19BD">
      <w:pPr>
        <w:bidi w:val="0"/>
        <w:jc w:val="both"/>
        <w:rPr>
          <w:rFonts w:ascii="Times New Roman" w:hAnsi="Times New Roman"/>
        </w:rPr>
      </w:pPr>
    </w:p>
    <w:p w:rsidR="009345E4" w:rsidRPr="001C19BD" w:rsidP="008E42B5">
      <w:pPr>
        <w:bidi w:val="0"/>
        <w:ind w:left="360"/>
        <w:jc w:val="both"/>
        <w:rPr>
          <w:rFonts w:ascii="Times New Roman" w:hAnsi="Times New Roman"/>
        </w:rPr>
      </w:pPr>
      <w:r w:rsidRPr="00A97AFA">
        <w:rPr>
          <w:rFonts w:ascii="Times New Roman" w:hAnsi="Times New Roman"/>
        </w:rPr>
        <w:t xml:space="preserve">Doterajšie písmeno h) </w:t>
      </w:r>
      <w:r w:rsidRPr="00A97AFA" w:rsidR="00772A50">
        <w:rPr>
          <w:rFonts w:ascii="Times New Roman" w:hAnsi="Times New Roman"/>
        </w:rPr>
        <w:t>s</w:t>
      </w:r>
      <w:r w:rsidRPr="00A97AFA">
        <w:rPr>
          <w:rFonts w:ascii="Times New Roman" w:hAnsi="Times New Roman"/>
        </w:rPr>
        <w:t>a označ</w:t>
      </w:r>
      <w:r w:rsidRPr="00A97AFA" w:rsidR="00772A50">
        <w:rPr>
          <w:rFonts w:ascii="Times New Roman" w:hAnsi="Times New Roman"/>
        </w:rPr>
        <w:t>uje</w:t>
      </w:r>
      <w:r w:rsidRPr="00A97AFA">
        <w:rPr>
          <w:rFonts w:ascii="Times New Roman" w:hAnsi="Times New Roman"/>
        </w:rPr>
        <w:t xml:space="preserve"> ako písmeno </w:t>
      </w:r>
      <w:r w:rsidR="008E42B5">
        <w:rPr>
          <w:rFonts w:ascii="Times New Roman" w:hAnsi="Times New Roman"/>
        </w:rPr>
        <w:t>i</w:t>
      </w:r>
      <w:r w:rsidRPr="00A97AFA">
        <w:rPr>
          <w:rFonts w:ascii="Times New Roman" w:hAnsi="Times New Roman"/>
        </w:rPr>
        <w:t>)</w:t>
      </w:r>
      <w:r w:rsidRPr="00A97AFA" w:rsidR="008A6EEB">
        <w:rPr>
          <w:rFonts w:ascii="Times New Roman" w:hAnsi="Times New Roman"/>
        </w:rPr>
        <w:t>.</w:t>
      </w:r>
      <w:r w:rsidRPr="001C19BD">
        <w:rPr>
          <w:rFonts w:ascii="Times New Roman" w:hAnsi="Times New Roman"/>
        </w:rPr>
        <w:t xml:space="preserve"> </w:t>
      </w:r>
    </w:p>
    <w:p w:rsidR="003469DC" w:rsidP="00D54A3D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D54A3D" w:rsidP="00D54A3D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V § 77 ods. 1 sa </w:t>
      </w:r>
      <w:r w:rsidR="003A7C30">
        <w:rPr>
          <w:rFonts w:ascii="Times New Roman" w:hAnsi="Times New Roman"/>
          <w:lang w:eastAsia="cs-CZ"/>
        </w:rPr>
        <w:t>na konci pripája táto veta</w:t>
      </w:r>
      <w:r w:rsidR="00B603D0">
        <w:rPr>
          <w:rFonts w:ascii="Times New Roman" w:hAnsi="Times New Roman"/>
          <w:lang w:eastAsia="cs-CZ"/>
        </w:rPr>
        <w:t>:</w:t>
      </w:r>
      <w:r>
        <w:rPr>
          <w:rFonts w:ascii="Times New Roman" w:hAnsi="Times New Roman"/>
          <w:lang w:eastAsia="cs-CZ"/>
        </w:rPr>
        <w:t xml:space="preserve"> „</w:t>
      </w:r>
      <w:r w:rsidRPr="00881B6E">
        <w:rPr>
          <w:rFonts w:ascii="Times New Roman" w:hAnsi="Times New Roman"/>
          <w:lang w:eastAsia="cs-CZ"/>
        </w:rPr>
        <w:t xml:space="preserve">Na vykonávanie opatrení podľa § 73 ods. 2 písm. b) desiateho bodu a písm. c) druhého bodu možno udeliť akreditáciu len, ak sú tieto opatrenia vykonávané </w:t>
      </w:r>
      <w:r w:rsidRPr="00646B41">
        <w:rPr>
          <w:rFonts w:ascii="Times New Roman" w:hAnsi="Times New Roman"/>
          <w:lang w:eastAsia="cs-CZ"/>
        </w:rPr>
        <w:t>s iným opatrením podľa tohto zákona.</w:t>
      </w:r>
      <w:r>
        <w:rPr>
          <w:rFonts w:ascii="Times New Roman" w:hAnsi="Times New Roman"/>
          <w:lang w:eastAsia="cs-CZ"/>
        </w:rPr>
        <w:t>“.</w:t>
      </w:r>
    </w:p>
    <w:p w:rsidR="00D54A3D" w:rsidRPr="000A28EF" w:rsidP="003469DC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C900E2" w:rsidP="00C900E2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77 odsek 2 znie:</w:t>
      </w:r>
    </w:p>
    <w:p w:rsidR="00646B41" w:rsidP="00881B6E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881B6E" w:rsidR="00C900E2">
        <w:rPr>
          <w:rFonts w:ascii="Times New Roman" w:hAnsi="Times New Roman"/>
        </w:rPr>
        <w:t xml:space="preserve">„(2) Akreditáciu nemožno udeliť na vykonávanie </w:t>
      </w:r>
    </w:p>
    <w:p w:rsidR="00646B41" w:rsidP="00646B41">
      <w:pPr>
        <w:pStyle w:val="ListParagraph"/>
        <w:numPr>
          <w:numId w:val="135"/>
        </w:numPr>
        <w:bidi w:val="0"/>
        <w:jc w:val="both"/>
        <w:rPr>
          <w:rFonts w:ascii="Times New Roman" w:hAnsi="Times New Roman"/>
        </w:rPr>
      </w:pPr>
      <w:r w:rsidRPr="00881B6E" w:rsidR="00C900E2">
        <w:rPr>
          <w:rFonts w:ascii="Times New Roman" w:hAnsi="Times New Roman"/>
        </w:rPr>
        <w:t xml:space="preserve">opatrení podľa </w:t>
      </w:r>
      <w:r w:rsidRPr="00881B6E">
        <w:rPr>
          <w:rFonts w:ascii="Times New Roman" w:hAnsi="Times New Roman"/>
        </w:rPr>
        <w:t>§ 44a ods. 2</w:t>
      </w:r>
      <w:r>
        <w:rPr>
          <w:rFonts w:ascii="Times New Roman" w:hAnsi="Times New Roman"/>
        </w:rPr>
        <w:t>,</w:t>
      </w:r>
      <w:r w:rsidRPr="00881B6E">
        <w:rPr>
          <w:rFonts w:ascii="Times New Roman" w:hAnsi="Times New Roman"/>
        </w:rPr>
        <w:t xml:space="preserve"> </w:t>
      </w:r>
      <w:r w:rsidRPr="00646B41">
        <w:rPr>
          <w:rFonts w:ascii="Times New Roman" w:hAnsi="Times New Roman"/>
        </w:rPr>
        <w:t>§ 72</w:t>
      </w:r>
      <w:r w:rsidRPr="00881B6E" w:rsidR="00C900E2">
        <w:rPr>
          <w:rFonts w:ascii="Times New Roman" w:hAnsi="Times New Roman"/>
        </w:rPr>
        <w:t xml:space="preserve">, </w:t>
      </w:r>
      <w:r w:rsidRPr="00041BEB" w:rsidR="00C900E2">
        <w:rPr>
          <w:rFonts w:ascii="Times New Roman" w:hAnsi="Times New Roman"/>
        </w:rPr>
        <w:t>§ 73 ods. 1</w:t>
      </w:r>
      <w:r w:rsidRPr="00881B6E" w:rsidR="00C900E2">
        <w:rPr>
          <w:rFonts w:ascii="Times New Roman" w:hAnsi="Times New Roman"/>
        </w:rPr>
        <w:t xml:space="preserve">, </w:t>
      </w:r>
      <w:r w:rsidRPr="00041BEB" w:rsidR="00C900E2">
        <w:rPr>
          <w:rFonts w:ascii="Times New Roman" w:hAnsi="Times New Roman"/>
        </w:rPr>
        <w:t>ods. 2 písm. a)</w:t>
      </w:r>
      <w:r w:rsidRPr="00881B6E" w:rsidR="00C900E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písm. </w:t>
      </w:r>
      <w:r w:rsidRPr="00041BEB" w:rsidR="00C900E2">
        <w:rPr>
          <w:rFonts w:ascii="Times New Roman" w:hAnsi="Times New Roman"/>
        </w:rPr>
        <w:t>b) prvého</w:t>
      </w:r>
      <w:r>
        <w:rPr>
          <w:rFonts w:ascii="Times New Roman" w:hAnsi="Times New Roman"/>
        </w:rPr>
        <w:t xml:space="preserve"> bodu</w:t>
      </w:r>
      <w:r w:rsidRPr="00041BEB" w:rsidR="00C900E2">
        <w:rPr>
          <w:rFonts w:ascii="Times New Roman" w:hAnsi="Times New Roman"/>
        </w:rPr>
        <w:t xml:space="preserve"> až šiesteho bodu a deviateho bodu, písm. c) prvého bodu, písm. d), písm. e) prvého bodu, tretieho</w:t>
      </w:r>
      <w:r w:rsidRPr="00041BEB" w:rsidR="00FE2703">
        <w:rPr>
          <w:rFonts w:ascii="Times New Roman" w:hAnsi="Times New Roman"/>
        </w:rPr>
        <w:t xml:space="preserve"> bodu</w:t>
      </w:r>
      <w:r>
        <w:rPr>
          <w:rFonts w:ascii="Times New Roman" w:hAnsi="Times New Roman"/>
        </w:rPr>
        <w:t>,</w:t>
      </w:r>
      <w:r w:rsidRPr="00041BEB" w:rsidR="00C900E2">
        <w:rPr>
          <w:rFonts w:ascii="Times New Roman" w:hAnsi="Times New Roman"/>
        </w:rPr>
        <w:t xml:space="preserve"> štvrtého bodu, šiesteho</w:t>
      </w:r>
      <w:r w:rsidRPr="00041BEB" w:rsidR="00FE2703">
        <w:rPr>
          <w:rFonts w:ascii="Times New Roman" w:hAnsi="Times New Roman"/>
        </w:rPr>
        <w:t xml:space="preserve"> bodu</w:t>
      </w:r>
      <w:r w:rsidRPr="00041BEB" w:rsidR="00C900E2">
        <w:rPr>
          <w:rFonts w:ascii="Times New Roman" w:hAnsi="Times New Roman"/>
        </w:rPr>
        <w:t xml:space="preserve"> až ôsmeho</w:t>
      </w:r>
      <w:r w:rsidRPr="00041BEB" w:rsidR="00FE2703">
        <w:rPr>
          <w:rFonts w:ascii="Times New Roman" w:hAnsi="Times New Roman"/>
        </w:rPr>
        <w:t xml:space="preserve"> bodu</w:t>
      </w:r>
      <w:r w:rsidRPr="00041BEB" w:rsidR="00C900E2">
        <w:rPr>
          <w:rFonts w:ascii="Times New Roman" w:hAnsi="Times New Roman"/>
        </w:rPr>
        <w:t>, desiateho</w:t>
      </w:r>
      <w:r w:rsidRPr="00041BEB" w:rsidR="00FE2703">
        <w:rPr>
          <w:rFonts w:ascii="Times New Roman" w:hAnsi="Times New Roman"/>
        </w:rPr>
        <w:t xml:space="preserve"> bodu</w:t>
      </w:r>
      <w:r w:rsidRPr="00041BEB" w:rsidR="00C900E2">
        <w:rPr>
          <w:rFonts w:ascii="Times New Roman" w:hAnsi="Times New Roman"/>
        </w:rPr>
        <w:t xml:space="preserve"> až dvadsiateho bodu, písm. g) až i), ods. 3 písm. a) až c), </w:t>
      </w:r>
      <w:r>
        <w:rPr>
          <w:rFonts w:ascii="Times New Roman" w:hAnsi="Times New Roman"/>
        </w:rPr>
        <w:t xml:space="preserve">písm. </w:t>
      </w:r>
      <w:r w:rsidRPr="00041BEB" w:rsidR="00C900E2">
        <w:rPr>
          <w:rFonts w:ascii="Times New Roman" w:hAnsi="Times New Roman"/>
        </w:rPr>
        <w:t>e)</w:t>
      </w:r>
      <w:r>
        <w:rPr>
          <w:rFonts w:ascii="Times New Roman" w:hAnsi="Times New Roman"/>
        </w:rPr>
        <w:t xml:space="preserve"> a</w:t>
      </w:r>
      <w:r w:rsidRPr="00041BEB" w:rsidR="00C900E2">
        <w:rPr>
          <w:rFonts w:ascii="Times New Roman" w:hAnsi="Times New Roman"/>
        </w:rPr>
        <w:t xml:space="preserve"> f)</w:t>
      </w:r>
      <w:r>
        <w:rPr>
          <w:rFonts w:ascii="Times New Roman" w:hAnsi="Times New Roman"/>
        </w:rPr>
        <w:t xml:space="preserve"> a</w:t>
      </w:r>
      <w:r w:rsidRPr="00041BEB" w:rsidR="00C900E2">
        <w:rPr>
          <w:rFonts w:ascii="Times New Roman" w:hAnsi="Times New Roman"/>
        </w:rPr>
        <w:t xml:space="preserve"> písm. h) až o)</w:t>
      </w:r>
      <w:r w:rsidRPr="00881B6E" w:rsidR="00C900E2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 </w:t>
      </w:r>
      <w:r w:rsidRPr="00041BEB" w:rsidR="00C900E2">
        <w:rPr>
          <w:rFonts w:ascii="Times New Roman" w:hAnsi="Times New Roman"/>
        </w:rPr>
        <w:t>§</w:t>
      </w:r>
      <w:r>
        <w:rPr>
          <w:rFonts w:ascii="Times New Roman" w:hAnsi="Times New Roman"/>
        </w:rPr>
        <w:t> </w:t>
      </w:r>
      <w:r w:rsidRPr="00041BEB" w:rsidR="00C900E2">
        <w:rPr>
          <w:rFonts w:ascii="Times New Roman" w:hAnsi="Times New Roman"/>
        </w:rPr>
        <w:t>74</w:t>
      </w:r>
      <w:r>
        <w:rPr>
          <w:rFonts w:ascii="Times New Roman" w:hAnsi="Times New Roman"/>
        </w:rPr>
        <w:t>,</w:t>
      </w:r>
    </w:p>
    <w:p w:rsidR="00C900E2" w:rsidRPr="00881B6E" w:rsidP="00646B41">
      <w:pPr>
        <w:pStyle w:val="ListParagraph"/>
        <w:numPr>
          <w:numId w:val="135"/>
        </w:numPr>
        <w:bidi w:val="0"/>
        <w:jc w:val="both"/>
        <w:rPr>
          <w:rFonts w:ascii="Times New Roman" w:hAnsi="Times New Roman"/>
        </w:rPr>
      </w:pPr>
      <w:r w:rsidRPr="00881B6E">
        <w:rPr>
          <w:rFonts w:ascii="Times New Roman" w:hAnsi="Times New Roman"/>
        </w:rPr>
        <w:t>mediácie, programu supervízie a právneho poradenstva</w:t>
      </w:r>
      <w:r w:rsidRPr="00646B41">
        <w:rPr>
          <w:rFonts w:ascii="Times New Roman" w:hAnsi="Times New Roman"/>
        </w:rPr>
        <w:t>.“.</w:t>
      </w:r>
    </w:p>
    <w:p w:rsidR="00C900E2" w:rsidP="00881B6E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 </w:t>
      </w:r>
      <w:r w:rsidRPr="000A28EF">
        <w:rPr>
          <w:rFonts w:ascii="Times New Roman" w:hAnsi="Times New Roman"/>
          <w:lang w:eastAsia="cs-CZ"/>
        </w:rPr>
        <w:t>79</w:t>
      </w:r>
      <w:r w:rsidRPr="000A28EF">
        <w:rPr>
          <w:rFonts w:ascii="Times New Roman" w:hAnsi="Times New Roman"/>
        </w:rPr>
        <w:t xml:space="preserve"> ods. 1 písmeno f) znie:</w:t>
      </w:r>
    </w:p>
    <w:p w:rsidR="00070019" w:rsidRPr="00070019" w:rsidP="008D00DD">
      <w:pPr>
        <w:bidi w:val="0"/>
        <w:ind w:left="709" w:hanging="349"/>
        <w:jc w:val="both"/>
        <w:rPr>
          <w:rFonts w:ascii="Times New Roman" w:hAnsi="Times New Roman"/>
          <w:i/>
          <w:lang w:eastAsia="cs-CZ"/>
        </w:rPr>
      </w:pPr>
      <w:r w:rsidRPr="000A28EF" w:rsidR="00781459">
        <w:rPr>
          <w:rFonts w:ascii="Times New Roman" w:hAnsi="Times New Roman"/>
        </w:rPr>
        <w:t>„</w:t>
      </w:r>
      <w:r w:rsidRPr="000A28EF" w:rsidR="00781459">
        <w:rPr>
          <w:rFonts w:ascii="Times New Roman" w:hAnsi="Times New Roman"/>
          <w:bCs/>
          <w:lang w:eastAsia="cs-CZ"/>
        </w:rPr>
        <w:t>f)</w:t>
      </w:r>
      <w:r w:rsidRPr="000A28EF" w:rsidR="00781459">
        <w:rPr>
          <w:rFonts w:ascii="Times New Roman" w:hAnsi="Times New Roman"/>
          <w:lang w:eastAsia="cs-CZ"/>
        </w:rPr>
        <w:t xml:space="preserve"> písomne zadokumentované metódy práce</w:t>
      </w:r>
      <w:r w:rsidRPr="000A28EF" w:rsidR="008B2204">
        <w:rPr>
          <w:rFonts w:ascii="Times New Roman" w:hAnsi="Times New Roman"/>
          <w:lang w:eastAsia="cs-CZ"/>
        </w:rPr>
        <w:t>,</w:t>
      </w:r>
      <w:r w:rsidRPr="000A28EF" w:rsidR="00781459">
        <w:rPr>
          <w:rFonts w:ascii="Times New Roman" w:hAnsi="Times New Roman"/>
          <w:lang w:eastAsia="cs-CZ"/>
        </w:rPr>
        <w:t xml:space="preserve"> </w:t>
      </w:r>
      <w:r w:rsidRPr="000A28EF" w:rsidR="001727BD">
        <w:rPr>
          <w:rFonts w:ascii="Times New Roman" w:hAnsi="Times New Roman"/>
          <w:lang w:eastAsia="cs-CZ"/>
        </w:rPr>
        <w:t xml:space="preserve">ak žiadateľ nežiada o akreditáciu na </w:t>
      </w:r>
      <w:r w:rsidR="000F5EFF">
        <w:rPr>
          <w:rFonts w:ascii="Times New Roman" w:hAnsi="Times New Roman"/>
          <w:lang w:eastAsia="cs-CZ"/>
        </w:rPr>
        <w:t>vykonávanie</w:t>
      </w:r>
      <w:r w:rsidRPr="000A28EF" w:rsidR="001727BD">
        <w:rPr>
          <w:rFonts w:ascii="Times New Roman" w:hAnsi="Times New Roman"/>
          <w:lang w:eastAsia="cs-CZ"/>
        </w:rPr>
        <w:t xml:space="preserve"> opatrení</w:t>
      </w:r>
      <w:r w:rsidR="000F5EFF">
        <w:rPr>
          <w:rFonts w:ascii="Times New Roman" w:hAnsi="Times New Roman"/>
          <w:lang w:eastAsia="cs-CZ"/>
        </w:rPr>
        <w:t xml:space="preserve"> podľa tohto zákona</w:t>
      </w:r>
      <w:r w:rsidRPr="000A28EF" w:rsidR="001727BD">
        <w:rPr>
          <w:rFonts w:ascii="Times New Roman" w:hAnsi="Times New Roman"/>
          <w:lang w:eastAsia="cs-CZ"/>
        </w:rPr>
        <w:t xml:space="preserve"> v</w:t>
      </w:r>
      <w:r w:rsidRPr="000A28EF" w:rsidR="00176BAF">
        <w:rPr>
          <w:rFonts w:ascii="Times New Roman" w:hAnsi="Times New Roman"/>
          <w:lang w:eastAsia="cs-CZ"/>
        </w:rPr>
        <w:t> </w:t>
      </w:r>
      <w:r w:rsidRPr="000A28EF" w:rsidR="001727BD">
        <w:rPr>
          <w:rFonts w:ascii="Times New Roman" w:hAnsi="Times New Roman"/>
          <w:lang w:eastAsia="cs-CZ"/>
        </w:rPr>
        <w:t>zariadení</w:t>
      </w:r>
      <w:r w:rsidRPr="000A28EF" w:rsidR="00176BAF">
        <w:rPr>
          <w:rFonts w:ascii="Times New Roman" w:hAnsi="Times New Roman"/>
          <w:lang w:eastAsia="cs-CZ"/>
        </w:rPr>
        <w:t>,</w:t>
      </w:r>
      <w:r w:rsidRPr="000A28EF" w:rsidR="001727BD">
        <w:rPr>
          <w:rFonts w:ascii="Times New Roman" w:hAnsi="Times New Roman"/>
          <w:lang w:eastAsia="cs-CZ"/>
        </w:rPr>
        <w:t xml:space="preserve"> </w:t>
      </w:r>
      <w:r w:rsidRPr="000A28EF" w:rsidR="00781459">
        <w:rPr>
          <w:rFonts w:ascii="Times New Roman" w:hAnsi="Times New Roman"/>
          <w:lang w:eastAsia="cs-CZ"/>
        </w:rPr>
        <w:t>alebo program centra</w:t>
      </w:r>
      <w:r w:rsidRPr="000A28EF" w:rsidR="00560370">
        <w:rPr>
          <w:rFonts w:ascii="Times New Roman" w:hAnsi="Times New Roman"/>
          <w:lang w:eastAsia="cs-CZ"/>
        </w:rPr>
        <w:t>, špecializovaný program centra</w:t>
      </w:r>
      <w:r w:rsidRPr="000A28EF" w:rsidR="00781459">
        <w:rPr>
          <w:rFonts w:ascii="Times New Roman" w:hAnsi="Times New Roman"/>
          <w:lang w:eastAsia="cs-CZ"/>
        </w:rPr>
        <w:t xml:space="preserve"> alebo resocializačný program centra,“.</w:t>
      </w:r>
    </w:p>
    <w:p w:rsidR="003469DC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EC5C10" w:rsidRPr="000A28EF" w:rsidP="00C43D08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 79 ods. 3 sa za prvú vetu vkladá </w:t>
      </w:r>
      <w:r w:rsidRPr="000A28EF" w:rsidR="002819C9">
        <w:rPr>
          <w:rFonts w:ascii="Times New Roman" w:hAnsi="Times New Roman"/>
        </w:rPr>
        <w:t xml:space="preserve">nová </w:t>
      </w:r>
      <w:r w:rsidRPr="000A28EF">
        <w:rPr>
          <w:rFonts w:ascii="Times New Roman" w:hAnsi="Times New Roman"/>
        </w:rPr>
        <w:t>druhá veta, ktorá znie: „Podmienka zamestnávania zodpovedného zástupcu v pracovnom pomere sa preukazuje písomnou pracovnou zmluvou, ktorá obsahuje záväzok výkonu zodpovedného zástupcu a opis práv a povinností zodpovedného zástupcu.“.</w:t>
      </w:r>
    </w:p>
    <w:p w:rsidR="00241326" w:rsidRPr="000A28EF" w:rsidP="0090683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C43D08" w:rsidRPr="000A28EF" w:rsidP="00C43D08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79 ods. 5 písmen</w:t>
      </w:r>
      <w:r w:rsidRPr="000A28EF" w:rsidR="00673E51">
        <w:rPr>
          <w:rFonts w:ascii="Times New Roman" w:hAnsi="Times New Roman"/>
        </w:rPr>
        <w:t>á</w:t>
      </w:r>
      <w:r w:rsidRPr="000A28EF">
        <w:rPr>
          <w:rFonts w:ascii="Times New Roman" w:hAnsi="Times New Roman"/>
        </w:rPr>
        <w:t xml:space="preserve"> a) </w:t>
      </w:r>
      <w:r w:rsidRPr="000A28EF" w:rsidR="00673E51">
        <w:rPr>
          <w:rFonts w:ascii="Times New Roman" w:hAnsi="Times New Roman"/>
        </w:rPr>
        <w:t xml:space="preserve">a b) </w:t>
      </w:r>
      <w:r w:rsidRPr="000A28EF">
        <w:rPr>
          <w:rFonts w:ascii="Times New Roman" w:hAnsi="Times New Roman"/>
        </w:rPr>
        <w:t>zne</w:t>
      </w:r>
      <w:r w:rsidRPr="000A28EF" w:rsidR="00673E51">
        <w:rPr>
          <w:rFonts w:ascii="Times New Roman" w:hAnsi="Times New Roman"/>
        </w:rPr>
        <w:t>jú</w:t>
      </w:r>
      <w:r w:rsidRPr="000A28EF">
        <w:rPr>
          <w:rFonts w:ascii="Times New Roman" w:hAnsi="Times New Roman"/>
        </w:rPr>
        <w:t>:</w:t>
      </w:r>
    </w:p>
    <w:p w:rsidR="00E51156" w:rsidRPr="000A28EF" w:rsidP="00241326">
      <w:pPr>
        <w:pStyle w:val="ListParagraph"/>
        <w:bidi w:val="0"/>
        <w:ind w:left="851" w:hanging="491"/>
        <w:jc w:val="both"/>
        <w:rPr>
          <w:rFonts w:ascii="Times New Roman" w:hAnsi="Times New Roman"/>
        </w:rPr>
      </w:pPr>
      <w:r w:rsidRPr="000A28EF" w:rsidR="00673E5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„a) absolvovanie príslušného vysokoškolského štúdia druhého stupňa podľa povahy vykonávaného opatrenia</w:t>
      </w:r>
      <w:r w:rsidR="000F5EFF">
        <w:rPr>
          <w:rFonts w:ascii="Times New Roman" w:hAnsi="Times New Roman"/>
        </w:rPr>
        <w:t xml:space="preserve"> sociálnoprávnej ochrany detí a sociálnej kurately</w:t>
      </w:r>
      <w:r w:rsidRPr="000A28EF">
        <w:rPr>
          <w:rFonts w:ascii="Times New Roman" w:hAnsi="Times New Roman"/>
        </w:rPr>
        <w:t xml:space="preserve"> najmä v spoločenských a behaviorálnych vedách, pedagogických vedách, právnych vedách, lekárskych vedách a nelekárskych zdravotníckych vedách a</w:t>
      </w:r>
      <w:r w:rsidRPr="000A28EF" w:rsidR="008D0C0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najmenej päťročná prax vykonávaná v rozsahu ustanoveného týždenného pracovného času</w:t>
      </w:r>
      <w:r w:rsidRPr="000A28EF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v oblasti zodpovedajúcej vykonávanému opatreniu, metóde, technike a postupu, ak ide o odborn</w:t>
      </w:r>
      <w:r w:rsidRPr="000A28EF" w:rsidR="00CA5390">
        <w:rPr>
          <w:rFonts w:ascii="Times New Roman" w:hAnsi="Times New Roman"/>
        </w:rPr>
        <w:t>ú</w:t>
      </w:r>
      <w:r w:rsidRPr="000A28EF">
        <w:rPr>
          <w:rFonts w:ascii="Times New Roman" w:hAnsi="Times New Roman"/>
        </w:rPr>
        <w:t xml:space="preserve"> spôsobilos</w:t>
      </w:r>
      <w:r w:rsidRPr="000A28EF" w:rsidR="00CA5390">
        <w:rPr>
          <w:rFonts w:ascii="Times New Roman" w:hAnsi="Times New Roman"/>
        </w:rPr>
        <w:t xml:space="preserve">ť </w:t>
      </w:r>
      <w:r w:rsidRPr="000A28EF">
        <w:rPr>
          <w:rFonts w:ascii="Times New Roman" w:hAnsi="Times New Roman"/>
        </w:rPr>
        <w:t xml:space="preserve">podľa </w:t>
      </w:r>
      <w:r w:rsidRPr="000A28EF" w:rsidR="00DE31E3">
        <w:rPr>
          <w:rFonts w:ascii="Times New Roman" w:hAnsi="Times New Roman"/>
        </w:rPr>
        <w:t xml:space="preserve">odseku 1 písm. b) a </w:t>
      </w:r>
      <w:r w:rsidRPr="000A28EF">
        <w:rPr>
          <w:rFonts w:ascii="Times New Roman" w:hAnsi="Times New Roman"/>
        </w:rPr>
        <w:t>odseku 2 písm. b),</w:t>
      </w:r>
    </w:p>
    <w:p w:rsidR="00CA5390" w:rsidRPr="000A28EF" w:rsidP="00241326">
      <w:pPr>
        <w:pStyle w:val="ListParagraph"/>
        <w:bidi w:val="0"/>
        <w:ind w:left="851" w:hanging="491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b) </w:t>
      </w:r>
      <w:r w:rsidR="0001507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absolvovanie </w:t>
      </w:r>
      <w:r w:rsidRPr="000A28EF" w:rsidR="00E51156">
        <w:rPr>
          <w:rFonts w:ascii="Times New Roman" w:hAnsi="Times New Roman"/>
        </w:rPr>
        <w:t>príslušného vysokoškolského štúdia podľa povahy vykonávaného opatrenia</w:t>
      </w:r>
      <w:r w:rsidR="000F5EFF">
        <w:rPr>
          <w:rFonts w:ascii="Times New Roman" w:hAnsi="Times New Roman"/>
        </w:rPr>
        <w:t xml:space="preserve"> sociálnoprávnej ochrany detí a sociálnej kurately</w:t>
      </w:r>
      <w:r w:rsidRPr="000A28EF" w:rsidR="00E51156">
        <w:rPr>
          <w:rFonts w:ascii="Times New Roman" w:hAnsi="Times New Roman"/>
        </w:rPr>
        <w:t xml:space="preserve"> najmä v spoločenských a behaviorálnych vedách, pedagogických vedách, právnych vedách, lekárskych vedách a nelekárskych zdravotníckych vedách </w:t>
      </w:r>
      <w:r w:rsidRPr="000A28EF">
        <w:rPr>
          <w:rFonts w:ascii="Times New Roman" w:hAnsi="Times New Roman"/>
        </w:rPr>
        <w:t>alebo príslušného stredoškolského štúdia podľa povahy vykonávaného opatrenia</w:t>
      </w:r>
      <w:r w:rsidR="000F5EFF">
        <w:rPr>
          <w:rFonts w:ascii="Times New Roman" w:hAnsi="Times New Roman"/>
        </w:rPr>
        <w:t xml:space="preserve"> sociálnoprávnej ochrany detí a sociálnej kurately</w:t>
      </w:r>
      <w:r w:rsidRPr="000A28EF">
        <w:rPr>
          <w:rFonts w:ascii="Times New Roman" w:hAnsi="Times New Roman"/>
        </w:rPr>
        <w:t xml:space="preserve"> </w:t>
      </w:r>
      <w:r w:rsidRPr="000A28EF" w:rsidR="00E51156">
        <w:rPr>
          <w:rFonts w:ascii="Times New Roman" w:hAnsi="Times New Roman"/>
        </w:rPr>
        <w:t>a najmenej trojročná prax vykonávaná v rozsahu ustanoveného týždenného pracovného času v oblasti zodpovedajúcej vykonávanému opatreniu, metóde, technike a postupu,</w:t>
      </w:r>
      <w:r w:rsidRPr="000A28EF">
        <w:rPr>
          <w:rFonts w:ascii="Times New Roman" w:hAnsi="Times New Roman"/>
        </w:rPr>
        <w:t xml:space="preserve"> ak ide o odbornú spôsobilosť podľa odseku 1 písm. c),</w:t>
      </w:r>
      <w:r w:rsidRPr="000A28EF" w:rsidR="00575FE8">
        <w:rPr>
          <w:rFonts w:ascii="Times New Roman" w:hAnsi="Times New Roman"/>
        </w:rPr>
        <w:t>“.</w:t>
      </w:r>
    </w:p>
    <w:p w:rsidR="00125748" w:rsidP="000E13D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vanish/>
        </w:rPr>
        <w:t>"§ 81 ods. 1 sa na konci pripája táto veta"sm. b) až</w:t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83 odsek 5 znie:</w:t>
      </w:r>
    </w:p>
    <w:p w:rsidR="00781459" w:rsidRPr="00D13E2F" w:rsidP="00241326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D13E2F">
        <w:rPr>
          <w:rFonts w:ascii="Times New Roman" w:hAnsi="Times New Roman"/>
        </w:rPr>
        <w:t>„</w:t>
      </w:r>
      <w:r w:rsidRPr="00D13E2F">
        <w:rPr>
          <w:rFonts w:ascii="Times New Roman" w:hAnsi="Times New Roman"/>
          <w:bCs/>
          <w:lang w:eastAsia="cs-CZ"/>
        </w:rPr>
        <w:t>(5)</w:t>
      </w:r>
      <w:r w:rsidRPr="00D13E2F">
        <w:rPr>
          <w:rFonts w:ascii="Times New Roman" w:hAnsi="Times New Roman"/>
          <w:lang w:eastAsia="cs-CZ"/>
        </w:rPr>
        <w:t xml:space="preserve"> Akreditovaný subjekt je povinný</w:t>
      </w:r>
    </w:p>
    <w:p w:rsidR="00781459" w:rsidRPr="00D13E2F" w:rsidP="00C60908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  <w:lang w:eastAsia="cs-CZ"/>
        </w:rPr>
      </w:pPr>
      <w:r w:rsidRPr="00D13E2F">
        <w:rPr>
          <w:rFonts w:ascii="Times New Roman" w:hAnsi="Times New Roman"/>
          <w:lang w:eastAsia="cs-CZ"/>
        </w:rPr>
        <w:t>zabezpečovať ochranu osobných údajov podľa osobit</w:t>
      </w:r>
      <w:r w:rsidRPr="00D13E2F" w:rsidR="00135A88">
        <w:rPr>
          <w:rFonts w:ascii="Times New Roman" w:hAnsi="Times New Roman"/>
          <w:lang w:eastAsia="cs-CZ"/>
        </w:rPr>
        <w:t>n</w:t>
      </w:r>
      <w:r w:rsidRPr="00D13E2F">
        <w:rPr>
          <w:rFonts w:ascii="Times New Roman" w:hAnsi="Times New Roman"/>
          <w:lang w:eastAsia="cs-CZ"/>
        </w:rPr>
        <w:t>ého predpisu</w:t>
      </w:r>
      <w:r w:rsidRPr="00D13E2F" w:rsidR="00325E62">
        <w:rPr>
          <w:rFonts w:ascii="Times New Roman" w:hAnsi="Times New Roman"/>
          <w:lang w:eastAsia="cs-CZ"/>
        </w:rPr>
        <w:t>,</w:t>
      </w:r>
      <w:r w:rsidRPr="00D13E2F" w:rsidR="00325E62">
        <w:rPr>
          <w:rFonts w:ascii="Times New Roman" w:hAnsi="Times New Roman"/>
          <w:vertAlign w:val="superscript"/>
          <w:lang w:eastAsia="cs-CZ"/>
        </w:rPr>
        <w:t>38</w:t>
      </w:r>
      <w:r w:rsidRPr="00D13E2F" w:rsidR="00325E62">
        <w:rPr>
          <w:rFonts w:ascii="Times New Roman" w:hAnsi="Times New Roman"/>
          <w:lang w:eastAsia="cs-CZ"/>
        </w:rPr>
        <w:t>)</w:t>
      </w:r>
    </w:p>
    <w:p w:rsidR="00781459" w:rsidRPr="00D13E2F" w:rsidP="00C60908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  <w:lang w:eastAsia="cs-CZ"/>
        </w:rPr>
      </w:pPr>
      <w:r w:rsidRPr="00D13E2F">
        <w:rPr>
          <w:rFonts w:ascii="Times New Roman" w:hAnsi="Times New Roman"/>
          <w:lang w:eastAsia="cs-CZ"/>
        </w:rPr>
        <w:t>vykonávať opatrenia</w:t>
      </w:r>
      <w:r w:rsidR="000F5EFF">
        <w:rPr>
          <w:rFonts w:ascii="Times New Roman" w:hAnsi="Times New Roman"/>
          <w:lang w:eastAsia="cs-CZ"/>
        </w:rPr>
        <w:t xml:space="preserve"> podľa tohto zákona</w:t>
      </w:r>
      <w:r w:rsidRPr="00D13E2F">
        <w:rPr>
          <w:rFonts w:ascii="Times New Roman" w:hAnsi="Times New Roman"/>
          <w:lang w:eastAsia="cs-CZ"/>
        </w:rPr>
        <w:t>, na ktoré mu bola udelená akreditácia a dodržiavať podmienky</w:t>
      </w:r>
      <w:r w:rsidRPr="00D13E2F" w:rsidR="00135A88">
        <w:rPr>
          <w:rFonts w:ascii="Times New Roman" w:hAnsi="Times New Roman"/>
          <w:lang w:eastAsia="cs-CZ"/>
        </w:rPr>
        <w:t>,</w:t>
      </w:r>
      <w:r w:rsidRPr="00D13E2F" w:rsidR="0015702D">
        <w:rPr>
          <w:rFonts w:ascii="Times New Roman" w:hAnsi="Times New Roman"/>
          <w:lang w:eastAsia="cs-CZ"/>
        </w:rPr>
        <w:t xml:space="preserve"> za ktorých mu bola </w:t>
      </w:r>
      <w:r w:rsidRPr="00D13E2F">
        <w:rPr>
          <w:rFonts w:ascii="Times New Roman" w:hAnsi="Times New Roman"/>
          <w:lang w:eastAsia="cs-CZ"/>
        </w:rPr>
        <w:t>udelen</w:t>
      </w:r>
      <w:r w:rsidRPr="00D13E2F" w:rsidR="0015702D">
        <w:rPr>
          <w:rFonts w:ascii="Times New Roman" w:hAnsi="Times New Roman"/>
          <w:lang w:eastAsia="cs-CZ"/>
        </w:rPr>
        <w:t>á</w:t>
      </w:r>
      <w:r w:rsidRPr="00D13E2F">
        <w:rPr>
          <w:rFonts w:ascii="Times New Roman" w:hAnsi="Times New Roman"/>
          <w:lang w:eastAsia="cs-CZ"/>
        </w:rPr>
        <w:t xml:space="preserve"> akreditáci</w:t>
      </w:r>
      <w:r w:rsidRPr="00D13E2F" w:rsidR="0015702D">
        <w:rPr>
          <w:rFonts w:ascii="Times New Roman" w:hAnsi="Times New Roman"/>
          <w:lang w:eastAsia="cs-CZ"/>
        </w:rPr>
        <w:t>a</w:t>
      </w:r>
      <w:r w:rsidRPr="00D13E2F">
        <w:rPr>
          <w:rFonts w:ascii="Times New Roman" w:hAnsi="Times New Roman"/>
          <w:lang w:eastAsia="cs-CZ"/>
        </w:rPr>
        <w:t>,</w:t>
      </w:r>
    </w:p>
    <w:p w:rsidR="00781459" w:rsidRPr="00D13E2F" w:rsidP="00C60908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  <w:lang w:eastAsia="cs-CZ"/>
        </w:rPr>
      </w:pPr>
      <w:r w:rsidRPr="00D13E2F">
        <w:rPr>
          <w:rFonts w:ascii="Times New Roman" w:hAnsi="Times New Roman"/>
          <w:lang w:eastAsia="cs-CZ"/>
        </w:rPr>
        <w:t>spolupracovať s akreditačnou komisiou, najmä podávať vysvetlenia k okolnostiam o</w:t>
      </w:r>
      <w:r w:rsidRPr="00D13E2F" w:rsidR="004610ED">
        <w:rPr>
          <w:rFonts w:ascii="Times New Roman" w:hAnsi="Times New Roman"/>
          <w:lang w:eastAsia="cs-CZ"/>
        </w:rPr>
        <w:t> </w:t>
      </w:r>
      <w:r w:rsidRPr="00D13E2F">
        <w:rPr>
          <w:rFonts w:ascii="Times New Roman" w:hAnsi="Times New Roman"/>
          <w:lang w:eastAsia="cs-CZ"/>
        </w:rPr>
        <w:t xml:space="preserve">vykonávaní opatrení </w:t>
      </w:r>
      <w:r w:rsidR="00B91007">
        <w:rPr>
          <w:rFonts w:ascii="Times New Roman" w:hAnsi="Times New Roman"/>
          <w:lang w:eastAsia="cs-CZ"/>
        </w:rPr>
        <w:t>podľa tohto zákona</w:t>
      </w:r>
      <w:r w:rsidRPr="00D13E2F">
        <w:rPr>
          <w:rFonts w:ascii="Times New Roman" w:hAnsi="Times New Roman"/>
          <w:lang w:eastAsia="cs-CZ"/>
        </w:rPr>
        <w:t xml:space="preserve"> a zabezpečiť účasť zodpovedného zástupcu alebo iného zamestnanca na rokovaní akreditačnej komisie na jej dožiadanie,</w:t>
      </w:r>
    </w:p>
    <w:p w:rsidR="008944EF" w:rsidRPr="00D13E2F" w:rsidP="008944EF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  <w:lang w:eastAsia="cs-CZ"/>
        </w:rPr>
      </w:pPr>
      <w:r w:rsidRPr="00D13E2F">
        <w:rPr>
          <w:rFonts w:ascii="Times New Roman" w:hAnsi="Times New Roman"/>
          <w:lang w:eastAsia="cs-CZ"/>
        </w:rPr>
        <w:t xml:space="preserve">predložiť na požiadanie akreditačnej komisie </w:t>
      </w:r>
      <w:r w:rsidRPr="00D13E2F">
        <w:rPr>
          <w:rFonts w:ascii="Times New Roman" w:hAnsi="Times New Roman"/>
        </w:rPr>
        <w:t xml:space="preserve">zoznam pracovných miest, na ktorých zamestnanec centra </w:t>
      </w:r>
      <w:r w:rsidRPr="00D13E2F">
        <w:rPr>
          <w:rFonts w:ascii="Times New Roman" w:hAnsi="Times New Roman"/>
          <w:bCs/>
        </w:rPr>
        <w:t>prichádza do osobného kontaktu s deťmi podľa § 58 ods. 1,</w:t>
      </w:r>
    </w:p>
    <w:p w:rsidR="008944EF" w:rsidRPr="00D13E2F" w:rsidP="008944EF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  <w:lang w:eastAsia="cs-CZ"/>
        </w:rPr>
      </w:pPr>
      <w:r w:rsidRPr="00D13E2F" w:rsidR="00125748">
        <w:rPr>
          <w:rFonts w:ascii="Times New Roman" w:hAnsi="Times New Roman"/>
          <w:bCs/>
        </w:rPr>
        <w:t xml:space="preserve">preukázať na požiadanie akreditačnej komisie </w:t>
      </w:r>
      <w:r w:rsidRPr="00D13E2F">
        <w:rPr>
          <w:rFonts w:ascii="Times New Roman" w:hAnsi="Times New Roman"/>
          <w:bCs/>
        </w:rPr>
        <w:t xml:space="preserve">plnenie predpokladu </w:t>
      </w:r>
      <w:r w:rsidRPr="00D13E2F" w:rsidR="00125748">
        <w:rPr>
          <w:rFonts w:ascii="Times New Roman" w:hAnsi="Times New Roman"/>
          <w:bCs/>
        </w:rPr>
        <w:t xml:space="preserve">psychickej spôsobilosti zamestnanca </w:t>
      </w:r>
      <w:r w:rsidRPr="00D13E2F" w:rsidR="00BC29D0">
        <w:rPr>
          <w:rFonts w:ascii="Times New Roman" w:hAnsi="Times New Roman"/>
          <w:bCs/>
        </w:rPr>
        <w:t>, ktorý prichádza do osobného kontaktu s</w:t>
      </w:r>
      <w:r w:rsidR="005D60D5">
        <w:rPr>
          <w:rFonts w:ascii="Times New Roman" w:hAnsi="Times New Roman"/>
          <w:bCs/>
        </w:rPr>
        <w:t> </w:t>
      </w:r>
      <w:r w:rsidRPr="00D13E2F" w:rsidR="00BC29D0">
        <w:rPr>
          <w:rFonts w:ascii="Times New Roman" w:hAnsi="Times New Roman"/>
          <w:bCs/>
        </w:rPr>
        <w:t>deťmi</w:t>
      </w:r>
      <w:r w:rsidR="005D60D5">
        <w:rPr>
          <w:rFonts w:ascii="Times New Roman" w:hAnsi="Times New Roman"/>
          <w:bCs/>
        </w:rPr>
        <w:t>,</w:t>
      </w:r>
      <w:r w:rsidRPr="00D13E2F">
        <w:rPr>
          <w:rFonts w:ascii="Times New Roman" w:hAnsi="Times New Roman"/>
        </w:rPr>
        <w:t> </w:t>
      </w:r>
    </w:p>
    <w:p w:rsidR="00781459" w:rsidRPr="00D13E2F" w:rsidP="00C60908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  <w:lang w:eastAsia="cs-CZ"/>
        </w:rPr>
      </w:pPr>
      <w:r w:rsidRPr="00D13E2F" w:rsidR="00D15567">
        <w:rPr>
          <w:rFonts w:ascii="Times New Roman" w:hAnsi="Times New Roman"/>
          <w:lang w:eastAsia="cs-CZ"/>
        </w:rPr>
        <w:t>vy</w:t>
      </w:r>
      <w:r w:rsidRPr="00D13E2F">
        <w:rPr>
          <w:rFonts w:ascii="Times New Roman" w:hAnsi="Times New Roman"/>
          <w:lang w:eastAsia="cs-CZ"/>
        </w:rPr>
        <w:t>tvoriť podmienky na vykonávanie oprávnení podľa § 93b ods. 1,</w:t>
      </w:r>
    </w:p>
    <w:p w:rsidR="00781459" w:rsidRPr="00D13E2F" w:rsidP="00C60908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</w:rPr>
      </w:pPr>
      <w:r w:rsidRPr="00D13E2F">
        <w:rPr>
          <w:rFonts w:ascii="Times New Roman" w:hAnsi="Times New Roman"/>
          <w:lang w:eastAsia="cs-CZ"/>
        </w:rPr>
        <w:t xml:space="preserve">predložiť akreditačnej komisii do 15. februára </w:t>
      </w:r>
      <w:r w:rsidRPr="00D13E2F">
        <w:rPr>
          <w:rFonts w:ascii="Times New Roman" w:hAnsi="Times New Roman"/>
        </w:rPr>
        <w:t>zhodnotenie programu supervízie za predchádzajúci kalendárny rok,</w:t>
      </w:r>
    </w:p>
    <w:p w:rsidR="00781459" w:rsidRPr="00D13E2F" w:rsidP="00C60908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  <w:lang w:eastAsia="cs-CZ"/>
        </w:rPr>
      </w:pPr>
      <w:r w:rsidRPr="00D13E2F">
        <w:rPr>
          <w:rFonts w:ascii="Times New Roman" w:hAnsi="Times New Roman"/>
          <w:lang w:eastAsia="cs-CZ"/>
        </w:rPr>
        <w:t xml:space="preserve">písomne oznámiť </w:t>
      </w:r>
      <w:r w:rsidRPr="00D13E2F" w:rsidR="005121AD">
        <w:rPr>
          <w:rFonts w:ascii="Times New Roman" w:hAnsi="Times New Roman"/>
          <w:lang w:eastAsia="cs-CZ"/>
        </w:rPr>
        <w:t xml:space="preserve">ministerstvu </w:t>
      </w:r>
      <w:r w:rsidRPr="00D13E2F">
        <w:rPr>
          <w:rFonts w:ascii="Times New Roman" w:hAnsi="Times New Roman"/>
          <w:lang w:eastAsia="cs-CZ"/>
        </w:rPr>
        <w:t>všetky zmeny rozhodujúcich skutočností, najmä zmeny podmienok podľa § 79,</w:t>
      </w:r>
      <w:r w:rsidRPr="00D13E2F" w:rsidR="005121AD">
        <w:rPr>
          <w:rFonts w:ascii="Times New Roman" w:hAnsi="Times New Roman"/>
          <w:lang w:eastAsia="cs-CZ"/>
        </w:rPr>
        <w:t xml:space="preserve"> do ôsmich dní od ich zmeny,</w:t>
      </w:r>
    </w:p>
    <w:p w:rsidR="00781459" w:rsidRPr="00D13E2F" w:rsidP="00C60908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  <w:lang w:eastAsia="cs-CZ"/>
        </w:rPr>
      </w:pPr>
      <w:r w:rsidRPr="00D13E2F">
        <w:rPr>
          <w:rFonts w:ascii="Times New Roman" w:hAnsi="Times New Roman"/>
          <w:lang w:eastAsia="cs-CZ"/>
        </w:rPr>
        <w:t>uzatvoriť zmluvu o poistení zodpovednosti za škodu spôsobenú iným osobám v</w:t>
      </w:r>
      <w:r w:rsidRPr="00D13E2F" w:rsidR="004610ED">
        <w:rPr>
          <w:rFonts w:ascii="Times New Roman" w:hAnsi="Times New Roman"/>
          <w:lang w:eastAsia="cs-CZ"/>
        </w:rPr>
        <w:t> </w:t>
      </w:r>
      <w:r w:rsidRPr="00D13E2F">
        <w:rPr>
          <w:rFonts w:ascii="Times New Roman" w:hAnsi="Times New Roman"/>
          <w:lang w:eastAsia="cs-CZ"/>
        </w:rPr>
        <w:t>súvislosti s vykonávaním opatrení</w:t>
      </w:r>
      <w:r w:rsidR="000F5EFF">
        <w:rPr>
          <w:rFonts w:ascii="Times New Roman" w:hAnsi="Times New Roman"/>
          <w:lang w:eastAsia="cs-CZ"/>
        </w:rPr>
        <w:t xml:space="preserve"> podľa tohto zákona</w:t>
      </w:r>
      <w:r w:rsidRPr="00D13E2F">
        <w:rPr>
          <w:rFonts w:ascii="Times New Roman" w:hAnsi="Times New Roman"/>
          <w:lang w:eastAsia="cs-CZ"/>
        </w:rPr>
        <w:t>, na ktoré bola udelená akreditácia.“.</w:t>
      </w:r>
    </w:p>
    <w:p w:rsidR="00325E62" w:rsidRPr="00D13E2F" w:rsidP="00D95C87">
      <w:pPr>
        <w:pStyle w:val="ListParagraph"/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781459" w:rsidRPr="00D13E2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D13E2F">
        <w:rPr>
          <w:rFonts w:ascii="Times New Roman" w:hAnsi="Times New Roman"/>
          <w:lang w:eastAsia="cs-CZ"/>
        </w:rPr>
        <w:t>V § 83 sa za odsek 5 vkladá nový odsek 6, ktorý znie:</w:t>
      </w:r>
    </w:p>
    <w:p w:rsidR="00781459" w:rsidRPr="00D13E2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D13E2F">
        <w:rPr>
          <w:rFonts w:ascii="Times New Roman" w:hAnsi="Times New Roman"/>
          <w:lang w:eastAsia="cs-CZ"/>
        </w:rPr>
        <w:t>„</w:t>
      </w:r>
      <w:r w:rsidRPr="00D13E2F">
        <w:rPr>
          <w:rStyle w:val="HTMLVariable"/>
          <w:rFonts w:ascii="Times New Roman" w:hAnsi="Times New Roman"/>
          <w:b w:val="0"/>
        </w:rPr>
        <w:t>(6)</w:t>
      </w:r>
      <w:r w:rsidRPr="00D13E2F">
        <w:rPr>
          <w:rFonts w:ascii="Times New Roman" w:hAnsi="Times New Roman"/>
        </w:rPr>
        <w:t xml:space="preserve"> </w:t>
      </w:r>
      <w:r w:rsidRPr="00D13E2F" w:rsidR="00182D65">
        <w:rPr>
          <w:rFonts w:ascii="Times New Roman" w:hAnsi="Times New Roman"/>
        </w:rPr>
        <w:t>A</w:t>
      </w:r>
      <w:r w:rsidRPr="00D13E2F">
        <w:rPr>
          <w:rFonts w:ascii="Times New Roman" w:hAnsi="Times New Roman"/>
        </w:rPr>
        <w:t>kreditačná komisia</w:t>
      </w:r>
      <w:r w:rsidRPr="00D13E2F" w:rsidR="00182D65">
        <w:rPr>
          <w:rFonts w:ascii="Times New Roman" w:hAnsi="Times New Roman"/>
        </w:rPr>
        <w:t xml:space="preserve"> na základe písomného oznámenia podľa odseku 5 písm. </w:t>
      </w:r>
      <w:r w:rsidRPr="00D13E2F" w:rsidR="005E01BA">
        <w:rPr>
          <w:rFonts w:ascii="Times New Roman" w:hAnsi="Times New Roman"/>
        </w:rPr>
        <w:t>h</w:t>
      </w:r>
      <w:r w:rsidRPr="00D13E2F" w:rsidR="00182D65">
        <w:rPr>
          <w:rFonts w:ascii="Times New Roman" w:hAnsi="Times New Roman"/>
        </w:rPr>
        <w:t>) posúdi</w:t>
      </w:r>
      <w:r w:rsidRPr="00D13E2F">
        <w:rPr>
          <w:rFonts w:ascii="Times New Roman" w:hAnsi="Times New Roman"/>
        </w:rPr>
        <w:t xml:space="preserve">, či akreditovaný subjekt naďalej spĺňa podmienky udelenia akreditácie. Ak akreditačná komisia po posúdení podľa </w:t>
      </w:r>
      <w:r w:rsidRPr="00D13E2F" w:rsidR="00182D65">
        <w:rPr>
          <w:rFonts w:ascii="Times New Roman" w:hAnsi="Times New Roman"/>
        </w:rPr>
        <w:t xml:space="preserve">prvej </w:t>
      </w:r>
      <w:r w:rsidRPr="00D13E2F">
        <w:rPr>
          <w:rFonts w:ascii="Times New Roman" w:hAnsi="Times New Roman"/>
        </w:rPr>
        <w:t>vety zistí, že akreditovaný subjekt nespĺňa podmienky na udelenie akreditácie</w:t>
      </w:r>
      <w:r w:rsidRPr="00D13E2F" w:rsidR="00135A88">
        <w:rPr>
          <w:rFonts w:ascii="Times New Roman" w:hAnsi="Times New Roman"/>
        </w:rPr>
        <w:t xml:space="preserve"> ustanovené týmto zákonom</w:t>
      </w:r>
      <w:r w:rsidRPr="00D13E2F">
        <w:rPr>
          <w:rFonts w:ascii="Times New Roman" w:hAnsi="Times New Roman"/>
        </w:rPr>
        <w:t>, ministerstvo vyzve akreditovaný subjekt, aby v určenej lehote odstránil zistené nedostatky.“.</w:t>
      </w:r>
    </w:p>
    <w:p w:rsidR="00781459" w:rsidRPr="00D13E2F" w:rsidP="00D95C87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781459" w:rsidRPr="000A28EF" w:rsidP="00B630B0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  <w:r w:rsidRPr="00D13E2F">
        <w:rPr>
          <w:rFonts w:ascii="Times New Roman" w:hAnsi="Times New Roman"/>
          <w:lang w:eastAsia="cs-CZ"/>
        </w:rPr>
        <w:t>Doterajší odsek 6 sa označuje ako odsek 7.</w:t>
      </w:r>
    </w:p>
    <w:p w:rsidR="009C755A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AE66E4" w:rsidRPr="00D13E2F" w:rsidP="009C755A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D13E2F" w:rsidR="009C755A">
        <w:rPr>
          <w:rFonts w:ascii="Times New Roman" w:hAnsi="Times New Roman"/>
          <w:lang w:eastAsia="cs-CZ"/>
        </w:rPr>
        <w:t>V § 85 ods. 2 písm</w:t>
      </w:r>
      <w:r w:rsidRPr="00D13E2F" w:rsidR="00BC29D0">
        <w:rPr>
          <w:rFonts w:ascii="Times New Roman" w:hAnsi="Times New Roman"/>
          <w:lang w:eastAsia="cs-CZ"/>
        </w:rPr>
        <w:t xml:space="preserve">eno </w:t>
      </w:r>
      <w:r w:rsidRPr="00D13E2F" w:rsidR="009C755A">
        <w:rPr>
          <w:rFonts w:ascii="Times New Roman" w:hAnsi="Times New Roman"/>
          <w:lang w:eastAsia="cs-CZ"/>
        </w:rPr>
        <w:t xml:space="preserve">d) </w:t>
      </w:r>
      <w:r w:rsidRPr="00D13E2F">
        <w:rPr>
          <w:rFonts w:ascii="Times New Roman" w:hAnsi="Times New Roman"/>
          <w:lang w:eastAsia="cs-CZ"/>
        </w:rPr>
        <w:t>znie:</w:t>
      </w:r>
    </w:p>
    <w:p w:rsidR="00781459" w:rsidP="00D13E2F">
      <w:pPr>
        <w:bidi w:val="0"/>
        <w:ind w:left="360"/>
        <w:jc w:val="both"/>
        <w:rPr>
          <w:rFonts w:ascii="Times New Roman" w:hAnsi="Times New Roman"/>
          <w:lang w:eastAsia="cs-CZ"/>
        </w:rPr>
      </w:pPr>
      <w:r w:rsidRPr="00D13E2F" w:rsidR="00AE66E4">
        <w:rPr>
          <w:rFonts w:ascii="Times New Roman" w:hAnsi="Times New Roman"/>
          <w:lang w:eastAsia="cs-CZ"/>
        </w:rPr>
        <w:t xml:space="preserve">„d) akreditovaný subjekt </w:t>
      </w:r>
      <w:r w:rsidRPr="00D13E2F" w:rsidR="00BC29D0">
        <w:rPr>
          <w:rFonts w:ascii="Times New Roman" w:hAnsi="Times New Roman"/>
          <w:lang w:eastAsia="cs-CZ"/>
        </w:rPr>
        <w:t>nesplnil povinnosť</w:t>
      </w:r>
      <w:r w:rsidRPr="00D13E2F" w:rsidR="00AE66E4">
        <w:rPr>
          <w:rFonts w:ascii="Times New Roman" w:hAnsi="Times New Roman"/>
          <w:lang w:eastAsia="cs-CZ"/>
        </w:rPr>
        <w:t xml:space="preserve"> podľa § 83 ods. 5 písm. </w:t>
      </w:r>
      <w:r w:rsidRPr="00D13E2F" w:rsidR="00BC29D0">
        <w:rPr>
          <w:rFonts w:ascii="Times New Roman" w:hAnsi="Times New Roman"/>
          <w:lang w:eastAsia="cs-CZ"/>
        </w:rPr>
        <w:t>c</w:t>
      </w:r>
      <w:r w:rsidR="00D13E2F">
        <w:rPr>
          <w:rFonts w:ascii="Times New Roman" w:hAnsi="Times New Roman"/>
          <w:lang w:eastAsia="cs-CZ"/>
        </w:rPr>
        <w:t>)</w:t>
      </w:r>
      <w:r w:rsidRPr="00D13E2F" w:rsidR="00BC29D0">
        <w:rPr>
          <w:rFonts w:ascii="Times New Roman" w:hAnsi="Times New Roman"/>
          <w:lang w:eastAsia="cs-CZ"/>
        </w:rPr>
        <w:t xml:space="preserve"> </w:t>
      </w:r>
      <w:r w:rsidR="00D13E2F">
        <w:rPr>
          <w:rFonts w:ascii="Times New Roman" w:hAnsi="Times New Roman"/>
          <w:lang w:eastAsia="cs-CZ"/>
        </w:rPr>
        <w:t>až</w:t>
      </w:r>
      <w:r w:rsidRPr="00D13E2F" w:rsidR="00BC29D0">
        <w:rPr>
          <w:rFonts w:ascii="Times New Roman" w:hAnsi="Times New Roman"/>
          <w:lang w:eastAsia="cs-CZ"/>
        </w:rPr>
        <w:t xml:space="preserve"> e), g</w:t>
      </w:r>
      <w:r w:rsidRPr="00D13E2F" w:rsidR="00AE66E4">
        <w:rPr>
          <w:rFonts w:ascii="Times New Roman" w:hAnsi="Times New Roman"/>
          <w:lang w:eastAsia="cs-CZ"/>
        </w:rPr>
        <w:t>) a</w:t>
      </w:r>
      <w:r w:rsidRPr="00D13E2F" w:rsidR="00125748">
        <w:rPr>
          <w:rFonts w:ascii="Times New Roman" w:hAnsi="Times New Roman"/>
          <w:lang w:eastAsia="cs-CZ"/>
        </w:rPr>
        <w:t xml:space="preserve"> h)</w:t>
      </w:r>
      <w:r w:rsidR="00661EA2">
        <w:rPr>
          <w:rFonts w:ascii="Times New Roman" w:hAnsi="Times New Roman"/>
          <w:lang w:eastAsia="cs-CZ"/>
        </w:rPr>
        <w:t>.</w:t>
      </w:r>
      <w:r w:rsidRPr="00D13E2F" w:rsidR="009C755A">
        <w:rPr>
          <w:rFonts w:ascii="Times New Roman" w:hAnsi="Times New Roman"/>
          <w:lang w:eastAsia="cs-CZ"/>
        </w:rPr>
        <w:t>“.</w:t>
      </w:r>
    </w:p>
    <w:p w:rsidR="009C755A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125748" w:rsidP="005512D1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 § 85 ods. 3 sa slová „</w:t>
      </w:r>
      <w:r w:rsidR="00A23892">
        <w:rPr>
          <w:rFonts w:ascii="Times New Roman" w:hAnsi="Times New Roman"/>
          <w:lang w:eastAsia="cs-CZ"/>
        </w:rPr>
        <w:t xml:space="preserve">písm. </w:t>
      </w:r>
      <w:r>
        <w:rPr>
          <w:rFonts w:ascii="Times New Roman" w:hAnsi="Times New Roman"/>
          <w:lang w:eastAsia="cs-CZ"/>
        </w:rPr>
        <w:t>a),</w:t>
      </w:r>
      <w:r w:rsidR="00A23892">
        <w:rPr>
          <w:rFonts w:ascii="Times New Roman" w:hAnsi="Times New Roman"/>
          <w:lang w:eastAsia="cs-CZ"/>
        </w:rPr>
        <w:t xml:space="preserve"> </w:t>
      </w:r>
      <w:r>
        <w:rPr>
          <w:rFonts w:ascii="Times New Roman" w:hAnsi="Times New Roman"/>
          <w:lang w:eastAsia="cs-CZ"/>
        </w:rPr>
        <w:t>d) a e)“ nahrádzajú slovami „</w:t>
      </w:r>
      <w:r w:rsidR="00A23892">
        <w:rPr>
          <w:rFonts w:ascii="Times New Roman" w:hAnsi="Times New Roman"/>
          <w:lang w:eastAsia="cs-CZ"/>
        </w:rPr>
        <w:t xml:space="preserve">písm. </w:t>
      </w:r>
      <w:r>
        <w:rPr>
          <w:rFonts w:ascii="Times New Roman" w:hAnsi="Times New Roman"/>
          <w:lang w:eastAsia="cs-CZ"/>
        </w:rPr>
        <w:t>a) a d)“.</w:t>
      </w:r>
    </w:p>
    <w:p w:rsidR="00125748" w:rsidP="00A23892">
      <w:pPr>
        <w:bidi w:val="0"/>
        <w:jc w:val="both"/>
        <w:rPr>
          <w:rFonts w:ascii="Times New Roman" w:hAnsi="Times New Roman"/>
          <w:lang w:eastAsia="cs-CZ"/>
        </w:rPr>
      </w:pPr>
    </w:p>
    <w:p w:rsidR="005512D1" w:rsidRPr="000A28EF" w:rsidP="005512D1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87 ods. 3 sa nad slov</w:t>
      </w:r>
      <w:r w:rsidRPr="000A28EF" w:rsidR="00675486">
        <w:rPr>
          <w:rFonts w:ascii="Times New Roman" w:hAnsi="Times New Roman"/>
          <w:lang w:eastAsia="cs-CZ"/>
        </w:rPr>
        <w:t>om</w:t>
      </w:r>
      <w:r w:rsidRPr="000A28EF">
        <w:rPr>
          <w:rFonts w:ascii="Times New Roman" w:hAnsi="Times New Roman"/>
          <w:lang w:eastAsia="cs-CZ"/>
        </w:rPr>
        <w:t xml:space="preserve"> „osobami“ odkaz „</w:t>
      </w:r>
      <w:r w:rsidRPr="000A28EF">
        <w:rPr>
          <w:rFonts w:ascii="Times New Roman" w:hAnsi="Times New Roman"/>
          <w:vertAlign w:val="superscript"/>
          <w:lang w:eastAsia="cs-CZ"/>
        </w:rPr>
        <w:t>45</w:t>
      </w:r>
      <w:r w:rsidRPr="000A28EF">
        <w:rPr>
          <w:rFonts w:ascii="Times New Roman" w:hAnsi="Times New Roman"/>
          <w:lang w:eastAsia="cs-CZ"/>
        </w:rPr>
        <w:t>)“ nahrádza odkazom „</w:t>
      </w:r>
      <w:r w:rsidRPr="000A28EF">
        <w:rPr>
          <w:rFonts w:ascii="Times New Roman" w:hAnsi="Times New Roman"/>
          <w:vertAlign w:val="superscript"/>
          <w:lang w:eastAsia="cs-CZ"/>
        </w:rPr>
        <w:t>46</w:t>
      </w:r>
      <w:r w:rsidRPr="000A28EF">
        <w:rPr>
          <w:rFonts w:ascii="Times New Roman" w:hAnsi="Times New Roman"/>
          <w:lang w:eastAsia="cs-CZ"/>
        </w:rPr>
        <w:t>)“.</w:t>
      </w:r>
    </w:p>
    <w:p w:rsidR="00241326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357A43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88</w:t>
      </w:r>
      <w:r w:rsidRPr="000A28EF" w:rsidR="00AE70E3">
        <w:rPr>
          <w:rFonts w:ascii="Times New Roman" w:hAnsi="Times New Roman"/>
          <w:lang w:eastAsia="cs-CZ"/>
        </w:rPr>
        <w:t xml:space="preserve"> </w:t>
      </w:r>
      <w:r w:rsidRPr="000A28EF" w:rsidR="00A31A7F">
        <w:rPr>
          <w:rFonts w:ascii="Times New Roman" w:hAnsi="Times New Roman"/>
          <w:lang w:eastAsia="cs-CZ"/>
        </w:rPr>
        <w:t xml:space="preserve">ods. 1 </w:t>
      </w:r>
      <w:r w:rsidRPr="000A28EF" w:rsidR="00AE70E3">
        <w:rPr>
          <w:rFonts w:ascii="Times New Roman" w:hAnsi="Times New Roman"/>
          <w:lang w:eastAsia="cs-CZ"/>
        </w:rPr>
        <w:t>sa</w:t>
      </w:r>
      <w:r w:rsidRPr="000A28EF" w:rsidR="00A31A7F">
        <w:rPr>
          <w:rFonts w:ascii="Times New Roman" w:hAnsi="Times New Roman"/>
          <w:lang w:eastAsia="cs-CZ"/>
        </w:rPr>
        <w:t xml:space="preserve"> za slovo „subjektu</w:t>
      </w:r>
      <w:r w:rsidR="00B25B43">
        <w:rPr>
          <w:rFonts w:ascii="Times New Roman" w:hAnsi="Times New Roman"/>
          <w:lang w:eastAsia="cs-CZ"/>
        </w:rPr>
        <w:t>,</w:t>
      </w:r>
      <w:r w:rsidRPr="000A28EF" w:rsidR="00A31A7F">
        <w:rPr>
          <w:rFonts w:ascii="Times New Roman" w:hAnsi="Times New Roman"/>
          <w:lang w:eastAsia="cs-CZ"/>
        </w:rPr>
        <w:t>“ vkladajú slová „ktorý nie je centrom</w:t>
      </w:r>
      <w:r w:rsidR="00944D5D">
        <w:rPr>
          <w:rFonts w:ascii="Times New Roman" w:hAnsi="Times New Roman"/>
          <w:lang w:eastAsia="cs-CZ"/>
        </w:rPr>
        <w:t>,</w:t>
      </w:r>
      <w:r w:rsidRPr="000A28EF" w:rsidR="00A31A7F">
        <w:rPr>
          <w:rFonts w:ascii="Times New Roman" w:hAnsi="Times New Roman"/>
          <w:lang w:eastAsia="cs-CZ"/>
        </w:rPr>
        <w:t>“.</w:t>
      </w:r>
    </w:p>
    <w:p w:rsidR="00A31A7F" w:rsidP="005E4E16">
      <w:pPr>
        <w:bidi w:val="0"/>
        <w:jc w:val="both"/>
        <w:rPr>
          <w:rFonts w:ascii="Times New Roman" w:hAnsi="Times New Roman"/>
          <w:lang w:eastAsia="cs-CZ"/>
        </w:rPr>
      </w:pPr>
    </w:p>
    <w:p w:rsidR="005E4E16" w:rsidP="005E4E16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 § 88 ods. 3 sa za slovo „subjektu“ vkladá čiarka a slová „</w:t>
      </w:r>
      <w:r w:rsidRPr="000A28EF">
        <w:rPr>
          <w:rFonts w:ascii="Times New Roman" w:hAnsi="Times New Roman"/>
          <w:lang w:eastAsia="cs-CZ"/>
        </w:rPr>
        <w:t>ktorý nie je centrom</w:t>
      </w:r>
      <w:r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>“.</w:t>
      </w:r>
    </w:p>
    <w:p w:rsidR="005E4E16" w:rsidP="005E4E16">
      <w:pPr>
        <w:bidi w:val="0"/>
        <w:jc w:val="both"/>
        <w:rPr>
          <w:rFonts w:ascii="Times New Roman" w:hAnsi="Times New Roman"/>
          <w:lang w:eastAsia="cs-CZ"/>
        </w:rPr>
      </w:pPr>
    </w:p>
    <w:p w:rsidR="005E4E16" w:rsidP="005E4E16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§ 88 sa dopĺňa odsekom 5, ktorý znie:</w:t>
      </w:r>
    </w:p>
    <w:p w:rsidR="005E4E16" w:rsidRPr="00A97AFA" w:rsidP="005E4E1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„(5) Vyšší územný celok a obec kontrolujú</w:t>
      </w:r>
      <w:r w:rsidRPr="00A97AFA">
        <w:rPr>
          <w:rFonts w:ascii="Times New Roman" w:hAnsi="Times New Roman"/>
        </w:rPr>
        <w:t xml:space="preserve"> hospodárenie s poskytnutým finančným príspevkom a dodržiavanie ďalších zmluvných podmienok poskytnutia finančného príspevku</w:t>
      </w:r>
      <w:r>
        <w:rPr>
          <w:rFonts w:ascii="Times New Roman" w:hAnsi="Times New Roman"/>
        </w:rPr>
        <w:t>.</w:t>
      </w:r>
      <w:r w:rsidRPr="00A97AFA">
        <w:rPr>
          <w:rFonts w:ascii="Times New Roman" w:hAnsi="Times New Roman"/>
        </w:rPr>
        <w:t>“.</w:t>
      </w:r>
    </w:p>
    <w:p w:rsidR="005E4E16" w:rsidRPr="000A28EF" w:rsidP="005E4E16">
      <w:pPr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§ 89 vrátane nadpisu znie:</w:t>
      </w:r>
    </w:p>
    <w:p w:rsidR="00781459" w:rsidRPr="000A28EF" w:rsidP="00B630B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„§ 89</w:t>
      </w:r>
    </w:p>
    <w:p w:rsidR="00DC3DD8" w:rsidRPr="000A28EF" w:rsidP="00DC3DD8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 w:rsidR="00DE3518">
        <w:rPr>
          <w:rFonts w:ascii="Times New Roman" w:hAnsi="Times New Roman"/>
          <w:b/>
        </w:rPr>
        <w:t>P</w:t>
      </w:r>
      <w:r w:rsidRPr="000A28EF">
        <w:rPr>
          <w:rFonts w:ascii="Times New Roman" w:hAnsi="Times New Roman"/>
          <w:b/>
        </w:rPr>
        <w:t>rior</w:t>
      </w:r>
      <w:r w:rsidRPr="000A28EF" w:rsidR="00DE3518">
        <w:rPr>
          <w:rFonts w:ascii="Times New Roman" w:hAnsi="Times New Roman"/>
          <w:b/>
        </w:rPr>
        <w:t>i</w:t>
      </w:r>
      <w:r w:rsidRPr="000A28EF">
        <w:rPr>
          <w:rFonts w:ascii="Times New Roman" w:hAnsi="Times New Roman"/>
          <w:b/>
        </w:rPr>
        <w:t>t</w:t>
      </w:r>
      <w:r w:rsidRPr="000A28EF" w:rsidR="00DE3518">
        <w:rPr>
          <w:rFonts w:ascii="Times New Roman" w:hAnsi="Times New Roman"/>
          <w:b/>
        </w:rPr>
        <w:t>y</w:t>
      </w:r>
      <w:r w:rsidRPr="000A28EF">
        <w:rPr>
          <w:rFonts w:ascii="Times New Roman" w:hAnsi="Times New Roman"/>
          <w:b/>
        </w:rPr>
        <w:t xml:space="preserve"> v oblasti zabezpeč</w:t>
      </w:r>
      <w:r w:rsidR="00DD01D9">
        <w:rPr>
          <w:rFonts w:ascii="Times New Roman" w:hAnsi="Times New Roman"/>
          <w:b/>
        </w:rPr>
        <w:t>e</w:t>
      </w:r>
      <w:r w:rsidRPr="000A28EF">
        <w:rPr>
          <w:rFonts w:ascii="Times New Roman" w:hAnsi="Times New Roman"/>
          <w:b/>
        </w:rPr>
        <w:t xml:space="preserve">nia vykonávania opatrení </w:t>
      </w:r>
      <w:r w:rsidRPr="005F2C44" w:rsidR="000F5EFF">
        <w:rPr>
          <w:rFonts w:ascii="Times New Roman" w:hAnsi="Times New Roman"/>
          <w:b/>
        </w:rPr>
        <w:t>sociálnoprávnej ochrany detí a sociálnej kurately</w:t>
      </w:r>
    </w:p>
    <w:p w:rsidR="00DC3DD8" w:rsidRPr="000A28EF" w:rsidP="00B630B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(1) Orgán sociálnoprávnej ochrany detí a sociálnej kurately podľa § 73 ods. 1 najneskôr do 31. mája na nasledujúci kalendárny rok </w:t>
      </w:r>
    </w:p>
    <w:p w:rsidR="00781459" w:rsidRPr="000A28EF" w:rsidP="00C60908">
      <w:pPr>
        <w:pStyle w:val="ListParagraph"/>
        <w:numPr>
          <w:numId w:val="55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6A4B3E">
        <w:rPr>
          <w:rFonts w:ascii="Times New Roman" w:hAnsi="Times New Roman"/>
        </w:rPr>
        <w:t>urč</w:t>
      </w:r>
      <w:r w:rsidR="006A4B3E">
        <w:rPr>
          <w:rFonts w:ascii="Times New Roman" w:hAnsi="Times New Roman"/>
        </w:rPr>
        <w:t>í</w:t>
      </w:r>
      <w:r w:rsidRPr="000A28EF" w:rsidR="006A4B3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priority </w:t>
      </w:r>
      <w:r w:rsidRPr="000A28EF" w:rsidR="00DD01D9">
        <w:rPr>
          <w:rFonts w:ascii="Times New Roman" w:hAnsi="Times New Roman"/>
        </w:rPr>
        <w:t xml:space="preserve">a spôsob ich organizačného zabezpečenia </w:t>
      </w:r>
      <w:r w:rsidRPr="000A28EF">
        <w:rPr>
          <w:rFonts w:ascii="Times New Roman" w:hAnsi="Times New Roman"/>
        </w:rPr>
        <w:t>v oblasti vykonávania opatrení pobytovou formou v</w:t>
      </w:r>
      <w:r w:rsidR="006A4B3E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centrách</w:t>
      </w:r>
      <w:r w:rsidR="006A4B3E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vrátane počtu a špecifikácie miest na vykonávanie</w:t>
      </w:r>
    </w:p>
    <w:p w:rsidR="00781459" w:rsidRPr="000A28EF" w:rsidP="00C60908">
      <w:pPr>
        <w:pStyle w:val="ListParagraph"/>
        <w:numPr>
          <w:numId w:val="56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pobytového opatrenia súdu podľa § </w:t>
      </w:r>
      <w:r w:rsidRPr="000A28EF" w:rsidR="00E02319">
        <w:rPr>
          <w:rFonts w:ascii="Times New Roman" w:hAnsi="Times New Roman"/>
        </w:rPr>
        <w:t>49</w:t>
      </w:r>
      <w:r w:rsidRPr="000A28EF" w:rsidR="00A256AB">
        <w:rPr>
          <w:rFonts w:ascii="Times New Roman" w:hAnsi="Times New Roman"/>
        </w:rPr>
        <w:t xml:space="preserve"> ods. 1</w:t>
      </w:r>
      <w:r w:rsidRPr="000A28EF">
        <w:rPr>
          <w:rFonts w:ascii="Times New Roman" w:hAnsi="Times New Roman"/>
        </w:rPr>
        <w:t xml:space="preserve">, § </w:t>
      </w:r>
      <w:r w:rsidRPr="000A28EF" w:rsidR="00E02319">
        <w:rPr>
          <w:rFonts w:ascii="Times New Roman" w:hAnsi="Times New Roman"/>
        </w:rPr>
        <w:t xml:space="preserve">56 </w:t>
      </w:r>
      <w:r w:rsidRPr="000A28EF">
        <w:rPr>
          <w:rFonts w:ascii="Times New Roman" w:hAnsi="Times New Roman"/>
        </w:rPr>
        <w:t xml:space="preserve">ods. 1 písm. c) a § </w:t>
      </w:r>
      <w:r w:rsidRPr="000A28EF" w:rsidR="00E02319">
        <w:rPr>
          <w:rFonts w:ascii="Times New Roman" w:hAnsi="Times New Roman"/>
        </w:rPr>
        <w:t xml:space="preserve">57 </w:t>
      </w:r>
      <w:r w:rsidRPr="000A28EF">
        <w:rPr>
          <w:rFonts w:ascii="Times New Roman" w:hAnsi="Times New Roman"/>
        </w:rPr>
        <w:t xml:space="preserve">ods. 1 písm. b) druhého bodu a tretieho bodu, </w:t>
      </w:r>
    </w:p>
    <w:p w:rsidR="00781459" w:rsidRPr="000A28EF" w:rsidP="00C60908">
      <w:pPr>
        <w:pStyle w:val="ListParagraph"/>
        <w:numPr>
          <w:numId w:val="56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opatrenia</w:t>
      </w:r>
      <w:r w:rsidRPr="000A28EF" w:rsidR="00121D98">
        <w:rPr>
          <w:rFonts w:ascii="Times New Roman" w:hAnsi="Times New Roman"/>
        </w:rPr>
        <w:t xml:space="preserve"> pobytovou formou</w:t>
      </w:r>
      <w:r w:rsidRPr="000A28EF">
        <w:rPr>
          <w:rFonts w:ascii="Times New Roman" w:hAnsi="Times New Roman"/>
        </w:rPr>
        <w:t xml:space="preserve"> podľa § </w:t>
      </w:r>
      <w:r w:rsidRPr="000A28EF" w:rsidR="00D1701A">
        <w:rPr>
          <w:rFonts w:ascii="Times New Roman" w:hAnsi="Times New Roman"/>
        </w:rPr>
        <w:t>47</w:t>
      </w:r>
      <w:r w:rsidRPr="000A28EF" w:rsidR="00121D98">
        <w:rPr>
          <w:rFonts w:ascii="Times New Roman" w:hAnsi="Times New Roman"/>
        </w:rPr>
        <w:t xml:space="preserve">, </w:t>
      </w:r>
      <w:r w:rsidRPr="000A28EF">
        <w:rPr>
          <w:rFonts w:ascii="Times New Roman" w:hAnsi="Times New Roman"/>
        </w:rPr>
        <w:t xml:space="preserve">§ </w:t>
      </w:r>
      <w:r w:rsidRPr="000A28EF" w:rsidR="00D1701A">
        <w:rPr>
          <w:rFonts w:ascii="Times New Roman" w:hAnsi="Times New Roman"/>
        </w:rPr>
        <w:t xml:space="preserve">56 </w:t>
      </w:r>
      <w:r w:rsidRPr="000A28EF">
        <w:rPr>
          <w:rFonts w:ascii="Times New Roman" w:hAnsi="Times New Roman"/>
        </w:rPr>
        <w:t xml:space="preserve">ods. 1 písm. a) a b) a § </w:t>
      </w:r>
      <w:r w:rsidRPr="000A28EF" w:rsidR="00D1701A">
        <w:rPr>
          <w:rFonts w:ascii="Times New Roman" w:hAnsi="Times New Roman"/>
        </w:rPr>
        <w:t xml:space="preserve">57 </w:t>
      </w:r>
      <w:r w:rsidRPr="000A28EF">
        <w:rPr>
          <w:rFonts w:ascii="Times New Roman" w:hAnsi="Times New Roman"/>
        </w:rPr>
        <w:t>ods. 1 písm. a) a písm. b) prvého bodu</w:t>
      </w:r>
      <w:r w:rsidRPr="000A28EF" w:rsidR="00DF4302">
        <w:rPr>
          <w:rFonts w:ascii="Times New Roman" w:hAnsi="Times New Roman"/>
        </w:rPr>
        <w:t xml:space="preserve"> (ďalej len „pobytové opatrenie na základe dohody“)</w:t>
      </w:r>
      <w:r w:rsidRPr="000A28EF">
        <w:rPr>
          <w:rFonts w:ascii="Times New Roman" w:hAnsi="Times New Roman"/>
        </w:rPr>
        <w:t xml:space="preserve">, </w:t>
      </w:r>
    </w:p>
    <w:p w:rsidR="00781459" w:rsidRPr="000A28EF" w:rsidP="00C60908">
      <w:pPr>
        <w:pStyle w:val="ListParagraph"/>
        <w:numPr>
          <w:numId w:val="55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6A4B3E">
        <w:rPr>
          <w:rFonts w:ascii="Times New Roman" w:hAnsi="Times New Roman"/>
        </w:rPr>
        <w:t>urč</w:t>
      </w:r>
      <w:r w:rsidR="006A4B3E">
        <w:rPr>
          <w:rFonts w:ascii="Times New Roman" w:hAnsi="Times New Roman"/>
        </w:rPr>
        <w:t>í</w:t>
      </w:r>
      <w:r w:rsidRPr="000A28EF" w:rsidR="006A4B3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priority a spôsob ich organizačného zabezpečenia v oblasti vykonávania opatrení ambulantnou formou a</w:t>
      </w:r>
      <w:r w:rsidRPr="000A28EF" w:rsidR="00E56D75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> terénnou formou v centrách pre orgány sociálnoprávnej ochrany detí a sociálnej kurately,</w:t>
      </w:r>
    </w:p>
    <w:p w:rsidR="00781459" w:rsidRPr="000A28EF" w:rsidP="00C60908">
      <w:pPr>
        <w:pStyle w:val="ListParagraph"/>
        <w:numPr>
          <w:numId w:val="55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6A4B3E">
        <w:rPr>
          <w:rFonts w:ascii="Times New Roman" w:hAnsi="Times New Roman"/>
        </w:rPr>
        <w:t>schv</w:t>
      </w:r>
      <w:r w:rsidR="006A4B3E">
        <w:rPr>
          <w:rFonts w:ascii="Times New Roman" w:hAnsi="Times New Roman"/>
        </w:rPr>
        <w:t>áli</w:t>
      </w:r>
      <w:r w:rsidRPr="000A28EF" w:rsidR="006A4B3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priority a spôsob ich organizačného zabezpečenia v oblasti vykonávania opatrení podľa § 73 ods. 4 a 5 orgánom sociálnoprávnej ochrany detí a sociálnej kurately a určeným orgánom sociálnoprávnej ochrany detí a sociálnej kurately; v rámci týchto priorít môže určiť opatrenia, metódy, techniky a postupy, ktorých vykonávanie pre tieto orgány sociálnoprávnej ochrany detí a sociálnej kurately </w:t>
      </w:r>
      <w:r w:rsidRPr="000A28EF" w:rsidR="006A4B3E">
        <w:rPr>
          <w:rFonts w:ascii="Times New Roman" w:hAnsi="Times New Roman"/>
        </w:rPr>
        <w:t>zabezpeč</w:t>
      </w:r>
      <w:r w:rsidR="006A4B3E">
        <w:rPr>
          <w:rFonts w:ascii="Times New Roman" w:hAnsi="Times New Roman"/>
        </w:rPr>
        <w:t>í</w:t>
      </w:r>
      <w:r w:rsidRPr="000A28EF" w:rsidR="006A4B3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podľa § 73 ods. 1 písm. f). </w:t>
      </w:r>
    </w:p>
    <w:p w:rsidR="00B630B0" w:rsidRPr="000A28EF" w:rsidP="00B630B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(2) </w:t>
      </w:r>
      <w:r w:rsidRPr="000A28EF" w:rsidR="00B20AE0">
        <w:rPr>
          <w:rFonts w:ascii="Times New Roman" w:hAnsi="Times New Roman"/>
        </w:rPr>
        <w:t>C</w:t>
      </w:r>
      <w:r w:rsidRPr="000A28EF">
        <w:rPr>
          <w:rFonts w:ascii="Times New Roman" w:hAnsi="Times New Roman"/>
        </w:rPr>
        <w:t>elkov</w:t>
      </w:r>
      <w:r w:rsidRPr="000A28EF" w:rsidR="0030598D">
        <w:rPr>
          <w:rFonts w:ascii="Times New Roman" w:hAnsi="Times New Roman"/>
        </w:rPr>
        <w:t>ý</w:t>
      </w:r>
      <w:r w:rsidRPr="000A28EF">
        <w:rPr>
          <w:rFonts w:ascii="Times New Roman" w:hAnsi="Times New Roman"/>
        </w:rPr>
        <w:t xml:space="preserve"> poč</w:t>
      </w:r>
      <w:r w:rsidRPr="000A28EF" w:rsidR="0030598D">
        <w:rPr>
          <w:rFonts w:ascii="Times New Roman" w:hAnsi="Times New Roman"/>
        </w:rPr>
        <w:t>et</w:t>
      </w:r>
      <w:r w:rsidRPr="000A28EF">
        <w:rPr>
          <w:rFonts w:ascii="Times New Roman" w:hAnsi="Times New Roman"/>
        </w:rPr>
        <w:t xml:space="preserve"> miest na vykonávanie opatrení pobytovou formou v</w:t>
      </w:r>
      <w:r w:rsidRPr="000A28EF" w:rsidR="0030598D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centrách</w:t>
      </w:r>
      <w:r w:rsidRPr="000A28EF" w:rsidR="0030598D">
        <w:rPr>
          <w:rFonts w:ascii="Times New Roman" w:hAnsi="Times New Roman"/>
        </w:rPr>
        <w:t xml:space="preserve"> </w:t>
      </w:r>
      <w:r w:rsidRPr="000A28EF" w:rsidR="00706682">
        <w:rPr>
          <w:rFonts w:ascii="Times New Roman" w:hAnsi="Times New Roman"/>
        </w:rPr>
        <w:t>podľa odseku 1 písm. a)</w:t>
      </w:r>
      <w:r w:rsidRPr="000A28EF" w:rsidR="00B20AE0">
        <w:rPr>
          <w:rFonts w:ascii="Times New Roman" w:hAnsi="Times New Roman"/>
        </w:rPr>
        <w:t xml:space="preserve"> sa </w:t>
      </w:r>
      <w:r w:rsidRPr="000A28EF" w:rsidR="006A4B3E">
        <w:rPr>
          <w:rFonts w:ascii="Times New Roman" w:hAnsi="Times New Roman"/>
        </w:rPr>
        <w:t>urč</w:t>
      </w:r>
      <w:r w:rsidR="006A4B3E">
        <w:rPr>
          <w:rFonts w:ascii="Times New Roman" w:hAnsi="Times New Roman"/>
        </w:rPr>
        <w:t>í</w:t>
      </w:r>
      <w:r w:rsidRPr="000A28EF" w:rsidR="006A4B3E">
        <w:rPr>
          <w:rFonts w:ascii="Times New Roman" w:hAnsi="Times New Roman"/>
        </w:rPr>
        <w:t xml:space="preserve"> </w:t>
      </w:r>
      <w:r w:rsidRPr="000A28EF" w:rsidR="0030598D">
        <w:rPr>
          <w:rFonts w:ascii="Times New Roman" w:hAnsi="Times New Roman"/>
        </w:rPr>
        <w:t>ustanoveným spôsobom</w:t>
      </w:r>
      <w:r w:rsidRPr="000A28EF">
        <w:rPr>
          <w:rFonts w:ascii="Times New Roman" w:hAnsi="Times New Roman"/>
        </w:rPr>
        <w:t xml:space="preserve">.  </w:t>
      </w:r>
    </w:p>
    <w:p w:rsidR="00B630B0" w:rsidRPr="000A28EF" w:rsidP="00B630B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(3) Na účely určenia priorít podľa odseku 1 orgán sociálnoprávnej ochrany detí a sociálnej kurately podľa § 73 ods. 1</w:t>
      </w:r>
    </w:p>
    <w:p w:rsidR="00781459" w:rsidRPr="000A28EF" w:rsidP="00C60908">
      <w:pPr>
        <w:pStyle w:val="ListParagraph"/>
        <w:numPr>
          <w:numId w:val="5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priebežne sleduje a vypracúva prehľad o stave miest v</w:t>
      </w:r>
      <w:r w:rsidRPr="000A28EF" w:rsidR="00E3530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centrách</w:t>
      </w:r>
      <w:r w:rsidRPr="000A28EF" w:rsidR="00C1375B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určených na vykonávanie pobytového opatrenia súdu a </w:t>
      </w:r>
      <w:r w:rsidRPr="000A28EF" w:rsidR="00DF4302">
        <w:rPr>
          <w:rFonts w:ascii="Times New Roman" w:hAnsi="Times New Roman"/>
        </w:rPr>
        <w:t>pobytového</w:t>
      </w:r>
      <w:r w:rsidRPr="000A28EF" w:rsidR="003F550F">
        <w:rPr>
          <w:rFonts w:ascii="Times New Roman" w:hAnsi="Times New Roman"/>
        </w:rPr>
        <w:t xml:space="preserve"> opatrenia</w:t>
      </w:r>
      <w:r w:rsidRPr="000A28EF" w:rsidR="00DF4302">
        <w:rPr>
          <w:rFonts w:ascii="Times New Roman" w:hAnsi="Times New Roman"/>
        </w:rPr>
        <w:t xml:space="preserve"> na základe dohody</w:t>
      </w:r>
      <w:r w:rsidRPr="000A28EF" w:rsidR="00DF4302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v</w:t>
      </w:r>
      <w:r w:rsidRPr="000A28EF" w:rsidR="008D0C0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územných obvodoch určených orgánov sociálnoprávnej ochrany detí a sociálnej kurately,</w:t>
      </w:r>
    </w:p>
    <w:p w:rsidR="00781459" w:rsidRPr="000A28EF" w:rsidP="00C60908">
      <w:pPr>
        <w:pStyle w:val="ListParagraph"/>
        <w:numPr>
          <w:numId w:val="5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A28EF" w:rsidR="006A4B3E">
        <w:rPr>
          <w:rFonts w:ascii="Times New Roman" w:hAnsi="Times New Roman"/>
        </w:rPr>
        <w:t>vyprac</w:t>
      </w:r>
      <w:r w:rsidR="006A4B3E">
        <w:rPr>
          <w:rFonts w:ascii="Times New Roman" w:hAnsi="Times New Roman"/>
        </w:rPr>
        <w:t>uje</w:t>
      </w:r>
      <w:r w:rsidRPr="000A28EF" w:rsidR="006A4B3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v spolupráci s orgánmi sociálnoprávnej ochrany detí a sociálnej kurately v</w:t>
      </w:r>
      <w:r w:rsidRPr="000A28EF" w:rsidR="004B67A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územných obvodoch určených orgánov sociálnoprávnej ochrany detí a sociálnej kurately prehľad regionálnych potrieb v oblasti vykonávania pobytového opatrenia súdu a v oblasti vykonávania </w:t>
      </w:r>
      <w:r w:rsidRPr="000A28EF" w:rsidR="003F550F">
        <w:rPr>
          <w:rFonts w:ascii="Times New Roman" w:hAnsi="Times New Roman"/>
        </w:rPr>
        <w:t>pobytového opatrenia na základe dohody</w:t>
      </w:r>
      <w:r w:rsidRPr="000A28EF">
        <w:rPr>
          <w:rFonts w:ascii="Times New Roman" w:hAnsi="Times New Roman"/>
        </w:rPr>
        <w:t xml:space="preserve"> v územných obvodoch určených orgánov sociálnoprávnej ochrany detí a sociálnej kurately najneskôr do 30. apríla na nasledujúci kalendárny rok, </w:t>
      </w:r>
    </w:p>
    <w:p w:rsidR="00781459" w:rsidRPr="000A28EF" w:rsidP="00C60908">
      <w:pPr>
        <w:pStyle w:val="ListParagraph"/>
        <w:numPr>
          <w:numId w:val="5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A28EF" w:rsidR="00190D11">
        <w:rPr>
          <w:rFonts w:ascii="Times New Roman" w:hAnsi="Times New Roman"/>
        </w:rPr>
        <w:t>vyprac</w:t>
      </w:r>
      <w:r w:rsidR="00190D11">
        <w:rPr>
          <w:rFonts w:ascii="Times New Roman" w:hAnsi="Times New Roman"/>
        </w:rPr>
        <w:t>uje</w:t>
      </w:r>
      <w:r w:rsidRPr="000A28EF" w:rsidR="00190D1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a </w:t>
      </w:r>
      <w:r w:rsidRPr="000A28EF" w:rsidR="00190D11">
        <w:rPr>
          <w:rFonts w:ascii="Times New Roman" w:hAnsi="Times New Roman"/>
        </w:rPr>
        <w:t>zverej</w:t>
      </w:r>
      <w:r w:rsidR="00190D11">
        <w:rPr>
          <w:rFonts w:ascii="Times New Roman" w:hAnsi="Times New Roman"/>
        </w:rPr>
        <w:t>ní</w:t>
      </w:r>
      <w:r w:rsidRPr="000A28EF" w:rsidR="00190D1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na základe určených priorít podľa odseku 1 písm. a) </w:t>
      </w:r>
      <w:r w:rsidRPr="000A28EF" w:rsidR="00EC6C1A">
        <w:rPr>
          <w:rFonts w:ascii="Times New Roman" w:hAnsi="Times New Roman"/>
        </w:rPr>
        <w:t xml:space="preserve">a b) </w:t>
      </w:r>
      <w:r w:rsidRPr="000A28EF">
        <w:rPr>
          <w:rFonts w:ascii="Times New Roman" w:hAnsi="Times New Roman"/>
        </w:rPr>
        <w:t>do 30.</w:t>
      </w:r>
      <w:r w:rsidRPr="000A28EF" w:rsidR="004B67A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júna na nasledujúci kalendárny rok,</w:t>
      </w:r>
    </w:p>
    <w:p w:rsidR="00781459" w:rsidRPr="000A28EF" w:rsidP="00C60908">
      <w:pPr>
        <w:pStyle w:val="ListParagraph"/>
        <w:numPr>
          <w:numId w:val="58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plán zabezpečenia vykonávania pobytového opatrenia súdu, ktorého súčasťou je spôsob organizačného zabezpečenia potrebného počtu miest na zabezpečenie vykonávania pobytového opatrenia súdu</w:t>
      </w:r>
      <w:r w:rsidR="0011058A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vrátane počtu miest, špecifikácie miest a špecifikácie požiadaviek, ktoré treba zabezpečiť v</w:t>
      </w:r>
      <w:r w:rsidRPr="000A28EF" w:rsidR="00C1375B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centrách</w:t>
      </w:r>
      <w:r w:rsidRPr="000A28EF" w:rsidR="00C1375B">
        <w:rPr>
          <w:rFonts w:ascii="Times New Roman" w:hAnsi="Times New Roman"/>
        </w:rPr>
        <w:t>, ktoré</w:t>
      </w:r>
      <w:r w:rsidRPr="000A28EF">
        <w:rPr>
          <w:rFonts w:ascii="Times New Roman" w:hAnsi="Times New Roman"/>
        </w:rPr>
        <w:t xml:space="preserve"> </w:t>
      </w:r>
      <w:r w:rsidRPr="000A28EF" w:rsidR="00C1375B">
        <w:rPr>
          <w:rFonts w:ascii="Times New Roman" w:hAnsi="Times New Roman"/>
        </w:rPr>
        <w:t>vykonávajú opatrenia na základe udelenej akreditácie</w:t>
      </w:r>
      <w:r w:rsidRPr="000A28EF" w:rsidR="001A4CE1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pre územné obvody orgánov sociálnoprávnej ochrany detí a sociálnej kurately, </w:t>
      </w:r>
    </w:p>
    <w:p w:rsidR="00781459" w:rsidRPr="000A28EF" w:rsidP="00C60908">
      <w:pPr>
        <w:pStyle w:val="ListParagraph"/>
        <w:numPr>
          <w:numId w:val="58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plán zabezpečenia </w:t>
      </w:r>
      <w:r w:rsidRPr="000A28EF" w:rsidR="003F550F">
        <w:rPr>
          <w:rFonts w:ascii="Times New Roman" w:hAnsi="Times New Roman"/>
        </w:rPr>
        <w:t>vykonávania pobytového opatrenia na základe dohody</w:t>
      </w:r>
      <w:r w:rsidRPr="000A28EF" w:rsidR="00B138F2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vrátane počtu miest, špecifikácie miest a špecifikácie požiadaviek, ktoré treba zabezpečiť v centrách</w:t>
      </w:r>
      <w:r w:rsidRPr="000A28EF" w:rsidR="00C1375B">
        <w:rPr>
          <w:rFonts w:ascii="Times New Roman" w:hAnsi="Times New Roman"/>
        </w:rPr>
        <w:t>, ktoré vykonávajú</w:t>
      </w:r>
      <w:r w:rsidR="000F5EFF">
        <w:rPr>
          <w:rFonts w:ascii="Times New Roman" w:hAnsi="Times New Roman"/>
        </w:rPr>
        <w:t xml:space="preserve"> </w:t>
      </w:r>
      <w:r w:rsidRPr="000A28EF" w:rsidR="00C1375B">
        <w:rPr>
          <w:rFonts w:ascii="Times New Roman" w:hAnsi="Times New Roman"/>
        </w:rPr>
        <w:t>opatrenia na základe udelenej akreditácie</w:t>
      </w:r>
      <w:r w:rsidRPr="000A28EF" w:rsidR="001A4CE1">
        <w:rPr>
          <w:rFonts w:ascii="Times New Roman" w:hAnsi="Times New Roman"/>
        </w:rPr>
        <w:t>,</w:t>
      </w:r>
      <w:r w:rsidRPr="000A28EF" w:rsidR="00C1375B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pre územné obvody orgánov sociálnoprávnej ochrany detí a sociálnej kurately, </w:t>
      </w:r>
    </w:p>
    <w:p w:rsidR="00781459" w:rsidRPr="000A28EF" w:rsidP="00C60908">
      <w:pPr>
        <w:pStyle w:val="ListParagraph"/>
        <w:numPr>
          <w:numId w:val="58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plán zabezpečenia vykonávania opatrení ambulantnou formou a</w:t>
      </w:r>
      <w:r w:rsidRPr="000A28EF" w:rsidR="00E56D75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 xml:space="preserve"> terénnou formou </w:t>
      </w:r>
      <w:r w:rsidRPr="000A28EF" w:rsidR="001F6AD8">
        <w:rPr>
          <w:rFonts w:ascii="Times New Roman" w:hAnsi="Times New Roman"/>
        </w:rPr>
        <w:t>v centrách vrátane špecifikácie požiadaviek a počtu hodín podľa jednotlivých druhov opatrení podľa § 73 ods. 6, ktoré treba zabezpečiť v centrách, ktoré vykonávajú</w:t>
      </w:r>
      <w:r w:rsidR="000F5EFF">
        <w:rPr>
          <w:rFonts w:ascii="Times New Roman" w:hAnsi="Times New Roman"/>
        </w:rPr>
        <w:t xml:space="preserve"> </w:t>
      </w:r>
      <w:r w:rsidRPr="000A28EF" w:rsidR="001F6AD8">
        <w:rPr>
          <w:rFonts w:ascii="Times New Roman" w:hAnsi="Times New Roman"/>
        </w:rPr>
        <w:t>opatrenia na základe udelenej akreditácie</w:t>
      </w:r>
      <w:r w:rsidRPr="000A28EF" w:rsidR="00EC6C1A">
        <w:rPr>
          <w:rFonts w:ascii="Times New Roman" w:hAnsi="Times New Roman"/>
        </w:rPr>
        <w:t>,</w:t>
      </w:r>
      <w:r w:rsidRPr="000A28EF" w:rsidR="001F6AD8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pre územné obvody orgánov sociálnoprávnej ochrany detí a sociálnej kurately,</w:t>
      </w:r>
    </w:p>
    <w:p w:rsidR="00781459" w:rsidRPr="000A28EF" w:rsidP="00C60908">
      <w:pPr>
        <w:pStyle w:val="ListParagraph"/>
        <w:numPr>
          <w:numId w:val="5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A28EF" w:rsidR="00190D11">
        <w:rPr>
          <w:rFonts w:ascii="Times New Roman" w:hAnsi="Times New Roman"/>
        </w:rPr>
        <w:t>vyprac</w:t>
      </w:r>
      <w:r w:rsidR="00190D11">
        <w:rPr>
          <w:rFonts w:ascii="Times New Roman" w:hAnsi="Times New Roman"/>
        </w:rPr>
        <w:t>uje</w:t>
      </w:r>
      <w:r w:rsidRPr="000A28EF" w:rsidR="00190D1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a </w:t>
      </w:r>
      <w:r w:rsidRPr="000A28EF" w:rsidR="00190D11">
        <w:rPr>
          <w:rFonts w:ascii="Times New Roman" w:hAnsi="Times New Roman"/>
        </w:rPr>
        <w:t>zverej</w:t>
      </w:r>
      <w:r w:rsidR="00190D11">
        <w:rPr>
          <w:rFonts w:ascii="Times New Roman" w:hAnsi="Times New Roman"/>
        </w:rPr>
        <w:t>ní</w:t>
      </w:r>
      <w:r w:rsidRPr="000A28EF" w:rsidR="00190D1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do 31. októbra na nasledujúci kalendárny rok</w:t>
      </w:r>
    </w:p>
    <w:p w:rsidR="00781459" w:rsidRPr="000A28EF" w:rsidP="00C60908">
      <w:pPr>
        <w:pStyle w:val="ListParagraph"/>
        <w:numPr>
          <w:numId w:val="59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spôsob realizácie plán</w:t>
      </w:r>
      <w:r w:rsidRPr="000A28EF" w:rsidR="001A4CE1">
        <w:rPr>
          <w:rFonts w:ascii="Times New Roman" w:hAnsi="Times New Roman"/>
        </w:rPr>
        <w:t>ov</w:t>
      </w:r>
      <w:r w:rsidRPr="000A28EF" w:rsidR="00E50513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podľa písmena c) </w:t>
      </w:r>
      <w:r w:rsidRPr="000A28EF" w:rsidR="001A4CE1">
        <w:rPr>
          <w:rFonts w:ascii="Times New Roman" w:hAnsi="Times New Roman"/>
        </w:rPr>
        <w:t xml:space="preserve">prvého bodu a </w:t>
      </w:r>
      <w:r w:rsidRPr="000A28EF">
        <w:rPr>
          <w:rFonts w:ascii="Times New Roman" w:hAnsi="Times New Roman"/>
        </w:rPr>
        <w:t xml:space="preserve">druhého bodu, </w:t>
      </w:r>
    </w:p>
    <w:p w:rsidR="00781459" w:rsidRPr="000A28EF" w:rsidP="00C60908">
      <w:pPr>
        <w:pStyle w:val="ListParagraph"/>
        <w:numPr>
          <w:numId w:val="59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spôsob zabezpečenia vykonávania opatrení ambulantnou formou a</w:t>
      </w:r>
      <w:r w:rsidRPr="000A28EF" w:rsidR="00E56D75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 xml:space="preserve"> terénnou formou v centrách a </w:t>
      </w:r>
      <w:r w:rsidRPr="000A28EF" w:rsidR="00EE2181">
        <w:rPr>
          <w:rFonts w:ascii="Times New Roman" w:hAnsi="Times New Roman"/>
        </w:rPr>
        <w:t>urč</w:t>
      </w:r>
      <w:r w:rsidR="00EE2181">
        <w:rPr>
          <w:rFonts w:ascii="Times New Roman" w:hAnsi="Times New Roman"/>
        </w:rPr>
        <w:t>í</w:t>
      </w:r>
      <w:r w:rsidRPr="000A28EF" w:rsidR="00EE218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pre orgány sociálnoprávnej ochrany detí a sociálnej kurately centrá, v ktorých zabezpečia vykonávanie opatrení podľa § 73 ods. 6 podľa druhu opatrenia vrátane druhu opatrenia a počtu hodín pre zabezpečenie opatrení ambulantnou formou a</w:t>
      </w:r>
      <w:r w:rsidRPr="000A28EF" w:rsidR="00E56D75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> terénnou formou v centrách</w:t>
      </w:r>
      <w:r w:rsidRPr="000A28EF" w:rsidR="00C1375B">
        <w:rPr>
          <w:rFonts w:ascii="Times New Roman" w:hAnsi="Times New Roman"/>
        </w:rPr>
        <w:t>, ktoré vykonávajú opatrenia na základe udelenej akreditácie</w:t>
      </w:r>
      <w:r w:rsidRPr="000A28EF" w:rsidR="00BC1E76">
        <w:rPr>
          <w:rFonts w:ascii="Times New Roman" w:hAnsi="Times New Roman"/>
        </w:rPr>
        <w:t>,</w:t>
      </w:r>
    </w:p>
    <w:p w:rsidR="00366D32" w:rsidRPr="000A28EF" w:rsidP="00E33F6D">
      <w:pPr>
        <w:pStyle w:val="ListParagraph"/>
        <w:numPr>
          <w:numId w:val="5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A28EF" w:rsidR="000F541A">
        <w:rPr>
          <w:rFonts w:ascii="Times New Roman" w:hAnsi="Times New Roman"/>
          <w:bCs/>
          <w:lang w:eastAsia="cs-CZ"/>
        </w:rPr>
        <w:t>mení</w:t>
      </w:r>
      <w:r w:rsidRPr="000A28EF" w:rsidR="00793963">
        <w:rPr>
          <w:rFonts w:ascii="Times New Roman" w:hAnsi="Times New Roman"/>
          <w:bCs/>
          <w:lang w:eastAsia="cs-CZ"/>
        </w:rPr>
        <w:t xml:space="preserve"> prior</w:t>
      </w:r>
      <w:r w:rsidRPr="000A28EF" w:rsidR="000F541A">
        <w:rPr>
          <w:rFonts w:ascii="Times New Roman" w:hAnsi="Times New Roman"/>
          <w:bCs/>
          <w:lang w:eastAsia="cs-CZ"/>
        </w:rPr>
        <w:t>ity</w:t>
      </w:r>
      <w:r w:rsidRPr="000A28EF" w:rsidR="00793963">
        <w:rPr>
          <w:rFonts w:ascii="Times New Roman" w:hAnsi="Times New Roman"/>
          <w:bCs/>
          <w:lang w:eastAsia="cs-CZ"/>
        </w:rPr>
        <w:t xml:space="preserve"> </w:t>
      </w:r>
      <w:r w:rsidRPr="000A28EF" w:rsidR="000A002D">
        <w:rPr>
          <w:rFonts w:ascii="Times New Roman" w:hAnsi="Times New Roman"/>
          <w:lang w:eastAsia="cs-CZ"/>
        </w:rPr>
        <w:t>podľa odseku 1 písm. b)</w:t>
      </w:r>
      <w:r w:rsidRPr="000A28EF" w:rsidR="000F541A">
        <w:rPr>
          <w:rFonts w:ascii="Times New Roman" w:hAnsi="Times New Roman"/>
          <w:lang w:eastAsia="cs-CZ"/>
        </w:rPr>
        <w:t xml:space="preserve"> a spôsob </w:t>
      </w:r>
      <w:r w:rsidRPr="000A28EF" w:rsidR="000F541A">
        <w:rPr>
          <w:rFonts w:ascii="Times New Roman" w:hAnsi="Times New Roman"/>
        </w:rPr>
        <w:t xml:space="preserve">zabezpečenia vykonávania opatrení ambulantnou formou alebo terénnou formou v centrách </w:t>
      </w:r>
      <w:r w:rsidRPr="000A28EF" w:rsidR="000F541A">
        <w:rPr>
          <w:rFonts w:ascii="Times New Roman" w:hAnsi="Times New Roman"/>
          <w:lang w:eastAsia="cs-CZ"/>
        </w:rPr>
        <w:t xml:space="preserve">podľa písmena d) druhého bodu a zverejňuje aktualizovaný spôsob </w:t>
      </w:r>
      <w:r w:rsidRPr="000A28EF" w:rsidR="000F541A">
        <w:rPr>
          <w:rFonts w:ascii="Times New Roman" w:hAnsi="Times New Roman"/>
        </w:rPr>
        <w:t>zabezpečenia vykonávania opatrení ambulantnou formou alebo terénnou formou v centrách</w:t>
      </w:r>
      <w:r w:rsidRPr="000A28EF" w:rsidR="00793963">
        <w:rPr>
          <w:rFonts w:ascii="Times New Roman" w:hAnsi="Times New Roman"/>
          <w:bCs/>
          <w:lang w:eastAsia="cs-CZ"/>
        </w:rPr>
        <w:t xml:space="preserve">.   </w:t>
      </w:r>
    </w:p>
    <w:p w:rsidR="00CA674F" w:rsidRPr="000A28EF" w:rsidP="00CA674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(4) Na účely priorít podľa odseku 1 orgán sociálnoprávnej ochrany detí a sociálnej kurately podľa § 73 ods. 2 a 3</w:t>
      </w:r>
    </w:p>
    <w:p w:rsidR="00781459" w:rsidRPr="000A28EF" w:rsidP="00C60908">
      <w:pPr>
        <w:pStyle w:val="ListParagraph"/>
        <w:numPr>
          <w:numId w:val="60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priebežne sleduje a vypracúva prehľad o potrebe vykonávania opatrení podľa § 73 ods. 4 až 6 na účely určenia priorít na nasledujúci kalendárny rok,</w:t>
      </w:r>
    </w:p>
    <w:p w:rsidR="00781459" w:rsidRPr="000A28EF" w:rsidP="00C60908">
      <w:pPr>
        <w:pStyle w:val="ListParagraph"/>
        <w:numPr>
          <w:numId w:val="60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EE2181">
        <w:rPr>
          <w:rFonts w:ascii="Times New Roman" w:hAnsi="Times New Roman"/>
        </w:rPr>
        <w:t>vyprac</w:t>
      </w:r>
      <w:r w:rsidR="00EE2181">
        <w:rPr>
          <w:rFonts w:ascii="Times New Roman" w:hAnsi="Times New Roman"/>
        </w:rPr>
        <w:t>uje</w:t>
      </w:r>
      <w:r w:rsidRPr="000A28EF" w:rsidR="00EE218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návrh priorít v oblasti vykonávania opatrení </w:t>
      </w:r>
      <w:r w:rsidRPr="000A28EF" w:rsidR="00174765">
        <w:rPr>
          <w:rFonts w:ascii="Times New Roman" w:hAnsi="Times New Roman"/>
        </w:rPr>
        <w:t xml:space="preserve">uvedených v odseku 1 </w:t>
      </w:r>
      <w:r w:rsidRPr="000A28EF">
        <w:rPr>
          <w:rFonts w:ascii="Times New Roman" w:hAnsi="Times New Roman"/>
        </w:rPr>
        <w:t>a návrh ich zabezpečenia za svoj územný obvod na nasledujúci kalendárny rok a </w:t>
      </w:r>
      <w:r w:rsidR="0059626E">
        <w:rPr>
          <w:rFonts w:ascii="Times New Roman" w:hAnsi="Times New Roman"/>
        </w:rPr>
        <w:t>pred</w:t>
      </w:r>
      <w:r w:rsidRPr="000A28EF" w:rsidR="00EE2181">
        <w:rPr>
          <w:rFonts w:ascii="Times New Roman" w:hAnsi="Times New Roman"/>
        </w:rPr>
        <w:t>l</w:t>
      </w:r>
      <w:r w:rsidR="00EE2181">
        <w:rPr>
          <w:rFonts w:ascii="Times New Roman" w:hAnsi="Times New Roman"/>
        </w:rPr>
        <w:t>oží</w:t>
      </w:r>
      <w:r w:rsidRPr="000A28EF" w:rsidR="00EE218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ich orgánu sociálnoprávnej ochrany detí a sociálnej kurately podľa §</w:t>
      </w:r>
      <w:r w:rsidRPr="000A28EF" w:rsidR="00CA674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73 ods. 1 najneskôr do 30. apríla; súčasťou návrhu priorít je aj predpokladaný rozsah hodín vykonávania opatrení podľa § 73 ods. 6,</w:t>
      </w:r>
    </w:p>
    <w:p w:rsidR="00366D32" w:rsidRPr="000A28EF" w:rsidP="009B2183">
      <w:pPr>
        <w:pStyle w:val="ListParagraph"/>
        <w:numPr>
          <w:numId w:val="60"/>
        </w:numPr>
        <w:autoSpaceDE w:val="0"/>
        <w:autoSpaceDN w:val="0"/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</w:rPr>
        <w:t>predkladá</w:t>
      </w:r>
      <w:r w:rsidRPr="000A28EF">
        <w:rPr>
          <w:rFonts w:ascii="Times New Roman" w:hAnsi="Times New Roman"/>
          <w:bCs/>
          <w:lang w:eastAsia="cs-CZ"/>
        </w:rPr>
        <w:t xml:space="preserve"> orgánu </w:t>
      </w:r>
      <w:r w:rsidRPr="000A28EF">
        <w:rPr>
          <w:rFonts w:ascii="Times New Roman" w:hAnsi="Times New Roman"/>
        </w:rPr>
        <w:t xml:space="preserve">sociálnoprávnej ochrany detí a sociálnej kurately podľa § 73 ods. </w:t>
      </w:r>
      <w:r w:rsidRPr="000A28EF" w:rsidR="00E33F6D">
        <w:rPr>
          <w:rFonts w:ascii="Times New Roman" w:hAnsi="Times New Roman"/>
        </w:rPr>
        <w:t>1</w:t>
      </w:r>
      <w:r w:rsidRPr="000A28EF" w:rsidR="00E761E7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  <w:lang w:eastAsia="cs-CZ"/>
        </w:rPr>
        <w:t>návrh</w:t>
      </w:r>
      <w:r w:rsidRPr="000A28EF" w:rsidR="00303324">
        <w:rPr>
          <w:rFonts w:ascii="Times New Roman" w:hAnsi="Times New Roman"/>
          <w:lang w:eastAsia="cs-CZ"/>
        </w:rPr>
        <w:t xml:space="preserve"> na</w:t>
      </w:r>
      <w:r w:rsidRPr="000A28EF">
        <w:rPr>
          <w:rFonts w:ascii="Times New Roman" w:hAnsi="Times New Roman"/>
          <w:lang w:eastAsia="cs-CZ"/>
        </w:rPr>
        <w:t xml:space="preserve"> zmen</w:t>
      </w:r>
      <w:r w:rsidRPr="000A28EF" w:rsidR="00303324">
        <w:rPr>
          <w:rFonts w:ascii="Times New Roman" w:hAnsi="Times New Roman"/>
          <w:lang w:eastAsia="cs-CZ"/>
        </w:rPr>
        <w:t>u</w:t>
      </w:r>
      <w:r w:rsidRPr="000A28EF">
        <w:rPr>
          <w:rFonts w:ascii="Times New Roman" w:hAnsi="Times New Roman"/>
          <w:lang w:eastAsia="cs-CZ"/>
        </w:rPr>
        <w:t xml:space="preserve"> priorít </w:t>
      </w:r>
      <w:r w:rsidRPr="000A28EF" w:rsidR="00303324">
        <w:rPr>
          <w:rFonts w:ascii="Times New Roman" w:hAnsi="Times New Roman"/>
          <w:lang w:eastAsia="cs-CZ"/>
        </w:rPr>
        <w:t>podľa odseku 1 písm. b)</w:t>
      </w:r>
      <w:r w:rsidRPr="000A28EF" w:rsidR="00E761E7">
        <w:rPr>
          <w:rFonts w:ascii="Times New Roman" w:hAnsi="Times New Roman"/>
          <w:lang w:eastAsia="cs-CZ"/>
        </w:rPr>
        <w:t xml:space="preserve"> a</w:t>
      </w:r>
      <w:r w:rsidRPr="000A28EF" w:rsidR="00303324">
        <w:rPr>
          <w:rFonts w:ascii="Times New Roman" w:hAnsi="Times New Roman"/>
          <w:lang w:eastAsia="cs-CZ"/>
        </w:rPr>
        <w:t xml:space="preserve"> c)</w:t>
      </w:r>
      <w:r w:rsidRPr="000A28EF">
        <w:rPr>
          <w:rFonts w:ascii="Times New Roman" w:hAnsi="Times New Roman"/>
          <w:lang w:eastAsia="cs-CZ"/>
        </w:rPr>
        <w:t>,</w:t>
      </w:r>
    </w:p>
    <w:p w:rsidR="00781459" w:rsidRPr="000A28EF" w:rsidP="00E33F6D">
      <w:pPr>
        <w:pStyle w:val="ListParagraph"/>
        <w:numPr>
          <w:numId w:val="60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na základe schválených priorít podľa odseku 1 písm. c) </w:t>
      </w:r>
      <w:r w:rsidRPr="000A28EF" w:rsidR="00EE2181">
        <w:rPr>
          <w:rFonts w:ascii="Times New Roman" w:hAnsi="Times New Roman"/>
        </w:rPr>
        <w:t>vyprac</w:t>
      </w:r>
      <w:r w:rsidR="00EE2181">
        <w:rPr>
          <w:rFonts w:ascii="Times New Roman" w:hAnsi="Times New Roman"/>
        </w:rPr>
        <w:t>uje</w:t>
      </w:r>
      <w:r w:rsidRPr="000A28EF" w:rsidR="00EE218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a </w:t>
      </w:r>
      <w:r w:rsidRPr="000A28EF" w:rsidR="00EE2181">
        <w:rPr>
          <w:rFonts w:ascii="Times New Roman" w:hAnsi="Times New Roman"/>
        </w:rPr>
        <w:t>zverej</w:t>
      </w:r>
      <w:r w:rsidR="00EE2181">
        <w:rPr>
          <w:rFonts w:ascii="Times New Roman" w:hAnsi="Times New Roman"/>
        </w:rPr>
        <w:t>ní</w:t>
      </w:r>
      <w:r w:rsidRPr="000A28EF" w:rsidR="00EE218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plán vykonávania opatrení podľa § 73 ods. 4 a 5, ktorého súčasťou sú aj podmienky a spôsob organizačného zabezpečenia vykonávania</w:t>
      </w:r>
      <w:r w:rsidRPr="000A28EF" w:rsidR="00562772">
        <w:rPr>
          <w:rFonts w:ascii="Times New Roman" w:hAnsi="Times New Roman"/>
        </w:rPr>
        <w:t xml:space="preserve"> týchto</w:t>
      </w:r>
      <w:r w:rsidRPr="000A28EF">
        <w:rPr>
          <w:rFonts w:ascii="Times New Roman" w:hAnsi="Times New Roman"/>
        </w:rPr>
        <w:t xml:space="preserve"> opatrení akreditovanými subjektmi a inými osobami najneskôr do 30. júna na nasledujúci kalendárny rok</w:t>
      </w:r>
      <w:r w:rsidRPr="000A28EF" w:rsidR="00E33F6D">
        <w:rPr>
          <w:rFonts w:ascii="Times New Roman" w:hAnsi="Times New Roman"/>
        </w:rPr>
        <w:t>.</w:t>
      </w:r>
    </w:p>
    <w:p w:rsidR="00CA674F" w:rsidRPr="000A28EF" w:rsidP="00CA674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(5) </w:t>
      </w:r>
      <w:r w:rsidRPr="000A28EF" w:rsidR="00C1375B">
        <w:rPr>
          <w:rFonts w:ascii="Times New Roman" w:hAnsi="Times New Roman"/>
        </w:rPr>
        <w:t>C</w:t>
      </w:r>
      <w:r w:rsidRPr="000A28EF">
        <w:rPr>
          <w:rFonts w:ascii="Times New Roman" w:hAnsi="Times New Roman"/>
        </w:rPr>
        <w:t>entr</w:t>
      </w:r>
      <w:r w:rsidRPr="000A28EF" w:rsidR="00C1375B">
        <w:rPr>
          <w:rFonts w:ascii="Times New Roman" w:hAnsi="Times New Roman"/>
        </w:rPr>
        <w:t>um, ktoré vykonáva opatrenia na základe udelenej akreditácie</w:t>
      </w:r>
      <w:r w:rsidRPr="000A28EF">
        <w:rPr>
          <w:rFonts w:ascii="Times New Roman" w:hAnsi="Times New Roman"/>
        </w:rPr>
        <w:t xml:space="preserve">, </w:t>
      </w:r>
      <w:r w:rsidRPr="000A28EF" w:rsidR="00EE2181">
        <w:rPr>
          <w:rFonts w:ascii="Times New Roman" w:hAnsi="Times New Roman"/>
        </w:rPr>
        <w:t>ozn</w:t>
      </w:r>
      <w:r w:rsidR="00EE2181">
        <w:rPr>
          <w:rFonts w:ascii="Times New Roman" w:hAnsi="Times New Roman"/>
        </w:rPr>
        <w:t>ámi</w:t>
      </w:r>
      <w:r w:rsidRPr="000A28EF" w:rsidR="00EE218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orgánu sociálnoprávnej ochrany detí a sociálnej kurately do 30. septembra tieto skutočnosti:</w:t>
      </w:r>
    </w:p>
    <w:p w:rsidR="00781459" w:rsidRPr="000A28EF" w:rsidP="00C60908">
      <w:pPr>
        <w:pStyle w:val="ListParagraph"/>
        <w:numPr>
          <w:numId w:val="61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účel, na ktorý bolo centrum zriadené, formu vykonávaných opatrení; ak </w:t>
      </w:r>
      <w:r w:rsidRPr="000A28EF" w:rsidR="00540E1B">
        <w:rPr>
          <w:rFonts w:ascii="Times New Roman" w:hAnsi="Times New Roman"/>
        </w:rPr>
        <w:t>centrum</w:t>
      </w:r>
      <w:r w:rsidRPr="000A28EF">
        <w:rPr>
          <w:rFonts w:ascii="Times New Roman" w:hAnsi="Times New Roman"/>
        </w:rPr>
        <w:t xml:space="preserve"> ozn</w:t>
      </w:r>
      <w:r w:rsidRPr="000A28EF" w:rsidR="000E6148">
        <w:rPr>
          <w:rFonts w:ascii="Times New Roman" w:hAnsi="Times New Roman"/>
        </w:rPr>
        <w:t>ámi</w:t>
      </w:r>
      <w:r w:rsidRPr="000A28EF">
        <w:rPr>
          <w:rFonts w:ascii="Times New Roman" w:hAnsi="Times New Roman"/>
        </w:rPr>
        <w:t xml:space="preserve"> vyšší počet miest ako v predchádzajúcom kalendárnom roku, k oznámeniu doloží kópiu rozhodnutia o zmene akreditácie,  </w:t>
      </w:r>
    </w:p>
    <w:p w:rsidR="00781459" w:rsidRPr="000A28EF" w:rsidP="00C60908">
      <w:pPr>
        <w:pStyle w:val="ListParagraph"/>
        <w:numPr>
          <w:numId w:val="61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ak vykonáva pobytové opatreni</w:t>
      </w:r>
      <w:r w:rsidRPr="000A28EF" w:rsidR="00DF4302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súdu, </w:t>
      </w:r>
    </w:p>
    <w:p w:rsidR="00781459" w:rsidRPr="000A28EF" w:rsidP="00C60908">
      <w:pPr>
        <w:pStyle w:val="ListParagraph"/>
        <w:numPr>
          <w:numId w:val="6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druh súdneho rozhodnutia podľa programu centra,  </w:t>
      </w:r>
    </w:p>
    <w:p w:rsidR="00781459" w:rsidRPr="000A28EF" w:rsidP="00C60908">
      <w:pPr>
        <w:pStyle w:val="ListParagraph"/>
        <w:numPr>
          <w:numId w:val="6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počet miest určených na vykonávanie pobytového opatrenia súdu, pobyt mladých dospelých podľa § </w:t>
      </w:r>
      <w:r w:rsidRPr="000A28EF" w:rsidR="009B45CE">
        <w:rPr>
          <w:rFonts w:ascii="Times New Roman" w:hAnsi="Times New Roman"/>
        </w:rPr>
        <w:t xml:space="preserve">55 </w:t>
      </w:r>
      <w:r w:rsidRPr="000A28EF">
        <w:rPr>
          <w:rFonts w:ascii="Times New Roman" w:hAnsi="Times New Roman"/>
        </w:rPr>
        <w:t xml:space="preserve">na nasledujúci kalendárny rok, </w:t>
      </w:r>
    </w:p>
    <w:p w:rsidR="00781459" w:rsidRPr="000A28EF" w:rsidP="00C60908">
      <w:pPr>
        <w:pStyle w:val="ListParagraph"/>
        <w:numPr>
          <w:numId w:val="6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spôsob organizácie centra, vrátane rozpisu organizačnej štruktúry a možnosti prijať dieťa aj na základe dohody podľa § </w:t>
      </w:r>
      <w:r w:rsidRPr="000A28EF" w:rsidR="009B45CE">
        <w:rPr>
          <w:rFonts w:ascii="Times New Roman" w:hAnsi="Times New Roman"/>
        </w:rPr>
        <w:t xml:space="preserve">51 </w:t>
      </w:r>
      <w:r w:rsidRPr="000A28EF">
        <w:rPr>
          <w:rFonts w:ascii="Times New Roman" w:hAnsi="Times New Roman"/>
        </w:rPr>
        <w:t>ods. 3,</w:t>
      </w:r>
    </w:p>
    <w:p w:rsidR="00781459" w:rsidRPr="000A28EF" w:rsidP="00C60908">
      <w:pPr>
        <w:pStyle w:val="ListParagraph"/>
        <w:numPr>
          <w:numId w:val="6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udelenie akreditácie na prípravu na </w:t>
      </w:r>
      <w:r w:rsidRPr="000A28EF" w:rsidR="00540E1B">
        <w:rPr>
          <w:rFonts w:ascii="Times New Roman" w:hAnsi="Times New Roman"/>
        </w:rPr>
        <w:t xml:space="preserve">profesionálne </w:t>
      </w:r>
      <w:r w:rsidRPr="000A28EF">
        <w:rPr>
          <w:rFonts w:ascii="Times New Roman" w:hAnsi="Times New Roman"/>
        </w:rPr>
        <w:t xml:space="preserve">vykonávanie </w:t>
      </w:r>
      <w:r w:rsidRPr="000A28EF" w:rsidR="00540E1B">
        <w:rPr>
          <w:rFonts w:ascii="Times New Roman" w:hAnsi="Times New Roman"/>
        </w:rPr>
        <w:t>náhradnej starostlivosti</w:t>
      </w:r>
      <w:r w:rsidRPr="000A28EF">
        <w:rPr>
          <w:rFonts w:ascii="Times New Roman" w:hAnsi="Times New Roman"/>
        </w:rPr>
        <w:t xml:space="preserve"> a jej vykonávanie,</w:t>
      </w:r>
    </w:p>
    <w:p w:rsidR="00781459" w:rsidRPr="000A28EF" w:rsidP="00C60908">
      <w:pPr>
        <w:pStyle w:val="ListParagraph"/>
        <w:numPr>
          <w:numId w:val="61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ak vykonáva </w:t>
      </w:r>
      <w:r w:rsidRPr="000A28EF" w:rsidR="003F550F">
        <w:rPr>
          <w:rFonts w:ascii="Times New Roman" w:hAnsi="Times New Roman"/>
        </w:rPr>
        <w:t>pobytové opatrenie na základe dohody</w:t>
      </w:r>
      <w:r w:rsidRPr="000A28EF">
        <w:rPr>
          <w:rFonts w:ascii="Times New Roman" w:hAnsi="Times New Roman"/>
        </w:rPr>
        <w:t xml:space="preserve">, </w:t>
      </w:r>
    </w:p>
    <w:p w:rsidR="00781459" w:rsidRPr="000A28EF" w:rsidP="00C60908">
      <w:pPr>
        <w:pStyle w:val="ListParagraph"/>
        <w:numPr>
          <w:numId w:val="63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počet miest na vykonávanie </w:t>
      </w:r>
      <w:r w:rsidRPr="000A28EF" w:rsidR="00EC0387">
        <w:rPr>
          <w:rFonts w:ascii="Times New Roman" w:hAnsi="Times New Roman"/>
        </w:rPr>
        <w:t>pobytové</w:t>
      </w:r>
      <w:r w:rsidRPr="000A28EF" w:rsidR="000C4119">
        <w:rPr>
          <w:rFonts w:ascii="Times New Roman" w:hAnsi="Times New Roman"/>
        </w:rPr>
        <w:t>ho</w:t>
      </w:r>
      <w:r w:rsidRPr="000A28EF" w:rsidR="00EC0387">
        <w:rPr>
          <w:rFonts w:ascii="Times New Roman" w:hAnsi="Times New Roman"/>
        </w:rPr>
        <w:t xml:space="preserve"> opatreni</w:t>
      </w:r>
      <w:r w:rsidRPr="000A28EF" w:rsidR="000C4119">
        <w:rPr>
          <w:rFonts w:ascii="Times New Roman" w:hAnsi="Times New Roman"/>
        </w:rPr>
        <w:t>a</w:t>
      </w:r>
      <w:r w:rsidRPr="000A28EF" w:rsidR="00EC0387">
        <w:rPr>
          <w:rFonts w:ascii="Times New Roman" w:hAnsi="Times New Roman"/>
        </w:rPr>
        <w:t xml:space="preserve"> na základe dohody</w:t>
      </w:r>
      <w:r w:rsidRPr="000A28EF">
        <w:rPr>
          <w:rFonts w:ascii="Times New Roman" w:hAnsi="Times New Roman"/>
        </w:rPr>
        <w:t xml:space="preserve"> pre dieťa, vrátane počtu miest vyčlenených na účely vykonávani</w:t>
      </w:r>
      <w:r w:rsidRPr="000A28EF" w:rsidR="00A055D2">
        <w:rPr>
          <w:rFonts w:ascii="Times New Roman" w:hAnsi="Times New Roman"/>
        </w:rPr>
        <w:t>a</w:t>
      </w:r>
      <w:r w:rsidRPr="000A28EF">
        <w:rPr>
          <w:rFonts w:ascii="Times New Roman" w:hAnsi="Times New Roman"/>
        </w:rPr>
        <w:t xml:space="preserve"> opatrení podľa § </w:t>
      </w:r>
      <w:r w:rsidRPr="000A28EF" w:rsidR="009B45CE">
        <w:rPr>
          <w:rFonts w:ascii="Times New Roman" w:hAnsi="Times New Roman"/>
        </w:rPr>
        <w:t xml:space="preserve">47 </w:t>
      </w:r>
      <w:r w:rsidRPr="000A28EF">
        <w:rPr>
          <w:rFonts w:ascii="Times New Roman" w:hAnsi="Times New Roman"/>
        </w:rPr>
        <w:t xml:space="preserve">ods. 5, ak centrum takýmito miestami disponuje; to neplatí, ak centrum vykonáva </w:t>
      </w:r>
      <w:r w:rsidRPr="000A28EF" w:rsidR="00EC1F4B">
        <w:rPr>
          <w:rFonts w:ascii="Times New Roman" w:hAnsi="Times New Roman"/>
        </w:rPr>
        <w:t>resocializačný program</w:t>
      </w:r>
      <w:r w:rsidRPr="000A28EF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63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počet miest určených na vykonávanie resocializačného programu pre dieťa a pre plnoleté fyzické osoby, ak centrum vykonáva </w:t>
      </w:r>
      <w:r w:rsidRPr="000A28EF" w:rsidR="00EC1F4B">
        <w:rPr>
          <w:rFonts w:ascii="Times New Roman" w:hAnsi="Times New Roman"/>
        </w:rPr>
        <w:t>resocializačný program</w:t>
      </w:r>
      <w:r w:rsidRPr="000A28EF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63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spôsob organizácie centra, vrátane rozpisu organizačnej štruktúry, </w:t>
      </w:r>
    </w:p>
    <w:p w:rsidR="00781459" w:rsidRPr="000A28EF" w:rsidP="00C60908">
      <w:pPr>
        <w:pStyle w:val="ListParagraph"/>
        <w:numPr>
          <w:numId w:val="61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ak vykonáva opatrenia ambulantnou formou alebo terénnou formou,</w:t>
      </w:r>
    </w:p>
    <w:p w:rsidR="00781459" w:rsidRPr="000A28EF" w:rsidP="00C60908">
      <w:pPr>
        <w:pStyle w:val="ListParagraph"/>
        <w:numPr>
          <w:numId w:val="6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podrobnú ponuku opatrení podľa § 73 ods. 6</w:t>
      </w:r>
      <w:r w:rsidR="0011058A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  <w:r w:rsidRPr="000A28EF" w:rsidR="001F6AD8">
        <w:rPr>
          <w:rFonts w:ascii="Times New Roman" w:hAnsi="Times New Roman"/>
        </w:rPr>
        <w:t xml:space="preserve">vrátane počtu hodín </w:t>
      </w:r>
      <w:r w:rsidRPr="000A28EF">
        <w:rPr>
          <w:rFonts w:ascii="Times New Roman" w:hAnsi="Times New Roman"/>
        </w:rPr>
        <w:t>podľa jednotlivých druhov opatrení</w:t>
      </w:r>
      <w:r w:rsidR="003703DB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zodpovedajúcu programu centra a</w:t>
      </w:r>
      <w:r w:rsidRPr="000A28EF" w:rsidR="008D0C0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personálnemu zabezpečeniu centra,</w:t>
      </w:r>
    </w:p>
    <w:p w:rsidR="00781459" w:rsidRPr="000A28EF" w:rsidP="00C60908">
      <w:pPr>
        <w:pStyle w:val="ListParagraph"/>
        <w:numPr>
          <w:numId w:val="6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dostupnosť centra na vykon</w:t>
      </w:r>
      <w:r w:rsidRPr="000A28EF" w:rsidR="00F50381">
        <w:rPr>
          <w:rFonts w:ascii="Times New Roman" w:hAnsi="Times New Roman"/>
        </w:rPr>
        <w:t>ávanie</w:t>
      </w:r>
      <w:r w:rsidR="001B4890">
        <w:rPr>
          <w:rFonts w:ascii="Times New Roman" w:hAnsi="Times New Roman"/>
        </w:rPr>
        <w:t xml:space="preserve"> </w:t>
      </w:r>
      <w:r w:rsidRPr="000A28EF" w:rsidR="00F50381">
        <w:rPr>
          <w:rFonts w:ascii="Times New Roman" w:hAnsi="Times New Roman"/>
        </w:rPr>
        <w:t>opatrení,</w:t>
      </w:r>
    </w:p>
    <w:p w:rsidR="002C26EC" w:rsidRPr="000A28EF" w:rsidP="00C60908">
      <w:pPr>
        <w:pStyle w:val="ListParagraph"/>
        <w:numPr>
          <w:numId w:val="61"/>
        </w:numPr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rozpis predpokladaného financovania vykonávania opatrení podľa písmen </w:t>
      </w:r>
      <w:r w:rsidRPr="000A28EF" w:rsidR="00F07E62">
        <w:rPr>
          <w:rFonts w:ascii="Times New Roman" w:hAnsi="Times New Roman"/>
        </w:rPr>
        <w:t>b</w:t>
      </w:r>
      <w:r w:rsidRPr="000A28EF" w:rsidR="00781459">
        <w:rPr>
          <w:rFonts w:ascii="Times New Roman" w:hAnsi="Times New Roman"/>
        </w:rPr>
        <w:t>) až d), ak budú financované z viacerých zdrojov.</w:t>
      </w:r>
    </w:p>
    <w:p w:rsidR="002C26EC" w:rsidRPr="000A28EF" w:rsidP="002C26EC">
      <w:pPr>
        <w:pStyle w:val="ListParagraph"/>
        <w:bidi w:val="0"/>
        <w:jc w:val="both"/>
        <w:rPr>
          <w:rFonts w:ascii="Times New Roman" w:hAnsi="Times New Roman"/>
        </w:rPr>
      </w:pPr>
    </w:p>
    <w:p w:rsidR="00F50381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2C26EC">
        <w:rPr>
          <w:rFonts w:ascii="Times New Roman" w:hAnsi="Times New Roman"/>
        </w:rPr>
        <w:t xml:space="preserve">(6) Ak je orgánu sociálnoprávnej ochrany detí a sociálnej kurately podľa § 73 ods. 1 oznámený vyšší celkový počet miest v centrách, ktoré vykonávajú opatrenia na základe udelenej akreditácie, ako je uvedený plánovaný počet miest podľa </w:t>
      </w:r>
      <w:r w:rsidRPr="000A28EF" w:rsidR="00202720">
        <w:rPr>
          <w:rFonts w:ascii="Times New Roman" w:hAnsi="Times New Roman"/>
        </w:rPr>
        <w:t>odseku</w:t>
      </w:r>
      <w:r w:rsidRPr="000A28EF" w:rsidR="002C26EC">
        <w:rPr>
          <w:rFonts w:ascii="Times New Roman" w:hAnsi="Times New Roman"/>
        </w:rPr>
        <w:t xml:space="preserve"> 3 písm. c) prvého</w:t>
      </w:r>
      <w:r w:rsidRPr="000A28EF" w:rsidR="00202720">
        <w:rPr>
          <w:rFonts w:ascii="Times New Roman" w:hAnsi="Times New Roman"/>
        </w:rPr>
        <w:t xml:space="preserve"> bodu</w:t>
      </w:r>
      <w:r w:rsidRPr="000A28EF" w:rsidR="002C26EC">
        <w:rPr>
          <w:rFonts w:ascii="Times New Roman" w:hAnsi="Times New Roman"/>
        </w:rPr>
        <w:t xml:space="preserve"> a druhého bodu, alebo vyšší počet hodín na vykonávanie </w:t>
      </w:r>
      <w:r w:rsidRPr="000A28EF" w:rsidR="00202720">
        <w:rPr>
          <w:rFonts w:ascii="Times New Roman" w:hAnsi="Times New Roman"/>
        </w:rPr>
        <w:t>opatrení ambulantnou formou alebo terénnou formou</w:t>
      </w:r>
      <w:r w:rsidRPr="000A28EF" w:rsidR="002C26EC">
        <w:rPr>
          <w:rFonts w:ascii="Times New Roman" w:hAnsi="Times New Roman"/>
        </w:rPr>
        <w:t xml:space="preserve"> v centrách, ktoré vykonávajú opatrenia na základe udelenej akreditácie, ako je uvedený plánovaný počet hodín podľa ods</w:t>
      </w:r>
      <w:r w:rsidRPr="000A28EF" w:rsidR="001F6AD8">
        <w:rPr>
          <w:rFonts w:ascii="Times New Roman" w:hAnsi="Times New Roman"/>
        </w:rPr>
        <w:t>eku</w:t>
      </w:r>
      <w:r w:rsidRPr="000A28EF" w:rsidR="002C26EC">
        <w:rPr>
          <w:rFonts w:ascii="Times New Roman" w:hAnsi="Times New Roman"/>
        </w:rPr>
        <w:t xml:space="preserve"> 3</w:t>
      </w:r>
      <w:r w:rsidRPr="000A28EF" w:rsidR="007A0554">
        <w:rPr>
          <w:rFonts w:ascii="Times New Roman" w:hAnsi="Times New Roman"/>
        </w:rPr>
        <w:t xml:space="preserve">  </w:t>
      </w:r>
      <w:r w:rsidRPr="000A28EF" w:rsidR="002C26EC">
        <w:rPr>
          <w:rFonts w:ascii="Times New Roman" w:hAnsi="Times New Roman"/>
        </w:rPr>
        <w:t xml:space="preserve"> písm. c) tretieho bodu, orgán sociálnoprávnej ochrany detí a sociálnej kurately podľa § 73 ods. 1 zabezpečí potrebný počet miest alebo potrebný počet hodín v centre, ktorého ponuka zodpovedá požiadavkám určeným v prioritách a v pláne zabezpečenia vykonávania opatrení v centrách podľa </w:t>
      </w:r>
      <w:r w:rsidRPr="000A28EF" w:rsidR="001F6AD8">
        <w:rPr>
          <w:rFonts w:ascii="Times New Roman" w:hAnsi="Times New Roman"/>
        </w:rPr>
        <w:t>o</w:t>
      </w:r>
      <w:r w:rsidRPr="000A28EF" w:rsidR="002C26EC">
        <w:rPr>
          <w:rFonts w:ascii="Times New Roman" w:hAnsi="Times New Roman"/>
        </w:rPr>
        <w:t>ds</w:t>
      </w:r>
      <w:r w:rsidRPr="000A28EF" w:rsidR="001F6AD8">
        <w:rPr>
          <w:rFonts w:ascii="Times New Roman" w:hAnsi="Times New Roman"/>
        </w:rPr>
        <w:t>eku</w:t>
      </w:r>
      <w:r w:rsidRPr="000A28EF" w:rsidR="002C26EC">
        <w:rPr>
          <w:rFonts w:ascii="Times New Roman" w:hAnsi="Times New Roman"/>
        </w:rPr>
        <w:t xml:space="preserve"> 3 písm. c); na v</w:t>
      </w:r>
      <w:r w:rsidRPr="000A28EF" w:rsidR="00004627">
        <w:rPr>
          <w:rFonts w:ascii="Times New Roman" w:hAnsi="Times New Roman"/>
        </w:rPr>
        <w:t>yk</w:t>
      </w:r>
      <w:r w:rsidRPr="000A28EF" w:rsidR="002C26EC">
        <w:rPr>
          <w:rFonts w:ascii="Times New Roman" w:hAnsi="Times New Roman"/>
        </w:rPr>
        <w:t>on</w:t>
      </w:r>
      <w:r w:rsidRPr="000A28EF" w:rsidR="00004627">
        <w:rPr>
          <w:rFonts w:ascii="Times New Roman" w:hAnsi="Times New Roman"/>
        </w:rPr>
        <w:t>ávanie</w:t>
      </w:r>
      <w:r w:rsidRPr="000A28EF" w:rsidR="002C26EC">
        <w:rPr>
          <w:rFonts w:ascii="Times New Roman" w:hAnsi="Times New Roman"/>
        </w:rPr>
        <w:t xml:space="preserve"> opatrení </w:t>
      </w:r>
      <w:r w:rsidRPr="00F90F91" w:rsidR="002C26EC">
        <w:rPr>
          <w:rFonts w:ascii="Times New Roman" w:hAnsi="Times New Roman"/>
        </w:rPr>
        <w:t>v centre sa nevzťahuje os</w:t>
      </w:r>
      <w:r w:rsidRPr="000A28EF" w:rsidR="002C26EC">
        <w:rPr>
          <w:rFonts w:ascii="Times New Roman" w:hAnsi="Times New Roman"/>
        </w:rPr>
        <w:t>obitný predpis.</w:t>
      </w:r>
      <w:r w:rsidRPr="000A28EF" w:rsidR="002C26EC">
        <w:rPr>
          <w:rFonts w:ascii="Times New Roman" w:hAnsi="Times New Roman"/>
          <w:vertAlign w:val="superscript"/>
        </w:rPr>
        <w:t>49</w:t>
      </w:r>
      <w:r w:rsidRPr="000A28EF" w:rsidR="002C26EC">
        <w:rPr>
          <w:rFonts w:ascii="Times New Roman" w:hAnsi="Times New Roman"/>
        </w:rPr>
        <w:t>)</w:t>
      </w:r>
    </w:p>
    <w:p w:rsid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0218E6" w:rsidRPr="000A28EF" w:rsidP="000218E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="00F83D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(7) </w:t>
      </w:r>
      <w:r w:rsidR="00BF2CD8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entrum zriadené obcou alebo vyšším územným celkom, </w:t>
      </w:r>
      <w:r w:rsidR="00BF2CD8">
        <w:rPr>
          <w:rFonts w:ascii="Times New Roman" w:hAnsi="Times New Roman"/>
        </w:rPr>
        <w:t xml:space="preserve">ktoré sa rozhodlo vykonávať </w:t>
      </w:r>
      <w:r>
        <w:rPr>
          <w:rFonts w:ascii="Times New Roman" w:hAnsi="Times New Roman"/>
        </w:rPr>
        <w:t>opatrenia pre dieťa a plnoletú fyzickú osobu na základe odporúčania orgánu sociálnoprávnej ochrany detí a sociálnej kurately podľa § 47 ods. 1 a</w:t>
      </w:r>
      <w:r w:rsidR="00D556B1">
        <w:rPr>
          <w:rFonts w:ascii="Times New Roman" w:hAnsi="Times New Roman"/>
        </w:rPr>
        <w:t>lebo</w:t>
      </w:r>
      <w:r>
        <w:rPr>
          <w:rFonts w:ascii="Times New Roman" w:hAnsi="Times New Roman"/>
        </w:rPr>
        <w:t xml:space="preserve"> § 59 ods. 3, oznámi </w:t>
      </w:r>
      <w:r w:rsidRPr="0024409A" w:rsidR="00BF2CD8">
        <w:rPr>
          <w:rFonts w:ascii="Times New Roman" w:hAnsi="Times New Roman"/>
        </w:rPr>
        <w:t>orgán</w:t>
      </w:r>
      <w:r w:rsidR="00BF2CD8">
        <w:rPr>
          <w:rFonts w:ascii="Times New Roman" w:hAnsi="Times New Roman"/>
        </w:rPr>
        <w:t>u</w:t>
      </w:r>
      <w:r w:rsidRPr="0024409A" w:rsidR="00BF2CD8">
        <w:rPr>
          <w:rFonts w:ascii="Times New Roman" w:hAnsi="Times New Roman"/>
        </w:rPr>
        <w:t xml:space="preserve"> sociálnoprávnej ochrany detí a sociálnej kurately podľa § 73 ods. 1</w:t>
      </w:r>
      <w:r w:rsidR="00BF2C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 30.</w:t>
      </w:r>
      <w:r w:rsidR="00F83D56">
        <w:rPr>
          <w:rFonts w:ascii="Times New Roman" w:hAnsi="Times New Roman"/>
        </w:rPr>
        <w:t> </w:t>
      </w:r>
      <w:r>
        <w:rPr>
          <w:rFonts w:ascii="Times New Roman" w:hAnsi="Times New Roman"/>
        </w:rPr>
        <w:t>septembra skutočnosti podľa odseku 5 písm. c) alebo písm. d).  O</w:t>
      </w:r>
      <w:r w:rsidRPr="0024409A">
        <w:rPr>
          <w:rFonts w:ascii="Times New Roman" w:hAnsi="Times New Roman"/>
        </w:rPr>
        <w:t>rgán sociálnoprávnej ochrany detí a sociálnej kurately podľa § 73 ods. 1</w:t>
      </w:r>
      <w:r>
        <w:rPr>
          <w:rFonts w:ascii="Times New Roman" w:hAnsi="Times New Roman"/>
        </w:rPr>
        <w:t xml:space="preserve"> </w:t>
      </w:r>
      <w:r w:rsidRPr="0024409A">
        <w:rPr>
          <w:rFonts w:ascii="Times New Roman" w:hAnsi="Times New Roman"/>
        </w:rPr>
        <w:t>zverej</w:t>
      </w:r>
      <w:r>
        <w:rPr>
          <w:rFonts w:ascii="Times New Roman" w:hAnsi="Times New Roman"/>
        </w:rPr>
        <w:t>ní</w:t>
      </w:r>
      <w:r w:rsidRPr="0024409A">
        <w:rPr>
          <w:rFonts w:ascii="Times New Roman" w:hAnsi="Times New Roman"/>
        </w:rPr>
        <w:t xml:space="preserve"> do 31. </w:t>
      </w:r>
      <w:r>
        <w:rPr>
          <w:rFonts w:ascii="Times New Roman" w:hAnsi="Times New Roman"/>
        </w:rPr>
        <w:t>o</w:t>
      </w:r>
      <w:r w:rsidRPr="0024409A">
        <w:rPr>
          <w:rFonts w:ascii="Times New Roman" w:hAnsi="Times New Roman"/>
        </w:rPr>
        <w:t>któbra</w:t>
      </w:r>
      <w:r>
        <w:rPr>
          <w:rFonts w:ascii="Times New Roman" w:hAnsi="Times New Roman"/>
        </w:rPr>
        <w:t xml:space="preserve"> zoznam centier zriadených obcou alebo vyšším územným celkom </w:t>
      </w:r>
      <w:r w:rsidR="00BF2CD8">
        <w:rPr>
          <w:rFonts w:ascii="Times New Roman" w:hAnsi="Times New Roman"/>
        </w:rPr>
        <w:t>podľa prvej vety, vrátane druhu opatrení vykonávaných v týchto</w:t>
      </w:r>
      <w:r>
        <w:rPr>
          <w:rFonts w:ascii="Times New Roman" w:hAnsi="Times New Roman"/>
        </w:rPr>
        <w:t xml:space="preserve"> centr</w:t>
      </w:r>
      <w:r w:rsidR="00BF2CD8">
        <w:rPr>
          <w:rFonts w:ascii="Times New Roman" w:hAnsi="Times New Roman"/>
        </w:rPr>
        <w:t>ách</w:t>
      </w:r>
      <w:r>
        <w:rPr>
          <w:rFonts w:ascii="Times New Roman" w:hAnsi="Times New Roman"/>
        </w:rPr>
        <w:t>.“.</w:t>
      </w:r>
    </w:p>
    <w:p w:rsidR="00781459" w:rsidRPr="000A28EF" w:rsidP="00D95C87">
      <w:pPr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Za § 89 sa vkladajú § 89a a</w:t>
      </w:r>
      <w:r w:rsidRPr="000A28EF" w:rsidR="0097249D">
        <w:rPr>
          <w:rFonts w:ascii="Times New Roman" w:hAnsi="Times New Roman"/>
          <w:lang w:eastAsia="cs-CZ"/>
        </w:rPr>
        <w:t>ž</w:t>
      </w:r>
      <w:r w:rsidRPr="000A28EF">
        <w:rPr>
          <w:rFonts w:ascii="Times New Roman" w:hAnsi="Times New Roman"/>
          <w:lang w:eastAsia="cs-CZ"/>
        </w:rPr>
        <w:t> </w:t>
      </w:r>
      <w:r w:rsidRPr="000A28EF" w:rsidR="0097249D">
        <w:rPr>
          <w:rFonts w:ascii="Times New Roman" w:hAnsi="Times New Roman"/>
          <w:lang w:eastAsia="cs-CZ"/>
        </w:rPr>
        <w:t>89</w:t>
      </w:r>
      <w:r w:rsidRPr="000A28EF" w:rsidR="00441249">
        <w:rPr>
          <w:rFonts w:ascii="Times New Roman" w:hAnsi="Times New Roman"/>
          <w:lang w:eastAsia="cs-CZ"/>
        </w:rPr>
        <w:t>d</w:t>
      </w:r>
      <w:r w:rsidRPr="000A28EF">
        <w:rPr>
          <w:rFonts w:ascii="Times New Roman" w:hAnsi="Times New Roman"/>
          <w:lang w:eastAsia="cs-CZ"/>
        </w:rPr>
        <w:t xml:space="preserve">, ktoré </w:t>
      </w:r>
      <w:r w:rsidRPr="000A28EF" w:rsidR="00DC3DD8">
        <w:rPr>
          <w:rFonts w:ascii="Times New Roman" w:hAnsi="Times New Roman"/>
          <w:lang w:eastAsia="cs-CZ"/>
        </w:rPr>
        <w:t>vrátane nadpis</w:t>
      </w:r>
      <w:r w:rsidRPr="000A28EF" w:rsidR="00456D5E">
        <w:rPr>
          <w:rFonts w:ascii="Times New Roman" w:hAnsi="Times New Roman"/>
          <w:lang w:eastAsia="cs-CZ"/>
        </w:rPr>
        <w:t>u</w:t>
      </w:r>
      <w:r w:rsidRPr="000A28EF" w:rsidR="00DC3DD8">
        <w:rPr>
          <w:rFonts w:ascii="Times New Roman" w:hAnsi="Times New Roman"/>
          <w:lang w:eastAsia="cs-CZ"/>
        </w:rPr>
        <w:t xml:space="preserve"> nad § 89a </w:t>
      </w:r>
      <w:r w:rsidRPr="000A28EF">
        <w:rPr>
          <w:rFonts w:ascii="Times New Roman" w:hAnsi="Times New Roman"/>
          <w:lang w:eastAsia="cs-CZ"/>
        </w:rPr>
        <w:t>znejú:</w:t>
      </w:r>
    </w:p>
    <w:p w:rsidR="00DC3DD8" w:rsidRPr="000A28EF" w:rsidP="00DC3DD8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</w:p>
    <w:p w:rsidR="004B67A2" w:rsidRPr="000A28EF" w:rsidP="00DC3DD8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 w:rsidR="00781459">
        <w:rPr>
          <w:rFonts w:ascii="Times New Roman" w:hAnsi="Times New Roman"/>
          <w:b/>
        </w:rPr>
        <w:t>„</w:t>
      </w:r>
      <w:r w:rsidRPr="000A28EF" w:rsidR="001A5C64">
        <w:rPr>
          <w:rFonts w:ascii="Times New Roman" w:hAnsi="Times New Roman"/>
          <w:b/>
        </w:rPr>
        <w:t xml:space="preserve">Finančné </w:t>
      </w:r>
      <w:r w:rsidRPr="000A28EF" w:rsidR="00DC3DD8">
        <w:rPr>
          <w:rFonts w:ascii="Times New Roman" w:hAnsi="Times New Roman"/>
          <w:b/>
        </w:rPr>
        <w:t>príspevk</w:t>
      </w:r>
      <w:r w:rsidRPr="000A28EF" w:rsidR="001A5C64">
        <w:rPr>
          <w:rFonts w:ascii="Times New Roman" w:hAnsi="Times New Roman"/>
          <w:b/>
        </w:rPr>
        <w:t>y</w:t>
      </w:r>
      <w:r w:rsidRPr="000A28EF" w:rsidR="00DC3DD8">
        <w:rPr>
          <w:rFonts w:ascii="Times New Roman" w:hAnsi="Times New Roman"/>
          <w:b/>
        </w:rPr>
        <w:t xml:space="preserve"> </w:t>
      </w:r>
      <w:r w:rsidRPr="000A28EF" w:rsidR="001A5C64">
        <w:rPr>
          <w:rFonts w:ascii="Times New Roman" w:hAnsi="Times New Roman"/>
          <w:b/>
        </w:rPr>
        <w:t xml:space="preserve">poskytované </w:t>
      </w:r>
      <w:r w:rsidRPr="000A28EF" w:rsidR="00DC3DD8">
        <w:rPr>
          <w:rFonts w:ascii="Times New Roman" w:hAnsi="Times New Roman"/>
          <w:b/>
        </w:rPr>
        <w:t xml:space="preserve">orgánom sociálnoprávnej ochrany detí </w:t>
      </w:r>
    </w:p>
    <w:p w:rsidR="00DC3DD8" w:rsidRPr="000A28EF" w:rsidP="00DC3DD8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a sociálnej kurately</w:t>
      </w:r>
    </w:p>
    <w:p w:rsidR="00781459" w:rsidRPr="000A28EF" w:rsidP="00F50381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89a</w:t>
      </w:r>
    </w:p>
    <w:p w:rsidR="00456D5E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(1) Orgán sociálnoprávnej ochrany detí a sociálnej kurately podľa § 73 ods. 1 v súlade </w:t>
      </w:r>
      <w:r w:rsidRPr="000A28EF" w:rsidR="00806BD9">
        <w:rPr>
          <w:rFonts w:ascii="Times New Roman" w:hAnsi="Times New Roman"/>
        </w:rPr>
        <w:t>s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prioritami </w:t>
      </w:r>
      <w:r w:rsidRPr="000A28EF" w:rsidR="009A6604">
        <w:rPr>
          <w:rFonts w:ascii="Times New Roman" w:hAnsi="Times New Roman"/>
        </w:rPr>
        <w:t xml:space="preserve">podľa § 89 ods. 1 písm. a) prvého bodu </w:t>
      </w:r>
      <w:r w:rsidRPr="000A28EF">
        <w:rPr>
          <w:rFonts w:ascii="Times New Roman" w:hAnsi="Times New Roman"/>
        </w:rPr>
        <w:t>zabezpečuje v územných obvodoch určených orgánov sociálnoprávnej ochrany detí a sociálnej kurately potrebný počet miest na vykonávanie pobytového opatrenia súdu</w:t>
      </w:r>
      <w:r w:rsidRPr="000A28EF" w:rsidR="00806BD9">
        <w:rPr>
          <w:rFonts w:ascii="Times New Roman" w:hAnsi="Times New Roman"/>
        </w:rPr>
        <w:t xml:space="preserve"> v</w:t>
      </w:r>
      <w:r w:rsidRPr="000A28EF" w:rsidR="0073233C">
        <w:rPr>
          <w:rFonts w:ascii="Times New Roman" w:hAnsi="Times New Roman"/>
        </w:rPr>
        <w:t> centre, ktoré vykonáva opatrenia na základe udelenej akreditácie</w:t>
      </w:r>
      <w:r w:rsidRPr="000A28EF" w:rsidR="009A6604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poskytnutím finančného príspevku. Na účely poskytovania finančného príspevku sa do počtu miest započítavajú aj miesta</w:t>
      </w:r>
      <w:r w:rsidRPr="000A28EF" w:rsidR="001B30B6">
        <w:rPr>
          <w:rFonts w:ascii="Times New Roman" w:hAnsi="Times New Roman"/>
        </w:rPr>
        <w:t xml:space="preserve">, ktoré </w:t>
      </w:r>
      <w:r w:rsidRPr="000A28EF">
        <w:rPr>
          <w:rFonts w:ascii="Times New Roman" w:hAnsi="Times New Roman"/>
        </w:rPr>
        <w:t xml:space="preserve">budú obsadené mladým dospelým a dieťaťom podľa § </w:t>
      </w:r>
      <w:r w:rsidRPr="000A28EF" w:rsidR="009B45CE">
        <w:rPr>
          <w:rFonts w:ascii="Times New Roman" w:hAnsi="Times New Roman"/>
        </w:rPr>
        <w:t xml:space="preserve">51 </w:t>
      </w:r>
      <w:r w:rsidRPr="000A28EF">
        <w:rPr>
          <w:rFonts w:ascii="Times New Roman" w:hAnsi="Times New Roman"/>
        </w:rPr>
        <w:t xml:space="preserve">ods. 1 písm. b) </w:t>
      </w:r>
      <w:r w:rsidRPr="000A28EF" w:rsidR="001B30B6">
        <w:rPr>
          <w:rFonts w:ascii="Times New Roman" w:hAnsi="Times New Roman"/>
        </w:rPr>
        <w:t>tretieho</w:t>
      </w:r>
      <w:r w:rsidRPr="000A28EF">
        <w:rPr>
          <w:rFonts w:ascii="Times New Roman" w:hAnsi="Times New Roman"/>
        </w:rPr>
        <w:t xml:space="preserve"> bodu a miesta, ktoré môže centrum využiť podľa § </w:t>
      </w:r>
      <w:r w:rsidRPr="000A28EF" w:rsidR="009B45CE">
        <w:rPr>
          <w:rFonts w:ascii="Times New Roman" w:hAnsi="Times New Roman"/>
        </w:rPr>
        <w:t xml:space="preserve">51 </w:t>
      </w:r>
      <w:r w:rsidRPr="000A28EF">
        <w:rPr>
          <w:rFonts w:ascii="Times New Roman" w:hAnsi="Times New Roman"/>
        </w:rPr>
        <w:t xml:space="preserve">ods. 3.  </w:t>
      </w:r>
    </w:p>
    <w:p w:rsidR="00F50381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44124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DC4F3F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(2) Finančný príspevok podľa odseku 1 sa poskytuje na každé miesto určené plánom podľa § 89 ods. 3 písm. c) prvého bodu vo výške preukázaných skutočných výdavkov na </w:t>
      </w:r>
      <w:r w:rsidRPr="000A28EF" w:rsidR="004621C0">
        <w:rPr>
          <w:rFonts w:ascii="Times New Roman" w:hAnsi="Times New Roman"/>
        </w:rPr>
        <w:t xml:space="preserve">tieto </w:t>
      </w:r>
      <w:r w:rsidRPr="000A28EF">
        <w:rPr>
          <w:rFonts w:ascii="Times New Roman" w:hAnsi="Times New Roman"/>
        </w:rPr>
        <w:t>miest</w:t>
      </w:r>
      <w:r w:rsidRPr="000A28EF" w:rsidR="004621C0">
        <w:rPr>
          <w:rFonts w:ascii="Times New Roman" w:hAnsi="Times New Roman"/>
        </w:rPr>
        <w:t>a</w:t>
      </w:r>
      <w:r w:rsidRPr="000A28EF">
        <w:rPr>
          <w:rFonts w:ascii="Times New Roman" w:hAnsi="Times New Roman"/>
        </w:rPr>
        <w:t>, najviac v</w:t>
      </w:r>
      <w:r w:rsidRPr="000A28EF" w:rsidR="00042FF3">
        <w:rPr>
          <w:rFonts w:ascii="Times New Roman" w:hAnsi="Times New Roman"/>
        </w:rPr>
        <w:t xml:space="preserve">o výške súčinu počtu miest určených  plánom podľa § 89 ods. 3 písm. c) prvého bodu a sumy </w:t>
      </w:r>
      <w:r w:rsidRPr="000A28EF">
        <w:rPr>
          <w:rFonts w:ascii="Times New Roman" w:hAnsi="Times New Roman"/>
        </w:rPr>
        <w:t>priemerných bežných výdavkov na každé miesto vo všetkých centrách zriadených orgánom sociálnoprávnej ochrany detí a sociálnej kurately podľa § 73 ods. 1 z</w:t>
      </w:r>
      <w:r w:rsidRPr="000A28EF" w:rsidR="00042FF3">
        <w:rPr>
          <w:rFonts w:ascii="Times New Roman" w:hAnsi="Times New Roman"/>
        </w:rPr>
        <w:t xml:space="preserve">a predchádzajúci kalendárny rok. </w:t>
      </w:r>
      <w:r w:rsidRPr="000A28EF">
        <w:rPr>
          <w:rFonts w:ascii="Times New Roman" w:hAnsi="Times New Roman"/>
        </w:rPr>
        <w:t xml:space="preserve"> Finančný príspevok sa môže použiť aj na kapitálové výdavky, najviac do výšky 10 % poskytnutého finančného príspevku v rozpočtovom roku.  </w:t>
      </w:r>
    </w:p>
    <w:p w:rsidR="00441249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(3) Orgán sociálnoprávnej ochrany detí a sociálnej kurately podľa § 73 ods. 1 a</w:t>
      </w:r>
      <w:r w:rsidRPr="000A28EF" w:rsidR="0073233C">
        <w:rPr>
          <w:rFonts w:ascii="Times New Roman" w:hAnsi="Times New Roman"/>
        </w:rPr>
        <w:t xml:space="preserve"> centrum podľa odseku 1 </w:t>
      </w:r>
      <w:r w:rsidRPr="000A28EF">
        <w:rPr>
          <w:rFonts w:ascii="Times New Roman" w:hAnsi="Times New Roman"/>
        </w:rPr>
        <w:t>uzatvárajú zmluvu o poskytnutí finančného príspevku</w:t>
      </w:r>
      <w:r w:rsidRPr="000A28EF" w:rsidR="00441547">
        <w:rPr>
          <w:rFonts w:ascii="Times New Roman" w:hAnsi="Times New Roman"/>
        </w:rPr>
        <w:t xml:space="preserve"> podľa odseku 1</w:t>
      </w:r>
      <w:r w:rsidRPr="000A28EF" w:rsidR="000C67BB">
        <w:rPr>
          <w:rFonts w:ascii="Times New Roman" w:hAnsi="Times New Roman"/>
        </w:rPr>
        <w:t>, ktorej súčasťou je aj dohodnutý počet miest</w:t>
      </w:r>
      <w:r w:rsidRPr="000A28EF" w:rsidR="00991200">
        <w:rPr>
          <w:rFonts w:ascii="Times New Roman" w:hAnsi="Times New Roman"/>
        </w:rPr>
        <w:t>; na tento</w:t>
      </w:r>
      <w:r w:rsidRPr="000A28EF">
        <w:rPr>
          <w:rFonts w:ascii="Times New Roman" w:hAnsi="Times New Roman"/>
        </w:rPr>
        <w:t xml:space="preserve"> účel môž</w:t>
      </w:r>
      <w:r w:rsidRPr="000A28EF" w:rsidR="00991200">
        <w:rPr>
          <w:rFonts w:ascii="Times New Roman" w:hAnsi="Times New Roman"/>
        </w:rPr>
        <w:t>u</w:t>
      </w:r>
      <w:r w:rsidRPr="000A28EF">
        <w:rPr>
          <w:rFonts w:ascii="Times New Roman" w:hAnsi="Times New Roman"/>
        </w:rPr>
        <w:t xml:space="preserve"> uzatvoriť rámcovú </w:t>
      </w:r>
      <w:r w:rsidRPr="000A28EF" w:rsidR="00586B50">
        <w:rPr>
          <w:rFonts w:ascii="Times New Roman" w:hAnsi="Times New Roman"/>
        </w:rPr>
        <w:t>zmluvu</w:t>
      </w:r>
      <w:r w:rsidRPr="000A28EF">
        <w:rPr>
          <w:rFonts w:ascii="Times New Roman" w:hAnsi="Times New Roman"/>
        </w:rPr>
        <w:t>, najdlhšie na tri rozpočtové roky.</w:t>
      </w:r>
    </w:p>
    <w:p w:rsidR="00F50381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FC6160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(</w:t>
      </w:r>
      <w:r w:rsidRPr="000A28EF" w:rsidR="000C67BB">
        <w:rPr>
          <w:rFonts w:ascii="Times New Roman" w:hAnsi="Times New Roman"/>
        </w:rPr>
        <w:t>4</w:t>
      </w:r>
      <w:r w:rsidRPr="000A28EF" w:rsidR="00781459">
        <w:rPr>
          <w:rFonts w:ascii="Times New Roman" w:hAnsi="Times New Roman"/>
        </w:rPr>
        <w:t xml:space="preserve">) Orgán sociálnoprávnej ochrany detí a sociálnej kurately podľa § 73 ods. 1 predloží </w:t>
      </w:r>
      <w:r w:rsidRPr="000A28EF" w:rsidR="0073233C">
        <w:rPr>
          <w:rFonts w:ascii="Times New Roman" w:hAnsi="Times New Roman"/>
        </w:rPr>
        <w:t xml:space="preserve">centru podľa odseku 1 </w:t>
      </w:r>
      <w:r w:rsidRPr="000A28EF" w:rsidR="00781459">
        <w:rPr>
          <w:rFonts w:ascii="Times New Roman" w:hAnsi="Times New Roman"/>
        </w:rPr>
        <w:t>návrh zmluv</w:t>
      </w:r>
      <w:r w:rsidRPr="000A28EF" w:rsidR="00E8053A">
        <w:rPr>
          <w:rFonts w:ascii="Times New Roman" w:hAnsi="Times New Roman"/>
        </w:rPr>
        <w:t>y</w:t>
      </w:r>
      <w:r w:rsidRPr="000A28EF" w:rsidR="00781459">
        <w:rPr>
          <w:rFonts w:ascii="Times New Roman" w:hAnsi="Times New Roman"/>
        </w:rPr>
        <w:t xml:space="preserve"> </w:t>
      </w:r>
      <w:r w:rsidRPr="000A28EF" w:rsidR="005224E1">
        <w:rPr>
          <w:rFonts w:ascii="Times New Roman" w:hAnsi="Times New Roman"/>
        </w:rPr>
        <w:t>o poskytnutí finančného príspevku podľa odseku 1</w:t>
      </w:r>
      <w:r w:rsidR="005224E1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do 31. januára bežného rozpočtového roku.</w:t>
      </w:r>
    </w:p>
    <w:p w:rsidR="00781459" w:rsidRPr="000A28EF" w:rsidP="00D95C87">
      <w:pPr>
        <w:bidi w:val="0"/>
        <w:jc w:val="both"/>
        <w:rPr>
          <w:rFonts w:ascii="Times New Roman" w:hAnsi="Times New Roman"/>
        </w:rPr>
      </w:pPr>
    </w:p>
    <w:p w:rsidR="00781459" w:rsidRPr="000A28EF" w:rsidP="00F50381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89b</w:t>
      </w:r>
    </w:p>
    <w:p w:rsidR="00781459" w:rsidRPr="000A28EF" w:rsidP="00D95C87">
      <w:pPr>
        <w:bidi w:val="0"/>
        <w:ind w:firstLine="708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(1) Orgán sociálnoprávnej ochrany detí a sociálnej kurately podľa § 73 ods. 1 v súlade </w:t>
      </w:r>
      <w:r w:rsidRPr="000A28EF" w:rsidR="00806BD9">
        <w:rPr>
          <w:rFonts w:ascii="Times New Roman" w:hAnsi="Times New Roman"/>
        </w:rPr>
        <w:t>s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prioritami </w:t>
      </w:r>
      <w:r w:rsidRPr="000A28EF" w:rsidR="00564302">
        <w:rPr>
          <w:rFonts w:ascii="Times New Roman" w:hAnsi="Times New Roman"/>
        </w:rPr>
        <w:t xml:space="preserve">podľa § 89 ods. 1 písm. a) druhého bodu </w:t>
      </w:r>
      <w:r w:rsidRPr="000A28EF">
        <w:rPr>
          <w:rFonts w:ascii="Times New Roman" w:hAnsi="Times New Roman"/>
        </w:rPr>
        <w:t xml:space="preserve">zabezpečuje potrebný počet miest na vykonávanie </w:t>
      </w:r>
      <w:r w:rsidRPr="000A28EF" w:rsidR="0028691B">
        <w:rPr>
          <w:rFonts w:ascii="Times New Roman" w:hAnsi="Times New Roman"/>
        </w:rPr>
        <w:t>pobytového opatrenia na základe dohody</w:t>
      </w:r>
      <w:r w:rsidRPr="000A28EF" w:rsidR="0028691B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v</w:t>
      </w:r>
      <w:r w:rsidRPr="000A28EF" w:rsidR="000C67BB">
        <w:rPr>
          <w:rFonts w:ascii="Times New Roman" w:hAnsi="Times New Roman"/>
        </w:rPr>
        <w:t> </w:t>
      </w:r>
      <w:r w:rsidRPr="000A28EF" w:rsidR="0073233C">
        <w:rPr>
          <w:rFonts w:ascii="Times New Roman" w:hAnsi="Times New Roman"/>
        </w:rPr>
        <w:t>centre, ktoré vykonáva opatrenia na základe udelenej akreditácie</w:t>
      </w:r>
      <w:r w:rsidRPr="000A28EF">
        <w:rPr>
          <w:rFonts w:ascii="Times New Roman" w:hAnsi="Times New Roman"/>
        </w:rPr>
        <w:t>, poskytnutím finančného príspevku.</w:t>
      </w:r>
      <w:r w:rsidRPr="000A28EF" w:rsidR="007740E9">
        <w:rPr>
          <w:rFonts w:ascii="Times New Roman" w:hAnsi="Times New Roman"/>
        </w:rPr>
        <w:t xml:space="preserve"> Finančný príspevok sa neposkytuje na miesta podľa § 57 ods. 6.</w:t>
      </w:r>
    </w:p>
    <w:p w:rsidR="00F50381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042FF3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(2) Finančný príspevok podľa odseku 1 sa poskytuje na každé miesto určené plánom podľa § 89 ods. 3 písm. c) </w:t>
      </w:r>
      <w:r w:rsidRPr="000A28EF" w:rsidR="00EE549A">
        <w:rPr>
          <w:rFonts w:ascii="Times New Roman" w:hAnsi="Times New Roman"/>
        </w:rPr>
        <w:t>druhého bodu</w:t>
      </w:r>
      <w:r w:rsidRPr="000A28EF">
        <w:rPr>
          <w:rFonts w:ascii="Times New Roman" w:hAnsi="Times New Roman"/>
        </w:rPr>
        <w:t xml:space="preserve"> vo výške preukázaných skutočných výdavkov na tieto miesta</w:t>
      </w:r>
      <w:r w:rsidRPr="000A28EF" w:rsidR="00EE549A">
        <w:rPr>
          <w:rFonts w:ascii="Times New Roman" w:hAnsi="Times New Roman"/>
        </w:rPr>
        <w:t xml:space="preserve"> po odpočítaní určenej úhrady</w:t>
      </w:r>
      <w:r w:rsidRPr="000A28EF">
        <w:rPr>
          <w:rFonts w:ascii="Times New Roman" w:hAnsi="Times New Roman"/>
        </w:rPr>
        <w:t xml:space="preserve">, najviac vo výške súčinu počtu miest určených  plánom podľa § 89 ods. 3 písm. c) </w:t>
      </w:r>
      <w:r w:rsidRPr="000A28EF" w:rsidR="00EE549A">
        <w:rPr>
          <w:rFonts w:ascii="Times New Roman" w:hAnsi="Times New Roman"/>
        </w:rPr>
        <w:t>druhého</w:t>
      </w:r>
      <w:r w:rsidRPr="000A28EF">
        <w:rPr>
          <w:rFonts w:ascii="Times New Roman" w:hAnsi="Times New Roman"/>
        </w:rPr>
        <w:t xml:space="preserve"> bodu a sumy priemerných bežných výdavkov na každé miesto vo všetkých centrách zriadených orgánom sociálnoprávnej ochrany detí a sociálnej kurately podľa § 73 ods. 1 za predchádzajúci kalendárny rok.  Finančný príspevok sa môže použiť aj na kapitálové výdavky, najviac do výšky 10 % poskytnutého finančného príspevku v rozpočtovom roku.  </w:t>
      </w:r>
      <w:r w:rsidRPr="000A28EF" w:rsidR="00EE549A">
        <w:rPr>
          <w:rFonts w:ascii="Times New Roman" w:hAnsi="Times New Roman"/>
        </w:rPr>
        <w:t xml:space="preserve"> </w:t>
      </w:r>
    </w:p>
    <w:p w:rsidR="00042FF3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(3) Ak vykonávanie opatrení pobytovou formou pre dieťa vyžaduje pobyt </w:t>
      </w:r>
      <w:r w:rsidRPr="000A28EF" w:rsidR="00A878DD">
        <w:rPr>
          <w:rFonts w:ascii="Times New Roman" w:hAnsi="Times New Roman"/>
        </w:rPr>
        <w:t>rodiča</w:t>
      </w:r>
      <w:r w:rsidRPr="000A28EF">
        <w:rPr>
          <w:rFonts w:ascii="Times New Roman" w:hAnsi="Times New Roman"/>
        </w:rPr>
        <w:t xml:space="preserve"> dieťaťa alebo inej fyzickej osoby v centre podľa § </w:t>
      </w:r>
      <w:r w:rsidRPr="000A28EF" w:rsidR="009B45CE">
        <w:rPr>
          <w:rFonts w:ascii="Times New Roman" w:hAnsi="Times New Roman"/>
        </w:rPr>
        <w:t xml:space="preserve">47 </w:t>
      </w:r>
      <w:r w:rsidRPr="000A28EF">
        <w:rPr>
          <w:rFonts w:ascii="Times New Roman" w:hAnsi="Times New Roman"/>
        </w:rPr>
        <w:t>ods. 5, finančn</w:t>
      </w:r>
      <w:r w:rsidRPr="000A28EF" w:rsidR="00F3273C">
        <w:rPr>
          <w:rFonts w:ascii="Times New Roman" w:hAnsi="Times New Roman"/>
        </w:rPr>
        <w:t>ý</w:t>
      </w:r>
      <w:r w:rsidRPr="000A28EF">
        <w:rPr>
          <w:rFonts w:ascii="Times New Roman" w:hAnsi="Times New Roman"/>
        </w:rPr>
        <w:t xml:space="preserve"> príspev</w:t>
      </w:r>
      <w:r w:rsidRPr="000A28EF" w:rsidR="00F3273C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 xml:space="preserve">k </w:t>
      </w:r>
      <w:r w:rsidRPr="000A28EF" w:rsidR="00033DEA">
        <w:rPr>
          <w:rFonts w:ascii="Times New Roman" w:hAnsi="Times New Roman"/>
        </w:rPr>
        <w:t xml:space="preserve">podľa odseku 1 </w:t>
      </w:r>
      <w:r w:rsidRPr="000A28EF" w:rsidR="00F3273C">
        <w:rPr>
          <w:rFonts w:ascii="Times New Roman" w:hAnsi="Times New Roman"/>
        </w:rPr>
        <w:t xml:space="preserve">sa poskytuje </w:t>
      </w:r>
      <w:r w:rsidRPr="000A28EF">
        <w:rPr>
          <w:rFonts w:ascii="Times New Roman" w:hAnsi="Times New Roman"/>
        </w:rPr>
        <w:t xml:space="preserve">vo výške preukázaných skutočných výdavkov </w:t>
      </w:r>
      <w:r w:rsidRPr="000A28EF" w:rsidR="00F3273C">
        <w:rPr>
          <w:rFonts w:ascii="Times New Roman" w:hAnsi="Times New Roman"/>
        </w:rPr>
        <w:t xml:space="preserve">na tieto miesta </w:t>
      </w:r>
      <w:r w:rsidRPr="000A28EF">
        <w:rPr>
          <w:rFonts w:ascii="Times New Roman" w:hAnsi="Times New Roman"/>
        </w:rPr>
        <w:t>po odpočítaní určenej úhrady</w:t>
      </w:r>
      <w:r w:rsidRPr="000A28EF" w:rsidR="00F3273C">
        <w:rPr>
          <w:rFonts w:ascii="Times New Roman" w:hAnsi="Times New Roman"/>
        </w:rPr>
        <w:t xml:space="preserve">, </w:t>
      </w:r>
      <w:r w:rsidRPr="000A28EF">
        <w:rPr>
          <w:rFonts w:ascii="Times New Roman" w:hAnsi="Times New Roman"/>
        </w:rPr>
        <w:t>najviac vo výške </w:t>
      </w:r>
      <w:r w:rsidRPr="000A28EF" w:rsidR="00A409D3">
        <w:rPr>
          <w:rFonts w:ascii="Times New Roman" w:hAnsi="Times New Roman"/>
        </w:rPr>
        <w:t xml:space="preserve">súčtu </w:t>
      </w:r>
      <w:r w:rsidRPr="000A28EF">
        <w:rPr>
          <w:rFonts w:ascii="Times New Roman" w:hAnsi="Times New Roman"/>
        </w:rPr>
        <w:t xml:space="preserve">priemerných bežných výdavkov určených podľa </w:t>
      </w:r>
      <w:r w:rsidRPr="000A28EF" w:rsidR="00EE549A">
        <w:rPr>
          <w:rFonts w:ascii="Times New Roman" w:hAnsi="Times New Roman"/>
        </w:rPr>
        <w:t>odseku</w:t>
      </w:r>
      <w:r w:rsidRPr="000A28EF">
        <w:rPr>
          <w:rFonts w:ascii="Times New Roman" w:hAnsi="Times New Roman"/>
        </w:rPr>
        <w:t xml:space="preserve"> 2 na </w:t>
      </w:r>
      <w:r w:rsidRPr="000A28EF" w:rsidR="00C83482">
        <w:rPr>
          <w:rFonts w:ascii="Times New Roman" w:hAnsi="Times New Roman"/>
        </w:rPr>
        <w:t xml:space="preserve">miesto pre </w:t>
      </w:r>
      <w:r w:rsidRPr="000A28EF">
        <w:rPr>
          <w:rFonts w:ascii="Times New Roman" w:hAnsi="Times New Roman"/>
        </w:rPr>
        <w:t xml:space="preserve">dieťa a 10 % tejto sumy na </w:t>
      </w:r>
      <w:r w:rsidRPr="000A28EF" w:rsidR="00C83482">
        <w:rPr>
          <w:rFonts w:ascii="Times New Roman" w:hAnsi="Times New Roman"/>
        </w:rPr>
        <w:t xml:space="preserve">miesto pre </w:t>
      </w:r>
      <w:r w:rsidRPr="000A28EF">
        <w:rPr>
          <w:rFonts w:ascii="Times New Roman" w:hAnsi="Times New Roman"/>
        </w:rPr>
        <w:t>každú plnoletú fyzickú osobu. Ak vykonávanie opatrení pobytovou formou pre viacero detí vyžaduje pobyt</w:t>
      </w:r>
      <w:r w:rsidRPr="000A28EF" w:rsidR="0013198F">
        <w:rPr>
          <w:rFonts w:ascii="Times New Roman" w:hAnsi="Times New Roman"/>
        </w:rPr>
        <w:t xml:space="preserve"> tej istej plnoletej fyzickej osoby</w:t>
      </w:r>
      <w:r w:rsidRPr="000A28EF">
        <w:rPr>
          <w:rFonts w:ascii="Times New Roman" w:hAnsi="Times New Roman"/>
        </w:rPr>
        <w:t>,</w:t>
      </w:r>
      <w:r w:rsidRPr="000A28EF" w:rsidR="00A878DD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10</w:t>
      </w:r>
      <w:r w:rsidRPr="000A28EF" w:rsidR="00372902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% sumy na plnoletú fyzickú osobu sa poskytne len jedenkrát.   </w:t>
      </w:r>
    </w:p>
    <w:p w:rsidR="00F50381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(4) Orgán sociálnoprávnej ochrany detí a sociálnej kurately podľa § 73 ods. 1 a</w:t>
      </w:r>
      <w:r w:rsidRPr="000A28EF" w:rsidR="0073233C">
        <w:rPr>
          <w:rFonts w:ascii="Times New Roman" w:hAnsi="Times New Roman"/>
        </w:rPr>
        <w:t> centrum podľa odseku 1</w:t>
      </w:r>
      <w:r w:rsidRPr="000A28EF">
        <w:rPr>
          <w:rFonts w:ascii="Times New Roman" w:hAnsi="Times New Roman"/>
        </w:rPr>
        <w:t xml:space="preserve"> uzatvárajú zmluvu o poskytnutí finančného príspevku </w:t>
      </w:r>
      <w:r w:rsidRPr="000A28EF" w:rsidR="004C292B">
        <w:rPr>
          <w:rFonts w:ascii="Times New Roman" w:hAnsi="Times New Roman"/>
        </w:rPr>
        <w:t>podľa odsek</w:t>
      </w:r>
      <w:r w:rsidRPr="000A28EF" w:rsidR="00033DEA">
        <w:rPr>
          <w:rFonts w:ascii="Times New Roman" w:hAnsi="Times New Roman"/>
        </w:rPr>
        <w:t>u</w:t>
      </w:r>
      <w:r w:rsidRPr="000A28EF" w:rsidR="004C292B">
        <w:rPr>
          <w:rFonts w:ascii="Times New Roman" w:hAnsi="Times New Roman"/>
        </w:rPr>
        <w:t xml:space="preserve"> 1</w:t>
      </w:r>
      <w:r w:rsidRPr="000A28EF" w:rsidR="00033DEA">
        <w:rPr>
          <w:rFonts w:ascii="Times New Roman" w:hAnsi="Times New Roman"/>
        </w:rPr>
        <w:t>, ktorej súčasťou je aj dohodnutý počet miest</w:t>
      </w:r>
      <w:r w:rsidRPr="000A28EF" w:rsidR="004C292B">
        <w:rPr>
          <w:rFonts w:ascii="Times New Roman" w:hAnsi="Times New Roman"/>
        </w:rPr>
        <w:t>; n</w:t>
      </w:r>
      <w:r w:rsidRPr="000A28EF">
        <w:rPr>
          <w:rFonts w:ascii="Times New Roman" w:hAnsi="Times New Roman"/>
        </w:rPr>
        <w:t xml:space="preserve">a </w:t>
      </w:r>
      <w:r w:rsidRPr="000A28EF" w:rsidR="004C292B">
        <w:rPr>
          <w:rFonts w:ascii="Times New Roman" w:hAnsi="Times New Roman"/>
        </w:rPr>
        <w:t>tento účel</w:t>
      </w:r>
      <w:r w:rsidRPr="000A28EF">
        <w:rPr>
          <w:rFonts w:ascii="Times New Roman" w:hAnsi="Times New Roman"/>
        </w:rPr>
        <w:t xml:space="preserve"> môž</w:t>
      </w:r>
      <w:r w:rsidRPr="000A28EF" w:rsidR="008908B7">
        <w:rPr>
          <w:rFonts w:ascii="Times New Roman" w:hAnsi="Times New Roman"/>
        </w:rPr>
        <w:t>u</w:t>
      </w:r>
      <w:r w:rsidRPr="000A28EF">
        <w:rPr>
          <w:rFonts w:ascii="Times New Roman" w:hAnsi="Times New Roman"/>
        </w:rPr>
        <w:t xml:space="preserve"> uzatvoriť rámcovú </w:t>
      </w:r>
      <w:r w:rsidRPr="000A28EF" w:rsidR="004C292B">
        <w:rPr>
          <w:rFonts w:ascii="Times New Roman" w:hAnsi="Times New Roman"/>
        </w:rPr>
        <w:t>zmluvu</w:t>
      </w:r>
      <w:r w:rsidRPr="000A28EF">
        <w:rPr>
          <w:rFonts w:ascii="Times New Roman" w:hAnsi="Times New Roman"/>
        </w:rPr>
        <w:t xml:space="preserve">, najdlhšie na tri rozpočtové roky.  </w:t>
      </w:r>
    </w:p>
    <w:p w:rsidR="000D42FC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0D42FC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(5) Na predloženie návrhu zmluvy</w:t>
      </w:r>
      <w:r w:rsidR="005224E1">
        <w:rPr>
          <w:rFonts w:ascii="Times New Roman" w:hAnsi="Times New Roman"/>
        </w:rPr>
        <w:t xml:space="preserve"> </w:t>
      </w:r>
      <w:r w:rsidRPr="000A28EF" w:rsidR="005224E1">
        <w:rPr>
          <w:rFonts w:ascii="Times New Roman" w:hAnsi="Times New Roman"/>
        </w:rPr>
        <w:t>o poskytnutí finančného príspevku podľa odseku 1</w:t>
      </w:r>
      <w:r w:rsidRPr="000A28EF">
        <w:rPr>
          <w:rFonts w:ascii="Times New Roman" w:hAnsi="Times New Roman"/>
        </w:rPr>
        <w:t xml:space="preserve"> sa § 89a ods. </w:t>
      </w:r>
      <w:r w:rsidRPr="000A28EF" w:rsidR="00033DEA">
        <w:rPr>
          <w:rFonts w:ascii="Times New Roman" w:hAnsi="Times New Roman"/>
        </w:rPr>
        <w:t>4</w:t>
      </w:r>
      <w:r w:rsidRPr="000A28EF">
        <w:rPr>
          <w:rFonts w:ascii="Times New Roman" w:hAnsi="Times New Roman"/>
        </w:rPr>
        <w:t xml:space="preserve"> </w:t>
      </w:r>
      <w:r w:rsidRPr="000A28EF" w:rsidR="002A05F9">
        <w:rPr>
          <w:rFonts w:ascii="Times New Roman" w:hAnsi="Times New Roman"/>
        </w:rPr>
        <w:t xml:space="preserve">vzťahuje </w:t>
      </w:r>
      <w:r w:rsidRPr="000A28EF">
        <w:rPr>
          <w:rFonts w:ascii="Times New Roman" w:hAnsi="Times New Roman"/>
        </w:rPr>
        <w:t>rovnako.</w:t>
      </w:r>
    </w:p>
    <w:p w:rsidR="00441249" w:rsidRPr="000A28EF" w:rsidP="0097249D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</w:p>
    <w:p w:rsidR="00441249" w:rsidRPr="000A28EF" w:rsidP="00441249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89c</w:t>
      </w:r>
    </w:p>
    <w:p w:rsidR="00441249" w:rsidRPr="000A28EF" w:rsidP="00441249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44124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Ak orgán sociálnoprávnej ochrany detí a sociálnej kurately podľa § 73 ods. 1 v súlade s prioritami podľa § 89 ods. 1 písm. a) zabezpečuje potrebný počet miest na vykonávanie špecializovaného programu v </w:t>
      </w:r>
      <w:r w:rsidRPr="000A28EF" w:rsidR="00CF154C">
        <w:rPr>
          <w:rFonts w:ascii="Times New Roman" w:hAnsi="Times New Roman"/>
        </w:rPr>
        <w:t>centre</w:t>
      </w:r>
      <w:r w:rsidRPr="000A28EF">
        <w:rPr>
          <w:rFonts w:ascii="Times New Roman" w:hAnsi="Times New Roman"/>
        </w:rPr>
        <w:t>,</w:t>
      </w:r>
      <w:r w:rsidRPr="000A28EF" w:rsidR="00CF154C">
        <w:rPr>
          <w:rFonts w:ascii="Times New Roman" w:hAnsi="Times New Roman"/>
        </w:rPr>
        <w:t xml:space="preserve"> ktoré vykonáva opatrenia na základe udelenej akreditácie</w:t>
      </w:r>
      <w:r w:rsidRPr="000A28EF" w:rsidR="00E97C2E">
        <w:rPr>
          <w:rFonts w:ascii="Times New Roman" w:hAnsi="Times New Roman"/>
        </w:rPr>
        <w:t xml:space="preserve">, </w:t>
      </w:r>
      <w:r w:rsidRPr="000A28EF">
        <w:rPr>
          <w:rFonts w:ascii="Times New Roman" w:hAnsi="Times New Roman"/>
        </w:rPr>
        <w:t>ktorého účelom je výlučne vykonávanie špecializovaného programu a</w:t>
      </w:r>
      <w:r w:rsidRPr="000A28EF" w:rsidR="00E97C2E">
        <w:rPr>
          <w:rFonts w:ascii="Times New Roman" w:hAnsi="Times New Roman"/>
        </w:rPr>
        <w:t xml:space="preserve"> ktorého </w:t>
      </w:r>
      <w:r w:rsidR="007F7DFA">
        <w:rPr>
          <w:rFonts w:ascii="Times New Roman" w:hAnsi="Times New Roman"/>
        </w:rPr>
        <w:t xml:space="preserve">celkový počet miest </w:t>
      </w:r>
      <w:r w:rsidRPr="000A28EF">
        <w:rPr>
          <w:rFonts w:ascii="Times New Roman" w:hAnsi="Times New Roman"/>
        </w:rPr>
        <w:t>podľa špecializovaného programu</w:t>
      </w:r>
      <w:r w:rsidRPr="000A28EF" w:rsidR="00E97C2E">
        <w:rPr>
          <w:rFonts w:ascii="Times New Roman" w:hAnsi="Times New Roman"/>
        </w:rPr>
        <w:t xml:space="preserve"> centra</w:t>
      </w:r>
      <w:r w:rsidRPr="000A28EF">
        <w:rPr>
          <w:rFonts w:ascii="Times New Roman" w:hAnsi="Times New Roman"/>
        </w:rPr>
        <w:t xml:space="preserve"> nie je vyšš</w:t>
      </w:r>
      <w:r w:rsidR="004D6D7D">
        <w:rPr>
          <w:rFonts w:ascii="Times New Roman" w:hAnsi="Times New Roman"/>
        </w:rPr>
        <w:t>í</w:t>
      </w:r>
      <w:r w:rsidRPr="000A28EF">
        <w:rPr>
          <w:rFonts w:ascii="Times New Roman" w:hAnsi="Times New Roman"/>
        </w:rPr>
        <w:t xml:space="preserve"> ako 20 miest, maximálna suma určená podľa § 89a ods. 2</w:t>
      </w:r>
      <w:r w:rsidRPr="000A28EF" w:rsidR="00CA4AE0">
        <w:rPr>
          <w:rFonts w:ascii="Times New Roman" w:hAnsi="Times New Roman"/>
        </w:rPr>
        <w:t xml:space="preserve"> a § 89b ods. 2</w:t>
      </w:r>
      <w:r w:rsidRPr="000A28EF">
        <w:rPr>
          <w:rFonts w:ascii="Times New Roman" w:hAnsi="Times New Roman"/>
        </w:rPr>
        <w:t xml:space="preserve"> </w:t>
      </w:r>
      <w:r w:rsidRPr="000A28EF" w:rsidR="00CA4AE0">
        <w:rPr>
          <w:rFonts w:ascii="Times New Roman" w:hAnsi="Times New Roman"/>
        </w:rPr>
        <w:t xml:space="preserve">sa zvýši </w:t>
      </w:r>
      <w:r w:rsidRPr="000A28EF">
        <w:rPr>
          <w:rFonts w:ascii="Times New Roman" w:hAnsi="Times New Roman"/>
        </w:rPr>
        <w:t>o 20 %</w:t>
      </w:r>
      <w:r w:rsidRPr="000A28EF" w:rsidR="00CA4AE0">
        <w:rPr>
          <w:rFonts w:ascii="Times New Roman" w:hAnsi="Times New Roman"/>
        </w:rPr>
        <w:t>.</w:t>
      </w:r>
    </w:p>
    <w:p w:rsidR="00441249" w:rsidRPr="000A28EF" w:rsidP="0097249D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</w:p>
    <w:p w:rsidR="0097249D" w:rsidRPr="000A28EF" w:rsidP="0097249D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89</w:t>
      </w:r>
      <w:r w:rsidRPr="000A28EF" w:rsidR="00441249">
        <w:rPr>
          <w:rFonts w:ascii="Times New Roman" w:hAnsi="Times New Roman"/>
          <w:b/>
        </w:rPr>
        <w:t>d</w:t>
      </w:r>
    </w:p>
    <w:p w:rsidR="0097249D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CA7CA8">
        <w:rPr>
          <w:rFonts w:ascii="Times New Roman" w:hAnsi="Times New Roman"/>
        </w:rPr>
        <w:t>1</w:t>
      </w:r>
      <w:r w:rsidRPr="000A28EF">
        <w:rPr>
          <w:rFonts w:ascii="Times New Roman" w:hAnsi="Times New Roman"/>
        </w:rPr>
        <w:t>) Orgán sociálnoprávnej ochrany detí a sociálnej kurately podľa § 73 ods. 1 v súlade s</w:t>
      </w:r>
      <w:r w:rsidRPr="000A28EF" w:rsidR="008D0C0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prioritami podľa § 89 ods. 1 </w:t>
      </w:r>
      <w:r w:rsidRPr="000A28EF" w:rsidR="0097249D">
        <w:rPr>
          <w:rFonts w:ascii="Times New Roman" w:hAnsi="Times New Roman"/>
        </w:rPr>
        <w:t xml:space="preserve">písm. b) </w:t>
      </w:r>
      <w:r w:rsidRPr="000A28EF">
        <w:rPr>
          <w:rFonts w:ascii="Times New Roman" w:hAnsi="Times New Roman"/>
        </w:rPr>
        <w:t>zabezpečuje potrebný počet hodín vykonávania opatrení ambulantnou formou alebo terénnou formou v</w:t>
      </w:r>
      <w:r w:rsidRPr="000A28EF" w:rsidR="00D92EF2">
        <w:rPr>
          <w:rFonts w:ascii="Times New Roman" w:hAnsi="Times New Roman"/>
        </w:rPr>
        <w:t> </w:t>
      </w:r>
      <w:r w:rsidRPr="000A28EF" w:rsidR="0073233C">
        <w:rPr>
          <w:rFonts w:ascii="Times New Roman" w:hAnsi="Times New Roman"/>
        </w:rPr>
        <w:t>centre, ktoré vykonáva opatrenia na základe udelenej akreditácie</w:t>
      </w:r>
      <w:r w:rsidRPr="000A28EF" w:rsidR="00D92EF2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poskytnutím finančného príspevku.  </w:t>
      </w:r>
    </w:p>
    <w:p w:rsidR="00F50381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</w:rPr>
        <w:t>(</w:t>
      </w:r>
      <w:r w:rsidRPr="000A28EF" w:rsidR="00CA7CA8">
        <w:rPr>
          <w:rFonts w:ascii="Times New Roman" w:hAnsi="Times New Roman"/>
        </w:rPr>
        <w:t>2</w:t>
      </w:r>
      <w:r w:rsidRPr="000A28EF">
        <w:rPr>
          <w:rFonts w:ascii="Times New Roman" w:hAnsi="Times New Roman"/>
        </w:rPr>
        <w:t>) Orgán sociálnoprávnej ochrany detí a sociálnej kurately podľa § 73 ods. 1 a</w:t>
      </w:r>
      <w:r w:rsidRPr="000A28EF" w:rsidR="00F50381">
        <w:rPr>
          <w:rFonts w:ascii="Times New Roman" w:hAnsi="Times New Roman"/>
        </w:rPr>
        <w:t> </w:t>
      </w:r>
      <w:r w:rsidRPr="000A28EF" w:rsidR="0073233C">
        <w:rPr>
          <w:rFonts w:ascii="Times New Roman" w:hAnsi="Times New Roman"/>
        </w:rPr>
        <w:t xml:space="preserve">centrum podľa odseku 1 </w:t>
      </w:r>
      <w:r w:rsidRPr="000A28EF">
        <w:rPr>
          <w:rFonts w:ascii="Times New Roman" w:hAnsi="Times New Roman"/>
        </w:rPr>
        <w:t>uzatvárajú zmluvu o poskytnutí finančného príspevku</w:t>
      </w:r>
      <w:r w:rsidRPr="000A28EF" w:rsidR="00D92EF2">
        <w:rPr>
          <w:rFonts w:ascii="Times New Roman" w:hAnsi="Times New Roman"/>
        </w:rPr>
        <w:t xml:space="preserve"> podľa odseku 1</w:t>
      </w:r>
      <w:r w:rsidRPr="000A28EF" w:rsidR="00952C7E">
        <w:rPr>
          <w:rFonts w:ascii="Times New Roman" w:hAnsi="Times New Roman"/>
        </w:rPr>
        <w:t>; na tento účel môžu uzatvoriť rámcovú zmluvu, najdlhšie na tri rozpočtové roky.</w:t>
      </w:r>
      <w:r w:rsidRPr="000A28EF">
        <w:rPr>
          <w:rFonts w:ascii="Times New Roman" w:hAnsi="Times New Roman"/>
        </w:rPr>
        <w:t xml:space="preserve"> </w:t>
      </w:r>
    </w:p>
    <w:p w:rsidR="00F50381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CA7CA8">
        <w:rPr>
          <w:rFonts w:ascii="Times New Roman" w:hAnsi="Times New Roman"/>
        </w:rPr>
        <w:t>3</w:t>
      </w:r>
      <w:r w:rsidRPr="000A28EF">
        <w:rPr>
          <w:rFonts w:ascii="Times New Roman" w:hAnsi="Times New Roman"/>
        </w:rPr>
        <w:t xml:space="preserve">) </w:t>
      </w:r>
      <w:r w:rsidRPr="000A28EF" w:rsidR="003E7422">
        <w:rPr>
          <w:rFonts w:ascii="Times New Roman" w:hAnsi="Times New Roman"/>
        </w:rPr>
        <w:t xml:space="preserve">Suma </w:t>
      </w:r>
      <w:r w:rsidRPr="000A28EF">
        <w:rPr>
          <w:rFonts w:ascii="Times New Roman" w:hAnsi="Times New Roman"/>
        </w:rPr>
        <w:t xml:space="preserve">finančného príspevku </w:t>
      </w:r>
      <w:r w:rsidRPr="000A28EF" w:rsidR="00AA0BEF">
        <w:rPr>
          <w:rFonts w:ascii="Times New Roman" w:hAnsi="Times New Roman"/>
        </w:rPr>
        <w:t xml:space="preserve">dohodnutá </w:t>
      </w:r>
      <w:r w:rsidRPr="000A28EF">
        <w:rPr>
          <w:rFonts w:ascii="Times New Roman" w:hAnsi="Times New Roman"/>
        </w:rPr>
        <w:t xml:space="preserve">podľa odseku </w:t>
      </w:r>
      <w:r w:rsidRPr="000A28EF" w:rsidR="00AA0BEF">
        <w:rPr>
          <w:rFonts w:ascii="Times New Roman" w:hAnsi="Times New Roman"/>
        </w:rPr>
        <w:t>2</w:t>
      </w:r>
      <w:r w:rsidRPr="000A28EF" w:rsidR="009616B4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nesmie presiahnuť </w:t>
      </w:r>
      <w:r w:rsidRPr="000A28EF" w:rsidR="003E7422">
        <w:rPr>
          <w:rFonts w:ascii="Times New Roman" w:hAnsi="Times New Roman"/>
        </w:rPr>
        <w:t xml:space="preserve">sumu </w:t>
      </w:r>
      <w:r w:rsidRPr="000A28EF">
        <w:rPr>
          <w:rFonts w:ascii="Times New Roman" w:hAnsi="Times New Roman"/>
        </w:rPr>
        <w:t xml:space="preserve">určenú ustanoveným spôsobom. </w:t>
      </w:r>
      <w:bookmarkStart w:id="0" w:name="p3-1-e"/>
      <w:bookmarkEnd w:id="0"/>
    </w:p>
    <w:p w:rsidR="00F50381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CA7CA8">
        <w:rPr>
          <w:rFonts w:ascii="Times New Roman" w:hAnsi="Times New Roman"/>
        </w:rPr>
        <w:t>4</w:t>
      </w:r>
      <w:r w:rsidRPr="000A28EF">
        <w:rPr>
          <w:rFonts w:ascii="Times New Roman" w:hAnsi="Times New Roman"/>
        </w:rPr>
        <w:t>) Orgán sociálnoprávnej ochrany detí a sociálnej kurately podľa § 73 ods. 2 a 3 poskytuje akreditovanému subjektu finančný príspevok na vykonávanie opatren</w:t>
      </w:r>
      <w:r w:rsidRPr="000A28EF" w:rsidR="00C452CD">
        <w:rPr>
          <w:rFonts w:ascii="Times New Roman" w:hAnsi="Times New Roman"/>
        </w:rPr>
        <w:t>í</w:t>
      </w:r>
      <w:r w:rsidRPr="000A28EF">
        <w:rPr>
          <w:rFonts w:ascii="Times New Roman" w:hAnsi="Times New Roman"/>
        </w:rPr>
        <w:t xml:space="preserve"> </w:t>
      </w:r>
      <w:r w:rsidRPr="000A28EF" w:rsidR="00C452CD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podľa §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73 ods. 5 a na vykonanie mediácie podľa </w:t>
      </w:r>
      <w:r w:rsidRPr="000A28EF" w:rsidR="00C452CD">
        <w:rPr>
          <w:rFonts w:ascii="Times New Roman" w:hAnsi="Times New Roman"/>
        </w:rPr>
        <w:t>§ 11 ods. 3 písm. a)</w:t>
      </w:r>
      <w:r w:rsidRPr="000A28EF" w:rsidR="00AC426B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vo výške  preukázaných skutočných výdavkov na </w:t>
      </w:r>
      <w:r w:rsidRPr="000A28EF" w:rsidR="00C452CD">
        <w:rPr>
          <w:rFonts w:ascii="Times New Roman" w:hAnsi="Times New Roman"/>
        </w:rPr>
        <w:t xml:space="preserve">ich </w:t>
      </w:r>
      <w:r w:rsidRPr="000A28EF">
        <w:rPr>
          <w:rFonts w:ascii="Times New Roman" w:hAnsi="Times New Roman"/>
        </w:rPr>
        <w:t>vykonávanie, najviac vo výške dohodnutej v zmluve.</w:t>
      </w:r>
    </w:p>
    <w:p w:rsidR="00F50381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1F6AD8">
        <w:rPr>
          <w:rFonts w:ascii="Times New Roman" w:hAnsi="Times New Roman"/>
        </w:rPr>
        <w:t>5</w:t>
      </w:r>
      <w:r w:rsidRPr="000A28EF">
        <w:rPr>
          <w:rFonts w:ascii="Times New Roman" w:hAnsi="Times New Roman"/>
        </w:rPr>
        <w:t>) Na predloženie návrhu zmluv</w:t>
      </w:r>
      <w:r w:rsidRPr="000A28EF" w:rsidR="00B32F2C">
        <w:rPr>
          <w:rFonts w:ascii="Times New Roman" w:hAnsi="Times New Roman"/>
        </w:rPr>
        <w:t>y</w:t>
      </w:r>
      <w:r w:rsidRPr="000A28EF">
        <w:rPr>
          <w:rFonts w:ascii="Times New Roman" w:hAnsi="Times New Roman"/>
        </w:rPr>
        <w:t xml:space="preserve"> </w:t>
      </w:r>
      <w:r w:rsidRPr="000A28EF" w:rsidR="00473E7D">
        <w:rPr>
          <w:rFonts w:ascii="Times New Roman" w:hAnsi="Times New Roman"/>
        </w:rPr>
        <w:t xml:space="preserve">podľa odseku 2 </w:t>
      </w:r>
      <w:r w:rsidR="00B631B8">
        <w:rPr>
          <w:rFonts w:ascii="Times New Roman" w:hAnsi="Times New Roman"/>
        </w:rPr>
        <w:t xml:space="preserve">sa </w:t>
      </w:r>
      <w:r w:rsidRPr="000A28EF">
        <w:rPr>
          <w:rFonts w:ascii="Times New Roman" w:hAnsi="Times New Roman"/>
        </w:rPr>
        <w:t xml:space="preserve">§ 89a ods. </w:t>
      </w:r>
      <w:r w:rsidRPr="000A28EF" w:rsidR="00473E7D">
        <w:rPr>
          <w:rFonts w:ascii="Times New Roman" w:hAnsi="Times New Roman"/>
        </w:rPr>
        <w:t xml:space="preserve">4 </w:t>
      </w:r>
      <w:r w:rsidR="00B631B8">
        <w:rPr>
          <w:rFonts w:ascii="Times New Roman" w:hAnsi="Times New Roman"/>
        </w:rPr>
        <w:t>vzťahuje</w:t>
      </w:r>
      <w:r w:rsidR="00C75390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rovnako.“.</w:t>
      </w:r>
    </w:p>
    <w:p w:rsidR="00781459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165704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V § 90 </w:t>
      </w:r>
      <w:r w:rsidRPr="000A28EF" w:rsidR="00165704">
        <w:rPr>
          <w:rFonts w:ascii="Times New Roman" w:hAnsi="Times New Roman"/>
          <w:lang w:eastAsia="cs-CZ"/>
        </w:rPr>
        <w:t xml:space="preserve">odseky 2 a 3 znejú: </w:t>
      </w:r>
    </w:p>
    <w:p w:rsidR="00DA0ABA" w:rsidRPr="000A28EF" w:rsidP="007A0554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 w:rsidR="00165704">
        <w:rPr>
          <w:rFonts w:ascii="Times New Roman" w:hAnsi="Times New Roman"/>
          <w:lang w:eastAsia="cs-CZ"/>
        </w:rPr>
        <w:t>„</w:t>
      </w:r>
      <w:r w:rsidRPr="000A28EF">
        <w:rPr>
          <w:rFonts w:ascii="Times New Roman" w:hAnsi="Times New Roman"/>
          <w:lang w:eastAsia="cs-CZ"/>
        </w:rPr>
        <w:t xml:space="preserve">(2) Na konanie </w:t>
      </w:r>
      <w:r w:rsidRPr="000A28EF" w:rsidR="00DD486D">
        <w:rPr>
          <w:rFonts w:ascii="Times New Roman" w:hAnsi="Times New Roman"/>
          <w:lang w:eastAsia="cs-CZ"/>
        </w:rPr>
        <w:t>v</w:t>
      </w:r>
      <w:r w:rsidRPr="000A28EF">
        <w:rPr>
          <w:rFonts w:ascii="Times New Roman" w:hAnsi="Times New Roman"/>
          <w:lang w:eastAsia="cs-CZ"/>
        </w:rPr>
        <w:t xml:space="preserve">o </w:t>
      </w:r>
      <w:r w:rsidRPr="000A28EF" w:rsidR="00DD486D">
        <w:rPr>
          <w:rFonts w:ascii="Times New Roman" w:hAnsi="Times New Roman"/>
          <w:lang w:eastAsia="cs-CZ"/>
        </w:rPr>
        <w:t xml:space="preserve">veci </w:t>
      </w:r>
      <w:r w:rsidRPr="000A28EF">
        <w:rPr>
          <w:rFonts w:ascii="Times New Roman" w:hAnsi="Times New Roman"/>
          <w:lang w:eastAsia="cs-CZ"/>
        </w:rPr>
        <w:t>výchovných opatren</w:t>
      </w:r>
      <w:r w:rsidRPr="000A28EF" w:rsidR="00DD486D">
        <w:rPr>
          <w:rFonts w:ascii="Times New Roman" w:hAnsi="Times New Roman"/>
          <w:lang w:eastAsia="cs-CZ"/>
        </w:rPr>
        <w:t>í</w:t>
      </w:r>
      <w:r w:rsidRPr="000A28EF">
        <w:rPr>
          <w:rFonts w:ascii="Times New Roman" w:hAnsi="Times New Roman"/>
          <w:lang w:eastAsia="cs-CZ"/>
        </w:rPr>
        <w:t>, zap</w:t>
      </w:r>
      <w:r w:rsidRPr="000A28EF" w:rsidR="00EE610F">
        <w:rPr>
          <w:rFonts w:ascii="Times New Roman" w:hAnsi="Times New Roman"/>
          <w:lang w:eastAsia="cs-CZ"/>
        </w:rPr>
        <w:t>ís</w:t>
      </w:r>
      <w:r w:rsidRPr="000A28EF">
        <w:rPr>
          <w:rFonts w:ascii="Times New Roman" w:hAnsi="Times New Roman"/>
          <w:lang w:eastAsia="cs-CZ"/>
        </w:rPr>
        <w:t>an</w:t>
      </w:r>
      <w:r w:rsidRPr="000A28EF" w:rsidR="00DD486D">
        <w:rPr>
          <w:rFonts w:ascii="Times New Roman" w:hAnsi="Times New Roman"/>
          <w:lang w:eastAsia="cs-CZ"/>
        </w:rPr>
        <w:t>ia</w:t>
      </w:r>
      <w:r w:rsidRPr="000A28EF">
        <w:rPr>
          <w:rFonts w:ascii="Times New Roman" w:hAnsi="Times New Roman"/>
          <w:lang w:eastAsia="cs-CZ"/>
        </w:rPr>
        <w:t xml:space="preserve"> do zoznamu </w:t>
      </w:r>
      <w:r w:rsidRPr="000A28EF" w:rsidR="002021B9">
        <w:rPr>
          <w:rFonts w:ascii="Times New Roman" w:hAnsi="Times New Roman"/>
          <w:lang w:eastAsia="cs-CZ"/>
        </w:rPr>
        <w:t>podľa § 39, § 39a a</w:t>
      </w:r>
      <w:r w:rsidRPr="000A28EF" w:rsidR="0012696F">
        <w:rPr>
          <w:rFonts w:ascii="Times New Roman" w:hAnsi="Times New Roman"/>
          <w:lang w:eastAsia="cs-CZ"/>
        </w:rPr>
        <w:t> </w:t>
      </w:r>
      <w:r w:rsidRPr="000A28EF" w:rsidR="002021B9">
        <w:rPr>
          <w:rFonts w:ascii="Times New Roman" w:hAnsi="Times New Roman"/>
          <w:lang w:eastAsia="cs-CZ"/>
        </w:rPr>
        <w:t>§</w:t>
      </w:r>
      <w:r w:rsidRPr="000A28EF" w:rsidR="008D0C08">
        <w:rPr>
          <w:rFonts w:ascii="Times New Roman" w:hAnsi="Times New Roman"/>
        </w:rPr>
        <w:t> </w:t>
      </w:r>
      <w:r w:rsidRPr="000A28EF" w:rsidR="002021B9">
        <w:rPr>
          <w:rFonts w:ascii="Times New Roman" w:hAnsi="Times New Roman"/>
          <w:lang w:eastAsia="cs-CZ"/>
        </w:rPr>
        <w:t>74 ods. 2,</w:t>
      </w:r>
      <w:r w:rsidRPr="000A28EF" w:rsidR="00217EA5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>vyraden</w:t>
      </w:r>
      <w:r w:rsidRPr="000A28EF" w:rsidR="00DD486D">
        <w:rPr>
          <w:rFonts w:ascii="Times New Roman" w:hAnsi="Times New Roman"/>
          <w:lang w:eastAsia="cs-CZ"/>
        </w:rPr>
        <w:t>ia</w:t>
      </w:r>
      <w:r w:rsidRPr="000A28EF">
        <w:rPr>
          <w:rFonts w:ascii="Times New Roman" w:hAnsi="Times New Roman"/>
          <w:lang w:eastAsia="cs-CZ"/>
        </w:rPr>
        <w:t xml:space="preserve"> zo zoznamu </w:t>
      </w:r>
      <w:r w:rsidRPr="000A28EF" w:rsidR="002021B9">
        <w:rPr>
          <w:rFonts w:ascii="Times New Roman" w:hAnsi="Times New Roman"/>
          <w:lang w:eastAsia="cs-CZ"/>
        </w:rPr>
        <w:t>podľa § 39, § 39a a § 74 ods. 2</w:t>
      </w:r>
      <w:r w:rsidRPr="000A28EF" w:rsidR="00217EA5">
        <w:rPr>
          <w:rFonts w:ascii="Times New Roman" w:hAnsi="Times New Roman"/>
          <w:lang w:eastAsia="cs-CZ"/>
        </w:rPr>
        <w:t xml:space="preserve">, </w:t>
      </w:r>
      <w:r w:rsidRPr="000A28EF">
        <w:rPr>
          <w:rFonts w:ascii="Times New Roman" w:hAnsi="Times New Roman"/>
          <w:lang w:eastAsia="cs-CZ"/>
        </w:rPr>
        <w:t>resocializačn</w:t>
      </w:r>
      <w:r w:rsidRPr="000A28EF" w:rsidR="00EC3EA7">
        <w:rPr>
          <w:rFonts w:ascii="Times New Roman" w:hAnsi="Times New Roman"/>
          <w:lang w:eastAsia="cs-CZ"/>
        </w:rPr>
        <w:t>ého</w:t>
      </w:r>
      <w:r w:rsidRPr="000A28EF">
        <w:rPr>
          <w:rFonts w:ascii="Times New Roman" w:hAnsi="Times New Roman"/>
          <w:lang w:eastAsia="cs-CZ"/>
        </w:rPr>
        <w:t xml:space="preserve"> príspevku, </w:t>
      </w:r>
      <w:r w:rsidRPr="000A28EF" w:rsidR="00C76E60">
        <w:rPr>
          <w:rFonts w:ascii="Times New Roman" w:hAnsi="Times New Roman"/>
          <w:lang w:eastAsia="cs-CZ"/>
        </w:rPr>
        <w:t xml:space="preserve">príspevku na stravu, príspevku na uľahčenie osamostatnenia sa mladého dospelého, príspevku na osamostatnenie sa mladého dospelého, </w:t>
      </w:r>
      <w:r w:rsidRPr="000A28EF">
        <w:rPr>
          <w:rFonts w:ascii="Times New Roman" w:hAnsi="Times New Roman"/>
          <w:lang w:eastAsia="cs-CZ"/>
        </w:rPr>
        <w:t>akreditácie, pokut</w:t>
      </w:r>
      <w:r w:rsidRPr="000A28EF" w:rsidR="00EC3EA7">
        <w:rPr>
          <w:rFonts w:ascii="Times New Roman" w:hAnsi="Times New Roman"/>
          <w:lang w:eastAsia="cs-CZ"/>
        </w:rPr>
        <w:t>y</w:t>
      </w:r>
      <w:r w:rsidRPr="000A28EF" w:rsidR="00FA2E9E">
        <w:rPr>
          <w:rFonts w:ascii="Times New Roman" w:hAnsi="Times New Roman"/>
          <w:lang w:eastAsia="cs-CZ"/>
        </w:rPr>
        <w:t xml:space="preserve"> za správny </w:t>
      </w:r>
      <w:r w:rsidRPr="001004FA" w:rsidR="00FA2E9E">
        <w:rPr>
          <w:rFonts w:ascii="Times New Roman" w:hAnsi="Times New Roman"/>
          <w:lang w:eastAsia="cs-CZ"/>
        </w:rPr>
        <w:t>delikt</w:t>
      </w:r>
      <w:r w:rsidRPr="007F7780">
        <w:rPr>
          <w:rFonts w:ascii="Times New Roman" w:hAnsi="Times New Roman"/>
          <w:lang w:eastAsia="cs-CZ"/>
        </w:rPr>
        <w:t xml:space="preserve"> </w:t>
      </w:r>
      <w:r w:rsidRPr="005F2C44" w:rsidR="006E512E">
        <w:rPr>
          <w:rFonts w:ascii="Times New Roman" w:hAnsi="Times New Roman"/>
          <w:lang w:eastAsia="cs-CZ"/>
        </w:rPr>
        <w:t xml:space="preserve">sa </w:t>
      </w:r>
      <w:r w:rsidRPr="005F2C44">
        <w:rPr>
          <w:rFonts w:ascii="Times New Roman" w:hAnsi="Times New Roman"/>
          <w:lang w:eastAsia="cs-CZ"/>
        </w:rPr>
        <w:t>vzťahuj</w:t>
      </w:r>
      <w:r w:rsidRPr="00542069" w:rsidR="006E512E">
        <w:rPr>
          <w:rFonts w:ascii="Times New Roman" w:hAnsi="Times New Roman"/>
          <w:lang w:eastAsia="cs-CZ"/>
        </w:rPr>
        <w:t>e všeobecný</w:t>
      </w:r>
      <w:r w:rsidRPr="000A28EF" w:rsidR="006E512E">
        <w:rPr>
          <w:rFonts w:ascii="Times New Roman" w:hAnsi="Times New Roman"/>
          <w:lang w:eastAsia="cs-CZ"/>
        </w:rPr>
        <w:t xml:space="preserve"> predpis o správnom konaní okrem § 26, § 60, § 62 až 68</w:t>
      </w:r>
      <w:r w:rsidRPr="000A28EF" w:rsidR="007B2E55">
        <w:rPr>
          <w:rFonts w:ascii="Times New Roman" w:hAnsi="Times New Roman"/>
          <w:lang w:eastAsia="cs-CZ"/>
        </w:rPr>
        <w:t>,</w:t>
      </w:r>
      <w:r w:rsidRPr="000A28EF" w:rsidR="006E512E">
        <w:rPr>
          <w:rFonts w:ascii="Times New Roman" w:hAnsi="Times New Roman"/>
          <w:lang w:eastAsia="cs-CZ"/>
        </w:rPr>
        <w:t xml:space="preserve"> § 79</w:t>
      </w:r>
      <w:r w:rsidRPr="000A28EF" w:rsidR="0092481C">
        <w:rPr>
          <w:rFonts w:ascii="Times New Roman" w:hAnsi="Times New Roman"/>
          <w:lang w:eastAsia="cs-CZ"/>
        </w:rPr>
        <w:t xml:space="preserve"> </w:t>
      </w:r>
      <w:r w:rsidRPr="000A28EF" w:rsidR="007B2E55">
        <w:rPr>
          <w:rFonts w:ascii="Times New Roman" w:hAnsi="Times New Roman"/>
          <w:lang w:eastAsia="cs-CZ"/>
        </w:rPr>
        <w:t xml:space="preserve"> a</w:t>
      </w:r>
      <w:r w:rsidRPr="000A28EF" w:rsidR="002819C9">
        <w:rPr>
          <w:rFonts w:ascii="Times New Roman" w:hAnsi="Times New Roman"/>
          <w:lang w:eastAsia="cs-CZ"/>
        </w:rPr>
        <w:t> </w:t>
      </w:r>
      <w:r w:rsidRPr="000A28EF" w:rsidR="007B2E55">
        <w:rPr>
          <w:rFonts w:ascii="Times New Roman" w:hAnsi="Times New Roman"/>
          <w:lang w:eastAsia="cs-CZ"/>
        </w:rPr>
        <w:t>80</w:t>
      </w:r>
      <w:r w:rsidRPr="000A28EF" w:rsidR="002819C9">
        <w:rPr>
          <w:rFonts w:ascii="Times New Roman" w:hAnsi="Times New Roman"/>
          <w:lang w:eastAsia="cs-CZ"/>
        </w:rPr>
        <w:t>.</w:t>
      </w:r>
    </w:p>
    <w:p w:rsidR="00165704" w:rsidRPr="000A28EF" w:rsidP="00F50381">
      <w:pPr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7A0554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(3)</w:t>
      </w:r>
      <w:r w:rsidRPr="000A28EF">
        <w:rPr>
          <w:rFonts w:ascii="Times New Roman" w:hAnsi="Times New Roman"/>
          <w:lang w:eastAsia="cs-CZ"/>
        </w:rPr>
        <w:t xml:space="preserve"> </w:t>
      </w:r>
      <w:r w:rsidRPr="000A28EF" w:rsidR="00165704">
        <w:rPr>
          <w:rFonts w:ascii="Times New Roman" w:hAnsi="Times New Roman"/>
          <w:lang w:eastAsia="cs-CZ"/>
        </w:rPr>
        <w:t>N</w:t>
      </w:r>
      <w:r w:rsidRPr="000A28EF">
        <w:rPr>
          <w:rFonts w:ascii="Times New Roman" w:hAnsi="Times New Roman"/>
          <w:lang w:eastAsia="cs-CZ"/>
        </w:rPr>
        <w:t xml:space="preserve">a </w:t>
      </w:r>
      <w:r w:rsidRPr="000A28EF" w:rsidR="00A409D3">
        <w:rPr>
          <w:rFonts w:ascii="Times New Roman" w:hAnsi="Times New Roman"/>
          <w:lang w:eastAsia="cs-CZ"/>
        </w:rPr>
        <w:t xml:space="preserve">konanie </w:t>
      </w:r>
      <w:r w:rsidRPr="000A28EF">
        <w:rPr>
          <w:rFonts w:ascii="Times New Roman" w:hAnsi="Times New Roman"/>
          <w:lang w:eastAsia="cs-CZ"/>
        </w:rPr>
        <w:t>o príspevku na stravu</w:t>
      </w:r>
      <w:r w:rsidRPr="000A28EF" w:rsidR="00165704">
        <w:rPr>
          <w:rFonts w:ascii="Times New Roman" w:hAnsi="Times New Roman"/>
          <w:lang w:eastAsia="cs-CZ"/>
        </w:rPr>
        <w:t xml:space="preserve"> a</w:t>
      </w:r>
      <w:r w:rsidRPr="000A28EF">
        <w:rPr>
          <w:rFonts w:ascii="Times New Roman" w:hAnsi="Times New Roman"/>
          <w:lang w:eastAsia="cs-CZ"/>
        </w:rPr>
        <w:t xml:space="preserve"> o</w:t>
      </w:r>
      <w:r w:rsidRPr="000A28EF" w:rsidR="00F50381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 xml:space="preserve">príspevku na uľahčenie osamostatnenia sa mladého dospelého </w:t>
      </w:r>
      <w:r w:rsidRPr="000A28EF" w:rsidR="00165704">
        <w:rPr>
          <w:rFonts w:ascii="Times New Roman" w:hAnsi="Times New Roman"/>
          <w:lang w:eastAsia="cs-CZ"/>
        </w:rPr>
        <w:t>je príslušné zariadenie</w:t>
      </w:r>
      <w:r w:rsidRPr="000A28EF">
        <w:rPr>
          <w:rFonts w:ascii="Times New Roman" w:hAnsi="Times New Roman"/>
          <w:lang w:eastAsia="cs-CZ"/>
        </w:rPr>
        <w:t>.“.</w:t>
      </w:r>
    </w:p>
    <w:p w:rsidR="00C63A66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90 ods. 4 písmeno b) znie:</w:t>
      </w:r>
    </w:p>
    <w:p w:rsidR="00781459" w:rsidRPr="000A28EF" w:rsidP="00F50381">
      <w:pPr>
        <w:bidi w:val="0"/>
        <w:ind w:left="36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„b) sa dieťa zdržiava, ak</w:t>
      </w:r>
    </w:p>
    <w:p w:rsidR="00781459" w:rsidRPr="000A28EF" w:rsidP="00C60908">
      <w:pPr>
        <w:pStyle w:val="ListParagraph"/>
        <w:numPr>
          <w:numId w:val="65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riešenie jeho v</w:t>
      </w:r>
      <w:r w:rsidRPr="000A28EF" w:rsidR="000D5F95">
        <w:rPr>
          <w:rFonts w:ascii="Times New Roman" w:hAnsi="Times New Roman"/>
          <w:lang w:eastAsia="cs-CZ"/>
        </w:rPr>
        <w:t xml:space="preserve">ýchovy a výživy neznesie odklad podľa § 27, </w:t>
      </w:r>
    </w:p>
    <w:p w:rsidR="00781459" w:rsidRPr="000A28EF" w:rsidP="00C60908">
      <w:pPr>
        <w:pStyle w:val="ListParagraph"/>
        <w:numPr>
          <w:numId w:val="65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je potrebné pre dieťa vykonávať opatrenia podľa tohto zákona; orgán sociálnoprávnej ochrany detí a sociálnej kurately, v ktorého územnom obvode sa dieťa zdržiava, </w:t>
      </w:r>
      <w:r w:rsidRPr="000A28EF" w:rsidR="00A0450F">
        <w:rPr>
          <w:rFonts w:ascii="Times New Roman" w:hAnsi="Times New Roman"/>
          <w:lang w:eastAsia="cs-CZ"/>
        </w:rPr>
        <w:t>ozn</w:t>
      </w:r>
      <w:r w:rsidR="00A0450F">
        <w:rPr>
          <w:rFonts w:ascii="Times New Roman" w:hAnsi="Times New Roman"/>
          <w:lang w:eastAsia="cs-CZ"/>
        </w:rPr>
        <w:t>ámi</w:t>
      </w:r>
      <w:r w:rsidRPr="000A28EF" w:rsidR="00A0450F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 xml:space="preserve">túto skutočnosť orgánu sociálnoprávnej ochrany detí a sociálnej kurately, v ktorého územnom obvode má dieťa obvyklý pobyt,“. </w:t>
      </w:r>
    </w:p>
    <w:p w:rsidR="00781459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5456D5" w:rsidRPr="000A28EF" w:rsidP="005456D5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§ 90 sa dopĺňa odsekom 7, ktorý znie:</w:t>
      </w:r>
    </w:p>
    <w:p w:rsidR="005456D5" w:rsidRPr="000A28EF" w:rsidP="007A0554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„(7) Rozhodnutie o poskytnutí resocializačného príspevku a</w:t>
      </w:r>
      <w:r w:rsidRPr="000A28EF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  <w:lang w:eastAsia="cs-CZ"/>
        </w:rPr>
        <w:t>príspevku na stravu sa vyznačí v spise a účastníkovi konania sa namiesto písomného vyhotovenia rozhodnutia poskytne plnenie.</w:t>
      </w:r>
      <w:r w:rsidRPr="000A28EF" w:rsidR="00B36B78">
        <w:rPr>
          <w:rFonts w:ascii="Times New Roman" w:hAnsi="Times New Roman"/>
          <w:lang w:eastAsia="cs-CZ"/>
        </w:rPr>
        <w:t>“</w:t>
      </w:r>
      <w:r w:rsidRPr="000A28EF" w:rsidR="00610974">
        <w:rPr>
          <w:rFonts w:ascii="Times New Roman" w:hAnsi="Times New Roman"/>
          <w:lang w:eastAsia="cs-CZ"/>
        </w:rPr>
        <w:t>.</w:t>
      </w:r>
    </w:p>
    <w:p w:rsidR="00B36B78" w:rsidRPr="000A28EF" w:rsidP="002D0CC2">
      <w:pPr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§ 91 a 92 vrátane nadpisov znejú:</w:t>
      </w:r>
    </w:p>
    <w:p w:rsidR="00781459" w:rsidRPr="00626022" w:rsidP="00F50381">
      <w:pPr>
        <w:bidi w:val="0"/>
        <w:ind w:left="360"/>
        <w:jc w:val="center"/>
        <w:rPr>
          <w:rFonts w:ascii="Times New Roman" w:hAnsi="Times New Roman"/>
          <w:b/>
          <w:lang w:eastAsia="cs-CZ"/>
        </w:rPr>
      </w:pPr>
      <w:r w:rsidRPr="00626022">
        <w:rPr>
          <w:rFonts w:ascii="Times New Roman" w:hAnsi="Times New Roman"/>
          <w:b/>
          <w:lang w:eastAsia="cs-CZ"/>
        </w:rPr>
        <w:t>„§ 91</w:t>
      </w:r>
    </w:p>
    <w:p w:rsidR="00781459" w:rsidRPr="00626022" w:rsidP="00F50381">
      <w:pPr>
        <w:bidi w:val="0"/>
        <w:ind w:left="360"/>
        <w:jc w:val="center"/>
        <w:rPr>
          <w:rFonts w:ascii="Times New Roman" w:hAnsi="Times New Roman"/>
          <w:b/>
          <w:lang w:eastAsia="cs-CZ"/>
        </w:rPr>
      </w:pPr>
      <w:r w:rsidRPr="00626022">
        <w:rPr>
          <w:rFonts w:ascii="Times New Roman" w:hAnsi="Times New Roman"/>
          <w:b/>
          <w:lang w:eastAsia="cs-CZ"/>
        </w:rPr>
        <w:t>Kontrola vykonávania opatrení sociálnoprávnej ochrany detí a sociálnej kurately</w:t>
      </w:r>
    </w:p>
    <w:p w:rsidR="00781459" w:rsidRPr="00626022" w:rsidP="00D95C87">
      <w:pPr>
        <w:bidi w:val="0"/>
        <w:ind w:left="360"/>
        <w:jc w:val="center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626022">
        <w:rPr>
          <w:rFonts w:ascii="Times New Roman" w:hAnsi="Times New Roman"/>
          <w:lang w:eastAsia="cs-CZ"/>
        </w:rPr>
        <w:t xml:space="preserve">Pri vykonávaní kontroly </w:t>
      </w:r>
      <w:r w:rsidRPr="00626022" w:rsidR="00626022">
        <w:rPr>
          <w:rFonts w:ascii="Times New Roman" w:hAnsi="Times New Roman"/>
          <w:lang w:eastAsia="cs-CZ"/>
        </w:rPr>
        <w:t xml:space="preserve">vykonávaných opatrení sociálnoprávnej ochrany detí a sociálnej kurately </w:t>
      </w:r>
      <w:r w:rsidRPr="00626022">
        <w:rPr>
          <w:rFonts w:ascii="Times New Roman" w:hAnsi="Times New Roman"/>
          <w:lang w:eastAsia="cs-CZ"/>
        </w:rPr>
        <w:t>sa postupuje podľa osobitných predpisov.</w:t>
      </w:r>
      <w:r w:rsidRPr="00626022" w:rsidR="008377C2">
        <w:rPr>
          <w:rFonts w:ascii="Times New Roman" w:hAnsi="Times New Roman"/>
          <w:vertAlign w:val="superscript"/>
          <w:lang w:eastAsia="cs-CZ"/>
        </w:rPr>
        <w:t>72</w:t>
      </w:r>
      <w:r w:rsidRPr="00626022" w:rsidR="008377C2">
        <w:rPr>
          <w:rFonts w:ascii="Times New Roman" w:hAnsi="Times New Roman"/>
          <w:lang w:eastAsia="cs-CZ"/>
        </w:rPr>
        <w:t>)</w:t>
      </w:r>
      <w:r w:rsidRPr="00626022">
        <w:rPr>
          <w:rFonts w:ascii="Times New Roman" w:hAnsi="Times New Roman"/>
          <w:lang w:eastAsia="cs-CZ"/>
        </w:rPr>
        <w:t xml:space="preserve"> Kontrolné oprávnenia iných orgánov podľa osobitných predpisov </w:t>
      </w:r>
      <w:r w:rsidR="00B01355">
        <w:rPr>
          <w:rFonts w:ascii="Times New Roman" w:hAnsi="Times New Roman"/>
          <w:lang w:eastAsia="cs-CZ"/>
        </w:rPr>
        <w:t xml:space="preserve">tým </w:t>
      </w:r>
      <w:r w:rsidRPr="00626022">
        <w:rPr>
          <w:rFonts w:ascii="Times New Roman" w:hAnsi="Times New Roman"/>
          <w:lang w:eastAsia="cs-CZ"/>
        </w:rPr>
        <w:t>nie sú dotknuté.</w:t>
      </w:r>
    </w:p>
    <w:p w:rsidR="00087521" w:rsidRPr="000A28EF" w:rsidP="001B4A82">
      <w:pPr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1B4A82">
      <w:pPr>
        <w:bidi w:val="0"/>
        <w:ind w:left="360"/>
        <w:jc w:val="center"/>
        <w:rPr>
          <w:rFonts w:ascii="Times New Roman" w:hAnsi="Times New Roman"/>
          <w:b/>
          <w:lang w:eastAsia="cs-CZ"/>
        </w:rPr>
      </w:pPr>
      <w:r w:rsidRPr="000A28EF">
        <w:rPr>
          <w:rFonts w:ascii="Times New Roman" w:hAnsi="Times New Roman"/>
          <w:b/>
          <w:lang w:eastAsia="cs-CZ"/>
        </w:rPr>
        <w:t>§ 92</w:t>
      </w:r>
    </w:p>
    <w:p w:rsidR="00781459" w:rsidRPr="000A28EF" w:rsidP="001B4A82">
      <w:pPr>
        <w:bidi w:val="0"/>
        <w:ind w:left="360"/>
        <w:jc w:val="center"/>
        <w:rPr>
          <w:rFonts w:ascii="Times New Roman" w:hAnsi="Times New Roman"/>
          <w:b/>
          <w:lang w:eastAsia="cs-CZ"/>
        </w:rPr>
      </w:pPr>
      <w:r w:rsidRPr="000A28EF">
        <w:rPr>
          <w:rFonts w:ascii="Times New Roman" w:hAnsi="Times New Roman"/>
          <w:b/>
          <w:lang w:eastAsia="cs-CZ"/>
        </w:rPr>
        <w:t>Správne delikty</w:t>
      </w:r>
    </w:p>
    <w:p w:rsidR="00781459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(1) </w:t>
      </w:r>
      <w:r w:rsidRPr="000A28EF" w:rsidR="006E5545">
        <w:rPr>
          <w:rFonts w:ascii="Times New Roman" w:hAnsi="Times New Roman"/>
          <w:lang w:eastAsia="cs-CZ"/>
        </w:rPr>
        <w:t xml:space="preserve">Ministerstvo uloží pokutu </w:t>
      </w:r>
      <w:r w:rsidRPr="000A28EF">
        <w:rPr>
          <w:rFonts w:ascii="Times New Roman" w:hAnsi="Times New Roman"/>
          <w:lang w:eastAsia="cs-CZ"/>
        </w:rPr>
        <w:t xml:space="preserve"> </w:t>
      </w:r>
    </w:p>
    <w:p w:rsidR="00781459" w:rsidRPr="000A28EF" w:rsidP="00C60908">
      <w:pPr>
        <w:pStyle w:val="ListParagraph"/>
        <w:numPr>
          <w:numId w:val="66"/>
        </w:numPr>
        <w:bidi w:val="0"/>
        <w:jc w:val="both"/>
        <w:rPr>
          <w:rFonts w:ascii="Times New Roman" w:hAnsi="Times New Roman"/>
          <w:lang w:eastAsia="cs-CZ"/>
        </w:rPr>
      </w:pPr>
      <w:r w:rsidR="001004FA">
        <w:rPr>
          <w:rFonts w:ascii="Times New Roman" w:hAnsi="Times New Roman"/>
          <w:lang w:eastAsia="cs-CZ"/>
        </w:rPr>
        <w:t>subjektu</w:t>
      </w:r>
      <w:r w:rsidRPr="000A28EF">
        <w:rPr>
          <w:rFonts w:ascii="Times New Roman" w:hAnsi="Times New Roman"/>
          <w:lang w:eastAsia="cs-CZ"/>
        </w:rPr>
        <w:t>, ktorá vykonáva opatrenie sociálnoprávnej ochrany detí a sociálne</w:t>
      </w:r>
      <w:r w:rsidRPr="000A28EF" w:rsidR="008748C6">
        <w:rPr>
          <w:rFonts w:ascii="Times New Roman" w:hAnsi="Times New Roman"/>
          <w:lang w:eastAsia="cs-CZ"/>
        </w:rPr>
        <w:t>j</w:t>
      </w:r>
      <w:r w:rsidRPr="000A28EF">
        <w:rPr>
          <w:rFonts w:ascii="Times New Roman" w:hAnsi="Times New Roman"/>
          <w:lang w:eastAsia="cs-CZ"/>
        </w:rPr>
        <w:t xml:space="preserve"> kurately, na ktoré nemá udelenú akreditáciu podľa tohto zákona, ak sa akreditácia podľa tohto zákona vyžaduje, </w:t>
      </w:r>
      <w:r w:rsidRPr="000A28EF" w:rsidR="006E5545">
        <w:rPr>
          <w:rFonts w:ascii="Times New Roman" w:hAnsi="Times New Roman"/>
          <w:lang w:eastAsia="cs-CZ"/>
        </w:rPr>
        <w:t>do 10 000 eur,</w:t>
      </w:r>
    </w:p>
    <w:p w:rsidR="00781459" w:rsidRPr="000A28EF" w:rsidP="00C60908">
      <w:pPr>
        <w:pStyle w:val="ListParagraph"/>
        <w:numPr>
          <w:numId w:val="66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akreditovan</w:t>
      </w:r>
      <w:r w:rsidRPr="000A28EF" w:rsidR="006E5545">
        <w:rPr>
          <w:rFonts w:ascii="Times New Roman" w:hAnsi="Times New Roman"/>
          <w:lang w:eastAsia="cs-CZ"/>
        </w:rPr>
        <w:t>ému</w:t>
      </w:r>
      <w:r w:rsidRPr="000A28EF">
        <w:rPr>
          <w:rFonts w:ascii="Times New Roman" w:hAnsi="Times New Roman"/>
          <w:lang w:eastAsia="cs-CZ"/>
        </w:rPr>
        <w:t xml:space="preserve"> subjekt</w:t>
      </w:r>
      <w:r w:rsidRPr="000A28EF" w:rsidR="006E5545">
        <w:rPr>
          <w:rFonts w:ascii="Times New Roman" w:hAnsi="Times New Roman"/>
          <w:lang w:eastAsia="cs-CZ"/>
        </w:rPr>
        <w:t xml:space="preserve">u za </w:t>
      </w:r>
      <w:r w:rsidRPr="000A28EF" w:rsidR="000D047C">
        <w:rPr>
          <w:rFonts w:ascii="Times New Roman" w:hAnsi="Times New Roman"/>
          <w:lang w:eastAsia="cs-CZ"/>
        </w:rPr>
        <w:t>poruš</w:t>
      </w:r>
      <w:r w:rsidRPr="000A28EF" w:rsidR="006E5545">
        <w:rPr>
          <w:rFonts w:ascii="Times New Roman" w:hAnsi="Times New Roman"/>
          <w:lang w:eastAsia="cs-CZ"/>
        </w:rPr>
        <w:t>enie</w:t>
      </w:r>
      <w:r w:rsidRPr="000A28EF">
        <w:rPr>
          <w:rFonts w:ascii="Times New Roman" w:hAnsi="Times New Roman"/>
          <w:lang w:eastAsia="cs-CZ"/>
        </w:rPr>
        <w:t xml:space="preserve"> povinnos</w:t>
      </w:r>
      <w:r w:rsidRPr="000A28EF" w:rsidR="006E5545">
        <w:rPr>
          <w:rFonts w:ascii="Times New Roman" w:hAnsi="Times New Roman"/>
          <w:lang w:eastAsia="cs-CZ"/>
        </w:rPr>
        <w:t>ti</w:t>
      </w:r>
      <w:r w:rsidRPr="000A28EF">
        <w:rPr>
          <w:rFonts w:ascii="Times New Roman" w:hAnsi="Times New Roman"/>
          <w:lang w:eastAsia="cs-CZ"/>
        </w:rPr>
        <w:t xml:space="preserve"> podľa</w:t>
      </w:r>
      <w:r w:rsidRPr="000A28EF" w:rsidR="000D047C">
        <w:rPr>
          <w:rFonts w:ascii="Times New Roman" w:hAnsi="Times New Roman"/>
          <w:lang w:eastAsia="cs-CZ"/>
        </w:rPr>
        <w:t xml:space="preserve"> § 83 ods. 5 a</w:t>
      </w:r>
      <w:r w:rsidR="001004FA">
        <w:rPr>
          <w:rFonts w:ascii="Times New Roman" w:hAnsi="Times New Roman"/>
          <w:lang w:eastAsia="cs-CZ"/>
        </w:rPr>
        <w:t>lebo</w:t>
      </w:r>
      <w:r w:rsidRPr="000A28EF" w:rsidR="000D047C">
        <w:rPr>
          <w:rFonts w:ascii="Times New Roman" w:hAnsi="Times New Roman"/>
          <w:lang w:eastAsia="cs-CZ"/>
        </w:rPr>
        <w:t xml:space="preserve"> § 86</w:t>
      </w:r>
      <w:r w:rsidRPr="000A28EF" w:rsidR="006E5545">
        <w:rPr>
          <w:rFonts w:ascii="Times New Roman" w:hAnsi="Times New Roman"/>
          <w:lang w:eastAsia="cs-CZ"/>
        </w:rPr>
        <w:t xml:space="preserve"> do 5 000 eur</w:t>
      </w:r>
      <w:r w:rsidRPr="000A28EF">
        <w:rPr>
          <w:rFonts w:ascii="Times New Roman" w:hAnsi="Times New Roman"/>
          <w:lang w:eastAsia="cs-CZ"/>
        </w:rPr>
        <w:t xml:space="preserve">. </w:t>
      </w:r>
    </w:p>
    <w:p w:rsidR="00FC6160" w:rsidRPr="000A28EF" w:rsidP="00D95C87">
      <w:pPr>
        <w:bidi w:val="0"/>
        <w:ind w:firstLine="708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7A0554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(</w:t>
      </w:r>
      <w:r w:rsidRPr="000A28EF" w:rsidR="006E5545">
        <w:rPr>
          <w:rFonts w:ascii="Times New Roman" w:hAnsi="Times New Roman"/>
          <w:lang w:eastAsia="cs-CZ"/>
        </w:rPr>
        <w:t>2</w:t>
      </w:r>
      <w:r w:rsidRPr="000A28EF">
        <w:rPr>
          <w:rFonts w:ascii="Times New Roman" w:hAnsi="Times New Roman"/>
          <w:lang w:eastAsia="cs-CZ"/>
        </w:rPr>
        <w:t>) Ministerstvo pri ukladaní pokuty prihliada na závažnosť zistených nedostatkov, ich následk</w:t>
      </w:r>
      <w:r w:rsidRPr="000A28EF" w:rsidR="00803AD1">
        <w:rPr>
          <w:rFonts w:ascii="Times New Roman" w:hAnsi="Times New Roman"/>
          <w:lang w:eastAsia="cs-CZ"/>
        </w:rPr>
        <w:t>y</w:t>
      </w:r>
      <w:r w:rsidRPr="000A28EF">
        <w:rPr>
          <w:rFonts w:ascii="Times New Roman" w:hAnsi="Times New Roman"/>
          <w:lang w:eastAsia="cs-CZ"/>
        </w:rPr>
        <w:t xml:space="preserve"> a opakované zistenie toho istého nedostatku.</w:t>
      </w:r>
    </w:p>
    <w:p w:rsidR="001869F0" w:rsidRPr="000A28EF" w:rsidP="001B4A82">
      <w:pPr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(</w:t>
      </w:r>
      <w:r w:rsidRPr="000A28EF" w:rsidR="006E5545">
        <w:rPr>
          <w:rFonts w:ascii="Times New Roman" w:hAnsi="Times New Roman"/>
          <w:lang w:eastAsia="cs-CZ"/>
        </w:rPr>
        <w:t>3</w:t>
      </w:r>
      <w:r w:rsidRPr="000A28EF">
        <w:rPr>
          <w:rFonts w:ascii="Times New Roman" w:hAnsi="Times New Roman"/>
          <w:lang w:eastAsia="cs-CZ"/>
        </w:rPr>
        <w:t xml:space="preserve">) </w:t>
      </w:r>
      <w:r w:rsidRPr="000A28EF" w:rsidR="00235737">
        <w:rPr>
          <w:rFonts w:ascii="Times New Roman" w:hAnsi="Times New Roman"/>
          <w:lang w:eastAsia="cs-CZ"/>
        </w:rPr>
        <w:t>P</w:t>
      </w:r>
      <w:r w:rsidRPr="000A28EF">
        <w:rPr>
          <w:rFonts w:ascii="Times New Roman" w:hAnsi="Times New Roman"/>
          <w:lang w:eastAsia="cs-CZ"/>
        </w:rPr>
        <w:t>okutu</w:t>
      </w:r>
      <w:r w:rsidRPr="000A28EF" w:rsidR="00235737">
        <w:rPr>
          <w:rFonts w:ascii="Times New Roman" w:hAnsi="Times New Roman"/>
          <w:lang w:eastAsia="cs-CZ"/>
        </w:rPr>
        <w:t xml:space="preserve"> možno uložiť</w:t>
      </w:r>
      <w:r w:rsidRPr="000A28EF">
        <w:rPr>
          <w:rFonts w:ascii="Times New Roman" w:hAnsi="Times New Roman"/>
          <w:lang w:eastAsia="cs-CZ"/>
        </w:rPr>
        <w:t xml:space="preserve"> do jedného roka odo dňa, keď sa</w:t>
      </w:r>
      <w:r w:rsidRPr="000A28EF" w:rsidR="00235737">
        <w:rPr>
          <w:rFonts w:ascii="Times New Roman" w:hAnsi="Times New Roman"/>
          <w:lang w:eastAsia="cs-CZ"/>
        </w:rPr>
        <w:t xml:space="preserve"> ministerstvo</w:t>
      </w:r>
      <w:r w:rsidRPr="000A28EF">
        <w:rPr>
          <w:rFonts w:ascii="Times New Roman" w:hAnsi="Times New Roman"/>
          <w:lang w:eastAsia="cs-CZ"/>
        </w:rPr>
        <w:t xml:space="preserve"> dozvedelo o</w:t>
      </w:r>
      <w:r w:rsidRPr="000A28EF" w:rsidR="0012696F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>porušení povinnosti, najneskôr do troch rokov odo dňa porušenia povinnosti.</w:t>
      </w:r>
    </w:p>
    <w:p w:rsidR="001B4A82" w:rsidRPr="000A28EF" w:rsidP="001B4A82">
      <w:pPr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(</w:t>
      </w:r>
      <w:r w:rsidRPr="000A28EF" w:rsidR="006E5545">
        <w:rPr>
          <w:rFonts w:ascii="Times New Roman" w:hAnsi="Times New Roman"/>
          <w:lang w:eastAsia="cs-CZ"/>
        </w:rPr>
        <w:t>4</w:t>
      </w:r>
      <w:r w:rsidRPr="000A28EF">
        <w:rPr>
          <w:rFonts w:ascii="Times New Roman" w:hAnsi="Times New Roman"/>
          <w:lang w:eastAsia="cs-CZ"/>
        </w:rPr>
        <w:t xml:space="preserve">) </w:t>
      </w:r>
      <w:r w:rsidRPr="000A28EF" w:rsidR="008748C6">
        <w:rPr>
          <w:rFonts w:ascii="Times New Roman" w:hAnsi="Times New Roman"/>
          <w:lang w:eastAsia="cs-CZ"/>
        </w:rPr>
        <w:t>P</w:t>
      </w:r>
      <w:r w:rsidRPr="000A28EF">
        <w:rPr>
          <w:rFonts w:ascii="Times New Roman" w:hAnsi="Times New Roman"/>
          <w:lang w:eastAsia="cs-CZ"/>
        </w:rPr>
        <w:t>ok</w:t>
      </w:r>
      <w:r w:rsidRPr="000A28EF" w:rsidR="008748C6">
        <w:rPr>
          <w:rFonts w:ascii="Times New Roman" w:hAnsi="Times New Roman"/>
          <w:lang w:eastAsia="cs-CZ"/>
        </w:rPr>
        <w:t>uty</w:t>
      </w:r>
      <w:r w:rsidRPr="000A28EF">
        <w:rPr>
          <w:rFonts w:ascii="Times New Roman" w:hAnsi="Times New Roman"/>
          <w:lang w:eastAsia="cs-CZ"/>
        </w:rPr>
        <w:t xml:space="preserve"> sú príjmom štátneho rozpočtu.“.</w:t>
      </w:r>
    </w:p>
    <w:p w:rsidR="00781459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V § 93 ods. 4 sa za slovo </w:t>
      </w:r>
      <w:r w:rsidRPr="000A28EF" w:rsidR="00C40D3C">
        <w:rPr>
          <w:rFonts w:ascii="Times New Roman" w:hAnsi="Times New Roman"/>
          <w:lang w:eastAsia="cs-CZ"/>
        </w:rPr>
        <w:t>„kurately“ vkladajú slová „psychologickými činnosťami podľa osobitného predpisu</w:t>
      </w:r>
      <w:r w:rsidRPr="000A28EF" w:rsidR="00C40D3C">
        <w:rPr>
          <w:rFonts w:ascii="Times New Roman" w:hAnsi="Times New Roman"/>
          <w:vertAlign w:val="superscript"/>
          <w:lang w:eastAsia="cs-CZ"/>
        </w:rPr>
        <w:t>45</w:t>
      </w:r>
      <w:r w:rsidRPr="000A28EF" w:rsidR="00C40D3C">
        <w:rPr>
          <w:rFonts w:ascii="Times New Roman" w:hAnsi="Times New Roman"/>
          <w:lang w:eastAsia="cs-CZ"/>
        </w:rPr>
        <w:t xml:space="preserve">)“ a za slovo </w:t>
      </w:r>
      <w:r w:rsidRPr="000A28EF">
        <w:rPr>
          <w:rFonts w:ascii="Times New Roman" w:hAnsi="Times New Roman"/>
          <w:lang w:eastAsia="cs-CZ"/>
        </w:rPr>
        <w:t xml:space="preserve">„vzdelanie“ </w:t>
      </w:r>
      <w:r w:rsidRPr="000A28EF" w:rsidR="00C40D3C">
        <w:rPr>
          <w:rFonts w:ascii="Times New Roman" w:hAnsi="Times New Roman"/>
          <w:lang w:eastAsia="cs-CZ"/>
        </w:rPr>
        <w:t xml:space="preserve">sa </w:t>
      </w:r>
      <w:r w:rsidRPr="000A28EF">
        <w:rPr>
          <w:rFonts w:ascii="Times New Roman" w:hAnsi="Times New Roman"/>
          <w:lang w:eastAsia="cs-CZ"/>
        </w:rPr>
        <w:t>vkladajú slová „druhého stupňa“.</w:t>
      </w:r>
    </w:p>
    <w:p w:rsidR="00781459" w:rsidRPr="000A28EF" w:rsidP="00D95C87">
      <w:pPr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93 sa za odsek 5 vkladá nový odsek 6, ktorý znie:</w:t>
      </w:r>
    </w:p>
    <w:p w:rsidR="00B26BCE" w:rsidRPr="000A28EF" w:rsidP="00626022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626022" w:rsidR="00781459">
        <w:rPr>
          <w:rFonts w:ascii="Times New Roman" w:hAnsi="Times New Roman"/>
          <w:lang w:eastAsia="cs-CZ"/>
        </w:rPr>
        <w:t>„</w:t>
      </w:r>
      <w:r w:rsidRPr="00626022" w:rsidR="002D6A90">
        <w:rPr>
          <w:rFonts w:ascii="Times New Roman" w:hAnsi="Times New Roman"/>
          <w:lang w:eastAsia="cs-CZ"/>
        </w:rPr>
        <w:t>(</w:t>
      </w:r>
      <w:r w:rsidRPr="00626022" w:rsidR="00781459">
        <w:rPr>
          <w:rFonts w:ascii="Times New Roman" w:hAnsi="Times New Roman"/>
          <w:lang w:eastAsia="cs-CZ"/>
        </w:rPr>
        <w:t>6</w:t>
      </w:r>
      <w:r w:rsidRPr="00626022" w:rsidR="002D6A90">
        <w:rPr>
          <w:rFonts w:ascii="Times New Roman" w:hAnsi="Times New Roman"/>
          <w:lang w:eastAsia="cs-CZ"/>
        </w:rPr>
        <w:t>)</w:t>
      </w:r>
      <w:r w:rsidRPr="00626022" w:rsidR="00781459">
        <w:rPr>
          <w:rFonts w:ascii="Times New Roman" w:hAnsi="Times New Roman"/>
          <w:lang w:eastAsia="cs-CZ"/>
        </w:rPr>
        <w:t xml:space="preserve"> </w:t>
      </w:r>
      <w:r w:rsidRPr="00626022" w:rsidR="00626022">
        <w:rPr>
          <w:rFonts w:ascii="Times New Roman" w:hAnsi="Times New Roman"/>
          <w:lang w:eastAsia="cs-CZ"/>
        </w:rPr>
        <w:t>Odborné metódy fyzioterapie na podporu zmierňovania alebo odstraňovania dôsledkov zdravotného stavu dieťaťa</w:t>
      </w:r>
      <w:r w:rsidR="00626022">
        <w:rPr>
          <w:rFonts w:ascii="Times New Roman" w:hAnsi="Times New Roman"/>
          <w:lang w:eastAsia="cs-CZ"/>
        </w:rPr>
        <w:t>,</w:t>
      </w:r>
      <w:r w:rsidRPr="00626022" w:rsidR="00626022">
        <w:rPr>
          <w:rFonts w:ascii="Times New Roman" w:hAnsi="Times New Roman"/>
          <w:lang w:eastAsia="cs-CZ"/>
        </w:rPr>
        <w:t xml:space="preserve"> pre ktoré sú vykonávané v centre opatrenia pobytovou formou</w:t>
      </w:r>
      <w:r w:rsidR="00626022">
        <w:rPr>
          <w:rFonts w:ascii="Times New Roman" w:hAnsi="Times New Roman"/>
          <w:lang w:eastAsia="cs-CZ"/>
        </w:rPr>
        <w:t>,</w:t>
      </w:r>
      <w:r w:rsidRPr="00626022" w:rsidR="00626022">
        <w:rPr>
          <w:rFonts w:ascii="Times New Roman" w:hAnsi="Times New Roman"/>
          <w:lang w:eastAsia="cs-CZ"/>
        </w:rPr>
        <w:t xml:space="preserve"> môže vykonávať len fyzická osoba s odbornou spôsobilosťou podľa osobitného predpisu,</w:t>
      </w:r>
      <w:r w:rsidRPr="00626022" w:rsidR="00626022">
        <w:rPr>
          <w:rFonts w:ascii="Times New Roman" w:hAnsi="Times New Roman"/>
          <w:vertAlign w:val="superscript"/>
          <w:lang w:eastAsia="cs-CZ"/>
        </w:rPr>
        <w:t>73</w:t>
      </w:r>
      <w:r w:rsidRPr="00626022" w:rsidR="00626022">
        <w:rPr>
          <w:rFonts w:ascii="Times New Roman" w:hAnsi="Times New Roman"/>
          <w:lang w:eastAsia="cs-CZ"/>
        </w:rPr>
        <w:t>) ktorá je v pracovnoprávnom vzťahu s centrom, ktoré vykonáva opatrenia pre dieťa pobytovou formou.“.</w:t>
      </w:r>
      <w:r w:rsidRPr="00626022" w:rsidR="00781459">
        <w:rPr>
          <w:rFonts w:ascii="Times New Roman" w:hAnsi="Times New Roman"/>
          <w:lang w:eastAsia="cs-CZ"/>
        </w:rPr>
        <w:t xml:space="preserve"> </w:t>
      </w:r>
    </w:p>
    <w:p w:rsidR="00F75DC4" w:rsidP="00D95C87">
      <w:pPr>
        <w:bidi w:val="0"/>
        <w:ind w:left="426"/>
        <w:jc w:val="both"/>
        <w:rPr>
          <w:rFonts w:ascii="Times New Roman" w:hAnsi="Times New Roman"/>
        </w:rPr>
      </w:pPr>
    </w:p>
    <w:p w:rsidR="00C63A66" w:rsidP="00FC52E3">
      <w:pPr>
        <w:bidi w:val="0"/>
        <w:ind w:left="284" w:firstLine="142"/>
        <w:jc w:val="both"/>
        <w:rPr>
          <w:rFonts w:ascii="Times New Roman" w:hAnsi="Times New Roman"/>
        </w:rPr>
      </w:pPr>
      <w:r w:rsidRPr="000A28EF" w:rsidR="003703DB">
        <w:rPr>
          <w:rFonts w:ascii="Times New Roman" w:hAnsi="Times New Roman"/>
          <w:lang w:eastAsia="cs-CZ"/>
        </w:rPr>
        <w:t>Doterajšie odseky 6 až 12 sa označujú ako odseky 7 až 13.</w:t>
      </w:r>
    </w:p>
    <w:p w:rsidR="003703DB" w:rsidP="00FC52E3">
      <w:pPr>
        <w:bidi w:val="0"/>
        <w:jc w:val="both"/>
        <w:rPr>
          <w:rFonts w:ascii="Times New Roman" w:hAnsi="Times New Roman"/>
        </w:rPr>
      </w:pPr>
    </w:p>
    <w:p w:rsidR="00781459" w:rsidRPr="000A28EF" w:rsidP="00D95C87">
      <w:pPr>
        <w:bidi w:val="0"/>
        <w:ind w:left="426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Poznámka pod čiarou k odkazu 73 znie:</w:t>
      </w:r>
    </w:p>
    <w:p w:rsidR="00781459" w:rsidRPr="000A28EF" w:rsidP="00FC52E3">
      <w:pPr>
        <w:bidi w:val="0"/>
        <w:ind w:left="851" w:hanging="425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„</w:t>
      </w:r>
      <w:r w:rsidRPr="000A28EF">
        <w:rPr>
          <w:rFonts w:ascii="Times New Roman" w:hAnsi="Times New Roman"/>
          <w:vertAlign w:val="superscript"/>
        </w:rPr>
        <w:t>73</w:t>
      </w:r>
      <w:r w:rsidRPr="000A28EF">
        <w:rPr>
          <w:rFonts w:ascii="Times New Roman" w:hAnsi="Times New Roman"/>
        </w:rPr>
        <w:t>)</w:t>
      </w:r>
      <w:r w:rsidRPr="000A28EF">
        <w:rPr>
          <w:rFonts w:ascii="Times New Roman" w:hAnsi="Times New Roman"/>
          <w:vertAlign w:val="superscript"/>
        </w:rPr>
        <w:t xml:space="preserve"> </w:t>
      </w:r>
      <w:r w:rsidRPr="000A28EF">
        <w:rPr>
          <w:rFonts w:ascii="Times New Roman" w:hAnsi="Times New Roman"/>
        </w:rPr>
        <w:t>§ 2</w:t>
      </w:r>
      <w:r w:rsidR="009577A4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  <w:r w:rsidR="009577A4">
        <w:rPr>
          <w:rFonts w:ascii="Times New Roman" w:hAnsi="Times New Roman"/>
        </w:rPr>
        <w:t>§</w:t>
      </w:r>
      <w:r w:rsidRPr="000A28EF">
        <w:rPr>
          <w:rFonts w:ascii="Times New Roman" w:hAnsi="Times New Roman"/>
        </w:rPr>
        <w:t xml:space="preserve"> 17 až 19 nariadenia vlády Slovenskej republiky č. 296/2010 Z. z. o odbornej spôsobilosti na výkon zdravotníckeho povolania, spôsobe ďalšieho vzdelávania zdravotníckych pracovníkov, sústave špecializačných odborov a sústave certifikovaných pracovných činností v </w:t>
      </w:r>
      <w:r w:rsidRPr="000A28EF" w:rsidR="00B36B78">
        <w:rPr>
          <w:rFonts w:ascii="Times New Roman" w:hAnsi="Times New Roman"/>
        </w:rPr>
        <w:t xml:space="preserve">znení </w:t>
      </w:r>
      <w:r w:rsidRPr="000A28EF" w:rsidR="00912669">
        <w:rPr>
          <w:rFonts w:ascii="Times New Roman" w:hAnsi="Times New Roman"/>
        </w:rPr>
        <w:t>neskorších predpisov</w:t>
      </w:r>
      <w:r w:rsidRPr="000A28EF">
        <w:rPr>
          <w:rFonts w:ascii="Times New Roman" w:hAnsi="Times New Roman"/>
        </w:rPr>
        <w:t>.“.</w:t>
      </w:r>
    </w:p>
    <w:p w:rsidR="00441249" w:rsidRPr="000A28EF" w:rsidP="00E33F6D">
      <w:pPr>
        <w:bidi w:val="0"/>
        <w:jc w:val="both"/>
        <w:rPr>
          <w:rFonts w:ascii="Times New Roman" w:hAnsi="Times New Roman"/>
          <w:lang w:eastAsia="cs-CZ"/>
        </w:rPr>
      </w:pPr>
    </w:p>
    <w:p w:rsidR="008A39DC" w:rsidRPr="000A28EF" w:rsidP="008A39DC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V § 93 ods. 7 sa </w:t>
      </w:r>
      <w:r w:rsidRPr="000A28EF" w:rsidR="00AE36C8">
        <w:rPr>
          <w:rFonts w:ascii="Times New Roman" w:hAnsi="Times New Roman"/>
          <w:lang w:eastAsia="cs-CZ"/>
        </w:rPr>
        <w:t>slová „odborného zamestnanca</w:t>
      </w:r>
      <w:r w:rsidRPr="000A28EF" w:rsidR="00AE36C8">
        <w:rPr>
          <w:rFonts w:ascii="Times New Roman" w:hAnsi="Times New Roman"/>
          <w:vertAlign w:val="superscript"/>
          <w:lang w:eastAsia="cs-CZ"/>
        </w:rPr>
        <w:t>74</w:t>
      </w:r>
      <w:r w:rsidRPr="000A28EF" w:rsidR="00AE36C8">
        <w:rPr>
          <w:rFonts w:ascii="Times New Roman" w:hAnsi="Times New Roman"/>
          <w:lang w:eastAsia="cs-CZ"/>
        </w:rPr>
        <w:t>) v zariadení sa vzťahuje osobitný predpis.</w:t>
      </w:r>
      <w:r w:rsidRPr="000A28EF" w:rsidR="00AE36C8">
        <w:rPr>
          <w:rFonts w:ascii="Times New Roman" w:hAnsi="Times New Roman"/>
          <w:vertAlign w:val="superscript"/>
          <w:lang w:eastAsia="cs-CZ"/>
        </w:rPr>
        <w:t>43a</w:t>
      </w:r>
      <w:r w:rsidRPr="000A28EF" w:rsidR="00AE36C8">
        <w:rPr>
          <w:rFonts w:ascii="Times New Roman" w:hAnsi="Times New Roman"/>
          <w:lang w:eastAsia="cs-CZ"/>
        </w:rPr>
        <w:t xml:space="preserve">)“ nahrádzajú slovami </w:t>
      </w:r>
      <w:r w:rsidRPr="000A28EF">
        <w:rPr>
          <w:rFonts w:ascii="Times New Roman" w:hAnsi="Times New Roman"/>
          <w:lang w:eastAsia="cs-CZ"/>
        </w:rPr>
        <w:t>„</w:t>
      </w:r>
      <w:r w:rsidRPr="000A28EF" w:rsidR="00AE36C8">
        <w:rPr>
          <w:rFonts w:ascii="Times New Roman" w:hAnsi="Times New Roman"/>
          <w:lang w:eastAsia="cs-CZ"/>
        </w:rPr>
        <w:t xml:space="preserve">odborného zamestnanca v </w:t>
      </w:r>
      <w:r w:rsidRPr="001004FA" w:rsidR="00AE36C8">
        <w:rPr>
          <w:rFonts w:ascii="Times New Roman" w:hAnsi="Times New Roman"/>
          <w:lang w:eastAsia="cs-CZ"/>
        </w:rPr>
        <w:t>zariadení sa vzťahuje</w:t>
      </w:r>
      <w:r w:rsidRPr="000A28EF" w:rsidR="00AE36C8">
        <w:rPr>
          <w:rFonts w:ascii="Times New Roman" w:hAnsi="Times New Roman"/>
          <w:lang w:eastAsia="cs-CZ"/>
        </w:rPr>
        <w:t xml:space="preserve"> osobitný predpis.</w:t>
      </w:r>
      <w:r w:rsidRPr="000A28EF" w:rsidR="005E60FF">
        <w:rPr>
          <w:rFonts w:ascii="Times New Roman" w:hAnsi="Times New Roman"/>
          <w:vertAlign w:val="superscript"/>
          <w:lang w:eastAsia="cs-CZ"/>
        </w:rPr>
        <w:t>74</w:t>
      </w:r>
      <w:r w:rsidRPr="000A28EF">
        <w:rPr>
          <w:rFonts w:ascii="Times New Roman" w:hAnsi="Times New Roman"/>
          <w:lang w:eastAsia="cs-CZ"/>
        </w:rPr>
        <w:t>)“.</w:t>
      </w:r>
    </w:p>
    <w:p w:rsidR="008A39DC" w:rsidRPr="000A28EF" w:rsidP="00D95C87">
      <w:pPr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5E60FF" w:rsidRPr="000A28EF" w:rsidP="00D95C87">
      <w:pPr>
        <w:bidi w:val="0"/>
        <w:ind w:left="426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Poznámka pod čiarou k odkazu 74 znie:</w:t>
      </w:r>
    </w:p>
    <w:p w:rsidR="005E60FF" w:rsidRPr="000A28EF" w:rsidP="007A0554">
      <w:pPr>
        <w:bidi w:val="0"/>
        <w:ind w:left="993" w:hanging="567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„</w:t>
      </w:r>
      <w:r w:rsidRPr="000A28EF">
        <w:rPr>
          <w:rFonts w:ascii="Times New Roman" w:hAnsi="Times New Roman"/>
          <w:vertAlign w:val="superscript"/>
        </w:rPr>
        <w:t>74</w:t>
      </w:r>
      <w:r w:rsidRPr="000A28EF">
        <w:rPr>
          <w:rFonts w:ascii="Times New Roman" w:hAnsi="Times New Roman"/>
        </w:rPr>
        <w:t>) Zákon č. 317/2009 Z. z. o pedagogických zamestnancoch a odborných zamestnancoch a o zmene a doplnení niektorých zákonov v znení neskorších predpisov.“.</w:t>
      </w:r>
    </w:p>
    <w:p w:rsidR="005E60FF" w:rsidRPr="000A28EF" w:rsidP="00D95C87">
      <w:pPr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C8725C" w:rsidRPr="000A28EF" w:rsidP="00C8725C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EC5C10">
        <w:rPr>
          <w:rFonts w:ascii="Times New Roman" w:hAnsi="Times New Roman"/>
          <w:lang w:eastAsia="cs-CZ"/>
        </w:rPr>
        <w:t xml:space="preserve">V § 93 ods. </w:t>
      </w:r>
      <w:r w:rsidRPr="000A28EF" w:rsidR="0090683F">
        <w:rPr>
          <w:rFonts w:ascii="Times New Roman" w:hAnsi="Times New Roman"/>
          <w:lang w:eastAsia="cs-CZ"/>
        </w:rPr>
        <w:t>9</w:t>
      </w:r>
      <w:r w:rsidRPr="000A28EF" w:rsidR="00EC5C10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 xml:space="preserve">sa </w:t>
      </w:r>
      <w:r w:rsidR="00D47C7A">
        <w:rPr>
          <w:rFonts w:ascii="Times New Roman" w:hAnsi="Times New Roman"/>
          <w:lang w:eastAsia="cs-CZ"/>
        </w:rPr>
        <w:t xml:space="preserve">pred prvú vetu vkladá nová prvá </w:t>
      </w:r>
      <w:r w:rsidRPr="000A28EF" w:rsidR="0051588F">
        <w:rPr>
          <w:rFonts w:ascii="Times New Roman" w:hAnsi="Times New Roman"/>
          <w:lang w:eastAsia="cs-CZ"/>
        </w:rPr>
        <w:t>veta, ktorá znie</w:t>
      </w:r>
      <w:r w:rsidRPr="000A28EF">
        <w:rPr>
          <w:rFonts w:ascii="Times New Roman" w:hAnsi="Times New Roman"/>
          <w:lang w:eastAsia="cs-CZ"/>
        </w:rPr>
        <w:t xml:space="preserve">: </w:t>
      </w:r>
      <w:r w:rsidRPr="000A28EF" w:rsidR="00F034BF">
        <w:rPr>
          <w:rFonts w:ascii="Times New Roman" w:hAnsi="Times New Roman"/>
          <w:lang w:eastAsia="cs-CZ"/>
        </w:rPr>
        <w:t>„</w:t>
      </w:r>
      <w:r w:rsidRPr="000A28EF">
        <w:rPr>
          <w:rFonts w:ascii="Times New Roman" w:hAnsi="Times New Roman"/>
          <w:lang w:eastAsia="cs-CZ"/>
        </w:rPr>
        <w:t>Program supervízie obsahuje ustanovené náležitosti a</w:t>
      </w:r>
      <w:r w:rsidRPr="000A28EF" w:rsidR="0051588F">
        <w:rPr>
          <w:rFonts w:ascii="Times New Roman" w:hAnsi="Times New Roman"/>
          <w:lang w:eastAsia="cs-CZ"/>
        </w:rPr>
        <w:t> zhodnotí sa</w:t>
      </w:r>
      <w:r w:rsidRPr="000A28EF">
        <w:rPr>
          <w:rFonts w:ascii="Times New Roman" w:hAnsi="Times New Roman"/>
          <w:lang w:eastAsia="cs-CZ"/>
        </w:rPr>
        <w:t xml:space="preserve"> do 31. januára za predchádzajúci kalendárny rok.“</w:t>
      </w:r>
      <w:r w:rsidRPr="000A28EF" w:rsidR="0090683F">
        <w:rPr>
          <w:rFonts w:ascii="Times New Roman" w:hAnsi="Times New Roman"/>
          <w:lang w:eastAsia="cs-CZ"/>
        </w:rPr>
        <w:t>.</w:t>
      </w:r>
    </w:p>
    <w:p w:rsidR="00620651" w:rsidRPr="000A28EF" w:rsidP="00D570C7">
      <w:pPr>
        <w:bidi w:val="0"/>
        <w:jc w:val="both"/>
        <w:rPr>
          <w:rFonts w:ascii="Times New Roman" w:hAnsi="Times New Roman"/>
          <w:lang w:eastAsia="cs-CZ"/>
        </w:rPr>
      </w:pPr>
    </w:p>
    <w:p w:rsidR="00620651" w:rsidRPr="000A28EF" w:rsidP="00620651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§ 93 sa dopĺňa odsekom 14, ktorý znie:</w:t>
      </w:r>
    </w:p>
    <w:p w:rsidR="00620651" w:rsidRPr="000A28EF" w:rsidP="00D570C7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„(14) Orgán sociálnoprávnej ochrany detí a sociálnej kurately vykonáva opatrenia podľa tohto zákona </w:t>
      </w:r>
      <w:r w:rsidRPr="000A28EF">
        <w:rPr>
          <w:rFonts w:ascii="Times New Roman" w:hAnsi="Times New Roman"/>
        </w:rPr>
        <w:t>podľa</w:t>
      </w:r>
      <w:r w:rsidRPr="000A28EF">
        <w:rPr>
          <w:rFonts w:ascii="Times New Roman" w:hAnsi="Times New Roman"/>
          <w:lang w:eastAsia="cs-CZ"/>
        </w:rPr>
        <w:t xml:space="preserve"> ustanovených plánov podľa § 73 ods. 2 písm. e) jedenásteho bodu až štrnásteho bodu.“.  </w:t>
      </w:r>
    </w:p>
    <w:p w:rsidR="00EC5C10" w:rsidRPr="000A28EF" w:rsidP="0090683F">
      <w:pPr>
        <w:bidi w:val="0"/>
        <w:jc w:val="both"/>
        <w:rPr>
          <w:rFonts w:ascii="Times New Roman" w:hAnsi="Times New Roman"/>
          <w:lang w:eastAsia="cs-CZ"/>
        </w:rPr>
      </w:pPr>
    </w:p>
    <w:p w:rsidR="00FE256C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94 ods. 5 sa slová „policajta, ktorý je orgánom činným v trestnom konaní</w:t>
      </w:r>
      <w:r w:rsidRPr="000A28EF" w:rsidR="00311C8A">
        <w:rPr>
          <w:rFonts w:ascii="Times New Roman" w:hAnsi="Times New Roman"/>
          <w:lang w:eastAsia="cs-CZ"/>
        </w:rPr>
        <w:t>,</w:t>
      </w:r>
      <w:r w:rsidRPr="000A28EF" w:rsidR="00311C8A">
        <w:rPr>
          <w:rFonts w:ascii="Times New Roman" w:hAnsi="Times New Roman"/>
          <w:vertAlign w:val="superscript"/>
          <w:lang w:eastAsia="cs-CZ"/>
        </w:rPr>
        <w:t>74f</w:t>
      </w:r>
      <w:r w:rsidRPr="000A28EF" w:rsidR="00311C8A">
        <w:rPr>
          <w:rFonts w:ascii="Times New Roman" w:hAnsi="Times New Roman"/>
          <w:lang w:eastAsia="cs-CZ"/>
        </w:rPr>
        <w:t>)</w:t>
      </w:r>
      <w:r w:rsidRPr="000A28EF">
        <w:rPr>
          <w:rFonts w:ascii="Times New Roman" w:hAnsi="Times New Roman"/>
          <w:lang w:eastAsia="cs-CZ"/>
        </w:rPr>
        <w:t>“  nahrádzajú slovami „orgánu činné</w:t>
      </w:r>
      <w:r w:rsidRPr="000A28EF" w:rsidR="00B21149">
        <w:rPr>
          <w:rFonts w:ascii="Times New Roman" w:hAnsi="Times New Roman"/>
          <w:lang w:eastAsia="cs-CZ"/>
        </w:rPr>
        <w:t>ho</w:t>
      </w:r>
      <w:r w:rsidRPr="000A28EF">
        <w:rPr>
          <w:rFonts w:ascii="Times New Roman" w:hAnsi="Times New Roman"/>
          <w:lang w:eastAsia="cs-CZ"/>
        </w:rPr>
        <w:t xml:space="preserve"> v trestnom konaní“.</w:t>
      </w:r>
    </w:p>
    <w:p w:rsidR="00FE256C" w:rsidRPr="000A28EF" w:rsidP="002D0CC2">
      <w:pPr>
        <w:bidi w:val="0"/>
        <w:jc w:val="both"/>
        <w:rPr>
          <w:rFonts w:ascii="Times New Roman" w:hAnsi="Times New Roman"/>
          <w:lang w:eastAsia="cs-CZ"/>
        </w:rPr>
      </w:pPr>
    </w:p>
    <w:p w:rsidR="00FE256C" w:rsidRPr="000A28EF" w:rsidP="00555594">
      <w:pPr>
        <w:bidi w:val="0"/>
        <w:ind w:left="36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Poznámka pod čiarou k odkazu 74f sa vypúšťa.</w:t>
      </w:r>
    </w:p>
    <w:p w:rsidR="00FE256C" w:rsidRPr="000A28EF" w:rsidP="002D0CC2">
      <w:pPr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FE256C">
        <w:rPr>
          <w:rFonts w:ascii="Times New Roman" w:hAnsi="Times New Roman"/>
          <w:lang w:eastAsia="cs-CZ"/>
        </w:rPr>
        <w:t xml:space="preserve">  </w:t>
      </w:r>
      <w:r w:rsidRPr="000A28EF">
        <w:rPr>
          <w:rFonts w:ascii="Times New Roman" w:hAnsi="Times New Roman"/>
          <w:lang w:eastAsia="cs-CZ"/>
        </w:rPr>
        <w:t xml:space="preserve">Za § 96a sa </w:t>
      </w:r>
      <w:r w:rsidRPr="000A28EF" w:rsidR="00A409D3">
        <w:rPr>
          <w:rFonts w:ascii="Times New Roman" w:hAnsi="Times New Roman"/>
          <w:lang w:eastAsia="cs-CZ"/>
        </w:rPr>
        <w:t xml:space="preserve">vkladajú § </w:t>
      </w:r>
      <w:r w:rsidRPr="000A28EF">
        <w:rPr>
          <w:rFonts w:ascii="Times New Roman" w:hAnsi="Times New Roman"/>
          <w:lang w:eastAsia="cs-CZ"/>
        </w:rPr>
        <w:t>96b</w:t>
      </w:r>
      <w:r w:rsidRPr="000A28EF" w:rsidR="00A409D3">
        <w:rPr>
          <w:rFonts w:ascii="Times New Roman" w:hAnsi="Times New Roman"/>
          <w:lang w:eastAsia="cs-CZ"/>
        </w:rPr>
        <w:t xml:space="preserve"> a 96c</w:t>
      </w:r>
      <w:r w:rsidRPr="000A28EF">
        <w:rPr>
          <w:rFonts w:ascii="Times New Roman" w:hAnsi="Times New Roman"/>
          <w:lang w:eastAsia="cs-CZ"/>
        </w:rPr>
        <w:t xml:space="preserve">, </w:t>
      </w:r>
      <w:r w:rsidRPr="000A28EF" w:rsidR="00A409D3">
        <w:rPr>
          <w:rFonts w:ascii="Times New Roman" w:hAnsi="Times New Roman"/>
          <w:lang w:eastAsia="cs-CZ"/>
        </w:rPr>
        <w:t xml:space="preserve">ktoré </w:t>
      </w:r>
      <w:r w:rsidRPr="000A28EF">
        <w:rPr>
          <w:rFonts w:ascii="Times New Roman" w:hAnsi="Times New Roman"/>
          <w:lang w:eastAsia="cs-CZ"/>
        </w:rPr>
        <w:t>vrátane nadpis</w:t>
      </w:r>
      <w:r w:rsidRPr="000A28EF" w:rsidR="00B70A00">
        <w:rPr>
          <w:rFonts w:ascii="Times New Roman" w:hAnsi="Times New Roman"/>
          <w:lang w:eastAsia="cs-CZ"/>
        </w:rPr>
        <w:t>ov</w:t>
      </w:r>
      <w:r w:rsidRPr="000A28EF">
        <w:rPr>
          <w:rFonts w:ascii="Times New Roman" w:hAnsi="Times New Roman"/>
          <w:lang w:eastAsia="cs-CZ"/>
        </w:rPr>
        <w:t xml:space="preserve"> zne</w:t>
      </w:r>
      <w:r w:rsidRPr="000A28EF" w:rsidR="00A409D3">
        <w:rPr>
          <w:rFonts w:ascii="Times New Roman" w:hAnsi="Times New Roman"/>
          <w:lang w:eastAsia="cs-CZ"/>
        </w:rPr>
        <w:t>jú</w:t>
      </w:r>
      <w:r w:rsidRPr="000A28EF">
        <w:rPr>
          <w:rFonts w:ascii="Times New Roman" w:hAnsi="Times New Roman"/>
          <w:lang w:eastAsia="cs-CZ"/>
        </w:rPr>
        <w:t>:</w:t>
      </w:r>
    </w:p>
    <w:p w:rsidR="00C63A66" w:rsidP="001B4A82">
      <w:pPr>
        <w:bidi w:val="0"/>
        <w:ind w:left="426"/>
        <w:jc w:val="center"/>
        <w:rPr>
          <w:rFonts w:ascii="Times New Roman" w:hAnsi="Times New Roman"/>
          <w:b/>
          <w:lang w:eastAsia="cs-CZ"/>
        </w:rPr>
      </w:pP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  <w:lang w:eastAsia="cs-CZ"/>
        </w:rPr>
      </w:pPr>
      <w:r w:rsidRPr="000A28EF">
        <w:rPr>
          <w:rFonts w:ascii="Times New Roman" w:hAnsi="Times New Roman"/>
          <w:b/>
          <w:lang w:eastAsia="cs-CZ"/>
        </w:rPr>
        <w:t>„§</w:t>
      </w:r>
      <w:r w:rsidRPr="000A28EF" w:rsidR="001B4A82">
        <w:rPr>
          <w:rFonts w:ascii="Times New Roman" w:hAnsi="Times New Roman"/>
          <w:b/>
          <w:lang w:eastAsia="cs-CZ"/>
        </w:rPr>
        <w:t xml:space="preserve"> </w:t>
      </w:r>
      <w:r w:rsidRPr="000A28EF">
        <w:rPr>
          <w:rFonts w:ascii="Times New Roman" w:hAnsi="Times New Roman"/>
          <w:b/>
          <w:lang w:eastAsia="cs-CZ"/>
        </w:rPr>
        <w:t>96b</w:t>
      </w: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  <w:lang w:eastAsia="cs-CZ"/>
        </w:rPr>
      </w:pPr>
      <w:r w:rsidRPr="000A28EF">
        <w:rPr>
          <w:rFonts w:ascii="Times New Roman" w:hAnsi="Times New Roman"/>
          <w:b/>
          <w:lang w:eastAsia="cs-CZ"/>
        </w:rPr>
        <w:t>Spisová dokumentácia</w:t>
      </w:r>
    </w:p>
    <w:p w:rsidR="00781459" w:rsidRPr="000A28EF" w:rsidP="00D95C87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 w:rsidR="00FC6160">
        <w:rPr>
          <w:rFonts w:ascii="Times New Roman" w:hAnsi="Times New Roman"/>
        </w:rPr>
        <w:t>(1)</w:t>
      </w:r>
      <w:r w:rsidRPr="000A28EF" w:rsidR="001B4A82">
        <w:rPr>
          <w:rFonts w:ascii="Times New Roman" w:hAnsi="Times New Roman"/>
        </w:rPr>
        <w:t xml:space="preserve"> </w:t>
      </w:r>
      <w:r w:rsidRPr="000A28EF" w:rsidR="000C2D8A">
        <w:rPr>
          <w:rFonts w:ascii="Times New Roman" w:hAnsi="Times New Roman"/>
        </w:rPr>
        <w:t xml:space="preserve">Subjekt podľa § 71 </w:t>
      </w:r>
      <w:r w:rsidR="006354F6">
        <w:rPr>
          <w:rFonts w:ascii="Times New Roman" w:hAnsi="Times New Roman"/>
        </w:rPr>
        <w:t xml:space="preserve">ods. 1 písm. a) druhého bodu a tretieho bodu a písm. b) až e) </w:t>
      </w:r>
      <w:r w:rsidRPr="000A28EF" w:rsidR="000C2D8A">
        <w:rPr>
          <w:rFonts w:ascii="Times New Roman" w:hAnsi="Times New Roman"/>
        </w:rPr>
        <w:t>a</w:t>
      </w:r>
      <w:r w:rsidR="006354F6">
        <w:rPr>
          <w:rFonts w:ascii="Times New Roman" w:hAnsi="Times New Roman"/>
        </w:rPr>
        <w:t> </w:t>
      </w:r>
      <w:r w:rsidRPr="000A28EF" w:rsidR="000C2D8A">
        <w:rPr>
          <w:rFonts w:ascii="Times New Roman" w:hAnsi="Times New Roman"/>
        </w:rPr>
        <w:t>zariadenie</w:t>
      </w:r>
      <w:r w:rsidRPr="000A28EF" w:rsidR="00A409D3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vedú spisovú dokumentáciu o </w:t>
      </w:r>
      <w:r w:rsidRPr="000A28EF" w:rsidR="00A5710D">
        <w:rPr>
          <w:rFonts w:ascii="Times New Roman" w:hAnsi="Times New Roman"/>
        </w:rPr>
        <w:t xml:space="preserve">dieťati </w:t>
      </w:r>
      <w:r w:rsidRPr="000A28EF">
        <w:rPr>
          <w:rFonts w:ascii="Times New Roman" w:hAnsi="Times New Roman"/>
        </w:rPr>
        <w:t>a </w:t>
      </w:r>
      <w:r w:rsidRPr="000A28EF" w:rsidR="00A5710D">
        <w:rPr>
          <w:rFonts w:ascii="Times New Roman" w:hAnsi="Times New Roman"/>
        </w:rPr>
        <w:t>plnoletej fyzickej osobe</w:t>
      </w:r>
      <w:r w:rsidRPr="000A28EF">
        <w:rPr>
          <w:rFonts w:ascii="Times New Roman" w:hAnsi="Times New Roman"/>
        </w:rPr>
        <w:t xml:space="preserve">, pre ktoré sú vykonávané opatrenia podľa tohto zákona.  </w:t>
      </w:r>
    </w:p>
    <w:p w:rsidR="001B4A82" w:rsidRPr="000A28EF" w:rsidP="001B4A82">
      <w:pPr>
        <w:bidi w:val="0"/>
        <w:ind w:left="426"/>
        <w:jc w:val="both"/>
        <w:rPr>
          <w:rFonts w:ascii="Times New Roman" w:hAnsi="Times New Roman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(2) Spisová dokumentácia obsahuje</w:t>
      </w:r>
      <w:r w:rsidRPr="000A28EF" w:rsidR="00A409D3">
        <w:rPr>
          <w:rFonts w:ascii="Times New Roman" w:hAnsi="Times New Roman"/>
        </w:rPr>
        <w:t xml:space="preserve"> záznamy, ktoré vznikli z činnosti </w:t>
      </w:r>
      <w:r w:rsidRPr="000A28EF" w:rsidR="000C2D8A">
        <w:rPr>
          <w:rFonts w:ascii="Times New Roman" w:hAnsi="Times New Roman"/>
        </w:rPr>
        <w:t>subjektov podľa odseku 1</w:t>
      </w:r>
      <w:r w:rsidRPr="000A28EF" w:rsidR="00A409D3">
        <w:rPr>
          <w:rFonts w:ascii="Times New Roman" w:hAnsi="Times New Roman"/>
        </w:rPr>
        <w:t>, a došlé záznamy, ktoré obsahujú najmä</w:t>
      </w:r>
      <w:r w:rsidRPr="000A28EF">
        <w:rPr>
          <w:rFonts w:ascii="Times New Roman" w:hAnsi="Times New Roman"/>
        </w:rPr>
        <w:t xml:space="preserve"> osobné údaje </w:t>
      </w:r>
      <w:r w:rsidRPr="000A28EF" w:rsidR="009622FE">
        <w:rPr>
          <w:rFonts w:ascii="Times New Roman" w:hAnsi="Times New Roman"/>
        </w:rPr>
        <w:t>dieťaťa</w:t>
      </w:r>
      <w:r w:rsidRPr="000A28EF">
        <w:rPr>
          <w:rFonts w:ascii="Times New Roman" w:hAnsi="Times New Roman"/>
        </w:rPr>
        <w:t xml:space="preserve">, </w:t>
      </w:r>
      <w:r w:rsidRPr="000A28EF" w:rsidR="009622FE">
        <w:rPr>
          <w:rFonts w:ascii="Times New Roman" w:hAnsi="Times New Roman"/>
        </w:rPr>
        <w:t>jeho rodiča</w:t>
      </w:r>
      <w:r w:rsidRPr="000A28EF">
        <w:rPr>
          <w:rFonts w:ascii="Times New Roman" w:hAnsi="Times New Roman"/>
        </w:rPr>
        <w:t>, os</w:t>
      </w:r>
      <w:r w:rsidRPr="000A28EF" w:rsidR="009622FE">
        <w:rPr>
          <w:rFonts w:ascii="Times New Roman" w:hAnsi="Times New Roman"/>
        </w:rPr>
        <w:t>oby</w:t>
      </w:r>
      <w:r w:rsidRPr="000A28EF">
        <w:rPr>
          <w:rFonts w:ascii="Times New Roman" w:hAnsi="Times New Roman"/>
        </w:rPr>
        <w:t>, ktor</w:t>
      </w:r>
      <w:r w:rsidRPr="000A28EF" w:rsidR="009622FE">
        <w:rPr>
          <w:rFonts w:ascii="Times New Roman" w:hAnsi="Times New Roman"/>
        </w:rPr>
        <w:t>á</w:t>
      </w:r>
      <w:r w:rsidRPr="000A28EF">
        <w:rPr>
          <w:rFonts w:ascii="Times New Roman" w:hAnsi="Times New Roman"/>
        </w:rPr>
        <w:t xml:space="preserve"> sa osobne star</w:t>
      </w:r>
      <w:r w:rsidRPr="000A28EF" w:rsidR="009622FE">
        <w:rPr>
          <w:rFonts w:ascii="Times New Roman" w:hAnsi="Times New Roman"/>
        </w:rPr>
        <w:t>á</w:t>
      </w:r>
      <w:r w:rsidRPr="000A28EF">
        <w:rPr>
          <w:rFonts w:ascii="Times New Roman" w:hAnsi="Times New Roman"/>
        </w:rPr>
        <w:t xml:space="preserve"> o </w:t>
      </w:r>
      <w:r w:rsidRPr="000A28EF" w:rsidR="009622FE">
        <w:rPr>
          <w:rFonts w:ascii="Times New Roman" w:hAnsi="Times New Roman"/>
        </w:rPr>
        <w:t>dieťa</w:t>
      </w:r>
      <w:r w:rsidRPr="000A28EF">
        <w:rPr>
          <w:rFonts w:ascii="Times New Roman" w:hAnsi="Times New Roman"/>
        </w:rPr>
        <w:t>, ďalš</w:t>
      </w:r>
      <w:r w:rsidRPr="000A28EF" w:rsidR="009622FE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fyzick</w:t>
      </w:r>
      <w:r w:rsidRPr="000A28EF" w:rsidR="009622FE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os</w:t>
      </w:r>
      <w:r w:rsidRPr="000A28EF" w:rsidR="009622FE">
        <w:rPr>
          <w:rFonts w:ascii="Times New Roman" w:hAnsi="Times New Roman"/>
        </w:rPr>
        <w:t>ob</w:t>
      </w:r>
      <w:r w:rsidRPr="000A28EF" w:rsidR="00311C8A">
        <w:rPr>
          <w:rFonts w:ascii="Times New Roman" w:hAnsi="Times New Roman"/>
        </w:rPr>
        <w:t>y</w:t>
      </w:r>
      <w:r w:rsidRPr="000A28EF">
        <w:rPr>
          <w:rFonts w:ascii="Times New Roman" w:hAnsi="Times New Roman"/>
        </w:rPr>
        <w:t>, ktor</w:t>
      </w:r>
      <w:r w:rsidRPr="000A28EF" w:rsidR="009622FE">
        <w:rPr>
          <w:rFonts w:ascii="Times New Roman" w:hAnsi="Times New Roman"/>
        </w:rPr>
        <w:t>á</w:t>
      </w:r>
      <w:r w:rsidRPr="000A28EF">
        <w:rPr>
          <w:rFonts w:ascii="Times New Roman" w:hAnsi="Times New Roman"/>
        </w:rPr>
        <w:t xml:space="preserve"> m</w:t>
      </w:r>
      <w:r w:rsidRPr="000A28EF" w:rsidR="009622FE">
        <w:rPr>
          <w:rFonts w:ascii="Times New Roman" w:hAnsi="Times New Roman"/>
        </w:rPr>
        <w:t>á</w:t>
      </w:r>
      <w:r w:rsidRPr="000A28EF">
        <w:rPr>
          <w:rFonts w:ascii="Times New Roman" w:hAnsi="Times New Roman"/>
        </w:rPr>
        <w:t xml:space="preserve"> s dieťaťom blízky vzťah, alebo in</w:t>
      </w:r>
      <w:r w:rsidRPr="000A28EF" w:rsidR="009622FE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fyzick</w:t>
      </w:r>
      <w:r w:rsidRPr="000A28EF" w:rsidR="009622FE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os</w:t>
      </w:r>
      <w:r w:rsidRPr="000A28EF" w:rsidR="009622FE">
        <w:rPr>
          <w:rFonts w:ascii="Times New Roman" w:hAnsi="Times New Roman"/>
        </w:rPr>
        <w:t>ob</w:t>
      </w:r>
      <w:r w:rsidRPr="000A28EF" w:rsidR="00311C8A">
        <w:rPr>
          <w:rFonts w:ascii="Times New Roman" w:hAnsi="Times New Roman"/>
        </w:rPr>
        <w:t>y</w:t>
      </w:r>
      <w:r w:rsidRPr="000A28EF">
        <w:rPr>
          <w:rFonts w:ascii="Times New Roman" w:hAnsi="Times New Roman"/>
        </w:rPr>
        <w:t>, ktor</w:t>
      </w:r>
      <w:r w:rsidRPr="000A28EF" w:rsidR="009622FE">
        <w:rPr>
          <w:rFonts w:ascii="Times New Roman" w:hAnsi="Times New Roman"/>
        </w:rPr>
        <w:t>á</w:t>
      </w:r>
      <w:r w:rsidRPr="000A28EF">
        <w:rPr>
          <w:rFonts w:ascii="Times New Roman" w:hAnsi="Times New Roman"/>
        </w:rPr>
        <w:t xml:space="preserve"> </w:t>
      </w:r>
      <w:r w:rsidRPr="000A28EF" w:rsidR="009622FE">
        <w:rPr>
          <w:rFonts w:ascii="Times New Roman" w:hAnsi="Times New Roman"/>
        </w:rPr>
        <w:t xml:space="preserve">je </w:t>
      </w:r>
      <w:r w:rsidRPr="000A28EF">
        <w:rPr>
          <w:rFonts w:ascii="Times New Roman" w:hAnsi="Times New Roman"/>
        </w:rPr>
        <w:t xml:space="preserve">pre </w:t>
      </w:r>
      <w:r w:rsidRPr="000A28EF" w:rsidR="00F10F31">
        <w:rPr>
          <w:rFonts w:ascii="Times New Roman" w:hAnsi="Times New Roman"/>
        </w:rPr>
        <w:t>vykonávanie</w:t>
      </w:r>
      <w:r w:rsidRPr="000A28EF">
        <w:rPr>
          <w:rFonts w:ascii="Times New Roman" w:hAnsi="Times New Roman"/>
        </w:rPr>
        <w:t xml:space="preserve"> opatrení</w:t>
      </w:r>
      <w:r w:rsidR="00412E2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pre dieťa alebo plnoletú fyzickú osobu podstatn</w:t>
      </w:r>
      <w:r w:rsidRPr="000A28EF" w:rsidR="009622FE">
        <w:rPr>
          <w:rFonts w:ascii="Times New Roman" w:hAnsi="Times New Roman"/>
        </w:rPr>
        <w:t>á</w:t>
      </w:r>
      <w:r w:rsidRPr="000A28EF">
        <w:rPr>
          <w:rFonts w:ascii="Times New Roman" w:hAnsi="Times New Roman"/>
        </w:rPr>
        <w:t xml:space="preserve">, údaje o výchovných pomeroch a sociálnych pomeroch </w:t>
      </w:r>
      <w:r w:rsidRPr="000A28EF" w:rsidR="009622FE">
        <w:rPr>
          <w:rFonts w:ascii="Times New Roman" w:hAnsi="Times New Roman"/>
        </w:rPr>
        <w:t xml:space="preserve">dieťaťa </w:t>
      </w:r>
      <w:r w:rsidRPr="000A28EF">
        <w:rPr>
          <w:rFonts w:ascii="Times New Roman" w:hAnsi="Times New Roman"/>
        </w:rPr>
        <w:t>a plnolet</w:t>
      </w:r>
      <w:r w:rsidRPr="000A28EF" w:rsidR="009622FE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fyzick</w:t>
      </w:r>
      <w:r w:rsidRPr="000A28EF" w:rsidR="009622FE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</w:t>
      </w:r>
      <w:r w:rsidRPr="000A28EF" w:rsidR="009622FE">
        <w:rPr>
          <w:rFonts w:ascii="Times New Roman" w:hAnsi="Times New Roman"/>
        </w:rPr>
        <w:t>osob</w:t>
      </w:r>
      <w:r w:rsidRPr="000A28EF" w:rsidR="00E2156D">
        <w:rPr>
          <w:rFonts w:ascii="Times New Roman" w:hAnsi="Times New Roman"/>
        </w:rPr>
        <w:t>y</w:t>
      </w:r>
      <w:r w:rsidRPr="000A28EF">
        <w:rPr>
          <w:rFonts w:ascii="Times New Roman" w:hAnsi="Times New Roman"/>
        </w:rPr>
        <w:t xml:space="preserve">, záznamy o vykonávaní oprávnení podľa § 93b, kópie </w:t>
      </w:r>
      <w:r w:rsidRPr="000A28EF" w:rsidR="009622FE">
        <w:rPr>
          <w:rFonts w:ascii="Times New Roman" w:hAnsi="Times New Roman"/>
        </w:rPr>
        <w:t xml:space="preserve">podania na </w:t>
      </w:r>
      <w:r w:rsidRPr="000A28EF">
        <w:rPr>
          <w:rFonts w:ascii="Times New Roman" w:hAnsi="Times New Roman"/>
        </w:rPr>
        <w:t>súd</w:t>
      </w:r>
      <w:r w:rsidRPr="000A28EF" w:rsidR="009622FE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  <w:r w:rsidRPr="000A28EF" w:rsidR="005E213B">
        <w:rPr>
          <w:rFonts w:ascii="Times New Roman" w:hAnsi="Times New Roman"/>
        </w:rPr>
        <w:t>orgán činný v trestnom konaní a inú právnickú osobu</w:t>
      </w:r>
      <w:r w:rsidRPr="000A28EF">
        <w:rPr>
          <w:rFonts w:ascii="Times New Roman" w:hAnsi="Times New Roman"/>
        </w:rPr>
        <w:t>, písomné vyhotoveni</w:t>
      </w:r>
      <w:r w:rsidRPr="000A28EF" w:rsidR="009622FE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</w:t>
      </w:r>
      <w:r w:rsidRPr="000A28EF" w:rsidR="009622FE">
        <w:rPr>
          <w:rFonts w:ascii="Times New Roman" w:hAnsi="Times New Roman"/>
        </w:rPr>
        <w:t xml:space="preserve">rozhodnutia </w:t>
      </w:r>
      <w:r w:rsidRPr="000A28EF">
        <w:rPr>
          <w:rFonts w:ascii="Times New Roman" w:hAnsi="Times New Roman"/>
        </w:rPr>
        <w:t>súd</w:t>
      </w:r>
      <w:r w:rsidRPr="000A28EF" w:rsidR="009622FE">
        <w:rPr>
          <w:rFonts w:ascii="Times New Roman" w:hAnsi="Times New Roman"/>
        </w:rPr>
        <w:t>u</w:t>
      </w:r>
      <w:r w:rsidRPr="000A28EF">
        <w:rPr>
          <w:rFonts w:ascii="Times New Roman" w:hAnsi="Times New Roman"/>
        </w:rPr>
        <w:t>, orgán</w:t>
      </w:r>
      <w:r w:rsidRPr="000A28EF" w:rsidR="009622FE">
        <w:rPr>
          <w:rFonts w:ascii="Times New Roman" w:hAnsi="Times New Roman"/>
        </w:rPr>
        <w:t>u</w:t>
      </w:r>
      <w:r w:rsidRPr="000A28EF">
        <w:rPr>
          <w:rFonts w:ascii="Times New Roman" w:hAnsi="Times New Roman"/>
        </w:rPr>
        <w:t xml:space="preserve"> činn</w:t>
      </w:r>
      <w:r w:rsidRPr="000A28EF" w:rsidR="009622FE">
        <w:rPr>
          <w:rFonts w:ascii="Times New Roman" w:hAnsi="Times New Roman"/>
        </w:rPr>
        <w:t>ého</w:t>
      </w:r>
      <w:r w:rsidRPr="000A28EF">
        <w:rPr>
          <w:rFonts w:ascii="Times New Roman" w:hAnsi="Times New Roman"/>
        </w:rPr>
        <w:t xml:space="preserve"> v trestnom konaní a správn</w:t>
      </w:r>
      <w:r w:rsidRPr="000A28EF" w:rsidR="009622FE">
        <w:rPr>
          <w:rFonts w:ascii="Times New Roman" w:hAnsi="Times New Roman"/>
        </w:rPr>
        <w:t>eho</w:t>
      </w:r>
      <w:r w:rsidRPr="000A28EF">
        <w:rPr>
          <w:rFonts w:ascii="Times New Roman" w:hAnsi="Times New Roman"/>
        </w:rPr>
        <w:t xml:space="preserve"> orgán</w:t>
      </w:r>
      <w:r w:rsidRPr="000A28EF" w:rsidR="009622FE">
        <w:rPr>
          <w:rFonts w:ascii="Times New Roman" w:hAnsi="Times New Roman"/>
        </w:rPr>
        <w:t>u</w:t>
      </w:r>
      <w:r w:rsidRPr="000A28EF">
        <w:rPr>
          <w:rFonts w:ascii="Times New Roman" w:hAnsi="Times New Roman"/>
        </w:rPr>
        <w:t xml:space="preserve"> a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iné podklady potrebné pre vykonávanie opatrení podľa tohto zákona. </w:t>
      </w:r>
    </w:p>
    <w:p w:rsidR="001B4A82" w:rsidRPr="000A28EF" w:rsidP="001B4A82">
      <w:pPr>
        <w:bidi w:val="0"/>
        <w:ind w:left="426"/>
        <w:jc w:val="both"/>
        <w:rPr>
          <w:rFonts w:ascii="Times New Roman" w:hAnsi="Times New Roman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(3) Spisovú dokumentáciu </w:t>
      </w:r>
      <w:r w:rsidRPr="000A28EF" w:rsidR="00287521">
        <w:rPr>
          <w:rFonts w:ascii="Times New Roman" w:hAnsi="Times New Roman"/>
        </w:rPr>
        <w:t>tvoria najmä</w:t>
      </w:r>
      <w:r w:rsidRPr="000A28EF">
        <w:rPr>
          <w:rFonts w:ascii="Times New Roman" w:hAnsi="Times New Roman"/>
        </w:rPr>
        <w:t xml:space="preserve"> záznamy na technických nosičoch dát, </w:t>
      </w:r>
      <w:r w:rsidRPr="000A28EF" w:rsidR="002E4BDD">
        <w:rPr>
          <w:rFonts w:ascii="Times New Roman" w:hAnsi="Times New Roman"/>
        </w:rPr>
        <w:t xml:space="preserve">obrazové záznamy, obrazovo-zvukové záznamy, </w:t>
      </w:r>
      <w:r w:rsidRPr="000A28EF" w:rsidR="00E2156D">
        <w:rPr>
          <w:rFonts w:ascii="Times New Roman" w:hAnsi="Times New Roman"/>
        </w:rPr>
        <w:t xml:space="preserve">zvukové záznamy, </w:t>
      </w:r>
      <w:r w:rsidRPr="000A28EF" w:rsidR="002E4BDD">
        <w:rPr>
          <w:rFonts w:ascii="Times New Roman" w:hAnsi="Times New Roman"/>
        </w:rPr>
        <w:t>listi</w:t>
      </w:r>
      <w:r w:rsidRPr="000A28EF" w:rsidR="00A409D3">
        <w:rPr>
          <w:rFonts w:ascii="Times New Roman" w:hAnsi="Times New Roman"/>
        </w:rPr>
        <w:t>n</w:t>
      </w:r>
      <w:r w:rsidRPr="000A28EF" w:rsidR="002E4BDD">
        <w:rPr>
          <w:rFonts w:ascii="Times New Roman" w:hAnsi="Times New Roman"/>
        </w:rPr>
        <w:t>y</w:t>
      </w:r>
      <w:r w:rsidRPr="000A28EF" w:rsidR="00A409D3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alebo </w:t>
      </w:r>
      <w:r w:rsidRPr="000A28EF" w:rsidR="002E4BDD">
        <w:rPr>
          <w:rFonts w:ascii="Times New Roman" w:hAnsi="Times New Roman"/>
        </w:rPr>
        <w:t xml:space="preserve">fotografie </w:t>
      </w:r>
      <w:r w:rsidRPr="000A28EF">
        <w:rPr>
          <w:rFonts w:ascii="Times New Roman" w:hAnsi="Times New Roman"/>
        </w:rPr>
        <w:t xml:space="preserve">dokumentov a </w:t>
      </w:r>
      <w:r w:rsidRPr="000A28EF" w:rsidR="002E4BDD">
        <w:rPr>
          <w:rFonts w:ascii="Times New Roman" w:hAnsi="Times New Roman"/>
        </w:rPr>
        <w:t>fotokópie</w:t>
      </w:r>
      <w:r w:rsidRPr="000A28EF">
        <w:rPr>
          <w:rFonts w:ascii="Times New Roman" w:hAnsi="Times New Roman"/>
        </w:rPr>
        <w:t xml:space="preserve"> originálov listín, ak vzhľadom na povahu veci nie je potrebné uchovať originál listiny alebo úradne overenú kópiu listiny.</w:t>
      </w:r>
    </w:p>
    <w:p w:rsidR="001B4A82" w:rsidRPr="000A28EF" w:rsidP="001B4A82">
      <w:pPr>
        <w:bidi w:val="0"/>
        <w:ind w:left="426"/>
        <w:jc w:val="both"/>
        <w:rPr>
          <w:rFonts w:ascii="Times New Roman" w:hAnsi="Times New Roman"/>
        </w:rPr>
      </w:pPr>
    </w:p>
    <w:p w:rsidR="00A409D3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(4) </w:t>
      </w:r>
      <w:r w:rsidRPr="000A28EF" w:rsidR="002232F9">
        <w:rPr>
          <w:rFonts w:ascii="Times New Roman" w:hAnsi="Times New Roman"/>
        </w:rPr>
        <w:t>N</w:t>
      </w:r>
      <w:r w:rsidRPr="000A28EF">
        <w:rPr>
          <w:rFonts w:ascii="Times New Roman" w:hAnsi="Times New Roman"/>
        </w:rPr>
        <w:t>esprístup</w:t>
      </w:r>
      <w:r w:rsidRPr="000A28EF" w:rsidR="002232F9">
        <w:rPr>
          <w:rFonts w:ascii="Times New Roman" w:hAnsi="Times New Roman"/>
        </w:rPr>
        <w:t>ňuje sa</w:t>
      </w:r>
      <w:r w:rsidRPr="000A28EF">
        <w:rPr>
          <w:rFonts w:ascii="Times New Roman" w:hAnsi="Times New Roman"/>
        </w:rPr>
        <w:t xml:space="preserve"> časť spisovej dokumentácie, ktorú tvorí </w:t>
      </w:r>
    </w:p>
    <w:p w:rsidR="00A409D3" w:rsidRPr="000A28EF" w:rsidP="00C60908">
      <w:pPr>
        <w:pStyle w:val="ListParagraph"/>
        <w:numPr>
          <w:numId w:val="83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záznam </w:t>
      </w:r>
      <w:r w:rsidRPr="000A28EF" w:rsidR="00751701">
        <w:rPr>
          <w:rFonts w:ascii="Times New Roman" w:hAnsi="Times New Roman"/>
        </w:rPr>
        <w:t>ako</w:t>
      </w:r>
      <w:r w:rsidRPr="000A28EF">
        <w:rPr>
          <w:rFonts w:ascii="Times New Roman" w:hAnsi="Times New Roman"/>
        </w:rPr>
        <w:t xml:space="preserve"> podklad pre ústne vyjadrenie v konaní pred súdom a pred orgánom činným v trestnom konaní, pred</w:t>
      </w:r>
      <w:r w:rsidRPr="000A28EF" w:rsidR="00CE45A4">
        <w:rPr>
          <w:rFonts w:ascii="Times New Roman" w:hAnsi="Times New Roman"/>
        </w:rPr>
        <w:t xml:space="preserve"> týmto</w:t>
      </w:r>
      <w:r w:rsidRPr="000A28EF">
        <w:rPr>
          <w:rFonts w:ascii="Times New Roman" w:hAnsi="Times New Roman"/>
        </w:rPr>
        <w:t xml:space="preserve"> ústnym vyjadrením,</w:t>
      </w:r>
    </w:p>
    <w:p w:rsidR="00A409D3" w:rsidRPr="000A28EF" w:rsidP="00C60908">
      <w:pPr>
        <w:pStyle w:val="ListParagraph"/>
        <w:numPr>
          <w:numId w:val="83"/>
        </w:numPr>
        <w:bidi w:val="0"/>
        <w:jc w:val="both"/>
        <w:rPr>
          <w:rFonts w:ascii="Times New Roman" w:hAnsi="Times New Roman"/>
        </w:rPr>
      </w:pPr>
      <w:r w:rsidRPr="000A28EF" w:rsidR="002232F9">
        <w:rPr>
          <w:rFonts w:ascii="Times New Roman" w:hAnsi="Times New Roman"/>
        </w:rPr>
        <w:t xml:space="preserve">záznam </w:t>
      </w:r>
      <w:r w:rsidRPr="000A28EF" w:rsidR="00751701">
        <w:rPr>
          <w:rFonts w:ascii="Times New Roman" w:hAnsi="Times New Roman"/>
        </w:rPr>
        <w:t>ako</w:t>
      </w:r>
      <w:r w:rsidRPr="000A28EF" w:rsidR="002232F9">
        <w:rPr>
          <w:rFonts w:ascii="Times New Roman" w:hAnsi="Times New Roman"/>
        </w:rPr>
        <w:t xml:space="preserve"> podklad pre písomné vyjadrenie v konaní pred súdom a pred orgánom činným v trestnom konaní a písomné vyjadrenie pre súd alebo orgán činný v trestnom konaní, pred doručením</w:t>
      </w:r>
      <w:r w:rsidRPr="000A28EF" w:rsidR="00CE45A4">
        <w:rPr>
          <w:rFonts w:ascii="Times New Roman" w:hAnsi="Times New Roman"/>
        </w:rPr>
        <w:t xml:space="preserve"> tohto</w:t>
      </w:r>
      <w:r w:rsidRPr="000A28EF" w:rsidR="002232F9">
        <w:rPr>
          <w:rFonts w:ascii="Times New Roman" w:hAnsi="Times New Roman"/>
        </w:rPr>
        <w:t xml:space="preserve"> písomného vyjadrenia</w:t>
      </w:r>
      <w:r w:rsidRPr="000A28EF">
        <w:rPr>
          <w:rFonts w:ascii="Times New Roman" w:hAnsi="Times New Roman"/>
        </w:rPr>
        <w:t>,</w:t>
      </w:r>
    </w:p>
    <w:p w:rsidR="00A409D3" w:rsidRPr="000A28EF" w:rsidP="00C60908">
      <w:pPr>
        <w:pStyle w:val="ListParagraph"/>
        <w:numPr>
          <w:numId w:val="83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správa pre orgán sociálnoprávnej ochrany detí a sociálnej kurately na účely výkonu funkcie kolízneho opatrovníka, pred doručením</w:t>
      </w:r>
      <w:r w:rsidRPr="000A28EF" w:rsidR="00751701">
        <w:rPr>
          <w:rFonts w:ascii="Times New Roman" w:hAnsi="Times New Roman"/>
        </w:rPr>
        <w:t xml:space="preserve"> tejto</w:t>
      </w:r>
      <w:r w:rsidRPr="000A28EF">
        <w:rPr>
          <w:rFonts w:ascii="Times New Roman" w:hAnsi="Times New Roman"/>
        </w:rPr>
        <w:t xml:space="preserve"> </w:t>
      </w:r>
      <w:r w:rsidRPr="000A28EF" w:rsidR="0090347B">
        <w:rPr>
          <w:rFonts w:ascii="Times New Roman" w:hAnsi="Times New Roman"/>
        </w:rPr>
        <w:t>správy</w:t>
      </w:r>
      <w:r w:rsidRPr="000A28EF">
        <w:rPr>
          <w:rFonts w:ascii="Times New Roman" w:hAnsi="Times New Roman"/>
        </w:rPr>
        <w:t xml:space="preserve">, </w:t>
      </w:r>
    </w:p>
    <w:p w:rsidR="00A409D3" w:rsidRPr="000A28EF" w:rsidP="00C60908">
      <w:pPr>
        <w:pStyle w:val="ListParagraph"/>
        <w:numPr>
          <w:numId w:val="83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správa pre súd</w:t>
      </w:r>
      <w:r w:rsidRPr="000A28EF" w:rsidR="0090347B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orgán činný v trestnom konaní</w:t>
      </w:r>
      <w:r w:rsidRPr="000A28EF" w:rsidR="0090347B">
        <w:rPr>
          <w:rFonts w:ascii="Times New Roman" w:hAnsi="Times New Roman"/>
        </w:rPr>
        <w:t xml:space="preserve"> alebo orgán sociálnoprávnej ochrany detí a sociálnej kurately na účely trestného konania</w:t>
      </w:r>
      <w:r w:rsidRPr="000A28EF">
        <w:rPr>
          <w:rFonts w:ascii="Times New Roman" w:hAnsi="Times New Roman"/>
        </w:rPr>
        <w:t xml:space="preserve">, pred doručením </w:t>
      </w:r>
      <w:r w:rsidRPr="000A28EF" w:rsidR="00751701">
        <w:rPr>
          <w:rFonts w:ascii="Times New Roman" w:hAnsi="Times New Roman"/>
        </w:rPr>
        <w:t xml:space="preserve">tejto </w:t>
      </w:r>
      <w:r w:rsidRPr="000A28EF">
        <w:rPr>
          <w:rFonts w:ascii="Times New Roman" w:hAnsi="Times New Roman"/>
        </w:rPr>
        <w:t>správy</w:t>
      </w:r>
      <w:r w:rsidRPr="000A28EF" w:rsidR="004D6E84">
        <w:rPr>
          <w:rFonts w:ascii="Times New Roman" w:hAnsi="Times New Roman"/>
        </w:rPr>
        <w:t>,</w:t>
      </w:r>
    </w:p>
    <w:p w:rsidR="004D6E84" w:rsidRPr="000A28EF" w:rsidP="00C60908">
      <w:pPr>
        <w:pStyle w:val="ListParagraph"/>
        <w:numPr>
          <w:numId w:val="83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záznam z rozhovoru s dieťaťom, ak dieťa s jeho zverejnením </w:t>
      </w:r>
      <w:r w:rsidRPr="004D0681">
        <w:rPr>
          <w:rFonts w:ascii="Times New Roman" w:hAnsi="Times New Roman"/>
        </w:rPr>
        <w:t>nesúhlasí; nesúhlas dieťaťa</w:t>
      </w:r>
      <w:r w:rsidRPr="000A28EF">
        <w:rPr>
          <w:rFonts w:ascii="Times New Roman" w:hAnsi="Times New Roman"/>
        </w:rPr>
        <w:t xml:space="preserve"> so zverejnením záznamu z rozhovoru musí byť v zázname uvedený. </w:t>
      </w:r>
    </w:p>
    <w:p w:rsidR="00A409D3" w:rsidRPr="000A28EF" w:rsidP="00A409D3">
      <w:pPr>
        <w:bidi w:val="0"/>
        <w:ind w:left="426"/>
        <w:jc w:val="both"/>
        <w:rPr>
          <w:rFonts w:ascii="Times New Roman" w:hAnsi="Times New Roman"/>
        </w:rPr>
      </w:pPr>
    </w:p>
    <w:p w:rsidR="00A409D3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82515A">
        <w:rPr>
          <w:rFonts w:ascii="Times New Roman" w:hAnsi="Times New Roman"/>
        </w:rPr>
        <w:t xml:space="preserve">5) </w:t>
      </w:r>
      <w:r w:rsidRPr="008B65F7" w:rsidR="0082515A">
        <w:rPr>
          <w:rFonts w:ascii="Times New Roman" w:hAnsi="Times New Roman"/>
        </w:rPr>
        <w:t>Odsek</w:t>
      </w:r>
      <w:r w:rsidRPr="008B65F7">
        <w:rPr>
          <w:rFonts w:ascii="Times New Roman" w:hAnsi="Times New Roman"/>
        </w:rPr>
        <w:t xml:space="preserve"> 4 sa </w:t>
      </w:r>
      <w:r w:rsidRPr="008B65F7" w:rsidR="00F90F91">
        <w:rPr>
          <w:rFonts w:ascii="Times New Roman" w:hAnsi="Times New Roman"/>
        </w:rPr>
        <w:t>nevzťahuje na sprístupnenie spisovej dokumentácie</w:t>
      </w:r>
      <w:r w:rsidRPr="008B65F7" w:rsidR="0090347B">
        <w:rPr>
          <w:rFonts w:ascii="Times New Roman" w:hAnsi="Times New Roman"/>
        </w:rPr>
        <w:t>,</w:t>
      </w:r>
      <w:r w:rsidRPr="008B65F7">
        <w:rPr>
          <w:rFonts w:ascii="Times New Roman" w:hAnsi="Times New Roman"/>
        </w:rPr>
        <w:t xml:space="preserve"> ak o</w:t>
      </w:r>
      <w:r w:rsidRPr="008B65F7" w:rsidR="00F90F91">
        <w:rPr>
          <w:rFonts w:ascii="Times New Roman" w:hAnsi="Times New Roman"/>
        </w:rPr>
        <w:t xml:space="preserve"> jej </w:t>
      </w:r>
      <w:r w:rsidRPr="008B65F7">
        <w:rPr>
          <w:rFonts w:ascii="Times New Roman" w:hAnsi="Times New Roman"/>
        </w:rPr>
        <w:t xml:space="preserve">sprístupnenie na plnenie </w:t>
      </w:r>
      <w:r w:rsidRPr="008B65F7" w:rsidR="00F90F91">
        <w:rPr>
          <w:rFonts w:ascii="Times New Roman" w:hAnsi="Times New Roman"/>
        </w:rPr>
        <w:t xml:space="preserve">svojich </w:t>
      </w:r>
      <w:r w:rsidRPr="008B65F7">
        <w:rPr>
          <w:rFonts w:ascii="Times New Roman" w:hAnsi="Times New Roman"/>
        </w:rPr>
        <w:t>úloh požiada</w:t>
      </w:r>
      <w:r w:rsidRPr="000A28EF">
        <w:rPr>
          <w:rFonts w:ascii="Times New Roman" w:hAnsi="Times New Roman"/>
        </w:rPr>
        <w:t xml:space="preserve"> </w:t>
      </w:r>
    </w:p>
    <w:p w:rsidR="00A409D3" w:rsidRPr="000A28EF" w:rsidP="00C60908">
      <w:pPr>
        <w:pStyle w:val="ListParagraph"/>
        <w:numPr>
          <w:numId w:val="8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súd, </w:t>
      </w:r>
    </w:p>
    <w:p w:rsidR="00A409D3" w:rsidRPr="000A28EF" w:rsidP="00C60908">
      <w:pPr>
        <w:pStyle w:val="ListParagraph"/>
        <w:numPr>
          <w:numId w:val="8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orgán činný v trestnom konaní, </w:t>
      </w:r>
    </w:p>
    <w:p w:rsidR="00A409D3" w:rsidRPr="000A28EF" w:rsidP="00C60908">
      <w:pPr>
        <w:pStyle w:val="ListParagraph"/>
        <w:numPr>
          <w:numId w:val="8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kontrolný orgán, </w:t>
      </w:r>
    </w:p>
    <w:p w:rsidR="00A409D3" w:rsidRPr="000A28EF" w:rsidP="00C60908">
      <w:pPr>
        <w:pStyle w:val="ListParagraph"/>
        <w:numPr>
          <w:numId w:val="8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verejný ochranca práv, </w:t>
      </w:r>
    </w:p>
    <w:p w:rsidR="008748C6" w:rsidRPr="000A28EF" w:rsidP="008748C6">
      <w:pPr>
        <w:pStyle w:val="ListParagraph"/>
        <w:numPr>
          <w:numId w:val="84"/>
        </w:numPr>
        <w:bidi w:val="0"/>
        <w:jc w:val="both"/>
        <w:rPr>
          <w:rFonts w:ascii="Times New Roman" w:hAnsi="Times New Roman"/>
        </w:rPr>
      </w:pPr>
      <w:r w:rsidRPr="000A28EF" w:rsidR="00A409D3">
        <w:rPr>
          <w:rFonts w:ascii="Times New Roman" w:hAnsi="Times New Roman"/>
        </w:rPr>
        <w:t>komisár pre deti</w:t>
      </w:r>
      <w:r w:rsidRPr="000A28EF">
        <w:rPr>
          <w:rFonts w:ascii="Times New Roman" w:hAnsi="Times New Roman"/>
        </w:rPr>
        <w:t>,</w:t>
      </w:r>
    </w:p>
    <w:p w:rsidR="00A409D3" w:rsidRPr="000A28EF" w:rsidP="008748C6">
      <w:pPr>
        <w:pStyle w:val="ListParagraph"/>
        <w:numPr>
          <w:numId w:val="84"/>
        </w:numPr>
        <w:bidi w:val="0"/>
        <w:jc w:val="both"/>
        <w:rPr>
          <w:rFonts w:ascii="Times New Roman" w:hAnsi="Times New Roman"/>
        </w:rPr>
      </w:pPr>
      <w:r w:rsidRPr="000A28EF" w:rsidR="0082515A">
        <w:rPr>
          <w:rFonts w:ascii="Times New Roman" w:hAnsi="Times New Roman"/>
        </w:rPr>
        <w:t>komisár</w:t>
      </w:r>
      <w:r w:rsidRPr="000A28EF">
        <w:rPr>
          <w:rFonts w:ascii="Times New Roman" w:hAnsi="Times New Roman"/>
        </w:rPr>
        <w:t xml:space="preserve"> pre osoby so zdravotným postihnutím.</w:t>
      </w:r>
    </w:p>
    <w:p w:rsidR="00A409D3" w:rsidRPr="000A28EF" w:rsidP="00A409D3">
      <w:pPr>
        <w:bidi w:val="0"/>
        <w:ind w:left="426"/>
        <w:jc w:val="both"/>
        <w:rPr>
          <w:rFonts w:ascii="Times New Roman" w:hAnsi="Times New Roman"/>
        </w:rPr>
      </w:pPr>
    </w:p>
    <w:p w:rsidR="00A409D3" w:rsidRPr="000A28EF" w:rsidP="00A409D3">
      <w:pPr>
        <w:bidi w:val="0"/>
        <w:ind w:left="426"/>
        <w:jc w:val="center"/>
        <w:rPr>
          <w:rFonts w:ascii="Times New Roman" w:hAnsi="Times New Roman"/>
          <w:b/>
          <w:lang w:eastAsia="cs-CZ"/>
        </w:rPr>
      </w:pPr>
      <w:r w:rsidRPr="000A28EF">
        <w:rPr>
          <w:rFonts w:ascii="Times New Roman" w:hAnsi="Times New Roman"/>
          <w:b/>
          <w:lang w:eastAsia="cs-CZ"/>
        </w:rPr>
        <w:t>§ 96c</w:t>
      </w:r>
    </w:p>
    <w:p w:rsidR="00A409D3" w:rsidRPr="000A28EF" w:rsidP="00A409D3">
      <w:pPr>
        <w:bidi w:val="0"/>
        <w:ind w:left="426"/>
        <w:jc w:val="center"/>
        <w:rPr>
          <w:rFonts w:ascii="Times New Roman" w:hAnsi="Times New Roman"/>
          <w:b/>
          <w:lang w:eastAsia="cs-CZ"/>
        </w:rPr>
      </w:pPr>
      <w:r w:rsidRPr="000A28EF">
        <w:rPr>
          <w:rFonts w:ascii="Times New Roman" w:hAnsi="Times New Roman"/>
          <w:b/>
          <w:lang w:eastAsia="cs-CZ"/>
        </w:rPr>
        <w:t>Osobné údaje</w:t>
      </w:r>
    </w:p>
    <w:p w:rsidR="00A409D3" w:rsidRPr="000A28EF" w:rsidP="00A409D3">
      <w:pPr>
        <w:bidi w:val="0"/>
        <w:ind w:left="426"/>
        <w:jc w:val="both"/>
        <w:rPr>
          <w:rFonts w:ascii="Times New Roman" w:hAnsi="Times New Roman"/>
        </w:rPr>
      </w:pPr>
    </w:p>
    <w:p w:rsidR="00A409D3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(1) </w:t>
      </w:r>
      <w:r w:rsidRPr="000A28EF" w:rsidR="0082515A">
        <w:rPr>
          <w:rFonts w:ascii="Times New Roman" w:hAnsi="Times New Roman"/>
        </w:rPr>
        <w:t xml:space="preserve">Subjekt podľa § 71 </w:t>
      </w:r>
      <w:r w:rsidR="003767CE">
        <w:rPr>
          <w:rFonts w:ascii="Times New Roman" w:hAnsi="Times New Roman"/>
        </w:rPr>
        <w:t>ods. 1 písm. a) druhého bodu a tretieho bodu a písm. b) až f)</w:t>
      </w:r>
      <w:r w:rsidRPr="000A28EF" w:rsidR="0082515A">
        <w:rPr>
          <w:rFonts w:ascii="Times New Roman" w:hAnsi="Times New Roman"/>
        </w:rPr>
        <w:t xml:space="preserve"> a</w:t>
      </w:r>
      <w:r w:rsidR="003767CE">
        <w:rPr>
          <w:rFonts w:ascii="Times New Roman" w:hAnsi="Times New Roman"/>
        </w:rPr>
        <w:t> </w:t>
      </w:r>
      <w:r w:rsidRPr="000A28EF" w:rsidR="0082515A">
        <w:rPr>
          <w:rFonts w:ascii="Times New Roman" w:hAnsi="Times New Roman"/>
        </w:rPr>
        <w:t>zariadenie</w:t>
      </w:r>
      <w:r w:rsidRPr="000A28EF">
        <w:rPr>
          <w:rFonts w:ascii="Times New Roman" w:hAnsi="Times New Roman"/>
        </w:rPr>
        <w:t xml:space="preserve"> na účel plnenia úloh podľa tohto zákona </w:t>
      </w:r>
      <w:r w:rsidRPr="000A28EF" w:rsidR="0082515A">
        <w:rPr>
          <w:rFonts w:ascii="Times New Roman" w:hAnsi="Times New Roman"/>
        </w:rPr>
        <w:t xml:space="preserve">a v rozsahu nevyhnutnom na plnenie úloh podľa tohto zákona </w:t>
      </w:r>
      <w:r w:rsidRPr="000A28EF">
        <w:rPr>
          <w:rFonts w:ascii="Times New Roman" w:hAnsi="Times New Roman"/>
        </w:rPr>
        <w:t>spracúvajú osobné údaje o </w:t>
      </w:r>
    </w:p>
    <w:p w:rsidR="00A409D3" w:rsidRPr="000A28EF" w:rsidP="00C60908">
      <w:pPr>
        <w:pStyle w:val="ListParagraph"/>
        <w:numPr>
          <w:numId w:val="85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dieťati, pre ktoré </w:t>
      </w:r>
      <w:r w:rsidRPr="000A28EF" w:rsidR="006F2371">
        <w:rPr>
          <w:rFonts w:ascii="Times New Roman" w:hAnsi="Times New Roman"/>
        </w:rPr>
        <w:t xml:space="preserve">sa </w:t>
      </w:r>
      <w:r w:rsidRPr="000A28EF">
        <w:rPr>
          <w:rFonts w:ascii="Times New Roman" w:hAnsi="Times New Roman"/>
        </w:rPr>
        <w:t>vykonáva</w:t>
      </w:r>
      <w:r w:rsidRPr="000A28EF" w:rsidR="006F2371">
        <w:rPr>
          <w:rFonts w:ascii="Times New Roman" w:hAnsi="Times New Roman"/>
        </w:rPr>
        <w:t>jú</w:t>
      </w:r>
      <w:r w:rsidRPr="000A28EF">
        <w:rPr>
          <w:rFonts w:ascii="Times New Roman" w:hAnsi="Times New Roman"/>
        </w:rPr>
        <w:t xml:space="preserve"> opatrenia podľa tohto zákona, o jeho rodičovi, o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osobe, ktorá sa osobne stará o dieťa, o blízkej osobe dieťaťa, alebo o inej</w:t>
      </w:r>
      <w:r w:rsidRPr="000A28EF" w:rsidR="006F2371">
        <w:rPr>
          <w:rFonts w:ascii="Times New Roman" w:hAnsi="Times New Roman"/>
        </w:rPr>
        <w:t xml:space="preserve"> fyzickej osobe, ktorá je pre vy</w:t>
      </w:r>
      <w:r w:rsidRPr="000A28EF">
        <w:rPr>
          <w:rFonts w:ascii="Times New Roman" w:hAnsi="Times New Roman"/>
        </w:rPr>
        <w:t>kon</w:t>
      </w:r>
      <w:r w:rsidRPr="000A28EF" w:rsidR="006F2371">
        <w:rPr>
          <w:rFonts w:ascii="Times New Roman" w:hAnsi="Times New Roman"/>
        </w:rPr>
        <w:t>ávanie</w:t>
      </w:r>
      <w:r w:rsidR="00412E2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opatrení pre dieťa podstatná</w:t>
      </w:r>
      <w:r w:rsidRPr="000A28EF" w:rsidR="00751701">
        <w:rPr>
          <w:rFonts w:ascii="Times New Roman" w:hAnsi="Times New Roman"/>
        </w:rPr>
        <w:t>,</w:t>
      </w:r>
    </w:p>
    <w:p w:rsidR="00A409D3" w:rsidRPr="000A28EF" w:rsidP="00C60908">
      <w:pPr>
        <w:pStyle w:val="ListParagraph"/>
        <w:numPr>
          <w:numId w:val="85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plnoletej fyzickej osobe, pre ktorú s</w:t>
      </w:r>
      <w:r w:rsidRPr="000A28EF" w:rsidR="006F2371">
        <w:rPr>
          <w:rFonts w:ascii="Times New Roman" w:hAnsi="Times New Roman"/>
        </w:rPr>
        <w:t>a</w:t>
      </w:r>
      <w:r w:rsidRPr="000A28EF">
        <w:rPr>
          <w:rFonts w:ascii="Times New Roman" w:hAnsi="Times New Roman"/>
        </w:rPr>
        <w:t xml:space="preserve"> vykonáva</w:t>
      </w:r>
      <w:r w:rsidRPr="000A28EF" w:rsidR="006F2371">
        <w:rPr>
          <w:rFonts w:ascii="Times New Roman" w:hAnsi="Times New Roman"/>
        </w:rPr>
        <w:t>jú</w:t>
      </w:r>
      <w:r w:rsidRPr="000A28EF">
        <w:rPr>
          <w:rFonts w:ascii="Times New Roman" w:hAnsi="Times New Roman"/>
        </w:rPr>
        <w:t xml:space="preserve"> opatrenia podľa tohto zákona, o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inej</w:t>
      </w:r>
      <w:r w:rsidRPr="000A28EF" w:rsidR="006F2371">
        <w:rPr>
          <w:rFonts w:ascii="Times New Roman" w:hAnsi="Times New Roman"/>
        </w:rPr>
        <w:t xml:space="preserve"> fyzickej osobe, ktorá je pre vy</w:t>
      </w:r>
      <w:r w:rsidRPr="000A28EF">
        <w:rPr>
          <w:rFonts w:ascii="Times New Roman" w:hAnsi="Times New Roman"/>
        </w:rPr>
        <w:t>kon</w:t>
      </w:r>
      <w:r w:rsidRPr="000A28EF" w:rsidR="006F2371">
        <w:rPr>
          <w:rFonts w:ascii="Times New Roman" w:hAnsi="Times New Roman"/>
        </w:rPr>
        <w:t>ávanie</w:t>
      </w:r>
      <w:r w:rsidR="002D5532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opatrení </w:t>
      </w:r>
      <w:r w:rsidRPr="000A28EF" w:rsidR="00751701">
        <w:rPr>
          <w:rFonts w:ascii="Times New Roman" w:hAnsi="Times New Roman"/>
        </w:rPr>
        <w:t xml:space="preserve">pre </w:t>
      </w:r>
      <w:r w:rsidRPr="000A28EF">
        <w:rPr>
          <w:rFonts w:ascii="Times New Roman" w:hAnsi="Times New Roman"/>
        </w:rPr>
        <w:t>plnoletú fyzickú osobu podstatná</w:t>
      </w:r>
      <w:r w:rsidRPr="000A28EF" w:rsidR="00751701">
        <w:rPr>
          <w:rFonts w:ascii="Times New Roman" w:hAnsi="Times New Roman"/>
        </w:rPr>
        <w:t>,</w:t>
      </w:r>
    </w:p>
    <w:p w:rsidR="00A409D3" w:rsidRPr="000A28EF" w:rsidP="00C60908">
      <w:pPr>
        <w:pStyle w:val="ListParagraph"/>
        <w:numPr>
          <w:numId w:val="85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tehotnej žene a</w:t>
      </w:r>
      <w:r w:rsidRPr="000A28EF" w:rsidR="0064282D">
        <w:rPr>
          <w:rFonts w:ascii="Times New Roman" w:hAnsi="Times New Roman"/>
        </w:rPr>
        <w:t xml:space="preserve"> o </w:t>
      </w:r>
      <w:r w:rsidRPr="000A28EF" w:rsidR="000F34D3">
        <w:rPr>
          <w:rFonts w:ascii="Times New Roman" w:hAnsi="Times New Roman"/>
        </w:rPr>
        <w:t xml:space="preserve">tejto </w:t>
      </w:r>
      <w:r w:rsidRPr="000A28EF" w:rsidR="008C4E26">
        <w:rPr>
          <w:rFonts w:ascii="Times New Roman" w:hAnsi="Times New Roman"/>
        </w:rPr>
        <w:t xml:space="preserve">žene </w:t>
      </w:r>
      <w:r w:rsidRPr="000A28EF">
        <w:rPr>
          <w:rFonts w:ascii="Times New Roman" w:hAnsi="Times New Roman"/>
        </w:rPr>
        <w:t>po pôrode a jej dieťati</w:t>
      </w:r>
      <w:r w:rsidRPr="000A28EF" w:rsidR="006F2371">
        <w:rPr>
          <w:rFonts w:ascii="Times New Roman" w:hAnsi="Times New Roman"/>
        </w:rPr>
        <w:t xml:space="preserve"> v zariadení</w:t>
      </w:r>
      <w:r w:rsidRPr="000A28EF">
        <w:rPr>
          <w:rFonts w:ascii="Times New Roman" w:hAnsi="Times New Roman"/>
        </w:rPr>
        <w:t>.</w:t>
      </w:r>
    </w:p>
    <w:p w:rsidR="00A409D3" w:rsidRPr="000A28EF" w:rsidP="00A409D3">
      <w:pPr>
        <w:bidi w:val="0"/>
        <w:ind w:left="426"/>
        <w:jc w:val="both"/>
        <w:rPr>
          <w:rFonts w:ascii="Times New Roman" w:hAnsi="Times New Roman"/>
        </w:rPr>
      </w:pPr>
    </w:p>
    <w:p w:rsidR="000C4CE0" w:rsidP="00FC52E3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</w:rPr>
        <w:t>(</w:t>
      </w:r>
      <w:r w:rsidRPr="000A28EF" w:rsidR="00A409D3">
        <w:rPr>
          <w:rFonts w:ascii="Times New Roman" w:hAnsi="Times New Roman"/>
        </w:rPr>
        <w:t>2</w:t>
      </w:r>
      <w:r w:rsidRPr="000A28EF" w:rsidR="00781459">
        <w:rPr>
          <w:rFonts w:ascii="Times New Roman" w:hAnsi="Times New Roman"/>
        </w:rPr>
        <w:t xml:space="preserve">) Osobným údajom podľa odseku </w:t>
      </w:r>
      <w:r w:rsidRPr="000A28EF" w:rsidR="00A409D3">
        <w:rPr>
          <w:rFonts w:ascii="Times New Roman" w:hAnsi="Times New Roman"/>
        </w:rPr>
        <w:t xml:space="preserve">1 </w:t>
      </w:r>
      <w:r w:rsidRPr="000A28EF" w:rsidR="00781459">
        <w:rPr>
          <w:rFonts w:ascii="Times New Roman" w:hAnsi="Times New Roman"/>
        </w:rPr>
        <w:t>je meno, priezvisko, dátum narodenia, rodné číslo</w:t>
      </w:r>
      <w:r w:rsidRPr="000A28EF" w:rsidR="00441249">
        <w:rPr>
          <w:rFonts w:ascii="Times New Roman" w:hAnsi="Times New Roman"/>
        </w:rPr>
        <w:t>,</w:t>
      </w:r>
      <w:r w:rsidRPr="000A28EF" w:rsidR="00781459">
        <w:rPr>
          <w:rFonts w:ascii="Times New Roman" w:hAnsi="Times New Roman"/>
        </w:rPr>
        <w:t xml:space="preserve"> adresa obvyklého pobytu</w:t>
      </w:r>
      <w:r w:rsidRPr="000A28EF" w:rsidR="00441249">
        <w:rPr>
          <w:rFonts w:ascii="Times New Roman" w:hAnsi="Times New Roman"/>
        </w:rPr>
        <w:t xml:space="preserve"> a údaje týkajúce sa zdravia</w:t>
      </w:r>
      <w:r w:rsidRPr="000A28EF" w:rsidR="00781459">
        <w:rPr>
          <w:rFonts w:ascii="Times New Roman" w:hAnsi="Times New Roman"/>
        </w:rPr>
        <w:t>.“.</w:t>
      </w:r>
    </w:p>
    <w:p w:rsidR="000C4CE0" w:rsidRPr="000A28EF" w:rsidP="00D95C87">
      <w:pPr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§ 97 znie:</w:t>
      </w:r>
    </w:p>
    <w:p w:rsidR="000C4CE0" w:rsidP="00FC73C5">
      <w:pPr>
        <w:bidi w:val="0"/>
        <w:ind w:left="426"/>
        <w:jc w:val="center"/>
        <w:rPr>
          <w:rFonts w:ascii="Times New Roman" w:hAnsi="Times New Roman"/>
          <w:b/>
        </w:rPr>
      </w:pPr>
    </w:p>
    <w:p w:rsidR="00781459" w:rsidRPr="000A28EF" w:rsidP="00FC73C5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„§ 97</w:t>
      </w:r>
    </w:p>
    <w:p w:rsidR="001B4A82" w:rsidRPr="000A28EF" w:rsidP="00FC73C5">
      <w:pPr>
        <w:bidi w:val="0"/>
        <w:ind w:left="426"/>
        <w:jc w:val="both"/>
        <w:rPr>
          <w:rFonts w:ascii="Times New Roman" w:hAnsi="Times New Roman"/>
        </w:rPr>
      </w:pPr>
    </w:p>
    <w:p w:rsidR="00781459" w:rsidRPr="000A28EF" w:rsidP="007A0554">
      <w:pPr>
        <w:bidi w:val="0"/>
        <w:ind w:left="504" w:firstLine="282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Všeobecne záväzný právny predpis, ktorý vydá ministerstvo, ustanoví</w:t>
      </w:r>
    </w:p>
    <w:p w:rsidR="00781459" w:rsidRPr="000A28EF" w:rsidP="00C60908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náležitosti programu centra</w:t>
      </w:r>
      <w:r w:rsidRPr="000A28EF" w:rsidR="00E8463E">
        <w:rPr>
          <w:rFonts w:ascii="Times New Roman" w:hAnsi="Times New Roman"/>
        </w:rPr>
        <w:t xml:space="preserve">, špecializovaného programu </w:t>
      </w:r>
      <w:r w:rsidRPr="000A28EF" w:rsidR="00316D89">
        <w:rPr>
          <w:rFonts w:ascii="Times New Roman" w:hAnsi="Times New Roman"/>
        </w:rPr>
        <w:t xml:space="preserve">centra </w:t>
      </w:r>
      <w:r w:rsidRPr="000A28EF" w:rsidR="00E8463E">
        <w:rPr>
          <w:rFonts w:ascii="Times New Roman" w:hAnsi="Times New Roman"/>
        </w:rPr>
        <w:t>a resocializačného programu</w:t>
      </w:r>
      <w:r w:rsidRPr="000A28EF">
        <w:rPr>
          <w:rFonts w:ascii="Times New Roman" w:hAnsi="Times New Roman"/>
        </w:rPr>
        <w:t xml:space="preserve"> </w:t>
      </w:r>
      <w:r w:rsidRPr="000A28EF" w:rsidR="00316D89">
        <w:rPr>
          <w:rFonts w:ascii="Times New Roman" w:hAnsi="Times New Roman"/>
        </w:rPr>
        <w:t xml:space="preserve">centra </w:t>
      </w:r>
      <w:r w:rsidRPr="000A28EF">
        <w:rPr>
          <w:rFonts w:ascii="Times New Roman" w:hAnsi="Times New Roman"/>
        </w:rPr>
        <w:t xml:space="preserve">podľa § 45 ods. </w:t>
      </w:r>
      <w:r w:rsidRPr="000A28EF" w:rsidR="00537A78">
        <w:rPr>
          <w:rFonts w:ascii="Times New Roman" w:hAnsi="Times New Roman"/>
        </w:rPr>
        <w:t>6</w:t>
      </w:r>
      <w:r w:rsidRPr="000A28EF">
        <w:rPr>
          <w:rFonts w:ascii="Times New Roman" w:hAnsi="Times New Roman"/>
        </w:rPr>
        <w:t xml:space="preserve">, </w:t>
      </w:r>
    </w:p>
    <w:p w:rsidR="009B0DBE" w:rsidP="009B0DBE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odborné činnosti a ďalšie činnosti </w:t>
      </w:r>
      <w:r w:rsidR="00B01355">
        <w:rPr>
          <w:rFonts w:ascii="Times New Roman" w:hAnsi="Times New Roman"/>
        </w:rPr>
        <w:t xml:space="preserve">centra </w:t>
      </w:r>
      <w:r w:rsidRPr="000A28EF">
        <w:rPr>
          <w:rFonts w:ascii="Times New Roman" w:hAnsi="Times New Roman"/>
        </w:rPr>
        <w:t>podľa § 45 ods. 8,</w:t>
      </w:r>
    </w:p>
    <w:p w:rsidR="00E11287" w:rsidRPr="000A28EF" w:rsidP="00E11287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  <w:lang w:eastAsia="sk-SK"/>
        </w:rPr>
      </w:pPr>
      <w:r w:rsidR="006E2855">
        <w:rPr>
          <w:rFonts w:ascii="Times New Roman" w:hAnsi="Times New Roman"/>
        </w:rPr>
        <w:t>náležitosti</w:t>
      </w:r>
      <w:r w:rsidRPr="000A28EF" w:rsidR="006E2855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a podrobnosti vedenia plánov podľa § </w:t>
      </w:r>
      <w:r>
        <w:rPr>
          <w:rFonts w:ascii="Times New Roman" w:hAnsi="Times New Roman"/>
        </w:rPr>
        <w:t xml:space="preserve">45 ods. </w:t>
      </w:r>
      <w:r w:rsidR="00D9362F">
        <w:rPr>
          <w:rFonts w:ascii="Times New Roman" w:hAnsi="Times New Roman"/>
        </w:rPr>
        <w:t>9</w:t>
      </w:r>
      <w:r w:rsidR="001A64DF">
        <w:rPr>
          <w:rFonts w:ascii="Times New Roman" w:hAnsi="Times New Roman"/>
        </w:rPr>
        <w:t xml:space="preserve"> a § 93 ods. 14</w:t>
      </w:r>
      <w:r w:rsidRPr="000A28EF">
        <w:rPr>
          <w:rFonts w:ascii="Times New Roman" w:hAnsi="Times New Roman"/>
        </w:rPr>
        <w:t>,</w:t>
      </w:r>
    </w:p>
    <w:p w:rsidR="00F6231E" w:rsidRPr="000A28EF" w:rsidP="00F6231E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počet zamestnancov a profesijnú štruktúru zamestnancov centra podľa § 46 ods. 3,</w:t>
      </w:r>
    </w:p>
    <w:p w:rsidR="00F6231E" w:rsidRPr="000A28EF" w:rsidP="00F6231E">
      <w:pPr>
        <w:pStyle w:val="ListParagraph"/>
        <w:numPr>
          <w:numId w:val="67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podrobnosti o poskytovaní stravovania v</w:t>
      </w:r>
      <w:r w:rsidR="00E113D5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centre</w:t>
      </w:r>
      <w:r w:rsidR="00E113D5">
        <w:rPr>
          <w:rFonts w:ascii="Times New Roman" w:hAnsi="Times New Roman"/>
        </w:rPr>
        <w:t xml:space="preserve"> a výšku dennej stravnej jednotky</w:t>
      </w:r>
      <w:r w:rsidRPr="000A28EF">
        <w:rPr>
          <w:rFonts w:ascii="Times New Roman" w:hAnsi="Times New Roman"/>
        </w:rPr>
        <w:t xml:space="preserve">, </w:t>
      </w:r>
      <w:r w:rsidR="00E113D5">
        <w:rPr>
          <w:rFonts w:ascii="Times New Roman" w:hAnsi="Times New Roman"/>
        </w:rPr>
        <w:t xml:space="preserve">podrobnosti o </w:t>
      </w:r>
      <w:r w:rsidRPr="000A28EF">
        <w:rPr>
          <w:rFonts w:ascii="Times New Roman" w:hAnsi="Times New Roman"/>
        </w:rPr>
        <w:t>osobnom vybavení detí a úschove cenných vecí v centre podľa § 46 ods. 5,</w:t>
      </w:r>
    </w:p>
    <w:p w:rsidR="006F2963" w:rsidRPr="000A28EF" w:rsidP="00C60908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náležitosti odporúčania orgánu sociálnoprávnej ochrany detí a sociálnej kurately podľa § 47 ods. 1</w:t>
      </w:r>
      <w:r w:rsidRPr="000A28EF" w:rsidR="007D5005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a § 59 ods. </w:t>
      </w:r>
      <w:r w:rsidRPr="000A28EF" w:rsidR="00AE4455">
        <w:rPr>
          <w:rFonts w:ascii="Times New Roman" w:hAnsi="Times New Roman"/>
        </w:rPr>
        <w:t>3</w:t>
      </w:r>
      <w:r w:rsidRPr="000A28EF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počet skupín</w:t>
      </w:r>
      <w:r w:rsidRPr="000A28EF" w:rsidR="00C31E33">
        <w:rPr>
          <w:rFonts w:ascii="Times New Roman" w:hAnsi="Times New Roman"/>
        </w:rPr>
        <w:t xml:space="preserve"> a samostatne usporiadaných skupín</w:t>
      </w:r>
      <w:r w:rsidRPr="000A28EF">
        <w:rPr>
          <w:rFonts w:ascii="Times New Roman" w:hAnsi="Times New Roman"/>
        </w:rPr>
        <w:t xml:space="preserve"> v</w:t>
      </w:r>
      <w:r w:rsidRPr="000A28EF" w:rsidR="00352703">
        <w:rPr>
          <w:rFonts w:ascii="Times New Roman" w:hAnsi="Times New Roman"/>
        </w:rPr>
        <w:t xml:space="preserve"> rodinnom </w:t>
      </w:r>
      <w:r w:rsidRPr="000A28EF">
        <w:rPr>
          <w:rFonts w:ascii="Times New Roman" w:hAnsi="Times New Roman"/>
        </w:rPr>
        <w:t>dom</w:t>
      </w:r>
      <w:r w:rsidRPr="000A28EF" w:rsidR="00352703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>, byt</w:t>
      </w:r>
      <w:r w:rsidRPr="000A28EF" w:rsidR="00352703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a ďalš</w:t>
      </w:r>
      <w:r w:rsidRPr="000A28EF" w:rsidR="003030B5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</w:t>
      </w:r>
      <w:r w:rsidRPr="000A28EF" w:rsidR="003030B5">
        <w:rPr>
          <w:rFonts w:ascii="Times New Roman" w:hAnsi="Times New Roman"/>
        </w:rPr>
        <w:t>budove</w:t>
      </w:r>
      <w:r w:rsidRPr="000A28EF">
        <w:rPr>
          <w:rFonts w:ascii="Times New Roman" w:hAnsi="Times New Roman"/>
        </w:rPr>
        <w:t xml:space="preserve"> centra</w:t>
      </w:r>
      <w:r w:rsidRPr="000A28EF" w:rsidR="00CC2C9D">
        <w:rPr>
          <w:rFonts w:ascii="Times New Roman" w:hAnsi="Times New Roman"/>
        </w:rPr>
        <w:t xml:space="preserve"> podľa § 48 ods. 1 a § 51 ods. 1 písm. b)</w:t>
      </w:r>
      <w:r w:rsidRPr="000A28EF">
        <w:rPr>
          <w:rFonts w:ascii="Times New Roman" w:hAnsi="Times New Roman"/>
        </w:rPr>
        <w:t xml:space="preserve">, </w:t>
      </w:r>
    </w:p>
    <w:p w:rsidR="00F6231E" w:rsidRPr="000A28EF" w:rsidP="00F6231E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</w:rPr>
        <w:t>počet detí a plnoletých fyzických osôb v skupin</w:t>
      </w:r>
      <w:r w:rsidRPr="000A28EF" w:rsidR="003402F8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podľa § 48 ods. 1, § 56 ods. 3 a</w:t>
      </w:r>
      <w:r w:rsidRPr="000A28EF" w:rsidR="008D0C0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§</w:t>
      </w:r>
      <w:r w:rsidRPr="000A28EF" w:rsidR="008D0C0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57 ods. 8,</w:t>
      </w:r>
    </w:p>
    <w:p w:rsidR="003402F8" w:rsidRPr="000A28EF" w:rsidP="00D8744F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  <w:lang w:eastAsia="cs-CZ"/>
        </w:rPr>
        <w:t xml:space="preserve">počet detí a mladých dospelých v </w:t>
      </w:r>
    </w:p>
    <w:p w:rsidR="003402F8" w:rsidRPr="000A28EF" w:rsidP="00D8744F">
      <w:pPr>
        <w:pStyle w:val="ListParagraph"/>
        <w:numPr>
          <w:numId w:val="98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  <w:lang w:eastAsia="cs-CZ"/>
        </w:rPr>
        <w:t xml:space="preserve">profesionálnej </w:t>
      </w:r>
      <w:r w:rsidRPr="000A28EF" w:rsidR="00D24697">
        <w:rPr>
          <w:rFonts w:ascii="Times New Roman" w:hAnsi="Times New Roman"/>
          <w:lang w:eastAsia="cs-CZ"/>
        </w:rPr>
        <w:t xml:space="preserve">náhradnej </w:t>
      </w:r>
      <w:r w:rsidRPr="000A28EF" w:rsidR="00781459">
        <w:rPr>
          <w:rFonts w:ascii="Times New Roman" w:hAnsi="Times New Roman"/>
          <w:lang w:eastAsia="cs-CZ"/>
        </w:rPr>
        <w:t>rodine</w:t>
      </w:r>
      <w:r w:rsidRPr="000A28EF" w:rsidR="00270F54">
        <w:rPr>
          <w:rFonts w:ascii="Times New Roman" w:hAnsi="Times New Roman"/>
          <w:lang w:eastAsia="cs-CZ"/>
        </w:rPr>
        <w:t xml:space="preserve"> podľa § 51 ods. 1 písm. a)</w:t>
      </w:r>
      <w:r w:rsidRPr="000A28EF" w:rsidR="00781459">
        <w:rPr>
          <w:rFonts w:ascii="Times New Roman" w:hAnsi="Times New Roman"/>
          <w:lang w:eastAsia="cs-CZ"/>
        </w:rPr>
        <w:t xml:space="preserve">, </w:t>
      </w:r>
    </w:p>
    <w:p w:rsidR="00781459" w:rsidRPr="000A28EF" w:rsidP="00D8744F">
      <w:pPr>
        <w:pStyle w:val="ListParagraph"/>
        <w:numPr>
          <w:numId w:val="98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D24697">
        <w:rPr>
          <w:rFonts w:ascii="Times New Roman" w:hAnsi="Times New Roman"/>
          <w:lang w:eastAsia="cs-CZ"/>
        </w:rPr>
        <w:t>samostatne usporiadan</w:t>
      </w:r>
      <w:r w:rsidRPr="000A28EF" w:rsidR="003402F8">
        <w:rPr>
          <w:rFonts w:ascii="Times New Roman" w:hAnsi="Times New Roman"/>
          <w:lang w:eastAsia="cs-CZ"/>
        </w:rPr>
        <w:t>ej</w:t>
      </w:r>
      <w:r w:rsidRPr="000A28EF" w:rsidR="00D24697">
        <w:rPr>
          <w:rFonts w:ascii="Times New Roman" w:hAnsi="Times New Roman"/>
          <w:lang w:eastAsia="cs-CZ"/>
        </w:rPr>
        <w:t xml:space="preserve"> skupin</w:t>
      </w:r>
      <w:r w:rsidRPr="000A28EF" w:rsidR="003402F8">
        <w:rPr>
          <w:rFonts w:ascii="Times New Roman" w:hAnsi="Times New Roman"/>
          <w:lang w:eastAsia="cs-CZ"/>
        </w:rPr>
        <w:t>e</w:t>
      </w:r>
      <w:r w:rsidRPr="000A28EF" w:rsidR="00D24697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 xml:space="preserve">podľa § </w:t>
      </w:r>
      <w:r w:rsidRPr="000A28EF" w:rsidR="009B45CE">
        <w:rPr>
          <w:rFonts w:ascii="Times New Roman" w:hAnsi="Times New Roman"/>
          <w:lang w:eastAsia="cs-CZ"/>
        </w:rPr>
        <w:t xml:space="preserve">51 </w:t>
      </w:r>
      <w:r w:rsidRPr="000A28EF">
        <w:rPr>
          <w:rFonts w:ascii="Times New Roman" w:hAnsi="Times New Roman"/>
          <w:lang w:eastAsia="cs-CZ"/>
        </w:rPr>
        <w:t xml:space="preserve">ods. 1 písm. b), </w:t>
      </w:r>
    </w:p>
    <w:p w:rsidR="00F6231E" w:rsidRPr="000A28EF" w:rsidP="00F6231E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  <w:lang w:eastAsia="sk-SK"/>
        </w:rPr>
      </w:pPr>
      <w:r w:rsidRPr="000A28EF">
        <w:rPr>
          <w:rFonts w:ascii="Times New Roman" w:hAnsi="Times New Roman"/>
        </w:rPr>
        <w:t xml:space="preserve">druhy špecializovaných samostatných skupín podľa § 51 ods. 1 písm. b) štvrtého bodu, </w:t>
      </w:r>
    </w:p>
    <w:p w:rsidR="00D8744F" w:rsidRPr="000A28EF" w:rsidP="00D8744F">
      <w:pPr>
        <w:pStyle w:val="BodyText2"/>
        <w:numPr>
          <w:numId w:val="67"/>
        </w:numPr>
        <w:bidi w:val="0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0A28EF">
        <w:rPr>
          <w:rFonts w:ascii="Times New Roman" w:hAnsi="Times New Roman" w:cs="Times New Roman"/>
          <w:sz w:val="24"/>
          <w:szCs w:val="24"/>
        </w:rPr>
        <w:t xml:space="preserve">kvalifikačný predpoklad profesionálneho náhradného rodiča, rozsah a podrobnosti </w:t>
      </w:r>
      <w:r w:rsidRPr="000A28EF" w:rsidR="0066525B">
        <w:rPr>
          <w:rFonts w:ascii="Times New Roman" w:hAnsi="Times New Roman" w:cs="Times New Roman"/>
          <w:sz w:val="24"/>
          <w:szCs w:val="24"/>
        </w:rPr>
        <w:t>príprav</w:t>
      </w:r>
      <w:r w:rsidR="0066525B">
        <w:rPr>
          <w:rFonts w:ascii="Times New Roman" w:hAnsi="Times New Roman" w:cs="Times New Roman"/>
          <w:sz w:val="24"/>
          <w:szCs w:val="24"/>
        </w:rPr>
        <w:t>y</w:t>
      </w:r>
      <w:r w:rsidRPr="000A28EF" w:rsidR="0066525B">
        <w:rPr>
          <w:rFonts w:ascii="Times New Roman" w:hAnsi="Times New Roman" w:cs="Times New Roman"/>
          <w:sz w:val="24"/>
          <w:szCs w:val="24"/>
        </w:rPr>
        <w:t xml:space="preserve"> </w:t>
      </w:r>
      <w:r w:rsidRPr="000A28EF">
        <w:rPr>
          <w:rFonts w:ascii="Times New Roman" w:hAnsi="Times New Roman" w:cs="Times New Roman"/>
          <w:sz w:val="24"/>
          <w:szCs w:val="24"/>
        </w:rPr>
        <w:t xml:space="preserve">na profesionálne vykonávanie náhradnej starostlivosti a náležitosti zhodnotenia tejto prípravy podľa § 52 ods. 2, </w:t>
      </w:r>
    </w:p>
    <w:p w:rsidR="003402F8" w:rsidRPr="000A28EF" w:rsidP="003402F8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  <w:lang w:eastAsia="cs-CZ"/>
        </w:rPr>
        <w:t xml:space="preserve">výšku úhrady výdavkov a výšku zvýšených </w:t>
      </w:r>
      <w:r w:rsidR="008622DF">
        <w:rPr>
          <w:rFonts w:ascii="Times New Roman" w:hAnsi="Times New Roman"/>
          <w:lang w:eastAsia="cs-CZ"/>
        </w:rPr>
        <w:t>výdavkov</w:t>
      </w:r>
      <w:r w:rsidRPr="000A28EF" w:rsidR="008622DF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>na dieťa a mladého dospelého v</w:t>
      </w:r>
      <w:r w:rsidRPr="000A28EF" w:rsidR="00926642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>profesionálnej náhradnej rodine</w:t>
      </w:r>
      <w:r w:rsidR="0028427D">
        <w:rPr>
          <w:rFonts w:ascii="Times New Roman" w:hAnsi="Times New Roman"/>
          <w:lang w:eastAsia="cs-CZ"/>
        </w:rPr>
        <w:t xml:space="preserve"> a </w:t>
      </w:r>
      <w:r w:rsidRPr="000A28EF">
        <w:rPr>
          <w:rFonts w:ascii="Times New Roman" w:hAnsi="Times New Roman"/>
          <w:lang w:eastAsia="cs-CZ"/>
        </w:rPr>
        <w:t>základné vybavenie a ďalšie vybavenie podľa §</w:t>
      </w:r>
      <w:r w:rsidR="00481E8C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 xml:space="preserve">52 ods. 3 a podrobnosti o vedení evidencie výdavkov podľa § 52 ods. 4, </w:t>
      </w:r>
    </w:p>
    <w:p w:rsidR="00F6231E" w:rsidRPr="00E11287" w:rsidP="00E33F6D">
      <w:pPr>
        <w:pStyle w:val="BodyText2"/>
        <w:numPr>
          <w:numId w:val="67"/>
        </w:numPr>
        <w:bidi w:val="0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0A28EF">
        <w:rPr>
          <w:rFonts w:ascii="Times New Roman" w:hAnsi="Times New Roman" w:cs="Times New Roman"/>
          <w:sz w:val="24"/>
          <w:szCs w:val="24"/>
        </w:rPr>
        <w:t>rozsah a podrobnosti informačného poradenstva podľa § 53 ods. 7,</w:t>
      </w:r>
    </w:p>
    <w:p w:rsidR="00F6231E" w:rsidRPr="000A28EF" w:rsidP="00F6231E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predmet psychologického vyšetrenia, zoznam kontraindikácií </w:t>
      </w:r>
      <w:r w:rsidR="00F82D9A">
        <w:rPr>
          <w:rFonts w:ascii="Times New Roman" w:hAnsi="Times New Roman"/>
        </w:rPr>
        <w:t>psychickej</w:t>
      </w:r>
      <w:r w:rsidRPr="000A28EF" w:rsidR="00F82D9A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spôsobilosti </w:t>
      </w:r>
      <w:r w:rsidRPr="000A28EF" w:rsidR="00495EEE">
        <w:rPr>
          <w:rFonts w:ascii="Times New Roman" w:hAnsi="Times New Roman"/>
        </w:rPr>
        <w:t xml:space="preserve">a náležitosti psychologického posudku </w:t>
      </w:r>
      <w:r w:rsidRPr="000A28EF">
        <w:rPr>
          <w:rFonts w:ascii="Times New Roman" w:hAnsi="Times New Roman"/>
        </w:rPr>
        <w:t xml:space="preserve">podľa § 58 ods. </w:t>
      </w:r>
      <w:r w:rsidR="002840F7">
        <w:rPr>
          <w:rFonts w:ascii="Times New Roman" w:hAnsi="Times New Roman"/>
        </w:rPr>
        <w:t>5</w:t>
      </w:r>
      <w:r w:rsidRPr="000A28EF">
        <w:rPr>
          <w:rFonts w:ascii="Times New Roman" w:hAnsi="Times New Roman"/>
        </w:rPr>
        <w:t xml:space="preserve">, </w:t>
      </w:r>
    </w:p>
    <w:p w:rsidR="00781459" w:rsidRPr="000A28EF" w:rsidP="00C60908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  <w:lang w:eastAsia="sk-SK"/>
        </w:rPr>
      </w:pPr>
      <w:r w:rsidRPr="000A28EF">
        <w:rPr>
          <w:rFonts w:ascii="Times New Roman" w:hAnsi="Times New Roman"/>
          <w:lang w:eastAsia="cs-CZ"/>
        </w:rPr>
        <w:t>výšk</w:t>
      </w:r>
      <w:r w:rsidRPr="000A28EF" w:rsidR="00D77058">
        <w:rPr>
          <w:rFonts w:ascii="Times New Roman" w:hAnsi="Times New Roman"/>
          <w:lang w:eastAsia="cs-CZ"/>
        </w:rPr>
        <w:t>u</w:t>
      </w:r>
      <w:r w:rsidRPr="000A28EF" w:rsidR="00831EC1">
        <w:rPr>
          <w:rFonts w:ascii="Times New Roman" w:hAnsi="Times New Roman"/>
          <w:lang w:eastAsia="cs-CZ"/>
        </w:rPr>
        <w:t xml:space="preserve"> vreckového </w:t>
      </w:r>
      <w:r w:rsidRPr="000A28EF" w:rsidR="00DA0ABA">
        <w:rPr>
          <w:rFonts w:ascii="Times New Roman" w:hAnsi="Times New Roman"/>
          <w:lang w:eastAsia="cs-CZ"/>
        </w:rPr>
        <w:t>a</w:t>
      </w:r>
      <w:r w:rsidRPr="000A28EF">
        <w:rPr>
          <w:rFonts w:ascii="Times New Roman" w:hAnsi="Times New Roman"/>
          <w:lang w:eastAsia="cs-CZ"/>
        </w:rPr>
        <w:t xml:space="preserve"> príspevk</w:t>
      </w:r>
      <w:r w:rsidRPr="000A28EF" w:rsidR="00D77058">
        <w:rPr>
          <w:rFonts w:ascii="Times New Roman" w:hAnsi="Times New Roman"/>
          <w:lang w:eastAsia="cs-CZ"/>
        </w:rPr>
        <w:t xml:space="preserve">u na uľahčenie osamostatnenia sa </w:t>
      </w:r>
      <w:r w:rsidRPr="000A28EF" w:rsidR="00680E81">
        <w:rPr>
          <w:rFonts w:ascii="Times New Roman" w:hAnsi="Times New Roman"/>
          <w:lang w:eastAsia="cs-CZ"/>
        </w:rPr>
        <w:t xml:space="preserve">mladého dospelého </w:t>
      </w:r>
      <w:r w:rsidRPr="000A28EF">
        <w:rPr>
          <w:rFonts w:ascii="Times New Roman" w:hAnsi="Times New Roman"/>
          <w:lang w:eastAsia="cs-CZ"/>
        </w:rPr>
        <w:t xml:space="preserve">podľa § </w:t>
      </w:r>
      <w:r w:rsidRPr="000A28EF" w:rsidR="009148B6">
        <w:rPr>
          <w:rFonts w:ascii="Times New Roman" w:hAnsi="Times New Roman"/>
          <w:lang w:eastAsia="cs-CZ"/>
        </w:rPr>
        <w:t>6</w:t>
      </w:r>
      <w:r w:rsidRPr="000A28EF" w:rsidR="003C759B">
        <w:rPr>
          <w:rFonts w:ascii="Times New Roman" w:hAnsi="Times New Roman"/>
          <w:lang w:eastAsia="cs-CZ"/>
        </w:rPr>
        <w:t>6</w:t>
      </w:r>
      <w:r w:rsidRPr="000A28EF" w:rsidR="009148B6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>a</w:t>
      </w:r>
      <w:r w:rsidRPr="000A28EF" w:rsidR="003D5C85">
        <w:rPr>
          <w:rFonts w:ascii="Times New Roman" w:hAnsi="Times New Roman"/>
          <w:lang w:eastAsia="cs-CZ"/>
        </w:rPr>
        <w:t xml:space="preserve"> 68</w:t>
      </w:r>
      <w:r w:rsidRPr="000A28EF">
        <w:rPr>
          <w:rFonts w:ascii="Times New Roman" w:hAnsi="Times New Roman"/>
          <w:lang w:eastAsia="cs-CZ"/>
        </w:rPr>
        <w:t>,</w:t>
      </w:r>
    </w:p>
    <w:p w:rsidR="00781459" w:rsidRPr="000A28EF" w:rsidP="00C60908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  <w:lang w:eastAsia="sk-SK"/>
        </w:rPr>
      </w:pPr>
      <w:r w:rsidRPr="000A28EF">
        <w:rPr>
          <w:rFonts w:ascii="Times New Roman" w:hAnsi="Times New Roman"/>
          <w:lang w:eastAsia="cs-CZ"/>
        </w:rPr>
        <w:t>podrobnosti o žiadosti o udelenie akreditácie</w:t>
      </w:r>
      <w:r w:rsidRPr="000A28EF" w:rsidR="004C6109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 xml:space="preserve"> predĺženie </w:t>
      </w:r>
      <w:r w:rsidRPr="000A28EF" w:rsidR="004C6109">
        <w:rPr>
          <w:rFonts w:ascii="Times New Roman" w:hAnsi="Times New Roman"/>
          <w:lang w:eastAsia="cs-CZ"/>
        </w:rPr>
        <w:t xml:space="preserve">platnosti </w:t>
      </w:r>
      <w:r w:rsidRPr="000A28EF">
        <w:rPr>
          <w:rFonts w:ascii="Times New Roman" w:hAnsi="Times New Roman"/>
          <w:lang w:eastAsia="cs-CZ"/>
        </w:rPr>
        <w:t>akreditácie</w:t>
      </w:r>
      <w:r w:rsidRPr="000A28EF" w:rsidR="004C6109">
        <w:rPr>
          <w:rFonts w:ascii="Times New Roman" w:hAnsi="Times New Roman"/>
          <w:lang w:eastAsia="cs-CZ"/>
        </w:rPr>
        <w:t>, zmen</w:t>
      </w:r>
      <w:r w:rsidRPr="000A28EF" w:rsidR="00EC6C1A">
        <w:rPr>
          <w:rFonts w:ascii="Times New Roman" w:hAnsi="Times New Roman"/>
          <w:lang w:eastAsia="cs-CZ"/>
        </w:rPr>
        <w:t>u</w:t>
      </w:r>
      <w:r w:rsidRPr="000A28EF" w:rsidR="004C6109">
        <w:rPr>
          <w:rFonts w:ascii="Times New Roman" w:hAnsi="Times New Roman"/>
          <w:lang w:eastAsia="cs-CZ"/>
        </w:rPr>
        <w:t xml:space="preserve"> akreditácie</w:t>
      </w:r>
      <w:r w:rsidRPr="000A28EF">
        <w:rPr>
          <w:rFonts w:ascii="Times New Roman" w:hAnsi="Times New Roman"/>
          <w:lang w:eastAsia="cs-CZ"/>
        </w:rPr>
        <w:t xml:space="preserve">, </w:t>
      </w:r>
      <w:r w:rsidRPr="000A28EF" w:rsidR="004C6109">
        <w:rPr>
          <w:rFonts w:ascii="Times New Roman" w:hAnsi="Times New Roman"/>
          <w:lang w:eastAsia="cs-CZ"/>
        </w:rPr>
        <w:t xml:space="preserve">podrobnosti </w:t>
      </w:r>
      <w:r w:rsidRPr="000A28EF">
        <w:rPr>
          <w:rFonts w:ascii="Times New Roman" w:hAnsi="Times New Roman"/>
          <w:lang w:eastAsia="cs-CZ"/>
        </w:rPr>
        <w:t>o overení odbornej spôsobilosti a ďalšie podrobnosti o </w:t>
      </w:r>
      <w:r w:rsidRPr="000A28EF" w:rsidR="00EC6C1A">
        <w:rPr>
          <w:rFonts w:ascii="Times New Roman" w:hAnsi="Times New Roman"/>
          <w:lang w:eastAsia="cs-CZ"/>
        </w:rPr>
        <w:t xml:space="preserve">akreditácii </w:t>
      </w:r>
      <w:r w:rsidRPr="000A28EF">
        <w:rPr>
          <w:rFonts w:ascii="Times New Roman" w:hAnsi="Times New Roman"/>
          <w:lang w:eastAsia="cs-CZ"/>
        </w:rPr>
        <w:t>podľa § 79, 80 a 82,</w:t>
      </w:r>
    </w:p>
    <w:p w:rsidR="001E3534" w:rsidRPr="000A28EF" w:rsidP="00C60908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  <w:lang w:eastAsia="sk-SK"/>
        </w:rPr>
      </w:pPr>
      <w:r w:rsidRPr="000A28EF">
        <w:rPr>
          <w:rFonts w:ascii="Times New Roman" w:hAnsi="Times New Roman"/>
        </w:rPr>
        <w:t>určenie celkového počtu miest na vykonávanie opatrení pobytovou formou v centrách podľa § 89 ods. 2,</w:t>
      </w:r>
    </w:p>
    <w:p w:rsidR="00781459" w:rsidRPr="000A28EF" w:rsidP="00C60908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="006E2855">
        <w:rPr>
          <w:rFonts w:ascii="Times New Roman" w:hAnsi="Times New Roman"/>
        </w:rPr>
        <w:t>spôsob určenia sumy podľa § 89d ods. 3,</w:t>
      </w:r>
    </w:p>
    <w:p w:rsidR="00781459" w:rsidRPr="000A28EF" w:rsidP="009254C5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  <w:lang w:eastAsia="cs-CZ"/>
        </w:rPr>
        <w:t>podrobnosti o </w:t>
      </w:r>
      <w:r w:rsidRPr="000A28EF" w:rsidR="004D1230">
        <w:rPr>
          <w:rFonts w:ascii="Times New Roman" w:hAnsi="Times New Roman"/>
          <w:lang w:eastAsia="cs-CZ"/>
        </w:rPr>
        <w:t xml:space="preserve">zhodnotení </w:t>
      </w:r>
      <w:r w:rsidRPr="000A28EF">
        <w:rPr>
          <w:rFonts w:ascii="Times New Roman" w:hAnsi="Times New Roman"/>
          <w:lang w:eastAsia="cs-CZ"/>
        </w:rPr>
        <w:t xml:space="preserve">situácie dieťaťa </w:t>
      </w:r>
      <w:r w:rsidRPr="000A28EF" w:rsidR="009254C5">
        <w:rPr>
          <w:rFonts w:ascii="Times New Roman" w:hAnsi="Times New Roman"/>
        </w:rPr>
        <w:t>a rodiny, posúden</w:t>
      </w:r>
      <w:r w:rsidRPr="000A28EF" w:rsidR="00415F3F">
        <w:rPr>
          <w:rFonts w:ascii="Times New Roman" w:hAnsi="Times New Roman"/>
        </w:rPr>
        <w:t>í</w:t>
      </w:r>
      <w:r w:rsidRPr="000A28EF" w:rsidR="009254C5">
        <w:rPr>
          <w:rFonts w:ascii="Times New Roman" w:hAnsi="Times New Roman"/>
        </w:rPr>
        <w:t xml:space="preserve"> možností rodičov, ďalších príbuzných a iných blízkych osôb dieťaťa riešiť situáciu dieťaťa a rodiny na účely </w:t>
      </w:r>
      <w:r w:rsidRPr="000A28EF" w:rsidR="009254C5">
        <w:rPr>
          <w:rFonts w:ascii="Times New Roman" w:hAnsi="Times New Roman"/>
          <w:lang w:eastAsia="cs-CZ"/>
        </w:rPr>
        <w:t>určenia miery ohrozenia dieťaťa</w:t>
      </w:r>
      <w:r w:rsidRPr="000A28EF" w:rsidR="009254C5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  <w:lang w:eastAsia="cs-CZ"/>
        </w:rPr>
        <w:t>a o určení miery ohrozenia dieťaťa,</w:t>
      </w:r>
    </w:p>
    <w:p w:rsidR="000C75FF" w:rsidRPr="000A28EF" w:rsidP="000C75FF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náležitosti programu supervízie podľa § 93 ods. 9,</w:t>
      </w:r>
    </w:p>
    <w:p w:rsidR="00781459" w:rsidRPr="000A28EF" w:rsidP="001E3534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podrobnosti vedenia a náležitosti spisovej dokumentácie </w:t>
      </w:r>
      <w:r w:rsidRPr="000A28EF" w:rsidR="001E3534">
        <w:rPr>
          <w:rFonts w:ascii="Times New Roman" w:hAnsi="Times New Roman"/>
        </w:rPr>
        <w:t>podľa § 96b.</w:t>
      </w:r>
      <w:r w:rsidRPr="000A28EF">
        <w:rPr>
          <w:rFonts w:ascii="Times New Roman" w:hAnsi="Times New Roman"/>
        </w:rPr>
        <w:t>“.</w:t>
      </w:r>
    </w:p>
    <w:p w:rsidR="00781459" w:rsidP="00FC73C5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FC547A" w:rsidP="00FC547A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Za § 97a sa vkladá § 97b, ktorý znie:</w:t>
      </w:r>
    </w:p>
    <w:p w:rsidR="000C4CE0" w:rsidRPr="00FC52E3" w:rsidP="00FC52E3">
      <w:pPr>
        <w:bidi w:val="0"/>
        <w:rPr>
          <w:rFonts w:ascii="Times New Roman" w:hAnsi="Times New Roman"/>
          <w:b/>
        </w:rPr>
      </w:pPr>
    </w:p>
    <w:p w:rsidR="00FC547A" w:rsidRPr="00FC547A" w:rsidP="00FC547A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FC547A">
        <w:rPr>
          <w:rFonts w:ascii="Times New Roman" w:hAnsi="Times New Roman"/>
          <w:b/>
        </w:rPr>
        <w:t>„§ 97b</w:t>
      </w:r>
    </w:p>
    <w:p w:rsidR="00FC547A" w:rsidP="00FC73C5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FC547A" w:rsidP="00FC547A">
      <w:pPr>
        <w:bidi w:val="0"/>
        <w:ind w:left="504" w:firstLine="282"/>
        <w:jc w:val="both"/>
        <w:rPr>
          <w:rFonts w:ascii="Times New Roman" w:hAnsi="Times New Roman"/>
        </w:rPr>
      </w:pPr>
      <w:r w:rsidR="001004FA">
        <w:rPr>
          <w:rFonts w:ascii="Times New Roman" w:hAnsi="Times New Roman"/>
        </w:rPr>
        <w:t>Ak</w:t>
      </w:r>
      <w:r w:rsidRPr="00FC547A" w:rsidR="001004FA">
        <w:rPr>
          <w:rFonts w:ascii="Times New Roman" w:hAnsi="Times New Roman"/>
        </w:rPr>
        <w:t xml:space="preserve"> </w:t>
      </w:r>
      <w:r w:rsidRPr="00FC547A">
        <w:rPr>
          <w:rFonts w:ascii="Times New Roman" w:hAnsi="Times New Roman"/>
        </w:rPr>
        <w:t xml:space="preserve">sa vo všeobecne záväzných právnych predpisoch používajú </w:t>
      </w:r>
    </w:p>
    <w:p w:rsidR="00FC547A" w:rsidP="00FC547A">
      <w:pPr>
        <w:pStyle w:val="ListParagraph"/>
        <w:numPr>
          <w:numId w:val="143"/>
        </w:numPr>
        <w:bidi w:val="0"/>
        <w:jc w:val="both"/>
        <w:rPr>
          <w:rFonts w:ascii="Times New Roman" w:hAnsi="Times New Roman"/>
        </w:rPr>
      </w:pPr>
      <w:r w:rsidRPr="00FC547A">
        <w:rPr>
          <w:rFonts w:ascii="Times New Roman" w:hAnsi="Times New Roman"/>
        </w:rPr>
        <w:t xml:space="preserve">slová „detský domov“ alebo slová „detský domov pre maloletých bez sprievodu“ vo všetkých tvaroch rozumie sa tým „zariadenie sociálnoprávnej ochrany detí a sociálnej kurately, ktorého účelom je vykonávanie </w:t>
      </w:r>
      <w:r w:rsidR="00FF699C">
        <w:rPr>
          <w:rFonts w:ascii="Times New Roman" w:hAnsi="Times New Roman"/>
        </w:rPr>
        <w:t>pobytového opatrenia súdu</w:t>
      </w:r>
      <w:r w:rsidRPr="00FC547A">
        <w:rPr>
          <w:rFonts w:ascii="Times New Roman" w:hAnsi="Times New Roman"/>
        </w:rPr>
        <w:t>“ v príslušnom tvare</w:t>
      </w:r>
      <w:r>
        <w:rPr>
          <w:rFonts w:ascii="Times New Roman" w:hAnsi="Times New Roman"/>
        </w:rPr>
        <w:t>,</w:t>
      </w:r>
    </w:p>
    <w:p w:rsidR="00FC547A" w:rsidP="00FC547A">
      <w:pPr>
        <w:pStyle w:val="ListParagraph"/>
        <w:numPr>
          <w:numId w:val="143"/>
        </w:numPr>
        <w:bidi w:val="0"/>
        <w:jc w:val="both"/>
        <w:rPr>
          <w:rFonts w:ascii="Times New Roman" w:hAnsi="Times New Roman"/>
        </w:rPr>
      </w:pPr>
      <w:r w:rsidRPr="00FC547A">
        <w:rPr>
          <w:rFonts w:ascii="Times New Roman" w:hAnsi="Times New Roman"/>
        </w:rPr>
        <w:t>slová „krízové stredisko“ vo všetkých tvaroch rozumie sa tým „zariadenie sociálnoprávnej ochrany detí a sociálnej kurately, ktorého účelom je vykonávanie špecializovaného programu“ v príslušnom tvare</w:t>
      </w:r>
      <w:r>
        <w:rPr>
          <w:rFonts w:ascii="Times New Roman" w:hAnsi="Times New Roman"/>
        </w:rPr>
        <w:t>,</w:t>
      </w:r>
    </w:p>
    <w:p w:rsidR="00FC547A" w:rsidRPr="00FC547A" w:rsidP="00FC547A">
      <w:pPr>
        <w:pStyle w:val="ListParagraph"/>
        <w:numPr>
          <w:numId w:val="143"/>
        </w:numPr>
        <w:bidi w:val="0"/>
        <w:jc w:val="both"/>
        <w:rPr>
          <w:rFonts w:ascii="Times New Roman" w:hAnsi="Times New Roman"/>
        </w:rPr>
      </w:pPr>
      <w:r w:rsidRPr="00FC547A">
        <w:rPr>
          <w:rFonts w:ascii="Times New Roman" w:hAnsi="Times New Roman"/>
        </w:rPr>
        <w:t>slová „resocializačné stredisko pre drogovo závislých a inak závislých“ vo všetkých tvaroch rozumie sa tým „zariadenie sociálnoprávnej ochrany detí a sociálnej kurately, ktorého účelom je vykonávanie resocializačného programu“ v príslušnom tvare.</w:t>
      </w:r>
      <w:r>
        <w:rPr>
          <w:rFonts w:ascii="Times New Roman" w:hAnsi="Times New Roman"/>
        </w:rPr>
        <w:t>“.</w:t>
      </w:r>
      <w:r w:rsidRPr="00FC547A">
        <w:rPr>
          <w:rFonts w:ascii="Times New Roman" w:hAnsi="Times New Roman"/>
        </w:rPr>
        <w:t> </w:t>
      </w:r>
    </w:p>
    <w:p w:rsidR="00FC547A" w:rsidRPr="000A28EF" w:rsidP="00FC73C5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Za § 100m sa vkladajú § 100n až </w:t>
      </w:r>
      <w:r w:rsidRPr="000A28EF" w:rsidR="00405CCA">
        <w:rPr>
          <w:rFonts w:ascii="Times New Roman" w:hAnsi="Times New Roman"/>
          <w:lang w:eastAsia="cs-CZ"/>
        </w:rPr>
        <w:t>100</w:t>
      </w:r>
      <w:r w:rsidR="004E50E8">
        <w:rPr>
          <w:rFonts w:ascii="Times New Roman" w:hAnsi="Times New Roman"/>
          <w:lang w:eastAsia="cs-CZ"/>
        </w:rPr>
        <w:t>aa</w:t>
      </w:r>
      <w:r w:rsidRPr="000A28EF">
        <w:rPr>
          <w:rFonts w:ascii="Times New Roman" w:hAnsi="Times New Roman"/>
          <w:lang w:eastAsia="cs-CZ"/>
        </w:rPr>
        <w:t>, ktoré vrátane nadpis</w:t>
      </w:r>
      <w:r w:rsidR="004E50E8">
        <w:rPr>
          <w:rFonts w:ascii="Times New Roman" w:hAnsi="Times New Roman"/>
          <w:lang w:eastAsia="cs-CZ"/>
        </w:rPr>
        <w:t>ov</w:t>
      </w:r>
      <w:r w:rsidRPr="000A28EF">
        <w:rPr>
          <w:rFonts w:ascii="Times New Roman" w:hAnsi="Times New Roman"/>
          <w:lang w:eastAsia="cs-CZ"/>
        </w:rPr>
        <w:t xml:space="preserve"> nad § 100n </w:t>
      </w:r>
      <w:r w:rsidR="004E50E8">
        <w:rPr>
          <w:rFonts w:ascii="Times New Roman" w:hAnsi="Times New Roman"/>
          <w:lang w:eastAsia="cs-CZ"/>
        </w:rPr>
        <w:t xml:space="preserve">a § 100aa </w:t>
      </w:r>
      <w:r w:rsidRPr="000A28EF">
        <w:rPr>
          <w:rFonts w:ascii="Times New Roman" w:hAnsi="Times New Roman"/>
          <w:lang w:eastAsia="cs-CZ"/>
        </w:rPr>
        <w:t>znejú:</w:t>
      </w: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„Prechodné ustanovenia k úpravám účinným od 1. </w:t>
      </w:r>
      <w:r w:rsidRPr="000A28EF" w:rsidR="00B76C64">
        <w:rPr>
          <w:rFonts w:ascii="Times New Roman" w:hAnsi="Times New Roman"/>
          <w:b/>
        </w:rPr>
        <w:t>apríla</w:t>
      </w:r>
      <w:r w:rsidRPr="000A28EF">
        <w:rPr>
          <w:rFonts w:ascii="Times New Roman" w:hAnsi="Times New Roman"/>
          <w:b/>
        </w:rPr>
        <w:t xml:space="preserve"> 2018</w:t>
      </w: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100n</w:t>
      </w:r>
    </w:p>
    <w:p w:rsidR="00781459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  <w:lang w:eastAsia="cs-CZ"/>
        </w:rPr>
      </w:pPr>
    </w:p>
    <w:p w:rsidR="00E1789E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(1) Na detský domov, </w:t>
      </w:r>
      <w:r w:rsidRPr="000A28EF" w:rsidR="00B76C64">
        <w:rPr>
          <w:rFonts w:ascii="Times New Roman" w:hAnsi="Times New Roman"/>
        </w:rPr>
        <w:t xml:space="preserve">detský domov pre maloletých bez sprievodu, </w:t>
      </w:r>
      <w:r w:rsidRPr="000A28EF" w:rsidR="00781459">
        <w:rPr>
          <w:rFonts w:ascii="Times New Roman" w:hAnsi="Times New Roman"/>
        </w:rPr>
        <w:t xml:space="preserve">krízové stredisko a resocializačné stredisko sa do 31. decembra 2018 vzťahuje zákon účinný do 31. </w:t>
      </w:r>
      <w:r w:rsidRPr="000A28EF" w:rsidR="00400D8A">
        <w:rPr>
          <w:rFonts w:ascii="Times New Roman" w:hAnsi="Times New Roman"/>
        </w:rPr>
        <w:t>marca</w:t>
      </w:r>
      <w:r w:rsidRPr="000A28EF" w:rsidR="00781459">
        <w:rPr>
          <w:rFonts w:ascii="Times New Roman" w:hAnsi="Times New Roman"/>
        </w:rPr>
        <w:t xml:space="preserve"> 201</w:t>
      </w:r>
      <w:r w:rsidRPr="000A28EF" w:rsidR="00400D8A">
        <w:rPr>
          <w:rFonts w:ascii="Times New Roman" w:hAnsi="Times New Roman"/>
        </w:rPr>
        <w:t>8</w:t>
      </w:r>
      <w:r>
        <w:rPr>
          <w:rFonts w:ascii="Times New Roman" w:hAnsi="Times New Roman"/>
        </w:rPr>
        <w:t>.</w:t>
      </w:r>
      <w:r w:rsidRPr="000A28EF" w:rsidR="007814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Pr="000A28EF" w:rsidR="00781459">
        <w:rPr>
          <w:rFonts w:ascii="Times New Roman" w:hAnsi="Times New Roman"/>
        </w:rPr>
        <w:t>a vykonávanie opatrení</w:t>
      </w:r>
      <w:r w:rsidR="002D5532">
        <w:rPr>
          <w:rFonts w:ascii="Times New Roman" w:hAnsi="Times New Roman"/>
        </w:rPr>
        <w:t xml:space="preserve"> sociálnoprávnej ochrany detí a sociálnej kurately</w:t>
      </w:r>
      <w:r w:rsidRPr="000A28EF" w:rsidR="00781459">
        <w:rPr>
          <w:rFonts w:ascii="Times New Roman" w:hAnsi="Times New Roman"/>
        </w:rPr>
        <w:t xml:space="preserve"> v </w:t>
      </w:r>
    </w:p>
    <w:p w:rsidR="00E1789E" w:rsidP="00E1789E">
      <w:pPr>
        <w:pStyle w:val="ListParagraph"/>
        <w:numPr>
          <w:numId w:val="136"/>
        </w:numPr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detskom domove</w:t>
      </w:r>
      <w:r w:rsidRPr="000A28EF" w:rsidR="00FF17F2">
        <w:rPr>
          <w:rFonts w:ascii="Times New Roman" w:hAnsi="Times New Roman"/>
        </w:rPr>
        <w:t>, detskom domove pre maloletých bez sprievodu</w:t>
      </w:r>
      <w:r w:rsidRPr="000A28EF" w:rsidR="00781459">
        <w:rPr>
          <w:rFonts w:ascii="Times New Roman" w:hAnsi="Times New Roman"/>
        </w:rPr>
        <w:t xml:space="preserve"> alebo krízovom stredisku sa vzťahuje § 45 ods. </w:t>
      </w:r>
      <w:r w:rsidRPr="000A28EF" w:rsidR="00537A78">
        <w:rPr>
          <w:rFonts w:ascii="Times New Roman" w:hAnsi="Times New Roman"/>
        </w:rPr>
        <w:t>6</w:t>
      </w:r>
      <w:r w:rsidRPr="000A28EF" w:rsidR="00781459">
        <w:rPr>
          <w:rFonts w:ascii="Times New Roman" w:hAnsi="Times New Roman"/>
        </w:rPr>
        <w:t xml:space="preserve">, </w:t>
      </w:r>
      <w:r w:rsidRPr="000A28EF" w:rsidR="008C2A0A">
        <w:rPr>
          <w:rFonts w:ascii="Times New Roman" w:hAnsi="Times New Roman"/>
        </w:rPr>
        <w:t xml:space="preserve">§ 46 ods. 11 a 12, </w:t>
      </w:r>
      <w:r w:rsidRPr="000A28EF" w:rsidR="00781459">
        <w:rPr>
          <w:rFonts w:ascii="Times New Roman" w:hAnsi="Times New Roman"/>
        </w:rPr>
        <w:t xml:space="preserve">§ </w:t>
      </w:r>
      <w:r w:rsidRPr="000A28EF" w:rsidR="001C657D">
        <w:rPr>
          <w:rFonts w:ascii="Times New Roman" w:hAnsi="Times New Roman"/>
        </w:rPr>
        <w:t>49</w:t>
      </w:r>
      <w:r w:rsidRPr="000A28EF" w:rsidR="009B45CE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ods. 3 a </w:t>
      </w:r>
      <w:r w:rsidRPr="000A28EF" w:rsidR="00244C46">
        <w:rPr>
          <w:rFonts w:ascii="Times New Roman" w:hAnsi="Times New Roman"/>
        </w:rPr>
        <w:t>5</w:t>
      </w:r>
      <w:r w:rsidRPr="000A28EF" w:rsidR="00781459">
        <w:rPr>
          <w:rFonts w:ascii="Times New Roman" w:hAnsi="Times New Roman"/>
        </w:rPr>
        <w:t xml:space="preserve">, § </w:t>
      </w:r>
      <w:r w:rsidRPr="000A28EF" w:rsidR="009B45CE">
        <w:rPr>
          <w:rFonts w:ascii="Times New Roman" w:hAnsi="Times New Roman"/>
        </w:rPr>
        <w:t xml:space="preserve">52 </w:t>
      </w:r>
      <w:r w:rsidRPr="000A28EF" w:rsidR="00781459">
        <w:rPr>
          <w:rFonts w:ascii="Times New Roman" w:hAnsi="Times New Roman"/>
        </w:rPr>
        <w:t>ods.</w:t>
      </w:r>
      <w:r w:rsidRPr="000A28EF" w:rsidR="0012696F">
        <w:rPr>
          <w:rFonts w:ascii="Times New Roman" w:hAnsi="Times New Roman"/>
        </w:rPr>
        <w:t> </w:t>
      </w:r>
      <w:r w:rsidRPr="000A28EF" w:rsidR="00B76C64">
        <w:rPr>
          <w:rFonts w:ascii="Times New Roman" w:hAnsi="Times New Roman"/>
        </w:rPr>
        <w:t>5</w:t>
      </w:r>
      <w:r w:rsidRPr="000A28EF" w:rsidR="00781459">
        <w:rPr>
          <w:rFonts w:ascii="Times New Roman" w:hAnsi="Times New Roman"/>
        </w:rPr>
        <w:t>, §</w:t>
      </w:r>
      <w:r w:rsidRPr="000A28EF" w:rsidR="001B4A82">
        <w:rPr>
          <w:rFonts w:ascii="Times New Roman" w:hAnsi="Times New Roman"/>
        </w:rPr>
        <w:t> </w:t>
      </w:r>
      <w:r w:rsidRPr="000A28EF" w:rsidR="009B45CE">
        <w:rPr>
          <w:rFonts w:ascii="Times New Roman" w:hAnsi="Times New Roman"/>
        </w:rPr>
        <w:t xml:space="preserve">53 </w:t>
      </w:r>
      <w:r w:rsidRPr="000A28EF" w:rsidR="00781459">
        <w:rPr>
          <w:rFonts w:ascii="Times New Roman" w:hAnsi="Times New Roman"/>
        </w:rPr>
        <w:t xml:space="preserve">ods. 8, § </w:t>
      </w:r>
      <w:r w:rsidRPr="000A28EF" w:rsidR="009B45CE">
        <w:rPr>
          <w:rFonts w:ascii="Times New Roman" w:hAnsi="Times New Roman"/>
        </w:rPr>
        <w:t>55</w:t>
      </w:r>
      <w:r w:rsidR="00B25B75">
        <w:rPr>
          <w:rFonts w:ascii="Times New Roman" w:hAnsi="Times New Roman"/>
        </w:rPr>
        <w:t>,</w:t>
      </w:r>
      <w:r w:rsidRPr="000A28EF" w:rsidR="009B45CE">
        <w:rPr>
          <w:rFonts w:ascii="Times New Roman" w:hAnsi="Times New Roman"/>
        </w:rPr>
        <w:t xml:space="preserve"> </w:t>
      </w:r>
      <w:r w:rsidR="00B25B75">
        <w:rPr>
          <w:rFonts w:ascii="Times New Roman" w:hAnsi="Times New Roman"/>
        </w:rPr>
        <w:t>§</w:t>
      </w:r>
      <w:r w:rsidRPr="000A28EF" w:rsidR="00781459">
        <w:rPr>
          <w:rFonts w:ascii="Times New Roman" w:hAnsi="Times New Roman"/>
        </w:rPr>
        <w:t xml:space="preserve"> </w:t>
      </w:r>
      <w:r w:rsidRPr="000A28EF" w:rsidR="001C657D">
        <w:rPr>
          <w:rFonts w:ascii="Times New Roman" w:hAnsi="Times New Roman"/>
        </w:rPr>
        <w:t>58</w:t>
      </w:r>
      <w:r w:rsidR="00B25B75">
        <w:rPr>
          <w:rFonts w:ascii="Times New Roman" w:hAnsi="Times New Roman"/>
        </w:rPr>
        <w:t xml:space="preserve"> a 62</w:t>
      </w:r>
      <w:r w:rsidRPr="000A28EF" w:rsidR="001C657D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účinn</w:t>
      </w:r>
      <w:r w:rsidRPr="000A28EF" w:rsidR="00524E1E">
        <w:rPr>
          <w:rFonts w:ascii="Times New Roman" w:hAnsi="Times New Roman"/>
        </w:rPr>
        <w:t>ý</w:t>
      </w:r>
      <w:r w:rsidRPr="000A28EF" w:rsidR="00781459">
        <w:rPr>
          <w:rFonts w:ascii="Times New Roman" w:hAnsi="Times New Roman"/>
        </w:rPr>
        <w:t xml:space="preserve"> od 1. </w:t>
      </w:r>
      <w:r w:rsidRPr="000A28EF" w:rsidR="00825015">
        <w:rPr>
          <w:rFonts w:ascii="Times New Roman" w:hAnsi="Times New Roman"/>
        </w:rPr>
        <w:t xml:space="preserve">apríla </w:t>
      </w:r>
      <w:r w:rsidRPr="000A28EF" w:rsidR="00781459">
        <w:rPr>
          <w:rFonts w:ascii="Times New Roman" w:hAnsi="Times New Roman"/>
        </w:rPr>
        <w:t>2018</w:t>
      </w:r>
      <w:r>
        <w:rPr>
          <w:rFonts w:ascii="Times New Roman" w:hAnsi="Times New Roman"/>
        </w:rPr>
        <w:t xml:space="preserve">, ak odsek 2 neustanovuje inak, </w:t>
      </w:r>
    </w:p>
    <w:p w:rsidR="00781459" w:rsidRPr="000A28EF" w:rsidP="00E1789E">
      <w:pPr>
        <w:pStyle w:val="ListParagraph"/>
        <w:numPr>
          <w:numId w:val="136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resocializačnom stredisku sa vzťahuje § 45 ods. </w:t>
      </w:r>
      <w:r w:rsidRPr="000A28EF" w:rsidR="00537A78">
        <w:rPr>
          <w:rFonts w:ascii="Times New Roman" w:hAnsi="Times New Roman"/>
        </w:rPr>
        <w:t>6</w:t>
      </w:r>
      <w:r w:rsidRPr="000A28EF">
        <w:rPr>
          <w:rFonts w:ascii="Times New Roman" w:hAnsi="Times New Roman"/>
        </w:rPr>
        <w:t>,</w:t>
      </w:r>
      <w:r w:rsidRPr="000A28EF" w:rsidR="008C2A0A">
        <w:rPr>
          <w:rFonts w:ascii="Times New Roman" w:hAnsi="Times New Roman"/>
        </w:rPr>
        <w:t xml:space="preserve"> § 46 ods. 11 a 12, </w:t>
      </w:r>
      <w:r w:rsidRPr="000A28EF">
        <w:rPr>
          <w:rFonts w:ascii="Times New Roman" w:hAnsi="Times New Roman"/>
        </w:rPr>
        <w:t xml:space="preserve">§ </w:t>
      </w:r>
      <w:r w:rsidRPr="000A28EF" w:rsidR="001C657D">
        <w:rPr>
          <w:rFonts w:ascii="Times New Roman" w:hAnsi="Times New Roman"/>
        </w:rPr>
        <w:t xml:space="preserve">49 </w:t>
      </w:r>
      <w:r w:rsidRPr="000A28EF">
        <w:rPr>
          <w:rFonts w:ascii="Times New Roman" w:hAnsi="Times New Roman"/>
        </w:rPr>
        <w:t xml:space="preserve">ods. </w:t>
      </w:r>
      <w:r w:rsidRPr="000A28EF" w:rsidR="00244C46">
        <w:rPr>
          <w:rFonts w:ascii="Times New Roman" w:hAnsi="Times New Roman"/>
        </w:rPr>
        <w:t>5</w:t>
      </w:r>
      <w:r w:rsidRPr="000A28EF">
        <w:rPr>
          <w:rFonts w:ascii="Times New Roman" w:hAnsi="Times New Roman"/>
        </w:rPr>
        <w:t xml:space="preserve">, § </w:t>
      </w:r>
      <w:r w:rsidRPr="000A28EF" w:rsidR="001C657D">
        <w:rPr>
          <w:rFonts w:ascii="Times New Roman" w:hAnsi="Times New Roman"/>
        </w:rPr>
        <w:t xml:space="preserve">57 </w:t>
      </w:r>
      <w:r w:rsidRPr="000A28EF">
        <w:rPr>
          <w:rFonts w:ascii="Times New Roman" w:hAnsi="Times New Roman"/>
        </w:rPr>
        <w:t xml:space="preserve">ods. 1 až 4 a § </w:t>
      </w:r>
      <w:r w:rsidRPr="000A28EF" w:rsidR="001C657D">
        <w:rPr>
          <w:rFonts w:ascii="Times New Roman" w:hAnsi="Times New Roman"/>
        </w:rPr>
        <w:t xml:space="preserve">58 </w:t>
      </w:r>
      <w:r w:rsidRPr="000A28EF">
        <w:rPr>
          <w:rFonts w:ascii="Times New Roman" w:hAnsi="Times New Roman"/>
        </w:rPr>
        <w:t>účinn</w:t>
      </w:r>
      <w:r w:rsidRPr="000A28EF" w:rsidR="00524E1E">
        <w:rPr>
          <w:rFonts w:ascii="Times New Roman" w:hAnsi="Times New Roman"/>
        </w:rPr>
        <w:t>ý</w:t>
      </w:r>
      <w:r w:rsidRPr="000A28EF">
        <w:rPr>
          <w:rFonts w:ascii="Times New Roman" w:hAnsi="Times New Roman"/>
        </w:rPr>
        <w:t xml:space="preserve"> od 1. </w:t>
      </w:r>
      <w:r w:rsidRPr="000A28EF" w:rsidR="00825015">
        <w:rPr>
          <w:rFonts w:ascii="Times New Roman" w:hAnsi="Times New Roman"/>
        </w:rPr>
        <w:t>apríla</w:t>
      </w:r>
      <w:r w:rsidRPr="000A28EF">
        <w:rPr>
          <w:rFonts w:ascii="Times New Roman" w:hAnsi="Times New Roman"/>
        </w:rPr>
        <w:t xml:space="preserve"> 2018.</w:t>
      </w:r>
    </w:p>
    <w:p w:rsidR="00995390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</w:p>
    <w:p w:rsidR="00913FA4" w:rsidRPr="000A28EF" w:rsidP="00913FA4">
      <w:pPr>
        <w:bidi w:val="0"/>
        <w:ind w:left="426" w:firstLine="282"/>
        <w:jc w:val="both"/>
        <w:rPr>
          <w:rFonts w:ascii="Times New Roman" w:hAnsi="Times New Roman"/>
        </w:rPr>
      </w:pPr>
      <w:r w:rsidRPr="000A28EF" w:rsidR="00995390">
        <w:rPr>
          <w:rFonts w:ascii="Times New Roman" w:hAnsi="Times New Roman"/>
        </w:rPr>
        <w:t xml:space="preserve">(2) Na </w:t>
      </w:r>
      <w:r w:rsidRPr="000A28EF" w:rsidR="00E1789E">
        <w:rPr>
          <w:rFonts w:ascii="Times New Roman" w:hAnsi="Times New Roman"/>
        </w:rPr>
        <w:t>vykonávanie opatrení</w:t>
      </w:r>
      <w:r w:rsidR="002D5532">
        <w:rPr>
          <w:rFonts w:ascii="Times New Roman" w:hAnsi="Times New Roman"/>
        </w:rPr>
        <w:t xml:space="preserve"> sociálnoprávnej ochrany detí a sociálnej kurately</w:t>
      </w:r>
      <w:r w:rsidRPr="000A28EF" w:rsidR="00E1789E">
        <w:rPr>
          <w:rFonts w:ascii="Times New Roman" w:hAnsi="Times New Roman"/>
        </w:rPr>
        <w:t xml:space="preserve"> </w:t>
      </w:r>
      <w:r w:rsidR="00E1789E">
        <w:rPr>
          <w:rFonts w:ascii="Times New Roman" w:hAnsi="Times New Roman"/>
        </w:rPr>
        <w:t>v</w:t>
      </w:r>
      <w:r w:rsidR="0080651E">
        <w:rPr>
          <w:rFonts w:ascii="Times New Roman" w:hAnsi="Times New Roman"/>
        </w:rPr>
        <w:t> </w:t>
      </w:r>
      <w:r w:rsidRPr="000A28EF" w:rsidR="00995390">
        <w:rPr>
          <w:rFonts w:ascii="Times New Roman" w:hAnsi="Times New Roman"/>
        </w:rPr>
        <w:t>krízov</w:t>
      </w:r>
      <w:r w:rsidR="00E1789E">
        <w:rPr>
          <w:rFonts w:ascii="Times New Roman" w:hAnsi="Times New Roman"/>
        </w:rPr>
        <w:t>om</w:t>
      </w:r>
      <w:r w:rsidRPr="000A28EF" w:rsidR="00995390">
        <w:rPr>
          <w:rFonts w:ascii="Times New Roman" w:hAnsi="Times New Roman"/>
        </w:rPr>
        <w:t xml:space="preserve"> stredisk</w:t>
      </w:r>
      <w:r w:rsidR="00E1789E">
        <w:rPr>
          <w:rFonts w:ascii="Times New Roman" w:hAnsi="Times New Roman"/>
        </w:rPr>
        <w:t>u</w:t>
      </w:r>
      <w:r w:rsidRPr="000A28EF" w:rsidR="00995390">
        <w:rPr>
          <w:rFonts w:ascii="Times New Roman" w:hAnsi="Times New Roman"/>
        </w:rPr>
        <w:t xml:space="preserve"> zriaden</w:t>
      </w:r>
      <w:r w:rsidR="00E1789E">
        <w:rPr>
          <w:rFonts w:ascii="Times New Roman" w:hAnsi="Times New Roman"/>
        </w:rPr>
        <w:t>om</w:t>
      </w:r>
      <w:r w:rsidRPr="000A28EF" w:rsidR="00995390">
        <w:rPr>
          <w:rFonts w:ascii="Times New Roman" w:hAnsi="Times New Roman"/>
        </w:rPr>
        <w:t xml:space="preserve"> vyšším územným celkom</w:t>
      </w:r>
      <w:r w:rsidRPr="000A28EF">
        <w:rPr>
          <w:rFonts w:ascii="Times New Roman" w:hAnsi="Times New Roman"/>
        </w:rPr>
        <w:t xml:space="preserve"> alebo</w:t>
      </w:r>
      <w:r w:rsidRPr="000A28EF" w:rsidR="00995390">
        <w:rPr>
          <w:rFonts w:ascii="Times New Roman" w:hAnsi="Times New Roman"/>
        </w:rPr>
        <w:t xml:space="preserve"> obcou sa vzťahuje § 45 ods. 6</w:t>
      </w:r>
      <w:r w:rsidR="0080651E">
        <w:rPr>
          <w:rFonts w:ascii="Times New Roman" w:hAnsi="Times New Roman"/>
        </w:rPr>
        <w:t>,</w:t>
      </w:r>
      <w:r w:rsidRPr="000A28EF" w:rsidR="00995390">
        <w:rPr>
          <w:rFonts w:ascii="Times New Roman" w:hAnsi="Times New Roman"/>
        </w:rPr>
        <w:t xml:space="preserve"> § 46 ods. 11 a 12, § 49 ods. 3 a 5, § 52 ods. 5, § 53 ods. 8, § 55 a 58 </w:t>
      </w:r>
      <w:r w:rsidRPr="00E1789E" w:rsidR="00995390">
        <w:rPr>
          <w:rFonts w:ascii="Times New Roman" w:hAnsi="Times New Roman"/>
        </w:rPr>
        <w:t>účinn</w:t>
      </w:r>
      <w:r w:rsidRPr="00E1789E" w:rsidR="00572C93">
        <w:rPr>
          <w:rFonts w:ascii="Times New Roman" w:hAnsi="Times New Roman"/>
        </w:rPr>
        <w:t>ý</w:t>
      </w:r>
      <w:r w:rsidRPr="00E1789E" w:rsidR="00995390">
        <w:rPr>
          <w:rFonts w:ascii="Times New Roman" w:hAnsi="Times New Roman"/>
        </w:rPr>
        <w:t xml:space="preserve"> od 1.</w:t>
      </w:r>
      <w:r w:rsidR="0080651E">
        <w:rPr>
          <w:rFonts w:ascii="Times New Roman" w:hAnsi="Times New Roman"/>
        </w:rPr>
        <w:t> </w:t>
      </w:r>
      <w:r w:rsidRPr="00E1789E" w:rsidR="00995390">
        <w:rPr>
          <w:rFonts w:ascii="Times New Roman" w:hAnsi="Times New Roman"/>
        </w:rPr>
        <w:t>apríla 2018 od 30. novembra 2018</w:t>
      </w:r>
      <w:r w:rsidRPr="00E1789E">
        <w:rPr>
          <w:rFonts w:ascii="Times New Roman" w:hAnsi="Times New Roman"/>
        </w:rPr>
        <w:t>.</w:t>
      </w:r>
      <w:r w:rsidRPr="000A28EF" w:rsidR="00995390">
        <w:rPr>
          <w:rFonts w:ascii="Times New Roman" w:hAnsi="Times New Roman"/>
        </w:rPr>
        <w:t xml:space="preserve"> </w:t>
      </w:r>
      <w:r w:rsidR="00E1789E">
        <w:rPr>
          <w:rFonts w:ascii="Times New Roman" w:hAnsi="Times New Roman"/>
        </w:rPr>
        <w:t>K</w:t>
      </w:r>
      <w:r w:rsidRPr="000A28EF" w:rsidR="00E1789E">
        <w:rPr>
          <w:rFonts w:ascii="Times New Roman" w:hAnsi="Times New Roman"/>
        </w:rPr>
        <w:t>rízov</w:t>
      </w:r>
      <w:r w:rsidR="00E1789E">
        <w:rPr>
          <w:rFonts w:ascii="Times New Roman" w:hAnsi="Times New Roman"/>
        </w:rPr>
        <w:t>é</w:t>
      </w:r>
      <w:r w:rsidRPr="000A28EF" w:rsidR="00E1789E">
        <w:rPr>
          <w:rFonts w:ascii="Times New Roman" w:hAnsi="Times New Roman"/>
        </w:rPr>
        <w:t xml:space="preserve"> stredisk</w:t>
      </w:r>
      <w:r w:rsidR="00E1789E">
        <w:rPr>
          <w:rFonts w:ascii="Times New Roman" w:hAnsi="Times New Roman"/>
        </w:rPr>
        <w:t>o</w:t>
      </w:r>
      <w:r w:rsidRPr="000A28EF" w:rsidR="00E1789E">
        <w:rPr>
          <w:rFonts w:ascii="Times New Roman" w:hAnsi="Times New Roman"/>
        </w:rPr>
        <w:t xml:space="preserve"> zriaden</w:t>
      </w:r>
      <w:r w:rsidR="00E1789E">
        <w:rPr>
          <w:rFonts w:ascii="Times New Roman" w:hAnsi="Times New Roman"/>
        </w:rPr>
        <w:t>é</w:t>
      </w:r>
      <w:r w:rsidRPr="000A28EF" w:rsidR="00E1789E">
        <w:rPr>
          <w:rFonts w:ascii="Times New Roman" w:hAnsi="Times New Roman"/>
        </w:rPr>
        <w:t xml:space="preserve"> vyšším územným celkom alebo obcou nie je povinné postupovať podľa prvej vety</w:t>
      </w:r>
      <w:r w:rsidR="00E1789E">
        <w:rPr>
          <w:rFonts w:ascii="Times New Roman" w:hAnsi="Times New Roman"/>
        </w:rPr>
        <w:t>,</w:t>
      </w:r>
      <w:r w:rsidRPr="000A28EF" w:rsidR="00E1789E">
        <w:rPr>
          <w:rFonts w:ascii="Times New Roman" w:hAnsi="Times New Roman"/>
        </w:rPr>
        <w:t xml:space="preserve"> </w:t>
      </w:r>
      <w:r w:rsidR="00E1789E">
        <w:rPr>
          <w:rFonts w:ascii="Times New Roman" w:hAnsi="Times New Roman"/>
        </w:rPr>
        <w:t>a</w:t>
      </w:r>
      <w:r w:rsidRPr="000A28EF" w:rsidR="00995390">
        <w:rPr>
          <w:rFonts w:ascii="Times New Roman" w:hAnsi="Times New Roman"/>
        </w:rPr>
        <w:t xml:space="preserve">k </w:t>
      </w:r>
      <w:r w:rsidRPr="000A28EF">
        <w:rPr>
          <w:rFonts w:ascii="Times New Roman" w:hAnsi="Times New Roman"/>
        </w:rPr>
        <w:t>zriaďovateľ oznámi podľa § 100p, že bude od 1. januára 2019 poskytovateľom sociálnych služieb podľa osobitného predpisu</w:t>
      </w:r>
      <w:r w:rsidR="00E1789E">
        <w:rPr>
          <w:rFonts w:ascii="Times New Roman" w:hAnsi="Times New Roman"/>
        </w:rPr>
        <w:t>.</w:t>
      </w:r>
      <w:r w:rsidRPr="000A28EF">
        <w:rPr>
          <w:rFonts w:ascii="Times New Roman" w:hAnsi="Times New Roman"/>
          <w:vertAlign w:val="superscript"/>
        </w:rPr>
        <w:t>41</w:t>
      </w:r>
      <w:r w:rsidRPr="000A28EF">
        <w:rPr>
          <w:rFonts w:ascii="Times New Roman" w:hAnsi="Times New Roman"/>
        </w:rPr>
        <w:t>)</w:t>
      </w:r>
    </w:p>
    <w:p w:rsidR="00913FA4" w:rsidRPr="000A28EF" w:rsidP="00913FA4">
      <w:pPr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781459" w:rsidRPr="000A28EF" w:rsidP="00D20FF6">
      <w:pPr>
        <w:bidi w:val="0"/>
        <w:ind w:left="426" w:firstLine="282"/>
        <w:jc w:val="both"/>
        <w:rPr>
          <w:rFonts w:ascii="Times New Roman" w:hAnsi="Times New Roman"/>
        </w:rPr>
      </w:pPr>
      <w:r w:rsidRPr="000A28EF" w:rsidR="00913FA4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(</w:t>
      </w:r>
      <w:r w:rsidRPr="000A28EF" w:rsidR="00995390">
        <w:rPr>
          <w:rFonts w:ascii="Times New Roman" w:hAnsi="Times New Roman"/>
        </w:rPr>
        <w:t>3</w:t>
      </w:r>
      <w:r w:rsidRPr="000A28EF">
        <w:rPr>
          <w:rFonts w:ascii="Times New Roman" w:hAnsi="Times New Roman"/>
        </w:rPr>
        <w:t xml:space="preserve">) </w:t>
      </w:r>
      <w:r w:rsidRPr="000A28EF" w:rsidR="00255D30">
        <w:rPr>
          <w:rFonts w:ascii="Times New Roman" w:hAnsi="Times New Roman"/>
        </w:rPr>
        <w:t>Zariadenie</w:t>
      </w:r>
      <w:r w:rsidRPr="000A28EF" w:rsidR="00524E1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podľa odseku 1 </w:t>
      </w:r>
      <w:r w:rsidRPr="000A28EF" w:rsidR="00255D30">
        <w:rPr>
          <w:rFonts w:ascii="Times New Roman" w:hAnsi="Times New Roman"/>
        </w:rPr>
        <w:t xml:space="preserve">je </w:t>
      </w:r>
      <w:r w:rsidRPr="000A28EF">
        <w:rPr>
          <w:rFonts w:ascii="Times New Roman" w:hAnsi="Times New Roman"/>
        </w:rPr>
        <w:t xml:space="preserve">povinné do 30. júna 2018 </w:t>
      </w:r>
      <w:r w:rsidRPr="000A28EF" w:rsidR="00255D30">
        <w:rPr>
          <w:rFonts w:ascii="Times New Roman" w:hAnsi="Times New Roman"/>
        </w:rPr>
        <w:t xml:space="preserve">vypracovať </w:t>
      </w:r>
      <w:r w:rsidRPr="000A28EF">
        <w:rPr>
          <w:rFonts w:ascii="Times New Roman" w:hAnsi="Times New Roman"/>
        </w:rPr>
        <w:t>program podľa §</w:t>
      </w:r>
      <w:r w:rsidRPr="000A28EF" w:rsidR="006152CD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45 ods. </w:t>
      </w:r>
      <w:r w:rsidRPr="000A28EF" w:rsidR="00537A78">
        <w:rPr>
          <w:rFonts w:ascii="Times New Roman" w:hAnsi="Times New Roman"/>
        </w:rPr>
        <w:t>6</w:t>
      </w:r>
      <w:r w:rsidRPr="000A28EF">
        <w:rPr>
          <w:rFonts w:ascii="Times New Roman" w:hAnsi="Times New Roman"/>
        </w:rPr>
        <w:t xml:space="preserve"> účinného od 1. </w:t>
      </w:r>
      <w:r w:rsidRPr="000A28EF" w:rsidR="00953333">
        <w:rPr>
          <w:rFonts w:ascii="Times New Roman" w:hAnsi="Times New Roman"/>
        </w:rPr>
        <w:t>apríla</w:t>
      </w:r>
      <w:r w:rsidRPr="000A28EF">
        <w:rPr>
          <w:rFonts w:ascii="Times New Roman" w:hAnsi="Times New Roman"/>
        </w:rPr>
        <w:t xml:space="preserve"> 2018 na opatrenia, ktoré vykonával</w:t>
      </w:r>
      <w:r w:rsidRPr="000A28EF" w:rsidR="008748C6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 xml:space="preserve"> podľa zákona účinného do 31. </w:t>
      </w:r>
      <w:r w:rsidRPr="000A28EF" w:rsidR="00953333">
        <w:rPr>
          <w:rFonts w:ascii="Times New Roman" w:hAnsi="Times New Roman"/>
        </w:rPr>
        <w:t>marca 2018</w:t>
      </w:r>
      <w:r w:rsidRPr="000A28EF">
        <w:rPr>
          <w:rFonts w:ascii="Times New Roman" w:hAnsi="Times New Roman"/>
        </w:rPr>
        <w:t xml:space="preserve">. Ak zariadenie podľa </w:t>
      </w:r>
      <w:r w:rsidRPr="000A28EF" w:rsidR="00FF096A">
        <w:rPr>
          <w:rFonts w:ascii="Times New Roman" w:hAnsi="Times New Roman"/>
        </w:rPr>
        <w:t xml:space="preserve">odseku 1 </w:t>
      </w:r>
      <w:r w:rsidRPr="000A28EF">
        <w:rPr>
          <w:rFonts w:ascii="Times New Roman" w:hAnsi="Times New Roman"/>
        </w:rPr>
        <w:t>je akreditovaný subjekt, predloží</w:t>
      </w:r>
      <w:r w:rsidRPr="000A28EF" w:rsidR="00524E1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program</w:t>
      </w:r>
      <w:r w:rsidRPr="000A28EF" w:rsidR="006D6C27">
        <w:rPr>
          <w:rFonts w:ascii="Times New Roman" w:hAnsi="Times New Roman"/>
        </w:rPr>
        <w:t xml:space="preserve"> podľa prvej vety</w:t>
      </w:r>
      <w:r w:rsidRPr="000A28EF">
        <w:rPr>
          <w:rFonts w:ascii="Times New Roman" w:hAnsi="Times New Roman"/>
        </w:rPr>
        <w:t xml:space="preserve"> ministerstvu; na účely akreditácie sa </w:t>
      </w:r>
      <w:r w:rsidRPr="000A28EF" w:rsidR="00524E1E">
        <w:rPr>
          <w:rFonts w:ascii="Times New Roman" w:hAnsi="Times New Roman"/>
        </w:rPr>
        <w:t xml:space="preserve">tento </w:t>
      </w:r>
      <w:r w:rsidRPr="000A28EF">
        <w:rPr>
          <w:rFonts w:ascii="Times New Roman" w:hAnsi="Times New Roman"/>
        </w:rPr>
        <w:t xml:space="preserve">program považuje za zmenu rozhodujúcich skutočností podľa § 83 ods. 5 písm. </w:t>
      </w:r>
      <w:r w:rsidR="005E01BA">
        <w:rPr>
          <w:rFonts w:ascii="Times New Roman" w:hAnsi="Times New Roman"/>
        </w:rPr>
        <w:t>h</w:t>
      </w:r>
      <w:r w:rsidRPr="000A28EF">
        <w:rPr>
          <w:rFonts w:ascii="Times New Roman" w:hAnsi="Times New Roman"/>
        </w:rPr>
        <w:t>)</w:t>
      </w:r>
      <w:r w:rsidRPr="000A28EF" w:rsidR="00524E1E">
        <w:rPr>
          <w:rFonts w:ascii="Times New Roman" w:hAnsi="Times New Roman"/>
        </w:rPr>
        <w:t xml:space="preserve"> účinného od 1.</w:t>
      </w:r>
      <w:r w:rsidRPr="000A28EF" w:rsidR="006152CD">
        <w:rPr>
          <w:rFonts w:ascii="Times New Roman" w:hAnsi="Times New Roman"/>
        </w:rPr>
        <w:t> </w:t>
      </w:r>
      <w:r w:rsidRPr="000A28EF" w:rsidR="00015B20">
        <w:rPr>
          <w:rFonts w:ascii="Times New Roman" w:hAnsi="Times New Roman"/>
        </w:rPr>
        <w:t>apríla</w:t>
      </w:r>
      <w:r w:rsidRPr="000A28EF" w:rsidR="00524E1E">
        <w:rPr>
          <w:rFonts w:ascii="Times New Roman" w:hAnsi="Times New Roman"/>
        </w:rPr>
        <w:t xml:space="preserve"> 2018</w:t>
      </w:r>
      <w:r w:rsidRPr="000A28EF">
        <w:rPr>
          <w:rFonts w:ascii="Times New Roman" w:hAnsi="Times New Roman"/>
        </w:rPr>
        <w:t>, na overenie ktorých sa vzťahuje § 83 ods. 6 účinn</w:t>
      </w:r>
      <w:r w:rsidRPr="000A28EF" w:rsidR="00524E1E">
        <w:rPr>
          <w:rFonts w:ascii="Times New Roman" w:hAnsi="Times New Roman"/>
        </w:rPr>
        <w:t>ý</w:t>
      </w:r>
      <w:r w:rsidRPr="000A28EF">
        <w:rPr>
          <w:rFonts w:ascii="Times New Roman" w:hAnsi="Times New Roman"/>
        </w:rPr>
        <w:t xml:space="preserve"> od 1.</w:t>
      </w:r>
      <w:r w:rsidRPr="000A28EF" w:rsidR="001B4A82">
        <w:rPr>
          <w:rFonts w:ascii="Times New Roman" w:hAnsi="Times New Roman"/>
        </w:rPr>
        <w:t> </w:t>
      </w:r>
      <w:r w:rsidRPr="000A28EF" w:rsidR="00015B20">
        <w:rPr>
          <w:rFonts w:ascii="Times New Roman" w:hAnsi="Times New Roman"/>
        </w:rPr>
        <w:t>apríla</w:t>
      </w:r>
      <w:r w:rsidRPr="000A28EF">
        <w:rPr>
          <w:rFonts w:ascii="Times New Roman" w:hAnsi="Times New Roman"/>
        </w:rPr>
        <w:t xml:space="preserve"> 2018. Ak nebolo vo veci akreditácie podľa </w:t>
      </w:r>
      <w:r w:rsidRPr="000A28EF" w:rsidR="006D6C27">
        <w:rPr>
          <w:rFonts w:ascii="Times New Roman" w:hAnsi="Times New Roman"/>
        </w:rPr>
        <w:t xml:space="preserve">druhej </w:t>
      </w:r>
      <w:r w:rsidRPr="000A28EF">
        <w:rPr>
          <w:rFonts w:ascii="Times New Roman" w:hAnsi="Times New Roman"/>
        </w:rPr>
        <w:t>vety rozhodnuté inak,  akreditovaný subjekt, ktorý plnil podmienky akreditácie podľa zákona účinného do 31.</w:t>
      </w:r>
      <w:r w:rsidRPr="000A28EF" w:rsidR="001B4A82">
        <w:rPr>
          <w:rFonts w:ascii="Times New Roman" w:hAnsi="Times New Roman"/>
        </w:rPr>
        <w:t> </w:t>
      </w:r>
      <w:r w:rsidRPr="000A28EF" w:rsidR="00015B20">
        <w:rPr>
          <w:rFonts w:ascii="Times New Roman" w:hAnsi="Times New Roman"/>
        </w:rPr>
        <w:t>marca</w:t>
      </w:r>
      <w:r w:rsidRPr="000A28EF">
        <w:rPr>
          <w:rFonts w:ascii="Times New Roman" w:hAnsi="Times New Roman"/>
        </w:rPr>
        <w:t xml:space="preserve"> 201</w:t>
      </w:r>
      <w:r w:rsidRPr="000A28EF" w:rsidR="00015B20">
        <w:rPr>
          <w:rFonts w:ascii="Times New Roman" w:hAnsi="Times New Roman"/>
        </w:rPr>
        <w:t>8</w:t>
      </w:r>
      <w:r w:rsidRPr="000A28EF">
        <w:rPr>
          <w:rFonts w:ascii="Times New Roman" w:hAnsi="Times New Roman"/>
        </w:rPr>
        <w:t xml:space="preserve">, sa považuje za akreditovaný subjekt, ktorý plní podmienky akreditácie podľa zákona účinného od 1. </w:t>
      </w:r>
      <w:r w:rsidRPr="000A28EF" w:rsidR="00015B20">
        <w:rPr>
          <w:rFonts w:ascii="Times New Roman" w:hAnsi="Times New Roman"/>
        </w:rPr>
        <w:t>apríla</w:t>
      </w:r>
      <w:r w:rsidRPr="000A28EF">
        <w:rPr>
          <w:rFonts w:ascii="Times New Roman" w:hAnsi="Times New Roman"/>
        </w:rPr>
        <w:t xml:space="preserve"> 2018. </w:t>
      </w:r>
    </w:p>
    <w:p w:rsidR="000C4CE0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100o</w:t>
      </w:r>
    </w:p>
    <w:p w:rsidR="00781459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  <w:lang w:eastAsia="cs-CZ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(1) Akreditovaný subjekt, ktorý k </w:t>
      </w:r>
      <w:r w:rsidRPr="000A28EF" w:rsidR="00B521B4">
        <w:rPr>
          <w:rFonts w:ascii="Times New Roman" w:hAnsi="Times New Roman"/>
        </w:rPr>
        <w:t>3</w:t>
      </w:r>
      <w:r w:rsidRPr="000A28EF">
        <w:rPr>
          <w:rFonts w:ascii="Times New Roman" w:hAnsi="Times New Roman"/>
        </w:rPr>
        <w:t xml:space="preserve">1. </w:t>
      </w:r>
      <w:r w:rsidRPr="000A28EF" w:rsidR="00B521B4">
        <w:rPr>
          <w:rFonts w:ascii="Times New Roman" w:hAnsi="Times New Roman"/>
        </w:rPr>
        <w:t xml:space="preserve">marcu </w:t>
      </w:r>
      <w:r w:rsidRPr="000A28EF">
        <w:rPr>
          <w:rFonts w:ascii="Times New Roman" w:hAnsi="Times New Roman"/>
        </w:rPr>
        <w:t xml:space="preserve">2018 má udelenú akreditáciu na prípravu </w:t>
      </w:r>
      <w:r w:rsidRPr="000A28EF" w:rsidR="00B500C9">
        <w:rPr>
          <w:rFonts w:ascii="Times New Roman" w:hAnsi="Times New Roman"/>
        </w:rPr>
        <w:t>na</w:t>
      </w:r>
      <w:r w:rsidRPr="000A28EF">
        <w:rPr>
          <w:rFonts w:ascii="Times New Roman" w:hAnsi="Times New Roman"/>
        </w:rPr>
        <w:t> náhradnú rodinnú starostlivosť</w:t>
      </w:r>
      <w:r w:rsidRPr="000A28EF" w:rsidR="00B500C9">
        <w:rPr>
          <w:rFonts w:ascii="Times New Roman" w:hAnsi="Times New Roman"/>
        </w:rPr>
        <w:t xml:space="preserve"> a ktorý má záujem vykonávať prípravu na náhradnú rodinnú starostlivosť</w:t>
      </w:r>
      <w:r w:rsidRPr="000A28EF">
        <w:rPr>
          <w:rFonts w:ascii="Times New Roman" w:hAnsi="Times New Roman"/>
        </w:rPr>
        <w:t xml:space="preserve"> </w:t>
      </w:r>
      <w:r w:rsidRPr="000A28EF" w:rsidR="00B500C9">
        <w:rPr>
          <w:rFonts w:ascii="Times New Roman" w:hAnsi="Times New Roman"/>
        </w:rPr>
        <w:t>fyzickej osoby, ktorá </w:t>
      </w:r>
      <w:r w:rsidRPr="000A28EF">
        <w:rPr>
          <w:rFonts w:ascii="Times New Roman" w:hAnsi="Times New Roman"/>
        </w:rPr>
        <w:t xml:space="preserve">má záujem o medzištátne osvojenie, oznámi ministerstvu obsah a personálne zabezpečenie prípravy podľa § 38 ods. 4 písm. a) </w:t>
      </w:r>
      <w:r w:rsidRPr="000A28EF" w:rsidR="008B2204">
        <w:rPr>
          <w:rFonts w:ascii="Times New Roman" w:hAnsi="Times New Roman"/>
        </w:rPr>
        <w:t>účinn</w:t>
      </w:r>
      <w:r w:rsidR="00887912">
        <w:rPr>
          <w:rFonts w:ascii="Times New Roman" w:hAnsi="Times New Roman"/>
        </w:rPr>
        <w:t>ého</w:t>
      </w:r>
      <w:r w:rsidRPr="000A28EF" w:rsidR="008B2204">
        <w:rPr>
          <w:rFonts w:ascii="Times New Roman" w:hAnsi="Times New Roman"/>
        </w:rPr>
        <w:t xml:space="preserve"> od 1. apríla 2018 </w:t>
      </w:r>
      <w:r w:rsidRPr="000A28EF">
        <w:rPr>
          <w:rFonts w:ascii="Times New Roman" w:hAnsi="Times New Roman"/>
        </w:rPr>
        <w:t xml:space="preserve">v rozsahu najmenej štyroch hodín; na účely akreditácie sa oznámenie považuje za zmenu rozhodujúcich skutočností podľa § 83 ods. 5 písm. </w:t>
      </w:r>
      <w:r w:rsidR="005E01BA">
        <w:rPr>
          <w:rFonts w:ascii="Times New Roman" w:hAnsi="Times New Roman"/>
        </w:rPr>
        <w:t>h</w:t>
      </w:r>
      <w:r w:rsidRPr="000A28EF">
        <w:rPr>
          <w:rFonts w:ascii="Times New Roman" w:hAnsi="Times New Roman"/>
        </w:rPr>
        <w:t>)</w:t>
      </w:r>
      <w:r w:rsidRPr="000A28EF" w:rsidR="00B500C9">
        <w:rPr>
          <w:rFonts w:ascii="Times New Roman" w:hAnsi="Times New Roman"/>
        </w:rPr>
        <w:t xml:space="preserve"> účinného od 1.</w:t>
      </w:r>
      <w:r w:rsidRPr="000A28EF" w:rsidR="006152CD">
        <w:rPr>
          <w:rFonts w:ascii="Times New Roman" w:hAnsi="Times New Roman"/>
        </w:rPr>
        <w:t> </w:t>
      </w:r>
      <w:r w:rsidRPr="000A28EF" w:rsidR="00015B20">
        <w:rPr>
          <w:rFonts w:ascii="Times New Roman" w:hAnsi="Times New Roman"/>
        </w:rPr>
        <w:t>apríla</w:t>
      </w:r>
      <w:r w:rsidRPr="000A28EF" w:rsidR="00B500C9">
        <w:rPr>
          <w:rFonts w:ascii="Times New Roman" w:hAnsi="Times New Roman"/>
        </w:rPr>
        <w:t xml:space="preserve"> 2018</w:t>
      </w:r>
      <w:r w:rsidRPr="000A28EF">
        <w:rPr>
          <w:rFonts w:ascii="Times New Roman" w:hAnsi="Times New Roman"/>
        </w:rPr>
        <w:t>, na overenie ktorých sa vzťahuje § 83 ods. 6</w:t>
      </w:r>
      <w:r w:rsidRPr="000A28EF" w:rsidR="00B500C9">
        <w:rPr>
          <w:rFonts w:ascii="Times New Roman" w:hAnsi="Times New Roman"/>
        </w:rPr>
        <w:t xml:space="preserve"> účinný od 1. </w:t>
      </w:r>
      <w:r w:rsidRPr="000A28EF" w:rsidR="00015B20">
        <w:rPr>
          <w:rFonts w:ascii="Times New Roman" w:hAnsi="Times New Roman"/>
        </w:rPr>
        <w:t>apríla</w:t>
      </w:r>
      <w:r w:rsidRPr="000A28EF" w:rsidR="00B500C9">
        <w:rPr>
          <w:rFonts w:ascii="Times New Roman" w:hAnsi="Times New Roman"/>
        </w:rPr>
        <w:t xml:space="preserve"> 2018</w:t>
      </w:r>
      <w:r w:rsidRPr="000A28EF">
        <w:rPr>
          <w:rFonts w:ascii="Times New Roman" w:hAnsi="Times New Roman"/>
        </w:rPr>
        <w:t>.</w:t>
      </w:r>
    </w:p>
    <w:p w:rsidR="001B4A82" w:rsidRPr="000A28EF" w:rsidP="001B4A82">
      <w:pPr>
        <w:bidi w:val="0"/>
        <w:ind w:left="426"/>
        <w:jc w:val="both"/>
        <w:rPr>
          <w:rFonts w:ascii="Times New Roman" w:hAnsi="Times New Roman"/>
        </w:rPr>
      </w:pPr>
    </w:p>
    <w:p w:rsidR="001E65DD" w:rsidRPr="000A28EF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</w:rPr>
        <w:t xml:space="preserve">(2) </w:t>
      </w:r>
      <w:r w:rsidRPr="000A28EF">
        <w:rPr>
          <w:rFonts w:ascii="Times New Roman" w:hAnsi="Times New Roman"/>
          <w:lang w:eastAsia="cs-CZ"/>
        </w:rPr>
        <w:t xml:space="preserve">Konanie </w:t>
      </w:r>
      <w:r w:rsidRPr="000A28EF" w:rsidR="00632C53">
        <w:rPr>
          <w:rFonts w:ascii="Times New Roman" w:hAnsi="Times New Roman"/>
          <w:lang w:eastAsia="cs-CZ"/>
        </w:rPr>
        <w:t>v</w:t>
      </w:r>
      <w:r w:rsidRPr="000A28EF">
        <w:rPr>
          <w:rFonts w:ascii="Times New Roman" w:hAnsi="Times New Roman"/>
          <w:lang w:eastAsia="cs-CZ"/>
        </w:rPr>
        <w:t>o </w:t>
      </w:r>
      <w:r w:rsidRPr="000A28EF" w:rsidR="00632C53">
        <w:rPr>
          <w:rFonts w:ascii="Times New Roman" w:hAnsi="Times New Roman"/>
          <w:lang w:eastAsia="cs-CZ"/>
        </w:rPr>
        <w:t xml:space="preserve">veci </w:t>
      </w:r>
      <w:r w:rsidRPr="000A28EF">
        <w:rPr>
          <w:rFonts w:ascii="Times New Roman" w:hAnsi="Times New Roman"/>
        </w:rPr>
        <w:t>akreditáci</w:t>
      </w:r>
      <w:r w:rsidRPr="000A28EF" w:rsidR="00632C53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  <w:lang w:eastAsia="cs-CZ"/>
        </w:rPr>
        <w:t xml:space="preserve">začaté pred </w:t>
      </w:r>
      <w:r w:rsidRPr="000A28EF" w:rsidR="00632C53">
        <w:rPr>
          <w:rFonts w:ascii="Times New Roman" w:hAnsi="Times New Roman"/>
          <w:lang w:eastAsia="cs-CZ"/>
        </w:rPr>
        <w:t>1. aprílom 2018</w:t>
      </w:r>
      <w:r w:rsidRPr="000A28EF">
        <w:rPr>
          <w:rFonts w:ascii="Times New Roman" w:hAnsi="Times New Roman"/>
          <w:lang w:eastAsia="cs-CZ"/>
        </w:rPr>
        <w:t>, ktoré nebolo právoplatne ukončené</w:t>
      </w:r>
      <w:r w:rsidRPr="000A28EF" w:rsidR="00632C53">
        <w:rPr>
          <w:rFonts w:ascii="Times New Roman" w:hAnsi="Times New Roman"/>
          <w:lang w:eastAsia="cs-CZ"/>
        </w:rPr>
        <w:t xml:space="preserve"> do 31. marca 2018</w:t>
      </w:r>
      <w:r w:rsidRPr="000A28EF">
        <w:rPr>
          <w:rFonts w:ascii="Times New Roman" w:hAnsi="Times New Roman"/>
          <w:lang w:eastAsia="cs-CZ"/>
        </w:rPr>
        <w:t xml:space="preserve">, sa dokončí podľa </w:t>
      </w:r>
      <w:r w:rsidRPr="000A28EF" w:rsidR="002709D6">
        <w:rPr>
          <w:rFonts w:ascii="Times New Roman" w:hAnsi="Times New Roman"/>
          <w:lang w:eastAsia="cs-CZ"/>
        </w:rPr>
        <w:t xml:space="preserve">zákona </w:t>
      </w:r>
      <w:r w:rsidRPr="000A28EF">
        <w:rPr>
          <w:rFonts w:ascii="Times New Roman" w:hAnsi="Times New Roman"/>
          <w:lang w:eastAsia="cs-CZ"/>
        </w:rPr>
        <w:t>účinn</w:t>
      </w:r>
      <w:r w:rsidRPr="000A28EF" w:rsidR="002709D6">
        <w:rPr>
          <w:rFonts w:ascii="Times New Roman" w:hAnsi="Times New Roman"/>
          <w:lang w:eastAsia="cs-CZ"/>
        </w:rPr>
        <w:t>ého</w:t>
      </w:r>
      <w:r w:rsidRPr="000A28EF">
        <w:rPr>
          <w:rFonts w:ascii="Times New Roman" w:hAnsi="Times New Roman"/>
          <w:lang w:eastAsia="cs-CZ"/>
        </w:rPr>
        <w:t xml:space="preserve"> do </w:t>
      </w:r>
      <w:r w:rsidRPr="000A28EF" w:rsidR="00632C53">
        <w:rPr>
          <w:rFonts w:ascii="Times New Roman" w:hAnsi="Times New Roman"/>
          <w:lang w:eastAsia="cs-CZ"/>
        </w:rPr>
        <w:t>31. marca 2018.</w:t>
      </w:r>
    </w:p>
    <w:p w:rsidR="001B4A82" w:rsidRPr="000A28EF" w:rsidP="001B4A82">
      <w:pPr>
        <w:bidi w:val="0"/>
        <w:ind w:left="426"/>
        <w:jc w:val="both"/>
        <w:rPr>
          <w:rFonts w:ascii="Times New Roman" w:hAnsi="Times New Roman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(3) Ak konanie vo veci udelenia akreditácie na vykonávanie opatrení pobytovou formou alebo vykonávanie opatrení ambulantnou formou alebo terénnou formou v</w:t>
      </w:r>
      <w:r w:rsidR="008F65E6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zariadení začaté po 31. </w:t>
      </w:r>
      <w:r w:rsidRPr="000A28EF" w:rsidR="00632C53">
        <w:rPr>
          <w:rFonts w:ascii="Times New Roman" w:hAnsi="Times New Roman"/>
        </w:rPr>
        <w:t>marci 2018</w:t>
      </w:r>
      <w:r w:rsidRPr="000A28EF">
        <w:rPr>
          <w:rFonts w:ascii="Times New Roman" w:hAnsi="Times New Roman"/>
        </w:rPr>
        <w:t xml:space="preserve"> bolo právoplatne </w:t>
      </w:r>
      <w:r w:rsidRPr="000A28EF" w:rsidR="001E65DD">
        <w:rPr>
          <w:rFonts w:ascii="Times New Roman" w:hAnsi="Times New Roman"/>
        </w:rPr>
        <w:t>u</w:t>
      </w:r>
      <w:r w:rsidRPr="000A28EF">
        <w:rPr>
          <w:rFonts w:ascii="Times New Roman" w:hAnsi="Times New Roman"/>
        </w:rPr>
        <w:t>končené do 31. decembra 2018, rozhodnuti</w:t>
      </w:r>
      <w:r w:rsidRPr="000A28EF" w:rsidR="001E65DD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o udelení akreditácie je vykonateľné od 1. januára 2019.</w:t>
      </w:r>
    </w:p>
    <w:p w:rsidR="001B4A82" w:rsidRPr="000A28EF" w:rsidP="001B4A82">
      <w:pPr>
        <w:bidi w:val="0"/>
        <w:ind w:left="426"/>
        <w:jc w:val="both"/>
        <w:rPr>
          <w:rFonts w:ascii="Times New Roman" w:hAnsi="Times New Roman"/>
        </w:rPr>
      </w:pPr>
    </w:p>
    <w:p w:rsidR="00632C53" w:rsidRPr="000A28EF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</w:rPr>
        <w:t>(4) Ak konanie vo veci predĺženia</w:t>
      </w:r>
      <w:r w:rsidRPr="000A28EF" w:rsidR="005F4DB0">
        <w:rPr>
          <w:rFonts w:ascii="Times New Roman" w:hAnsi="Times New Roman"/>
        </w:rPr>
        <w:t xml:space="preserve"> alebo zmeny</w:t>
      </w:r>
      <w:r w:rsidRPr="000A28EF" w:rsidR="00781459">
        <w:rPr>
          <w:rFonts w:ascii="Times New Roman" w:hAnsi="Times New Roman"/>
        </w:rPr>
        <w:t xml:space="preserve"> akreditácie začaté po 31. </w:t>
      </w:r>
      <w:r w:rsidRPr="000A28EF">
        <w:rPr>
          <w:rFonts w:ascii="Times New Roman" w:hAnsi="Times New Roman"/>
        </w:rPr>
        <w:t>marci</w:t>
      </w:r>
      <w:r w:rsidRPr="000A28EF" w:rsidR="00781459">
        <w:rPr>
          <w:rFonts w:ascii="Times New Roman" w:hAnsi="Times New Roman"/>
        </w:rPr>
        <w:t xml:space="preserve"> 201</w:t>
      </w:r>
      <w:r w:rsidRPr="000A28EF">
        <w:rPr>
          <w:rFonts w:ascii="Times New Roman" w:hAnsi="Times New Roman"/>
        </w:rPr>
        <w:t>8</w:t>
      </w:r>
      <w:r w:rsidRPr="000A28EF" w:rsidR="00781459">
        <w:rPr>
          <w:rFonts w:ascii="Times New Roman" w:hAnsi="Times New Roman"/>
        </w:rPr>
        <w:t xml:space="preserve"> bolo právoplatne </w:t>
      </w:r>
      <w:r w:rsidRPr="000A28EF" w:rsidR="001E65DD">
        <w:rPr>
          <w:rFonts w:ascii="Times New Roman" w:hAnsi="Times New Roman"/>
        </w:rPr>
        <w:t>u</w:t>
      </w:r>
      <w:r w:rsidRPr="000A28EF" w:rsidR="00781459">
        <w:rPr>
          <w:rFonts w:ascii="Times New Roman" w:hAnsi="Times New Roman"/>
        </w:rPr>
        <w:t>končené do 31. decembra 2018, rozhodnutie o predĺžení akreditácie</w:t>
      </w:r>
      <w:r w:rsidRPr="000A28EF" w:rsidR="002709D6">
        <w:rPr>
          <w:rFonts w:ascii="Times New Roman" w:hAnsi="Times New Roman"/>
        </w:rPr>
        <w:t xml:space="preserve"> alebo zmene akreditácie</w:t>
      </w:r>
      <w:r w:rsidRPr="000A28EF" w:rsidR="00781459">
        <w:rPr>
          <w:rFonts w:ascii="Times New Roman" w:hAnsi="Times New Roman"/>
        </w:rPr>
        <w:t xml:space="preserve"> je vykonateľné od 1. januára 2019; akreditovaný subjekt do 31.</w:t>
      </w:r>
      <w:r w:rsidRPr="000A28EF" w:rsidR="007042CA">
        <w:rPr>
          <w:rFonts w:ascii="Times New Roman" w:hAnsi="Times New Roman"/>
        </w:rPr>
        <w:t> </w:t>
      </w:r>
      <w:r w:rsidRPr="000A28EF" w:rsidR="00781459">
        <w:rPr>
          <w:rFonts w:ascii="Times New Roman" w:hAnsi="Times New Roman"/>
        </w:rPr>
        <w:t xml:space="preserve">decembra 2018 </w:t>
      </w:r>
      <w:r w:rsidRPr="000A28EF">
        <w:rPr>
          <w:rFonts w:ascii="Times New Roman" w:hAnsi="Times New Roman"/>
        </w:rPr>
        <w:t xml:space="preserve">vykonáva opatrenia </w:t>
      </w:r>
      <w:r w:rsidR="00542069">
        <w:rPr>
          <w:rFonts w:ascii="Times New Roman" w:hAnsi="Times New Roman"/>
        </w:rPr>
        <w:t>sociálnoprávnej ochrany detí a sociálnej kurately</w:t>
      </w:r>
      <w:r w:rsidRPr="000A28EF" w:rsidR="00542069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na základe rozhodnutia vydaného do 31. marca 2018.</w:t>
      </w:r>
    </w:p>
    <w:p w:rsidR="00632C53" w:rsidRPr="000A28EF" w:rsidP="001B4A82">
      <w:pPr>
        <w:bidi w:val="0"/>
        <w:ind w:left="426"/>
        <w:jc w:val="both"/>
        <w:rPr>
          <w:rFonts w:ascii="Times New Roman" w:hAnsi="Times New Roman"/>
        </w:rPr>
      </w:pP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100p</w:t>
      </w:r>
    </w:p>
    <w:p w:rsidR="001B4A82" w:rsidRPr="000A28EF" w:rsidP="001B4A82">
      <w:pPr>
        <w:bidi w:val="0"/>
        <w:ind w:left="426"/>
        <w:jc w:val="both"/>
        <w:rPr>
          <w:rFonts w:ascii="Times New Roman" w:hAnsi="Times New Roman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Zriaďovateľ krízového strediska, ktorým je vyšší územný celok, obec alebo akreditovaný subjekt</w:t>
      </w:r>
      <w:r w:rsidRPr="000A28EF" w:rsidR="007F5118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je povinný do 15. novembra 2018 </w:t>
      </w:r>
      <w:r w:rsidRPr="000A28EF" w:rsidR="00B049E7">
        <w:rPr>
          <w:rFonts w:ascii="Times New Roman" w:hAnsi="Times New Roman"/>
        </w:rPr>
        <w:t>oznámiť orgánu sociálnoprávnej ochrany detí a sociálnej kurately podľa § 73 ods. 1</w:t>
      </w:r>
      <w:r w:rsidRPr="000A28EF">
        <w:rPr>
          <w:rFonts w:ascii="Times New Roman" w:hAnsi="Times New Roman"/>
        </w:rPr>
        <w:t>, či opatrenia</w:t>
      </w:r>
      <w:r w:rsidR="002D5532">
        <w:rPr>
          <w:rFonts w:ascii="Times New Roman" w:hAnsi="Times New Roman"/>
        </w:rPr>
        <w:t xml:space="preserve"> </w:t>
      </w:r>
      <w:r w:rsidR="00542069">
        <w:rPr>
          <w:rFonts w:ascii="Times New Roman" w:hAnsi="Times New Roman"/>
        </w:rPr>
        <w:t>sociálnoprávnej ochrany detí a sociálnej kurately</w:t>
      </w:r>
      <w:r w:rsidRPr="000A28EF">
        <w:rPr>
          <w:rFonts w:ascii="Times New Roman" w:hAnsi="Times New Roman"/>
        </w:rPr>
        <w:t xml:space="preserve">, ktoré vykonával v krízovom stredisku, bude </w:t>
      </w:r>
      <w:r w:rsidRPr="000A28EF" w:rsidR="002709D6">
        <w:rPr>
          <w:rFonts w:ascii="Times New Roman" w:hAnsi="Times New Roman"/>
        </w:rPr>
        <w:t xml:space="preserve">od 1. januára 2019 vykonávať v centre </w:t>
      </w:r>
      <w:r w:rsidRPr="000A28EF">
        <w:rPr>
          <w:rFonts w:ascii="Times New Roman" w:hAnsi="Times New Roman"/>
        </w:rPr>
        <w:t>podľa zákona účinného od 1.</w:t>
      </w:r>
      <w:r w:rsidRPr="000A28EF" w:rsidR="007042CA">
        <w:rPr>
          <w:rFonts w:ascii="Times New Roman" w:hAnsi="Times New Roman"/>
        </w:rPr>
        <w:t> </w:t>
      </w:r>
      <w:r w:rsidRPr="000A28EF" w:rsidR="00B049E7">
        <w:rPr>
          <w:rFonts w:ascii="Times New Roman" w:hAnsi="Times New Roman"/>
        </w:rPr>
        <w:t>apríla</w:t>
      </w:r>
      <w:r w:rsidRPr="000A28EF">
        <w:rPr>
          <w:rFonts w:ascii="Times New Roman" w:hAnsi="Times New Roman"/>
        </w:rPr>
        <w:t xml:space="preserve"> 2018 alebo bude poskytovateľom sociálnych služieb podľa osobitného predpisu</w:t>
      </w:r>
      <w:r w:rsidRPr="000A28EF" w:rsidR="00B049E7">
        <w:rPr>
          <w:rFonts w:ascii="Times New Roman" w:hAnsi="Times New Roman"/>
        </w:rPr>
        <w:t>.</w:t>
      </w:r>
      <w:r w:rsidRPr="000A28EF" w:rsidR="00D84FC8">
        <w:rPr>
          <w:rFonts w:ascii="Times New Roman" w:hAnsi="Times New Roman"/>
          <w:vertAlign w:val="superscript"/>
        </w:rPr>
        <w:t>4</w:t>
      </w:r>
      <w:r w:rsidRPr="000A28EF" w:rsidR="001C657D">
        <w:rPr>
          <w:rFonts w:ascii="Times New Roman" w:hAnsi="Times New Roman"/>
          <w:vertAlign w:val="superscript"/>
        </w:rPr>
        <w:t>1</w:t>
      </w:r>
      <w:r w:rsidRPr="000A28EF" w:rsidR="00D84FC8">
        <w:rPr>
          <w:rFonts w:ascii="Times New Roman" w:hAnsi="Times New Roman"/>
        </w:rPr>
        <w:t>)</w:t>
      </w:r>
      <w:r w:rsidRPr="000A28EF">
        <w:rPr>
          <w:rFonts w:ascii="Times New Roman" w:hAnsi="Times New Roman"/>
        </w:rPr>
        <w:t xml:space="preserve"> </w:t>
      </w:r>
    </w:p>
    <w:p w:rsidR="00B049E7" w:rsidRPr="000A28EF" w:rsidP="00B049E7">
      <w:pPr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100q</w:t>
      </w:r>
    </w:p>
    <w:p w:rsidR="00781459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Na zabezpečenie výkonu rozhodnutia súdu v</w:t>
      </w:r>
      <w:r w:rsidRPr="000A28EF" w:rsidR="007D3C68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>zariadeniach</w:t>
      </w:r>
      <w:r w:rsidRPr="000A28EF" w:rsidR="007D3C68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 xml:space="preserve"> na zabezpečenie </w:t>
      </w:r>
      <w:r w:rsidRPr="000A28EF">
        <w:rPr>
          <w:rFonts w:ascii="Times New Roman" w:hAnsi="Times New Roman"/>
        </w:rPr>
        <w:t>opatrení</w:t>
      </w:r>
      <w:r w:rsidRPr="000A28EF" w:rsidR="007D3C68">
        <w:rPr>
          <w:rFonts w:ascii="Times New Roman" w:hAnsi="Times New Roman"/>
        </w:rPr>
        <w:t xml:space="preserve"> </w:t>
      </w:r>
      <w:r w:rsidR="0080651E">
        <w:rPr>
          <w:rFonts w:ascii="Times New Roman" w:hAnsi="Times New Roman"/>
        </w:rPr>
        <w:t xml:space="preserve">sociálnoprávnej ochrany detí a sociálnej kurately </w:t>
      </w:r>
      <w:r w:rsidRPr="000A28EF">
        <w:rPr>
          <w:rFonts w:ascii="Times New Roman" w:hAnsi="Times New Roman"/>
          <w:lang w:eastAsia="cs-CZ"/>
        </w:rPr>
        <w:t>prostredníctvom akreditovaného subjektu a</w:t>
      </w:r>
      <w:r w:rsidRPr="000A28EF" w:rsidR="007D3C68">
        <w:rPr>
          <w:rFonts w:ascii="Times New Roman" w:hAnsi="Times New Roman"/>
          <w:lang w:eastAsia="cs-CZ"/>
        </w:rPr>
        <w:t xml:space="preserve"> na </w:t>
      </w:r>
      <w:r w:rsidRPr="000A28EF">
        <w:rPr>
          <w:rFonts w:ascii="Times New Roman" w:hAnsi="Times New Roman"/>
          <w:lang w:eastAsia="cs-CZ"/>
        </w:rPr>
        <w:t xml:space="preserve">zabezpečenie mediácie na rok 2018 sa vzťahujú priority určené alebo schválené v roku 2017 orgánom sociálnoprávnej ochrany detí a sociálnej kurately podľa 73 ods. 1. </w:t>
      </w:r>
    </w:p>
    <w:p w:rsidR="00781459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100r</w:t>
      </w:r>
    </w:p>
    <w:p w:rsidR="00781459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(1) Na poskytovanie finančn</w:t>
      </w:r>
      <w:r w:rsidRPr="000A28EF" w:rsidR="005745B7">
        <w:rPr>
          <w:rFonts w:ascii="Times New Roman" w:hAnsi="Times New Roman"/>
          <w:lang w:eastAsia="cs-CZ"/>
        </w:rPr>
        <w:t>ého</w:t>
      </w:r>
      <w:r w:rsidRPr="000A28EF">
        <w:rPr>
          <w:rFonts w:ascii="Times New Roman" w:hAnsi="Times New Roman"/>
          <w:lang w:eastAsia="cs-CZ"/>
        </w:rPr>
        <w:t xml:space="preserve"> príspevk</w:t>
      </w:r>
      <w:r w:rsidRPr="000A28EF" w:rsidR="005745B7">
        <w:rPr>
          <w:rFonts w:ascii="Times New Roman" w:hAnsi="Times New Roman"/>
          <w:lang w:eastAsia="cs-CZ"/>
        </w:rPr>
        <w:t>u na</w:t>
      </w:r>
      <w:r w:rsidRPr="000A28EF">
        <w:rPr>
          <w:rFonts w:ascii="Times New Roman" w:hAnsi="Times New Roman"/>
          <w:lang w:eastAsia="cs-CZ"/>
        </w:rPr>
        <w:t xml:space="preserve"> </w:t>
      </w:r>
    </w:p>
    <w:p w:rsidR="00781459" w:rsidRPr="000A28EF" w:rsidP="00C60908">
      <w:pPr>
        <w:pStyle w:val="ListParagraph"/>
        <w:numPr>
          <w:numId w:val="68"/>
        </w:num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  <w:r w:rsidRPr="000A28EF" w:rsidR="00220CED">
        <w:rPr>
          <w:rFonts w:ascii="Times New Roman" w:hAnsi="Times New Roman"/>
          <w:lang w:eastAsia="cs-CZ"/>
        </w:rPr>
        <w:t xml:space="preserve">výkon rozhodnutia súdu v zariadeniach </w:t>
      </w:r>
      <w:r w:rsidRPr="000A28EF">
        <w:rPr>
          <w:rFonts w:ascii="Times New Roman" w:hAnsi="Times New Roman"/>
          <w:lang w:eastAsia="cs-CZ"/>
        </w:rPr>
        <w:t>orgánom sociálnoprávnej ochrany detí a sociálnej kurately podľa § 73 ods. 1 na rok 2018 sa vzťahuje zákon účinný do 31.</w:t>
      </w:r>
      <w:r w:rsidRPr="000A28EF" w:rsidR="001B4A82">
        <w:rPr>
          <w:rFonts w:ascii="Times New Roman" w:hAnsi="Times New Roman"/>
          <w:lang w:eastAsia="cs-CZ"/>
        </w:rPr>
        <w:t> </w:t>
      </w:r>
      <w:r w:rsidRPr="000A28EF" w:rsidR="002709D6">
        <w:rPr>
          <w:rFonts w:ascii="Times New Roman" w:hAnsi="Times New Roman"/>
          <w:lang w:eastAsia="cs-CZ"/>
        </w:rPr>
        <w:t>marca 2018</w:t>
      </w:r>
      <w:r w:rsidRPr="000A28EF">
        <w:rPr>
          <w:rFonts w:ascii="Times New Roman" w:hAnsi="Times New Roman"/>
          <w:lang w:eastAsia="cs-CZ"/>
        </w:rPr>
        <w:t>,</w:t>
      </w:r>
    </w:p>
    <w:p w:rsidR="00781459" w:rsidRPr="000A28EF" w:rsidP="00C60908">
      <w:pPr>
        <w:pStyle w:val="ListParagraph"/>
        <w:numPr>
          <w:numId w:val="68"/>
        </w:num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  <w:r w:rsidRPr="000A28EF" w:rsidR="005745B7">
        <w:rPr>
          <w:rFonts w:ascii="Times New Roman" w:hAnsi="Times New Roman"/>
          <w:lang w:eastAsia="cs-CZ"/>
        </w:rPr>
        <w:t xml:space="preserve">vykonávanie opatrení </w:t>
      </w:r>
      <w:r w:rsidR="00117884">
        <w:rPr>
          <w:rFonts w:ascii="Times New Roman" w:hAnsi="Times New Roman"/>
        </w:rPr>
        <w:t>sociálnoprávnej ochrany detí a sociálnej kurately</w:t>
      </w:r>
      <w:r w:rsidRPr="000A28EF" w:rsidR="00117884">
        <w:rPr>
          <w:rFonts w:ascii="Times New Roman" w:hAnsi="Times New Roman"/>
        </w:rPr>
        <w:t xml:space="preserve"> </w:t>
      </w:r>
      <w:r w:rsidRPr="000A28EF" w:rsidR="005745B7">
        <w:rPr>
          <w:rFonts w:ascii="Times New Roman" w:hAnsi="Times New Roman"/>
          <w:lang w:eastAsia="cs-CZ"/>
        </w:rPr>
        <w:t xml:space="preserve">v zariadeniach </w:t>
      </w:r>
      <w:r w:rsidRPr="000A28EF">
        <w:rPr>
          <w:rFonts w:ascii="Times New Roman" w:hAnsi="Times New Roman"/>
          <w:lang w:eastAsia="cs-CZ"/>
        </w:rPr>
        <w:t xml:space="preserve">vyšším územným celkom podľa § 76 písm. f) prvého bodu na rok 2018 sa vzťahuje zákon účinný do 31. </w:t>
      </w:r>
      <w:r w:rsidRPr="000A28EF" w:rsidR="002709D6">
        <w:rPr>
          <w:rFonts w:ascii="Times New Roman" w:hAnsi="Times New Roman"/>
          <w:lang w:eastAsia="cs-CZ"/>
        </w:rPr>
        <w:t>marca 2018</w:t>
      </w:r>
      <w:r w:rsidRPr="000A28EF">
        <w:rPr>
          <w:rFonts w:ascii="Times New Roman" w:hAnsi="Times New Roman"/>
          <w:lang w:eastAsia="cs-CZ"/>
        </w:rPr>
        <w:t>.</w:t>
      </w:r>
    </w:p>
    <w:p w:rsidR="001B4A82" w:rsidRPr="000A28EF" w:rsidP="001B4A82">
      <w:pPr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431E87" w:rsidRPr="000A28EF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(2) Ak krízové stredisko zriadené vyšším územným celkom, obcou alebo akreditovaným subjektom, zabezpečuje na základe uzatvorenej zmluvy o poskytnutí finančného príspevku podľa § 73 ods. 1 písm. v) šiesteho bodu účinného do 31. marca  2018 na rok 2018 výkon súdneho rozhodnutia a tento zriaďovateľ oznámil podľa </w:t>
      </w:r>
      <w:r w:rsidR="003703DB">
        <w:rPr>
          <w:rFonts w:ascii="Times New Roman" w:hAnsi="Times New Roman"/>
          <w:lang w:eastAsia="cs-CZ"/>
        </w:rPr>
        <w:t xml:space="preserve">§ </w:t>
      </w:r>
      <w:r w:rsidRPr="000A28EF">
        <w:rPr>
          <w:rFonts w:ascii="Times New Roman" w:hAnsi="Times New Roman"/>
          <w:lang w:eastAsia="cs-CZ"/>
        </w:rPr>
        <w:t>100p, že opatrenia</w:t>
      </w:r>
      <w:r w:rsidR="002D5532">
        <w:rPr>
          <w:rFonts w:ascii="Times New Roman" w:hAnsi="Times New Roman"/>
          <w:lang w:eastAsia="cs-CZ"/>
        </w:rPr>
        <w:t xml:space="preserve"> </w:t>
      </w:r>
      <w:r w:rsidR="001004FA">
        <w:rPr>
          <w:rFonts w:ascii="Times New Roman" w:hAnsi="Times New Roman"/>
        </w:rPr>
        <w:t>sociálnoprávnej ochrany detí a sociálnej kurately</w:t>
      </w:r>
      <w:r w:rsidRPr="000A28EF">
        <w:rPr>
          <w:rFonts w:ascii="Times New Roman" w:hAnsi="Times New Roman"/>
          <w:lang w:eastAsia="cs-CZ"/>
        </w:rPr>
        <w:t>, ktoré vykonával v krízovom stredisku,</w:t>
      </w:r>
    </w:p>
    <w:p w:rsidR="00431E87" w:rsidRPr="000A28EF" w:rsidP="00431E87">
      <w:pPr>
        <w:pStyle w:val="ListParagraph"/>
        <w:numPr>
          <w:numId w:val="100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bude </w:t>
      </w:r>
      <w:r w:rsidRPr="00AD672A" w:rsidR="00AD672A">
        <w:rPr>
          <w:rFonts w:ascii="Times New Roman" w:hAnsi="Times New Roman"/>
          <w:lang w:eastAsia="cs-CZ"/>
        </w:rPr>
        <w:t xml:space="preserve"> </w:t>
      </w:r>
      <w:r w:rsidRPr="000A28EF" w:rsidR="00AD672A">
        <w:rPr>
          <w:rFonts w:ascii="Times New Roman" w:hAnsi="Times New Roman"/>
          <w:lang w:eastAsia="cs-CZ"/>
        </w:rPr>
        <w:t xml:space="preserve">od 1. januára 2019 </w:t>
      </w:r>
      <w:r w:rsidRPr="000A28EF">
        <w:rPr>
          <w:rFonts w:ascii="Times New Roman" w:hAnsi="Times New Roman"/>
          <w:lang w:eastAsia="cs-CZ"/>
        </w:rPr>
        <w:t>vykonávať v centre a k 15. novembru 2018 je miesto v</w:t>
      </w:r>
      <w:r w:rsidR="009E4A58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 xml:space="preserve">krízovom stredisku, ktoré je zabezpečené na základe tejto zmluvy, obsadené dieťaťom, orgán sociálnoprávnej ochrany detí a sociálnej kurately podľa § 73 ods. 1 poskytuje </w:t>
      </w:r>
    </w:p>
    <w:p w:rsidR="00431E87" w:rsidRPr="000A28EF" w:rsidP="00431E87">
      <w:pPr>
        <w:pStyle w:val="ListParagraph"/>
        <w:numPr>
          <w:numId w:val="101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zriaďovateľovi krízového strediska, ktorým je vyšší územný celok alebo obec</w:t>
      </w:r>
      <w:r w:rsidRPr="000A28EF" w:rsidR="00CC45CF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 xml:space="preserve"> finančné prostriedky na úhradu výdavkov na miesto, ktoré je k 15. novembru 2018 obsadené dieťaťom</w:t>
      </w:r>
      <w:r w:rsidR="00CE6143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 xml:space="preserve"> do skončenia vykonávania pobytového opatrenia súdu vykonávané</w:t>
      </w:r>
      <w:r w:rsidR="00CE6143">
        <w:rPr>
          <w:rFonts w:ascii="Times New Roman" w:hAnsi="Times New Roman"/>
          <w:lang w:eastAsia="cs-CZ"/>
        </w:rPr>
        <w:t>ho</w:t>
      </w:r>
      <w:r w:rsidRPr="000A28EF">
        <w:rPr>
          <w:rFonts w:ascii="Times New Roman" w:hAnsi="Times New Roman"/>
          <w:lang w:eastAsia="cs-CZ"/>
        </w:rPr>
        <w:t xml:space="preserve"> pre toto dieťa; podmienky poskytovania finančných prostriedkov a výšku finančných prostriedkov určenú podľa </w:t>
      </w:r>
      <w:r w:rsidR="003703DB">
        <w:rPr>
          <w:rFonts w:ascii="Times New Roman" w:hAnsi="Times New Roman"/>
          <w:lang w:eastAsia="cs-CZ"/>
        </w:rPr>
        <w:t xml:space="preserve">§ </w:t>
      </w:r>
      <w:r w:rsidRPr="000A28EF">
        <w:rPr>
          <w:rFonts w:ascii="Times New Roman" w:hAnsi="Times New Roman"/>
          <w:lang w:eastAsia="cs-CZ"/>
        </w:rPr>
        <w:t xml:space="preserve">89a </w:t>
      </w:r>
      <w:r w:rsidRPr="000A28EF">
        <w:rPr>
          <w:rFonts w:ascii="Times New Roman" w:hAnsi="Times New Roman"/>
        </w:rPr>
        <w:t xml:space="preserve">účinného od 1. apríla 2018 dohodne </w:t>
      </w:r>
      <w:r w:rsidRPr="000A28EF">
        <w:rPr>
          <w:rFonts w:ascii="Times New Roman" w:hAnsi="Times New Roman"/>
          <w:lang w:eastAsia="cs-CZ"/>
        </w:rPr>
        <w:t>orgán sociálnoprávnej ochrany detí a sociálnej kurately podľa § 73 ods. 1 v zmluve o poskytnutí finančných prostriedkov s vyšším územným celkom alebo obcou,</w:t>
      </w:r>
    </w:p>
    <w:p w:rsidR="00431E87" w:rsidRPr="000A28EF" w:rsidP="00431E87">
      <w:pPr>
        <w:pStyle w:val="ListParagraph"/>
        <w:numPr>
          <w:numId w:val="101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akreditovanému subjektu </w:t>
      </w:r>
      <w:r w:rsidR="001004FA">
        <w:rPr>
          <w:rFonts w:ascii="Times New Roman" w:hAnsi="Times New Roman"/>
          <w:lang w:eastAsia="cs-CZ"/>
        </w:rPr>
        <w:t xml:space="preserve">finančný príspevok </w:t>
      </w:r>
      <w:r w:rsidRPr="000A28EF">
        <w:rPr>
          <w:rFonts w:ascii="Times New Roman" w:hAnsi="Times New Roman"/>
          <w:lang w:eastAsia="cs-CZ"/>
        </w:rPr>
        <w:t>podľa zákona účinného od 1. apríla 2018</w:t>
      </w:r>
      <w:r w:rsidRPr="000A28EF" w:rsidR="00CC45CF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 xml:space="preserve"> </w:t>
      </w:r>
    </w:p>
    <w:p w:rsidR="00431E87" w:rsidRPr="000A28EF" w:rsidP="00431E87">
      <w:pPr>
        <w:pStyle w:val="ListParagraph"/>
        <w:numPr>
          <w:numId w:val="102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nebude </w:t>
      </w:r>
      <w:r w:rsidRPr="000A28EF" w:rsidR="00AD672A">
        <w:rPr>
          <w:rFonts w:ascii="Times New Roman" w:hAnsi="Times New Roman"/>
          <w:lang w:eastAsia="cs-CZ"/>
        </w:rPr>
        <w:t>od 1. januára 2019</w:t>
      </w:r>
      <w:r w:rsidR="00AD672A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>vykonávať v centre a miesto, ktoré je k 15. novembru 2018 v krízovom stredisku zabezpečené na základe zmluvy o poskytnutí finančného príspevku, je obsadené dieťaťom, príslušný orgán sociálnoprávnej ochrany detí a sociálnej kurately podľa § 73 ods. 2 postupuje podľa § 73 ods. 2 písm. d).</w:t>
      </w:r>
    </w:p>
    <w:p w:rsidR="00431E87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EC3ED8" w:rsidRPr="000A28EF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7F7F41">
        <w:rPr>
          <w:rFonts w:ascii="Times New Roman" w:hAnsi="Times New Roman"/>
          <w:b/>
        </w:rPr>
        <w:t>100s</w:t>
      </w:r>
    </w:p>
    <w:p w:rsidR="00EC3ED8" w:rsidRPr="000A28EF" w:rsidP="00EC3ED8">
      <w:pPr>
        <w:bidi w:val="0"/>
        <w:ind w:left="426"/>
        <w:jc w:val="both"/>
        <w:rPr>
          <w:rFonts w:ascii="Times New Roman" w:hAnsi="Times New Roman"/>
        </w:rPr>
      </w:pPr>
    </w:p>
    <w:p w:rsidR="00EC3ED8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Ak sa na vykonávanie </w:t>
      </w:r>
      <w:r w:rsidRPr="00117884">
        <w:rPr>
          <w:rFonts w:ascii="Times New Roman" w:hAnsi="Times New Roman"/>
        </w:rPr>
        <w:t>opatrení</w:t>
      </w:r>
      <w:r w:rsidRPr="000A28EF">
        <w:rPr>
          <w:rFonts w:ascii="Times New Roman" w:hAnsi="Times New Roman"/>
        </w:rPr>
        <w:t xml:space="preserve"> </w:t>
      </w:r>
      <w:r w:rsidR="00117884">
        <w:rPr>
          <w:rFonts w:ascii="Times New Roman" w:hAnsi="Times New Roman"/>
        </w:rPr>
        <w:t>sociálnoprávnej ochrany detí a sociálnej kurately</w:t>
      </w:r>
      <w:r w:rsidRPr="000A28EF" w:rsidR="00117884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v zariadení podľa </w:t>
      </w:r>
      <w:r w:rsidR="001756EB">
        <w:rPr>
          <w:rFonts w:ascii="Times New Roman" w:hAnsi="Times New Roman"/>
        </w:rPr>
        <w:t>§ 10</w:t>
      </w:r>
      <w:r w:rsidR="00056612">
        <w:rPr>
          <w:rFonts w:ascii="Times New Roman" w:hAnsi="Times New Roman"/>
        </w:rPr>
        <w:t>0n ods. 1</w:t>
      </w:r>
      <w:r w:rsidRPr="000A28EF">
        <w:rPr>
          <w:rFonts w:ascii="Times New Roman" w:hAnsi="Times New Roman"/>
        </w:rPr>
        <w:t xml:space="preserve"> vyžaduje od 1.</w:t>
      </w:r>
      <w:r w:rsidRPr="000A28EF" w:rsidR="0081170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janu</w:t>
      </w:r>
      <w:r w:rsidRPr="000A28EF" w:rsidR="0081170E">
        <w:rPr>
          <w:rFonts w:ascii="Times New Roman" w:hAnsi="Times New Roman"/>
        </w:rPr>
        <w:t>á</w:t>
      </w:r>
      <w:r w:rsidRPr="000A28EF">
        <w:rPr>
          <w:rFonts w:ascii="Times New Roman" w:hAnsi="Times New Roman"/>
        </w:rPr>
        <w:t>ra 2019 odporúčanie orgánu sociálnoprávnej ochrany detí a sociálnej kurately a zariadenie vykonáva opatrenia pre dieťa alebo plnoletú fyzickú osobu na základe dohody s rodičom alebo osobou, ktorá sa osobne stará o</w:t>
      </w:r>
      <w:r w:rsidRPr="000A28EF" w:rsidR="009F7E35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dieťa</w:t>
      </w:r>
      <w:r w:rsidRPr="000A28EF" w:rsidR="009F7E35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alebo </w:t>
      </w:r>
      <w:r w:rsidRPr="000A28EF" w:rsidR="009F7E35">
        <w:rPr>
          <w:rFonts w:ascii="Times New Roman" w:hAnsi="Times New Roman"/>
        </w:rPr>
        <w:t xml:space="preserve">s </w:t>
      </w:r>
      <w:r w:rsidRPr="000A28EF">
        <w:rPr>
          <w:rFonts w:ascii="Times New Roman" w:hAnsi="Times New Roman"/>
        </w:rPr>
        <w:t xml:space="preserve">plnoletou fyzickou osobou </w:t>
      </w:r>
      <w:r w:rsidRPr="000A28EF" w:rsidR="009F7E35">
        <w:rPr>
          <w:rFonts w:ascii="Times New Roman" w:hAnsi="Times New Roman"/>
        </w:rPr>
        <w:t xml:space="preserve">uzatvorenej </w:t>
      </w:r>
    </w:p>
    <w:p w:rsidR="00EC3ED8" w:rsidRPr="000A28EF" w:rsidP="00EC3ED8">
      <w:pPr>
        <w:pStyle w:val="ListParagraph"/>
        <w:numPr>
          <w:numId w:val="10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do 31. marca 2018</w:t>
      </w:r>
      <w:r w:rsidRPr="000A28EF" w:rsidR="00C81EAC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</w:p>
    <w:p w:rsidR="00EC3ED8" w:rsidRPr="000A28EF" w:rsidP="00EC3ED8">
      <w:pPr>
        <w:pStyle w:val="ListParagraph"/>
        <w:numPr>
          <w:numId w:val="110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podmienka predchádzajúceho odporúčania orgánu sociálnoprávnej ochrany detí a sociálnej kurately </w:t>
      </w:r>
      <w:r w:rsidRPr="000A28EF" w:rsidR="00C81EAC">
        <w:rPr>
          <w:rFonts w:ascii="Times New Roman" w:hAnsi="Times New Roman"/>
        </w:rPr>
        <w:t xml:space="preserve">sa </w:t>
      </w:r>
      <w:r w:rsidRPr="000A28EF">
        <w:rPr>
          <w:rFonts w:ascii="Times New Roman" w:hAnsi="Times New Roman"/>
        </w:rPr>
        <w:t>od 1. januára 2019 považuje za splnenú do ukončenia vykonávania</w:t>
      </w:r>
      <w:r w:rsidR="002D5532">
        <w:rPr>
          <w:rFonts w:ascii="Times New Roman" w:hAnsi="Times New Roman"/>
        </w:rPr>
        <w:t xml:space="preserve"> týchto</w:t>
      </w:r>
      <w:r w:rsidRPr="000A28EF">
        <w:rPr>
          <w:rFonts w:ascii="Times New Roman" w:hAnsi="Times New Roman"/>
        </w:rPr>
        <w:t xml:space="preserve"> opatrení v centre,</w:t>
      </w:r>
    </w:p>
    <w:p w:rsidR="00EC3ED8" w:rsidRPr="000A28EF" w:rsidP="00EC3ED8">
      <w:pPr>
        <w:pStyle w:val="ListParagraph"/>
        <w:numPr>
          <w:numId w:val="110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zariadenie oznámi do 15. januára 2019 príslušnému orgánu sociálnoprávnej ochrany detí a sociálnej kurately meno, priezvisko dieťaťa alebo plnoletej fyzickej osoby</w:t>
      </w:r>
      <w:r w:rsidRPr="000A28EF" w:rsidR="00C81EAC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pre ktorú vykonáva opatrenia</w:t>
      </w:r>
      <w:r w:rsidRPr="000A28EF" w:rsidR="00E371A1">
        <w:rPr>
          <w:rFonts w:ascii="Times New Roman" w:hAnsi="Times New Roman"/>
        </w:rPr>
        <w:t xml:space="preserve"> na základe dohody</w:t>
      </w:r>
      <w:r w:rsidRPr="000A28EF">
        <w:rPr>
          <w:rFonts w:ascii="Times New Roman" w:hAnsi="Times New Roman"/>
        </w:rPr>
        <w:t xml:space="preserve">, predpokladanú dĺžku vykonávania opatrení </w:t>
      </w:r>
      <w:r w:rsidRPr="000A28EF" w:rsidR="00E371A1">
        <w:rPr>
          <w:rFonts w:ascii="Times New Roman" w:hAnsi="Times New Roman"/>
        </w:rPr>
        <w:t xml:space="preserve">na základe </w:t>
      </w:r>
      <w:r w:rsidRPr="000A28EF">
        <w:rPr>
          <w:rFonts w:ascii="Times New Roman" w:hAnsi="Times New Roman"/>
        </w:rPr>
        <w:t>dohody</w:t>
      </w:r>
      <w:r w:rsidRPr="000A28EF" w:rsidR="00E371A1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 ak sú opatrenia vykonávané ambulantnou</w:t>
      </w:r>
      <w:r w:rsidRPr="000A28EF" w:rsidR="00E371A1">
        <w:rPr>
          <w:rFonts w:ascii="Times New Roman" w:hAnsi="Times New Roman"/>
        </w:rPr>
        <w:t xml:space="preserve"> formou</w:t>
      </w:r>
      <w:r w:rsidRPr="000A28EF">
        <w:rPr>
          <w:rFonts w:ascii="Times New Roman" w:hAnsi="Times New Roman"/>
        </w:rPr>
        <w:t xml:space="preserve"> alebo terénnou formou aj plánovaný počet hodín vykonávania</w:t>
      </w:r>
      <w:r w:rsidR="002D5532">
        <w:rPr>
          <w:rFonts w:ascii="Times New Roman" w:hAnsi="Times New Roman"/>
        </w:rPr>
        <w:t xml:space="preserve"> týchto</w:t>
      </w:r>
      <w:r w:rsidRPr="000A28EF">
        <w:rPr>
          <w:rFonts w:ascii="Times New Roman" w:hAnsi="Times New Roman"/>
        </w:rPr>
        <w:t xml:space="preserve"> opatrení; to sa nevzťahuje na vykonávanie resocializačného programu podľa  § 57 ods. 6 písm. a)</w:t>
      </w:r>
      <w:r w:rsidRPr="000A28EF" w:rsidR="000B405F">
        <w:rPr>
          <w:rFonts w:ascii="Times New Roman" w:hAnsi="Times New Roman"/>
        </w:rPr>
        <w:t xml:space="preserve"> </w:t>
      </w:r>
      <w:r w:rsidRPr="000A28EF" w:rsidR="000B405F">
        <w:rPr>
          <w:rFonts w:ascii="Times New Roman" w:hAnsi="Times New Roman"/>
          <w:lang w:eastAsia="cs-CZ"/>
        </w:rPr>
        <w:t>účinného od 1. apríla 2018</w:t>
      </w:r>
      <w:r w:rsidRPr="000A28EF">
        <w:rPr>
          <w:rFonts w:ascii="Times New Roman" w:hAnsi="Times New Roman"/>
        </w:rPr>
        <w:t xml:space="preserve">, </w:t>
      </w:r>
    </w:p>
    <w:p w:rsidR="00EC3ED8" w:rsidRPr="000A28EF" w:rsidP="00EC3ED8">
      <w:pPr>
        <w:pStyle w:val="ListParagraph"/>
        <w:numPr>
          <w:numId w:val="10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od 1. apríla 2018</w:t>
      </w:r>
      <w:r w:rsidRPr="000A28EF" w:rsidR="000B405F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</w:p>
    <w:p w:rsidR="00EC3ED8" w:rsidRPr="000A28EF" w:rsidP="00EC3ED8">
      <w:pPr>
        <w:pStyle w:val="ListParagraph"/>
        <w:numPr>
          <w:numId w:val="111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podmienka predchádzajúceho odporúčania orgánu sociálnoprávnej ochrany detí a sociálnej kurately </w:t>
      </w:r>
      <w:r w:rsidRPr="000A28EF" w:rsidR="000B405F">
        <w:rPr>
          <w:rFonts w:ascii="Times New Roman" w:hAnsi="Times New Roman"/>
        </w:rPr>
        <w:t xml:space="preserve">sa </w:t>
      </w:r>
      <w:r w:rsidRPr="000A28EF">
        <w:rPr>
          <w:rFonts w:ascii="Times New Roman" w:hAnsi="Times New Roman"/>
        </w:rPr>
        <w:t xml:space="preserve">od 1. januára 2019 považuje za splnenú, </w:t>
      </w:r>
    </w:p>
    <w:p w:rsidR="00EC3ED8" w:rsidRPr="000A28EF" w:rsidP="00EC3ED8">
      <w:pPr>
        <w:pStyle w:val="ListParagraph"/>
        <w:numPr>
          <w:numId w:val="111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lehota určená pre dĺžku pobytu </w:t>
      </w:r>
      <w:r w:rsidRPr="000A28EF" w:rsidR="000B405F">
        <w:rPr>
          <w:rFonts w:ascii="Times New Roman" w:hAnsi="Times New Roman"/>
        </w:rPr>
        <w:t>podľa</w:t>
      </w:r>
      <w:r w:rsidRPr="000A28EF">
        <w:rPr>
          <w:rFonts w:ascii="Times New Roman" w:hAnsi="Times New Roman"/>
        </w:rPr>
        <w:t xml:space="preserve"> § 48 ods. 3 </w:t>
      </w:r>
      <w:r w:rsidRPr="000A28EF" w:rsidR="000B405F">
        <w:rPr>
          <w:rFonts w:ascii="Times New Roman" w:hAnsi="Times New Roman"/>
          <w:lang w:eastAsia="cs-CZ"/>
        </w:rPr>
        <w:t xml:space="preserve">účinného od 1. apríla 2018 </w:t>
      </w:r>
      <w:r w:rsidRPr="000A28EF">
        <w:rPr>
          <w:rFonts w:ascii="Times New Roman" w:hAnsi="Times New Roman"/>
        </w:rPr>
        <w:t xml:space="preserve">začína plynúť 1. januára 2019,   </w:t>
      </w:r>
    </w:p>
    <w:p w:rsidR="00EC3ED8" w:rsidRPr="00FE16A0" w:rsidP="00EC3ED8">
      <w:pPr>
        <w:pStyle w:val="ListParagraph"/>
        <w:numPr>
          <w:numId w:val="111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zariadenie oznámi do 15. januára 2019 príslušnému orgánu sociálnoprávnej ochrany detí a sociálnej kurately meno, priezvisko dieťaťa alebo plnoletej fyzickej osoby</w:t>
      </w:r>
      <w:r w:rsidRPr="00FE16A0" w:rsidR="00E371A1">
        <w:rPr>
          <w:rFonts w:ascii="Times New Roman" w:hAnsi="Times New Roman"/>
        </w:rPr>
        <w:t>,</w:t>
      </w:r>
      <w:r w:rsidRPr="00FE16A0">
        <w:rPr>
          <w:rFonts w:ascii="Times New Roman" w:hAnsi="Times New Roman"/>
        </w:rPr>
        <w:t xml:space="preserve"> pre ktorú vykonáva opatrenia na základe dohody</w:t>
      </w:r>
      <w:r w:rsidRPr="00FE16A0" w:rsidR="00E371A1">
        <w:rPr>
          <w:rFonts w:ascii="Times New Roman" w:hAnsi="Times New Roman"/>
        </w:rPr>
        <w:t>,</w:t>
      </w:r>
      <w:r w:rsidRPr="00FE16A0">
        <w:rPr>
          <w:rFonts w:ascii="Times New Roman" w:hAnsi="Times New Roman"/>
        </w:rPr>
        <w:t xml:space="preserve"> a ak sú opatrenia vykonávané ambulantnou </w:t>
      </w:r>
      <w:r w:rsidRPr="00FE16A0" w:rsidR="00E371A1">
        <w:rPr>
          <w:rFonts w:ascii="Times New Roman" w:hAnsi="Times New Roman"/>
        </w:rPr>
        <w:t xml:space="preserve">formou </w:t>
      </w:r>
      <w:r w:rsidRPr="00FE16A0">
        <w:rPr>
          <w:rFonts w:ascii="Times New Roman" w:hAnsi="Times New Roman"/>
        </w:rPr>
        <w:t>alebo terénnou formou aj plánovaný počet hodín vykonávania</w:t>
      </w:r>
      <w:r w:rsidR="002D5532">
        <w:rPr>
          <w:rFonts w:ascii="Times New Roman" w:hAnsi="Times New Roman"/>
        </w:rPr>
        <w:t xml:space="preserve"> týchto</w:t>
      </w:r>
      <w:r w:rsidRPr="00FE16A0">
        <w:rPr>
          <w:rFonts w:ascii="Times New Roman" w:hAnsi="Times New Roman"/>
        </w:rPr>
        <w:t xml:space="preserve"> opatrení; to sa nevzťahuje na vykonávanie resocializačného programu podľa  § 57 ods. 6 písm. a)</w:t>
      </w:r>
      <w:r w:rsidRPr="00FE16A0" w:rsidR="00E371A1">
        <w:rPr>
          <w:rFonts w:ascii="Times New Roman" w:hAnsi="Times New Roman"/>
        </w:rPr>
        <w:t xml:space="preserve"> </w:t>
      </w:r>
      <w:r w:rsidRPr="00FE16A0" w:rsidR="00E371A1">
        <w:rPr>
          <w:rFonts w:ascii="Times New Roman" w:hAnsi="Times New Roman"/>
          <w:lang w:eastAsia="cs-CZ"/>
        </w:rPr>
        <w:t>účinného od 1. apríla 2018</w:t>
      </w:r>
      <w:r w:rsidRPr="00FE16A0">
        <w:rPr>
          <w:rFonts w:ascii="Times New Roman" w:hAnsi="Times New Roman"/>
        </w:rPr>
        <w:t>.</w:t>
      </w:r>
    </w:p>
    <w:p w:rsidR="00601559" w:rsidP="00EC3ED8">
      <w:pPr>
        <w:bidi w:val="0"/>
        <w:ind w:left="66"/>
        <w:jc w:val="both"/>
        <w:rPr>
          <w:rFonts w:ascii="Times New Roman" w:hAnsi="Times New Roman"/>
        </w:rPr>
      </w:pPr>
    </w:p>
    <w:p w:rsidR="00781459" w:rsidRPr="00FE16A0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FE16A0">
        <w:rPr>
          <w:rFonts w:ascii="Times New Roman" w:hAnsi="Times New Roman"/>
          <w:b/>
        </w:rPr>
        <w:t>§ 100</w:t>
      </w:r>
      <w:r w:rsidRPr="00FE16A0" w:rsidR="007F7F41">
        <w:rPr>
          <w:rFonts w:ascii="Times New Roman" w:hAnsi="Times New Roman"/>
          <w:b/>
        </w:rPr>
        <w:t>t</w:t>
      </w:r>
    </w:p>
    <w:p w:rsidR="00781459" w:rsidRPr="00FE16A0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FE16A0">
        <w:rPr>
          <w:rFonts w:ascii="Times New Roman" w:hAnsi="Times New Roman"/>
          <w:lang w:eastAsia="cs-CZ"/>
        </w:rPr>
        <w:t xml:space="preserve">Akreditovaný subjekt, ktorému je udelená akreditácia na vykonávanie opatrení v centre podľa zákona účinného od 1. </w:t>
      </w:r>
      <w:r w:rsidRPr="00FE16A0" w:rsidR="00F977F1">
        <w:rPr>
          <w:rFonts w:ascii="Times New Roman" w:hAnsi="Times New Roman"/>
          <w:lang w:eastAsia="cs-CZ"/>
        </w:rPr>
        <w:t xml:space="preserve">apríla </w:t>
      </w:r>
      <w:r w:rsidRPr="00FE16A0">
        <w:rPr>
          <w:rFonts w:ascii="Times New Roman" w:hAnsi="Times New Roman"/>
          <w:lang w:eastAsia="cs-CZ"/>
        </w:rPr>
        <w:t xml:space="preserve">2018 a akreditovaný subjekt podľa § 100n ods. </w:t>
      </w:r>
      <w:r w:rsidRPr="00FE16A0" w:rsidR="00314731">
        <w:rPr>
          <w:rFonts w:ascii="Times New Roman" w:hAnsi="Times New Roman"/>
          <w:lang w:eastAsia="cs-CZ"/>
        </w:rPr>
        <w:t xml:space="preserve">1 </w:t>
      </w:r>
      <w:r w:rsidRPr="00FE16A0">
        <w:rPr>
          <w:rFonts w:ascii="Times New Roman" w:hAnsi="Times New Roman"/>
          <w:lang w:eastAsia="cs-CZ"/>
        </w:rPr>
        <w:t>a</w:t>
      </w:r>
      <w:r w:rsidRPr="00FE16A0" w:rsidR="001B4A82">
        <w:rPr>
          <w:rFonts w:ascii="Times New Roman" w:hAnsi="Times New Roman"/>
          <w:lang w:eastAsia="cs-CZ"/>
        </w:rPr>
        <w:t> </w:t>
      </w:r>
      <w:r w:rsidRPr="00FE16A0">
        <w:rPr>
          <w:rFonts w:ascii="Times New Roman" w:hAnsi="Times New Roman"/>
          <w:lang w:eastAsia="cs-CZ"/>
        </w:rPr>
        <w:t>§</w:t>
      </w:r>
      <w:r w:rsidRPr="00FE16A0" w:rsidR="007042CA">
        <w:rPr>
          <w:rFonts w:ascii="Times New Roman" w:hAnsi="Times New Roman"/>
          <w:lang w:eastAsia="cs-CZ"/>
        </w:rPr>
        <w:t> </w:t>
      </w:r>
      <w:r w:rsidRPr="00FE16A0">
        <w:rPr>
          <w:rFonts w:ascii="Times New Roman" w:hAnsi="Times New Roman"/>
          <w:lang w:eastAsia="cs-CZ"/>
        </w:rPr>
        <w:t>100o ods. 2 až 4 sú povinní oznámiť orgánu sociálnoprávnej ochrany detí a</w:t>
      </w:r>
      <w:r w:rsidR="009E4A58">
        <w:rPr>
          <w:rFonts w:ascii="Times New Roman" w:hAnsi="Times New Roman"/>
          <w:lang w:eastAsia="cs-CZ"/>
        </w:rPr>
        <w:t> </w:t>
      </w:r>
      <w:r w:rsidRPr="00FE16A0">
        <w:rPr>
          <w:rFonts w:ascii="Times New Roman" w:hAnsi="Times New Roman"/>
          <w:lang w:eastAsia="cs-CZ"/>
        </w:rPr>
        <w:t>sociálnej kurately podľa § 73 ods. 1 náležitosti podľa § 89</w:t>
      </w:r>
      <w:r w:rsidRPr="00FE16A0" w:rsidR="00314731">
        <w:rPr>
          <w:rFonts w:ascii="Times New Roman" w:hAnsi="Times New Roman"/>
          <w:lang w:eastAsia="cs-CZ"/>
        </w:rPr>
        <w:t xml:space="preserve"> </w:t>
      </w:r>
      <w:r w:rsidRPr="00FE16A0" w:rsidR="00314731">
        <w:rPr>
          <w:rFonts w:ascii="Times New Roman" w:hAnsi="Times New Roman"/>
        </w:rPr>
        <w:t>účinného od 1. </w:t>
      </w:r>
      <w:r w:rsidRPr="00FE16A0" w:rsidR="00F977F1">
        <w:rPr>
          <w:rFonts w:ascii="Times New Roman" w:hAnsi="Times New Roman"/>
        </w:rPr>
        <w:t>apríla</w:t>
      </w:r>
      <w:r w:rsidRPr="00FE16A0" w:rsidR="00314731">
        <w:rPr>
          <w:rFonts w:ascii="Times New Roman" w:hAnsi="Times New Roman"/>
        </w:rPr>
        <w:t xml:space="preserve"> 2018</w:t>
      </w:r>
      <w:r w:rsidRPr="00FE16A0" w:rsidR="00157AE4">
        <w:rPr>
          <w:rFonts w:ascii="Times New Roman" w:hAnsi="Times New Roman"/>
          <w:lang w:eastAsia="cs-CZ"/>
        </w:rPr>
        <w:t xml:space="preserve"> na rok 2019 do 15. novembra 2018</w:t>
      </w:r>
      <w:r w:rsidRPr="00FE16A0">
        <w:rPr>
          <w:rFonts w:ascii="Times New Roman" w:hAnsi="Times New Roman"/>
          <w:lang w:eastAsia="cs-CZ"/>
        </w:rPr>
        <w:t>.</w:t>
      </w:r>
      <w:r w:rsidRPr="000A28EF">
        <w:rPr>
          <w:rFonts w:ascii="Times New Roman" w:hAnsi="Times New Roman"/>
          <w:lang w:eastAsia="cs-CZ"/>
        </w:rPr>
        <w:t xml:space="preserve"> </w:t>
      </w:r>
    </w:p>
    <w:p w:rsidR="00781459" w:rsidRPr="000A28EF" w:rsidP="00D95C87">
      <w:pPr>
        <w:pStyle w:val="ListParagraph"/>
        <w:bidi w:val="0"/>
        <w:jc w:val="center"/>
        <w:rPr>
          <w:rFonts w:ascii="Times New Roman" w:hAnsi="Times New Roman"/>
          <w:b/>
          <w:lang w:eastAsia="cs-CZ"/>
        </w:rPr>
      </w:pP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100</w:t>
      </w:r>
      <w:r w:rsidRPr="000A28EF" w:rsidR="007F7F41">
        <w:rPr>
          <w:rFonts w:ascii="Times New Roman" w:hAnsi="Times New Roman"/>
          <w:b/>
        </w:rPr>
        <w:t>u</w:t>
      </w:r>
    </w:p>
    <w:p w:rsidR="00781459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(1) Orgán sociálnoprávnej ochrany detí a sociálnej kurately podľa § 73 ods. 2 vypracuj</w:t>
      </w:r>
      <w:r w:rsidRPr="000A28EF" w:rsidR="00BE5700">
        <w:rPr>
          <w:rFonts w:ascii="Times New Roman" w:hAnsi="Times New Roman"/>
          <w:lang w:eastAsia="cs-CZ"/>
        </w:rPr>
        <w:t>e</w:t>
      </w:r>
      <w:r w:rsidRPr="000A28EF" w:rsidR="00BE14C8">
        <w:rPr>
          <w:rFonts w:ascii="Times New Roman" w:hAnsi="Times New Roman"/>
          <w:lang w:eastAsia="cs-CZ"/>
        </w:rPr>
        <w:t xml:space="preserve"> návrh priorít a návrh</w:t>
      </w:r>
      <w:r w:rsidRPr="000A28EF">
        <w:rPr>
          <w:rFonts w:ascii="Times New Roman" w:hAnsi="Times New Roman"/>
          <w:lang w:eastAsia="cs-CZ"/>
        </w:rPr>
        <w:t xml:space="preserve"> ich zabezpečenia v centrách podľa § 89 ods. 4 </w:t>
      </w:r>
      <w:r w:rsidRPr="000A28EF" w:rsidR="00BE5700">
        <w:rPr>
          <w:rFonts w:ascii="Times New Roman" w:hAnsi="Times New Roman"/>
        </w:rPr>
        <w:t>účinného od 1. </w:t>
      </w:r>
      <w:r w:rsidRPr="000A28EF" w:rsidR="00F977F1">
        <w:rPr>
          <w:rFonts w:ascii="Times New Roman" w:hAnsi="Times New Roman"/>
        </w:rPr>
        <w:t>apríla</w:t>
      </w:r>
      <w:r w:rsidRPr="000A28EF" w:rsidR="00BE5700">
        <w:rPr>
          <w:rFonts w:ascii="Times New Roman" w:hAnsi="Times New Roman"/>
        </w:rPr>
        <w:t xml:space="preserve"> 2018</w:t>
      </w:r>
      <w:r w:rsidRPr="000A28EF" w:rsidR="00BE5700">
        <w:rPr>
          <w:rFonts w:ascii="Times New Roman" w:hAnsi="Times New Roman"/>
          <w:lang w:eastAsia="cs-CZ"/>
        </w:rPr>
        <w:t xml:space="preserve"> </w:t>
      </w:r>
      <w:r w:rsidRPr="000A28EF" w:rsidR="00157AE4">
        <w:rPr>
          <w:rFonts w:ascii="Times New Roman" w:hAnsi="Times New Roman"/>
          <w:lang w:eastAsia="cs-CZ"/>
        </w:rPr>
        <w:t xml:space="preserve">na rok 2019 </w:t>
      </w:r>
      <w:r w:rsidRPr="000A28EF" w:rsidR="00BE5700">
        <w:rPr>
          <w:rFonts w:ascii="Times New Roman" w:hAnsi="Times New Roman"/>
          <w:lang w:eastAsia="cs-CZ"/>
        </w:rPr>
        <w:t>do 15. septembra 2018.</w:t>
      </w:r>
    </w:p>
    <w:p w:rsidR="001B4A82" w:rsidRPr="000A28EF" w:rsidP="001B4A82">
      <w:pPr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(2) Orgán sociálnoprávnej ochrany detí a sociálnej kurately podľa § 73 ods. 1 </w:t>
      </w:r>
      <w:r w:rsidR="0061530F">
        <w:rPr>
          <w:rFonts w:ascii="Times New Roman" w:hAnsi="Times New Roman"/>
          <w:lang w:eastAsia="cs-CZ"/>
        </w:rPr>
        <w:t>do</w:t>
      </w:r>
    </w:p>
    <w:p w:rsidR="00781459" w:rsidRPr="000A28EF" w:rsidP="00C60908">
      <w:pPr>
        <w:pStyle w:val="ListParagraph"/>
        <w:numPr>
          <w:numId w:val="69"/>
        </w:num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15. septembra 2018 prehodnotí stav pripravenosti a možnosti zariadení v jeho zriaďovateľskej pôsobnosti </w:t>
      </w:r>
      <w:r w:rsidR="0061530F">
        <w:rPr>
          <w:rFonts w:ascii="Times New Roman" w:hAnsi="Times New Roman"/>
          <w:lang w:eastAsia="cs-CZ"/>
        </w:rPr>
        <w:t xml:space="preserve">vykonávať opatrenia </w:t>
      </w:r>
      <w:r w:rsidR="00117884">
        <w:rPr>
          <w:rFonts w:ascii="Times New Roman" w:hAnsi="Times New Roman"/>
        </w:rPr>
        <w:t>sociálnoprávnej ochrany detí a sociálnej kurately</w:t>
      </w:r>
      <w:r w:rsidRPr="000A28EF" w:rsidR="00117884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 xml:space="preserve">podľa zákona účinného od 1. </w:t>
      </w:r>
      <w:r w:rsidRPr="000A28EF" w:rsidR="00F977F1">
        <w:rPr>
          <w:rFonts w:ascii="Times New Roman" w:hAnsi="Times New Roman"/>
          <w:lang w:eastAsia="cs-CZ"/>
        </w:rPr>
        <w:t xml:space="preserve">apríla </w:t>
      </w:r>
      <w:r w:rsidRPr="000A28EF">
        <w:rPr>
          <w:rFonts w:ascii="Times New Roman" w:hAnsi="Times New Roman"/>
          <w:lang w:eastAsia="cs-CZ"/>
        </w:rPr>
        <w:t>2018 a určí účel, formu a</w:t>
      </w:r>
      <w:r w:rsidR="002D5532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>rozsah</w:t>
      </w:r>
      <w:r w:rsidR="002D5532">
        <w:rPr>
          <w:rFonts w:ascii="Times New Roman" w:hAnsi="Times New Roman"/>
          <w:lang w:eastAsia="cs-CZ"/>
        </w:rPr>
        <w:t xml:space="preserve"> týchto</w:t>
      </w:r>
      <w:r w:rsidRPr="000A28EF">
        <w:rPr>
          <w:rFonts w:ascii="Times New Roman" w:hAnsi="Times New Roman"/>
          <w:lang w:eastAsia="cs-CZ"/>
        </w:rPr>
        <w:t xml:space="preserve"> opatrení vykonávaných v zariadeniach vo svojej zriaďovateľskej pôsobnosti od 1. januára 2019,</w:t>
      </w:r>
    </w:p>
    <w:p w:rsidR="00781459" w:rsidRPr="000A28EF" w:rsidP="00C60908">
      <w:pPr>
        <w:pStyle w:val="ListParagraph"/>
        <w:numPr>
          <w:numId w:val="69"/>
        </w:num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15. októbra 2018 určí a zverejní priority podľa § </w:t>
      </w:r>
      <w:r w:rsidRPr="000A28EF" w:rsidR="00BE14C8">
        <w:rPr>
          <w:rFonts w:ascii="Times New Roman" w:hAnsi="Times New Roman"/>
          <w:lang w:eastAsia="cs-CZ"/>
        </w:rPr>
        <w:t>89 ods. 1</w:t>
      </w:r>
      <w:r w:rsidRPr="000A28EF">
        <w:rPr>
          <w:rFonts w:ascii="Times New Roman" w:hAnsi="Times New Roman"/>
          <w:lang w:eastAsia="cs-CZ"/>
        </w:rPr>
        <w:t xml:space="preserve"> </w:t>
      </w:r>
      <w:r w:rsidRPr="000A28EF" w:rsidR="00F977F1">
        <w:rPr>
          <w:rFonts w:ascii="Times New Roman" w:hAnsi="Times New Roman"/>
          <w:lang w:eastAsia="cs-CZ"/>
        </w:rPr>
        <w:t>účinného od 1.</w:t>
      </w:r>
      <w:r w:rsidRPr="000A28EF" w:rsidR="007042CA">
        <w:rPr>
          <w:rFonts w:ascii="Times New Roman" w:hAnsi="Times New Roman"/>
          <w:lang w:eastAsia="cs-CZ"/>
        </w:rPr>
        <w:t> </w:t>
      </w:r>
      <w:r w:rsidRPr="000A28EF" w:rsidR="00F977F1">
        <w:rPr>
          <w:rFonts w:ascii="Times New Roman" w:hAnsi="Times New Roman"/>
          <w:lang w:eastAsia="cs-CZ"/>
        </w:rPr>
        <w:t xml:space="preserve">apríla 2018 </w:t>
      </w:r>
      <w:r w:rsidRPr="000A28EF">
        <w:rPr>
          <w:rFonts w:ascii="Times New Roman" w:hAnsi="Times New Roman"/>
          <w:lang w:eastAsia="cs-CZ"/>
        </w:rPr>
        <w:t>na rok 2019 a</w:t>
      </w:r>
      <w:r w:rsidRPr="000A28EF" w:rsidR="001B4A82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>vypracuje a zverejní plán ich zabezpečenia</w:t>
      </w:r>
      <w:r w:rsidRPr="000A28EF" w:rsidR="00BE14C8">
        <w:rPr>
          <w:rFonts w:ascii="Times New Roman" w:hAnsi="Times New Roman"/>
          <w:lang w:eastAsia="cs-CZ"/>
        </w:rPr>
        <w:t xml:space="preserve"> </w:t>
      </w:r>
      <w:r w:rsidRPr="000A28EF" w:rsidR="005A19DA">
        <w:rPr>
          <w:rFonts w:ascii="Times New Roman" w:hAnsi="Times New Roman"/>
          <w:lang w:eastAsia="cs-CZ"/>
        </w:rPr>
        <w:t xml:space="preserve">v centrách </w:t>
      </w:r>
      <w:r w:rsidRPr="000A28EF" w:rsidR="00BE14C8">
        <w:rPr>
          <w:rFonts w:ascii="Times New Roman" w:hAnsi="Times New Roman"/>
          <w:lang w:eastAsia="cs-CZ"/>
        </w:rPr>
        <w:t xml:space="preserve">podľa § 89 ods. 3 písm. c) účinného od 1. apríla 2018 </w:t>
      </w:r>
      <w:r w:rsidRPr="000A28EF" w:rsidR="005A19DA">
        <w:rPr>
          <w:rFonts w:ascii="Times New Roman" w:hAnsi="Times New Roman"/>
          <w:lang w:eastAsia="cs-CZ"/>
        </w:rPr>
        <w:t>na rok 2019,</w:t>
      </w:r>
    </w:p>
    <w:p w:rsidR="00781459" w:rsidRPr="000A28EF" w:rsidP="00C60908">
      <w:pPr>
        <w:pStyle w:val="ListParagraph"/>
        <w:numPr>
          <w:numId w:val="69"/>
        </w:num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15. decembra 2018 vypracuje a </w:t>
      </w:r>
      <w:r w:rsidRPr="000A28EF">
        <w:rPr>
          <w:rFonts w:ascii="Times New Roman" w:hAnsi="Times New Roman"/>
        </w:rPr>
        <w:t xml:space="preserve">zverejní spôsob realizácie plánu </w:t>
      </w:r>
      <w:r w:rsidR="003A15B0">
        <w:rPr>
          <w:rFonts w:ascii="Times New Roman" w:hAnsi="Times New Roman"/>
        </w:rPr>
        <w:t xml:space="preserve">a </w:t>
      </w:r>
      <w:r w:rsidRPr="000A28EF">
        <w:rPr>
          <w:rFonts w:ascii="Times New Roman" w:hAnsi="Times New Roman"/>
          <w:lang w:eastAsia="cs-CZ"/>
        </w:rPr>
        <w:t>zabezpeč</w:t>
      </w:r>
      <w:r w:rsidR="0061530F">
        <w:rPr>
          <w:rFonts w:ascii="Times New Roman" w:hAnsi="Times New Roman"/>
          <w:lang w:eastAsia="cs-CZ"/>
        </w:rPr>
        <w:t>e</w:t>
      </w:r>
      <w:r w:rsidRPr="000A28EF">
        <w:rPr>
          <w:rFonts w:ascii="Times New Roman" w:hAnsi="Times New Roman"/>
          <w:lang w:eastAsia="cs-CZ"/>
        </w:rPr>
        <w:t xml:space="preserve">nia vykonávania opatrení </w:t>
      </w:r>
      <w:r w:rsidRPr="000A28EF" w:rsidR="005A19DA">
        <w:rPr>
          <w:rFonts w:ascii="Times New Roman" w:hAnsi="Times New Roman"/>
          <w:lang w:eastAsia="cs-CZ"/>
        </w:rPr>
        <w:t>v centrách podľa § 89 ods. 3 písm. d) účinného od 1. apríla 2018 na rok 2019</w:t>
      </w:r>
      <w:r w:rsidRPr="000A28EF">
        <w:rPr>
          <w:rFonts w:ascii="Times New Roman" w:hAnsi="Times New Roman"/>
          <w:lang w:eastAsia="cs-CZ"/>
        </w:rPr>
        <w:t xml:space="preserve">. </w:t>
      </w: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100</w:t>
      </w:r>
      <w:r w:rsidRPr="000A28EF" w:rsidR="007F7F41">
        <w:rPr>
          <w:rFonts w:ascii="Times New Roman" w:hAnsi="Times New Roman"/>
          <w:b/>
        </w:rPr>
        <w:t>v</w:t>
      </w:r>
    </w:p>
    <w:p w:rsidR="00781459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781459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="00D955CC">
        <w:rPr>
          <w:rFonts w:ascii="Times New Roman" w:hAnsi="Times New Roman"/>
          <w:lang w:eastAsia="cs-CZ"/>
        </w:rPr>
        <w:t xml:space="preserve">(1) </w:t>
      </w:r>
      <w:r w:rsidRPr="000A28EF" w:rsidR="00186232">
        <w:rPr>
          <w:rFonts w:ascii="Times New Roman" w:hAnsi="Times New Roman"/>
          <w:lang w:eastAsia="cs-CZ"/>
        </w:rPr>
        <w:t xml:space="preserve">Zariadenie </w:t>
      </w:r>
      <w:r w:rsidR="00F30233">
        <w:rPr>
          <w:rFonts w:ascii="Times New Roman" w:hAnsi="Times New Roman"/>
        </w:rPr>
        <w:t>vypracuje</w:t>
      </w:r>
      <w:r w:rsidRPr="000A28EF" w:rsidR="00186232">
        <w:rPr>
          <w:rFonts w:ascii="Times New Roman" w:hAnsi="Times New Roman"/>
        </w:rPr>
        <w:t xml:space="preserve"> </w:t>
      </w:r>
      <w:r w:rsidR="00B01355">
        <w:rPr>
          <w:rFonts w:ascii="Times New Roman" w:hAnsi="Times New Roman"/>
        </w:rPr>
        <w:t xml:space="preserve">do 30. júna 2018 </w:t>
      </w:r>
      <w:r w:rsidRPr="000A28EF" w:rsidR="00186232">
        <w:rPr>
          <w:rFonts w:ascii="Times New Roman" w:hAnsi="Times New Roman"/>
        </w:rPr>
        <w:t xml:space="preserve">zoznam pracovných miest, na ktorých zamestnanec </w:t>
      </w:r>
      <w:r w:rsidRPr="000A28EF" w:rsidR="00186232">
        <w:rPr>
          <w:rFonts w:ascii="Times New Roman" w:hAnsi="Times New Roman"/>
          <w:bCs/>
        </w:rPr>
        <w:t>prichádza do osobného kontaktu s</w:t>
      </w:r>
      <w:r w:rsidR="00F30233">
        <w:rPr>
          <w:rFonts w:ascii="Times New Roman" w:hAnsi="Times New Roman"/>
          <w:bCs/>
        </w:rPr>
        <w:t> </w:t>
      </w:r>
      <w:r w:rsidRPr="000A28EF" w:rsidR="00186232">
        <w:rPr>
          <w:rFonts w:ascii="Times New Roman" w:hAnsi="Times New Roman"/>
          <w:bCs/>
        </w:rPr>
        <w:t>deťmi</w:t>
      </w:r>
      <w:r w:rsidR="00F30233">
        <w:rPr>
          <w:rFonts w:ascii="Times New Roman" w:hAnsi="Times New Roman"/>
          <w:bCs/>
        </w:rPr>
        <w:t>,</w:t>
      </w:r>
      <w:r w:rsidRPr="000A28EF" w:rsidR="00186232">
        <w:rPr>
          <w:rFonts w:ascii="Times New Roman" w:hAnsi="Times New Roman"/>
          <w:bCs/>
        </w:rPr>
        <w:t xml:space="preserve"> podľa § 58 ods. </w:t>
      </w:r>
      <w:r w:rsidR="00D955CC">
        <w:rPr>
          <w:rFonts w:ascii="Times New Roman" w:hAnsi="Times New Roman"/>
          <w:bCs/>
        </w:rPr>
        <w:t>1</w:t>
      </w:r>
      <w:r w:rsidRPr="000A28EF" w:rsidR="00D955CC">
        <w:rPr>
          <w:rFonts w:ascii="Times New Roman" w:hAnsi="Times New Roman"/>
          <w:bCs/>
        </w:rPr>
        <w:t xml:space="preserve"> </w:t>
      </w:r>
      <w:r w:rsidRPr="000A28EF" w:rsidR="00186232">
        <w:rPr>
          <w:rFonts w:ascii="Times New Roman" w:hAnsi="Times New Roman"/>
          <w:bCs/>
        </w:rPr>
        <w:t>účinného od 1. apríla 2018.</w:t>
      </w:r>
      <w:r w:rsidRPr="000A28EF" w:rsidR="008A14D6">
        <w:rPr>
          <w:rFonts w:ascii="Times New Roman" w:hAnsi="Times New Roman"/>
          <w:bCs/>
        </w:rPr>
        <w:t xml:space="preserve"> </w:t>
      </w:r>
      <w:r w:rsidR="0030601C">
        <w:rPr>
          <w:rFonts w:ascii="Times New Roman" w:hAnsi="Times New Roman"/>
          <w:bCs/>
        </w:rPr>
        <w:t>Psychická</w:t>
      </w:r>
      <w:r w:rsidRPr="000A28EF" w:rsidR="0030601C">
        <w:rPr>
          <w:rFonts w:ascii="Times New Roman" w:hAnsi="Times New Roman"/>
          <w:bCs/>
        </w:rPr>
        <w:t xml:space="preserve"> </w:t>
      </w:r>
      <w:r w:rsidRPr="000A28EF" w:rsidR="008A14D6">
        <w:rPr>
          <w:rFonts w:ascii="Times New Roman" w:hAnsi="Times New Roman"/>
          <w:bCs/>
        </w:rPr>
        <w:t xml:space="preserve">spôsobilosť zamestnanca </w:t>
      </w:r>
      <w:r w:rsidRPr="000A28EF" w:rsidR="004E6EF0">
        <w:rPr>
          <w:rFonts w:ascii="Times New Roman" w:hAnsi="Times New Roman"/>
          <w:bCs/>
        </w:rPr>
        <w:t>zariadenia</w:t>
      </w:r>
      <w:r w:rsidRPr="000A28EF" w:rsidR="008A14D6">
        <w:rPr>
          <w:rFonts w:ascii="Times New Roman" w:hAnsi="Times New Roman"/>
          <w:bCs/>
        </w:rPr>
        <w:t>, ktorý prichádza do osobného kontaktu s</w:t>
      </w:r>
      <w:r w:rsidRPr="000A28EF" w:rsidR="004E6EF0">
        <w:rPr>
          <w:rFonts w:ascii="Times New Roman" w:hAnsi="Times New Roman"/>
          <w:bCs/>
        </w:rPr>
        <w:t> </w:t>
      </w:r>
      <w:r w:rsidRPr="000A28EF" w:rsidR="008A14D6">
        <w:rPr>
          <w:rFonts w:ascii="Times New Roman" w:hAnsi="Times New Roman"/>
          <w:bCs/>
        </w:rPr>
        <w:t>deťmi</w:t>
      </w:r>
      <w:r w:rsidRPr="000A28EF" w:rsidR="004E6EF0">
        <w:rPr>
          <w:rFonts w:ascii="Times New Roman" w:hAnsi="Times New Roman"/>
          <w:bCs/>
        </w:rPr>
        <w:t xml:space="preserve"> a</w:t>
      </w:r>
      <w:r w:rsidRPr="000A28EF" w:rsidR="008A14D6">
        <w:rPr>
          <w:rFonts w:ascii="Times New Roman" w:hAnsi="Times New Roman"/>
          <w:bCs/>
        </w:rPr>
        <w:t xml:space="preserve"> je k 31. marcu 2018 v pracovnoprávnom vzťahu k </w:t>
      </w:r>
      <w:r w:rsidRPr="000A28EF" w:rsidR="004E6EF0">
        <w:rPr>
          <w:rFonts w:ascii="Times New Roman" w:hAnsi="Times New Roman"/>
          <w:bCs/>
        </w:rPr>
        <w:t>zariadeniu</w:t>
      </w:r>
      <w:r w:rsidRPr="000A28EF" w:rsidR="008A14D6">
        <w:rPr>
          <w:rFonts w:ascii="Times New Roman" w:hAnsi="Times New Roman"/>
          <w:bCs/>
        </w:rPr>
        <w:t>, sa považuje</w:t>
      </w:r>
      <w:r w:rsidRPr="000A28EF" w:rsidR="006E61A9">
        <w:rPr>
          <w:rFonts w:ascii="Times New Roman" w:hAnsi="Times New Roman"/>
          <w:bCs/>
        </w:rPr>
        <w:t xml:space="preserve"> </w:t>
      </w:r>
      <w:r w:rsidRPr="000A28EF" w:rsidR="00E344D9">
        <w:rPr>
          <w:rFonts w:ascii="Times New Roman" w:hAnsi="Times New Roman"/>
          <w:bCs/>
        </w:rPr>
        <w:t xml:space="preserve">za splnenú do vydania prvého psychologického posudku </w:t>
      </w:r>
      <w:r w:rsidRPr="000A28EF" w:rsidR="006E61A9">
        <w:rPr>
          <w:rFonts w:ascii="Times New Roman" w:hAnsi="Times New Roman"/>
          <w:bCs/>
        </w:rPr>
        <w:t>podľa § 58 ods. 2 účinného od 1. apríla 2018</w:t>
      </w:r>
      <w:r w:rsidRPr="000A28EF" w:rsidR="008A14D6">
        <w:rPr>
          <w:rFonts w:ascii="Times New Roman" w:hAnsi="Times New Roman"/>
          <w:bCs/>
        </w:rPr>
        <w:t xml:space="preserve">. </w:t>
      </w:r>
      <w:r w:rsidRPr="000A28EF" w:rsidR="008A14D6">
        <w:rPr>
          <w:rFonts w:ascii="Times New Roman" w:hAnsi="Times New Roman"/>
          <w:lang w:eastAsia="cs-CZ"/>
        </w:rPr>
        <w:t xml:space="preserve">  </w:t>
      </w:r>
    </w:p>
    <w:p w:rsidR="00F619B8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</w:p>
    <w:p w:rsidR="00DB1D30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="00F619B8">
        <w:rPr>
          <w:rFonts w:ascii="Times New Roman" w:hAnsi="Times New Roman"/>
          <w:lang w:eastAsia="cs-CZ"/>
        </w:rPr>
        <w:t xml:space="preserve">(2) </w:t>
      </w:r>
      <w:r>
        <w:rPr>
          <w:rFonts w:ascii="Times New Roman" w:hAnsi="Times New Roman"/>
          <w:lang w:eastAsia="cs-CZ"/>
        </w:rPr>
        <w:t>U</w:t>
      </w:r>
      <w:r w:rsidR="00B25B75">
        <w:rPr>
          <w:rFonts w:ascii="Times New Roman" w:hAnsi="Times New Roman"/>
          <w:lang w:eastAsia="cs-CZ"/>
        </w:rPr>
        <w:t xml:space="preserve"> štatutárneho orgánu </w:t>
      </w:r>
      <w:r w:rsidR="00F619B8">
        <w:rPr>
          <w:rFonts w:ascii="Times New Roman" w:hAnsi="Times New Roman"/>
          <w:lang w:eastAsia="cs-CZ"/>
        </w:rPr>
        <w:t>detského domova</w:t>
      </w:r>
      <w:r w:rsidR="00B25B75">
        <w:rPr>
          <w:rFonts w:ascii="Times New Roman" w:hAnsi="Times New Roman"/>
          <w:lang w:eastAsia="cs-CZ"/>
        </w:rPr>
        <w:t xml:space="preserve"> a </w:t>
      </w:r>
      <w:r w:rsidRPr="000A28EF" w:rsidR="00B25B75">
        <w:rPr>
          <w:rFonts w:ascii="Times New Roman" w:hAnsi="Times New Roman"/>
          <w:lang w:eastAsia="cs-CZ"/>
        </w:rPr>
        <w:t>detsk</w:t>
      </w:r>
      <w:r w:rsidR="00B25B75">
        <w:rPr>
          <w:rFonts w:ascii="Times New Roman" w:hAnsi="Times New Roman"/>
          <w:lang w:eastAsia="cs-CZ"/>
        </w:rPr>
        <w:t>ého</w:t>
      </w:r>
      <w:r w:rsidRPr="000A28EF" w:rsidR="00B25B75">
        <w:rPr>
          <w:rFonts w:ascii="Times New Roman" w:hAnsi="Times New Roman"/>
          <w:lang w:eastAsia="cs-CZ"/>
        </w:rPr>
        <w:t xml:space="preserve"> domov</w:t>
      </w:r>
      <w:r w:rsidR="00B25B75">
        <w:rPr>
          <w:rFonts w:ascii="Times New Roman" w:hAnsi="Times New Roman"/>
          <w:lang w:eastAsia="cs-CZ"/>
        </w:rPr>
        <w:t>a</w:t>
      </w:r>
      <w:r w:rsidRPr="000A28EF" w:rsidR="00B25B75">
        <w:rPr>
          <w:rFonts w:ascii="Times New Roman" w:hAnsi="Times New Roman"/>
          <w:lang w:eastAsia="cs-CZ"/>
        </w:rPr>
        <w:t xml:space="preserve"> pre maloletých bez sprievodu</w:t>
      </w:r>
      <w:r w:rsidR="00B25B75">
        <w:rPr>
          <w:rFonts w:ascii="Times New Roman" w:hAnsi="Times New Roman"/>
          <w:lang w:eastAsia="cs-CZ"/>
        </w:rPr>
        <w:t>, ktorý vykonáva túto funkciu k 31. marcu 2018</w:t>
      </w:r>
      <w:r w:rsidR="00E83177">
        <w:rPr>
          <w:rFonts w:ascii="Times New Roman" w:hAnsi="Times New Roman"/>
          <w:lang w:eastAsia="cs-CZ"/>
        </w:rPr>
        <w:t>,</w:t>
      </w:r>
      <w:r w:rsidR="00B25B75">
        <w:rPr>
          <w:rFonts w:ascii="Times New Roman" w:hAnsi="Times New Roman"/>
          <w:lang w:eastAsia="cs-CZ"/>
        </w:rPr>
        <w:t xml:space="preserve"> sa považuje </w:t>
      </w:r>
    </w:p>
    <w:p w:rsidR="00BC06D6" w:rsidP="00BC06D6">
      <w:pPr>
        <w:pStyle w:val="ListParagraph"/>
        <w:numPr>
          <w:numId w:val="142"/>
        </w:num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predpoklad bezúhonnosti podľa § 62 ods. 2 písm. a) </w:t>
      </w:r>
      <w:r w:rsidR="00F30233">
        <w:rPr>
          <w:rFonts w:ascii="Times New Roman" w:hAnsi="Times New Roman"/>
          <w:lang w:eastAsia="cs-CZ"/>
        </w:rPr>
        <w:t xml:space="preserve">a ods. 3 </w:t>
      </w:r>
      <w:r>
        <w:rPr>
          <w:rFonts w:ascii="Times New Roman" w:hAnsi="Times New Roman"/>
          <w:lang w:eastAsia="cs-CZ"/>
        </w:rPr>
        <w:t>účinného od 1. apríl</w:t>
      </w:r>
      <w:r w:rsidR="00D864A4">
        <w:rPr>
          <w:rFonts w:ascii="Times New Roman" w:hAnsi="Times New Roman"/>
          <w:lang w:eastAsia="cs-CZ"/>
        </w:rPr>
        <w:t>a</w:t>
      </w:r>
      <w:r>
        <w:rPr>
          <w:rFonts w:ascii="Times New Roman" w:hAnsi="Times New Roman"/>
          <w:lang w:eastAsia="cs-CZ"/>
        </w:rPr>
        <w:t xml:space="preserve"> 2018 </w:t>
      </w:r>
      <w:r w:rsidRPr="00DB1D30">
        <w:rPr>
          <w:rFonts w:ascii="Times New Roman" w:hAnsi="Times New Roman"/>
          <w:lang w:eastAsia="cs-CZ"/>
        </w:rPr>
        <w:t>za splnený</w:t>
      </w:r>
      <w:r>
        <w:rPr>
          <w:rFonts w:ascii="Times New Roman" w:hAnsi="Times New Roman"/>
          <w:lang w:eastAsia="cs-CZ"/>
        </w:rPr>
        <w:t xml:space="preserve"> do preukázania plnenia podmienky bezúhonnosti, </w:t>
      </w:r>
      <w:r w:rsidR="00F30233">
        <w:rPr>
          <w:rFonts w:ascii="Times New Roman" w:hAnsi="Times New Roman"/>
          <w:lang w:eastAsia="cs-CZ"/>
        </w:rPr>
        <w:t xml:space="preserve">najdlhšie </w:t>
      </w:r>
      <w:r w:rsidRPr="00DB1D30">
        <w:rPr>
          <w:rFonts w:ascii="Times New Roman" w:hAnsi="Times New Roman"/>
          <w:lang w:eastAsia="cs-CZ"/>
        </w:rPr>
        <w:t>do</w:t>
      </w:r>
      <w:r>
        <w:rPr>
          <w:rFonts w:ascii="Times New Roman" w:hAnsi="Times New Roman"/>
          <w:lang w:eastAsia="cs-CZ"/>
        </w:rPr>
        <w:t xml:space="preserve"> 31.</w:t>
      </w:r>
      <w:r w:rsidR="009E4A58">
        <w:rPr>
          <w:rFonts w:ascii="Times New Roman" w:hAnsi="Times New Roman"/>
          <w:lang w:eastAsia="cs-CZ"/>
        </w:rPr>
        <w:t> </w:t>
      </w:r>
      <w:r>
        <w:rPr>
          <w:rFonts w:ascii="Times New Roman" w:hAnsi="Times New Roman"/>
          <w:lang w:eastAsia="cs-CZ"/>
        </w:rPr>
        <w:t>mája 2018,</w:t>
      </w:r>
    </w:p>
    <w:p w:rsidR="00BC06D6" w:rsidRPr="00DB1D30" w:rsidP="00BC06D6">
      <w:pPr>
        <w:pStyle w:val="ListParagraph"/>
        <w:numPr>
          <w:numId w:val="142"/>
        </w:numPr>
        <w:bidi w:val="0"/>
        <w:jc w:val="both"/>
        <w:rPr>
          <w:rFonts w:ascii="Times New Roman" w:hAnsi="Times New Roman"/>
          <w:lang w:eastAsia="cs-CZ"/>
        </w:rPr>
      </w:pPr>
      <w:r w:rsidRPr="00DB1D30">
        <w:rPr>
          <w:rFonts w:ascii="Times New Roman" w:hAnsi="Times New Roman"/>
          <w:lang w:eastAsia="cs-CZ"/>
        </w:rPr>
        <w:t xml:space="preserve">predpoklad psychickej spôsobilosti podľa </w:t>
      </w:r>
      <w:r>
        <w:rPr>
          <w:rFonts w:ascii="Times New Roman" w:hAnsi="Times New Roman"/>
          <w:lang w:eastAsia="cs-CZ"/>
        </w:rPr>
        <w:t>§ 62 ods. 2 písm. b) účinného od 1. apríl</w:t>
      </w:r>
      <w:r w:rsidR="00D864A4">
        <w:rPr>
          <w:rFonts w:ascii="Times New Roman" w:hAnsi="Times New Roman"/>
          <w:lang w:eastAsia="cs-CZ"/>
        </w:rPr>
        <w:t>a</w:t>
      </w:r>
      <w:r>
        <w:rPr>
          <w:rFonts w:ascii="Times New Roman" w:hAnsi="Times New Roman"/>
          <w:lang w:eastAsia="cs-CZ"/>
        </w:rPr>
        <w:t xml:space="preserve"> 2018 </w:t>
      </w:r>
      <w:r w:rsidRPr="00DB1D30">
        <w:rPr>
          <w:rFonts w:ascii="Times New Roman" w:hAnsi="Times New Roman"/>
          <w:lang w:eastAsia="cs-CZ"/>
        </w:rPr>
        <w:t>za splnený do vydania prvého psychologického posudku podľa § 58 ods. 2 účinného od 1. apríla 2018,</w:t>
      </w:r>
    </w:p>
    <w:p w:rsidR="00DB1D30" w:rsidP="00BC06D6">
      <w:pPr>
        <w:pStyle w:val="ListParagraph"/>
        <w:numPr>
          <w:numId w:val="142"/>
        </w:num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kvalifikačný predpoklad podľa § 62 ods. 2 písm. c) účinného od 1. apríl</w:t>
      </w:r>
      <w:r w:rsidR="00D864A4">
        <w:rPr>
          <w:rFonts w:ascii="Times New Roman" w:hAnsi="Times New Roman"/>
          <w:lang w:eastAsia="cs-CZ"/>
        </w:rPr>
        <w:t>a</w:t>
      </w:r>
      <w:r>
        <w:rPr>
          <w:rFonts w:ascii="Times New Roman" w:hAnsi="Times New Roman"/>
          <w:lang w:eastAsia="cs-CZ"/>
        </w:rPr>
        <w:t xml:space="preserve"> 2018 za splnený</w:t>
      </w:r>
      <w:r w:rsidR="00BC06D6">
        <w:rPr>
          <w:rFonts w:ascii="Times New Roman" w:hAnsi="Times New Roman"/>
          <w:lang w:eastAsia="cs-CZ"/>
        </w:rPr>
        <w:t>.</w:t>
      </w:r>
    </w:p>
    <w:p w:rsidR="00405CCA" w:rsidP="001B4A82">
      <w:pPr>
        <w:bidi w:val="0"/>
        <w:ind w:left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100w</w:t>
      </w:r>
    </w:p>
    <w:p w:rsidR="00405CCA" w:rsidRPr="00405CCA" w:rsidP="00405CCA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</w:p>
    <w:p w:rsidR="00405CCA" w:rsidRPr="00405CCA" w:rsidP="00405CCA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405CCA">
        <w:rPr>
          <w:rFonts w:ascii="Times New Roman" w:hAnsi="Times New Roman"/>
          <w:lang w:eastAsia="cs-CZ"/>
        </w:rPr>
        <w:t>Zariadenie</w:t>
      </w:r>
      <w:r>
        <w:rPr>
          <w:rFonts w:ascii="Times New Roman" w:hAnsi="Times New Roman"/>
          <w:lang w:eastAsia="cs-CZ"/>
        </w:rPr>
        <w:t xml:space="preserve"> sociálnoprávnej ochrany deti a sociálnej kurately</w:t>
      </w:r>
      <w:r w:rsidRPr="00405CCA">
        <w:rPr>
          <w:rFonts w:ascii="Times New Roman" w:hAnsi="Times New Roman"/>
          <w:lang w:eastAsia="cs-CZ"/>
        </w:rPr>
        <w:t xml:space="preserve">, ktoré plní </w:t>
      </w:r>
      <w:r w:rsidR="004D36A5">
        <w:rPr>
          <w:rFonts w:ascii="Times New Roman" w:hAnsi="Times New Roman"/>
          <w:lang w:eastAsia="cs-CZ"/>
        </w:rPr>
        <w:t xml:space="preserve">k 1. januáru 2019 </w:t>
      </w:r>
      <w:r w:rsidRPr="00405CCA">
        <w:rPr>
          <w:rFonts w:ascii="Times New Roman" w:hAnsi="Times New Roman"/>
          <w:lang w:eastAsia="cs-CZ"/>
        </w:rPr>
        <w:t>podmienk</w:t>
      </w:r>
      <w:r w:rsidR="004D36A5">
        <w:rPr>
          <w:rFonts w:ascii="Times New Roman" w:hAnsi="Times New Roman"/>
          <w:lang w:eastAsia="cs-CZ"/>
        </w:rPr>
        <w:t>y</w:t>
      </w:r>
      <w:r w:rsidRPr="00405CCA">
        <w:rPr>
          <w:rFonts w:ascii="Times New Roman" w:hAnsi="Times New Roman"/>
          <w:lang w:eastAsia="cs-CZ"/>
        </w:rPr>
        <w:t xml:space="preserve"> pre vykonávanie opatrení </w:t>
      </w:r>
      <w:r w:rsidR="009D1D32">
        <w:rPr>
          <w:rFonts w:ascii="Times New Roman" w:hAnsi="Times New Roman"/>
        </w:rPr>
        <w:t>sociálnoprávnej ochrany detí a sociálnej kurately</w:t>
      </w:r>
      <w:r w:rsidR="009D1D32">
        <w:rPr>
          <w:rFonts w:ascii="Times New Roman" w:hAnsi="Times New Roman"/>
          <w:lang w:eastAsia="cs-CZ"/>
        </w:rPr>
        <w:t xml:space="preserve"> </w:t>
      </w:r>
      <w:r>
        <w:rPr>
          <w:rFonts w:ascii="Times New Roman" w:hAnsi="Times New Roman"/>
          <w:lang w:eastAsia="cs-CZ"/>
        </w:rPr>
        <w:t xml:space="preserve">v centre </w:t>
      </w:r>
      <w:r w:rsidRPr="00405CCA">
        <w:rPr>
          <w:rFonts w:ascii="Times New Roman" w:hAnsi="Times New Roman"/>
          <w:lang w:eastAsia="cs-CZ"/>
        </w:rPr>
        <w:t xml:space="preserve">podľa zákona účinného od 1. </w:t>
      </w:r>
      <w:r>
        <w:rPr>
          <w:rFonts w:ascii="Times New Roman" w:hAnsi="Times New Roman"/>
          <w:lang w:eastAsia="cs-CZ"/>
        </w:rPr>
        <w:t>a</w:t>
      </w:r>
      <w:r w:rsidRPr="00405CCA">
        <w:rPr>
          <w:rFonts w:ascii="Times New Roman" w:hAnsi="Times New Roman"/>
          <w:lang w:eastAsia="cs-CZ"/>
        </w:rPr>
        <w:t>príla 2018</w:t>
      </w:r>
      <w:r w:rsidR="00F30233">
        <w:rPr>
          <w:rFonts w:ascii="Times New Roman" w:hAnsi="Times New Roman"/>
          <w:lang w:eastAsia="cs-CZ"/>
        </w:rPr>
        <w:t>,</w:t>
      </w:r>
      <w:r w:rsidRPr="00405CCA">
        <w:rPr>
          <w:rFonts w:ascii="Times New Roman" w:hAnsi="Times New Roman"/>
          <w:lang w:eastAsia="cs-CZ"/>
        </w:rPr>
        <w:t xml:space="preserve"> je od 1. </w:t>
      </w:r>
      <w:r>
        <w:rPr>
          <w:rFonts w:ascii="Times New Roman" w:hAnsi="Times New Roman"/>
          <w:lang w:eastAsia="cs-CZ"/>
        </w:rPr>
        <w:t>j</w:t>
      </w:r>
      <w:r w:rsidRPr="00405CCA">
        <w:rPr>
          <w:rFonts w:ascii="Times New Roman" w:hAnsi="Times New Roman"/>
          <w:lang w:eastAsia="cs-CZ"/>
        </w:rPr>
        <w:t>anuára 2019 centrum.</w:t>
      </w: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405CCA">
        <w:rPr>
          <w:rFonts w:ascii="Times New Roman" w:hAnsi="Times New Roman"/>
          <w:b/>
        </w:rPr>
        <w:t>100</w:t>
      </w:r>
      <w:r w:rsidR="00405CCA">
        <w:rPr>
          <w:rFonts w:ascii="Times New Roman" w:hAnsi="Times New Roman"/>
          <w:b/>
        </w:rPr>
        <w:t>x</w:t>
      </w:r>
    </w:p>
    <w:p w:rsidR="00781459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(1) Na určovanie úhrad za starostlivosť poskytovanú v zariadení sa do 31. decembra 2018 vzťahuje zákon účinný do 31. </w:t>
      </w:r>
      <w:r w:rsidRPr="000A28EF" w:rsidR="00F977F1">
        <w:rPr>
          <w:rFonts w:ascii="Times New Roman" w:hAnsi="Times New Roman"/>
          <w:lang w:eastAsia="cs-CZ"/>
        </w:rPr>
        <w:t xml:space="preserve">marca </w:t>
      </w:r>
      <w:r w:rsidRPr="000A28EF">
        <w:rPr>
          <w:rFonts w:ascii="Times New Roman" w:hAnsi="Times New Roman"/>
          <w:lang w:eastAsia="cs-CZ"/>
        </w:rPr>
        <w:t>201</w:t>
      </w:r>
      <w:r w:rsidRPr="000A28EF" w:rsidR="00F977F1">
        <w:rPr>
          <w:rFonts w:ascii="Times New Roman" w:hAnsi="Times New Roman"/>
          <w:lang w:eastAsia="cs-CZ"/>
        </w:rPr>
        <w:t>8</w:t>
      </w:r>
      <w:r w:rsidRPr="000A28EF">
        <w:rPr>
          <w:rFonts w:ascii="Times New Roman" w:hAnsi="Times New Roman"/>
          <w:lang w:eastAsia="cs-CZ"/>
        </w:rPr>
        <w:t xml:space="preserve">. </w:t>
      </w:r>
    </w:p>
    <w:p w:rsidR="001B4A82" w:rsidRPr="000A28EF" w:rsidP="001B4A82">
      <w:pPr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(2) Príspevok na uľahčenie osamostatnenia sa mladého dospelého, o ktorý mladý dospelý požiadal do 31. </w:t>
      </w:r>
      <w:r w:rsidRPr="000A28EF" w:rsidR="00F977F1">
        <w:rPr>
          <w:rFonts w:ascii="Times New Roman" w:hAnsi="Times New Roman"/>
          <w:lang w:eastAsia="cs-CZ"/>
        </w:rPr>
        <w:t xml:space="preserve">marca </w:t>
      </w:r>
      <w:r w:rsidRPr="000A28EF">
        <w:rPr>
          <w:rFonts w:ascii="Times New Roman" w:hAnsi="Times New Roman"/>
          <w:lang w:eastAsia="cs-CZ"/>
        </w:rPr>
        <w:t>201</w:t>
      </w:r>
      <w:r w:rsidRPr="000A28EF" w:rsidR="00F977F1">
        <w:rPr>
          <w:rFonts w:ascii="Times New Roman" w:hAnsi="Times New Roman"/>
          <w:lang w:eastAsia="cs-CZ"/>
        </w:rPr>
        <w:t>8</w:t>
      </w:r>
      <w:r w:rsidRPr="000A28EF">
        <w:rPr>
          <w:rFonts w:ascii="Times New Roman" w:hAnsi="Times New Roman"/>
          <w:lang w:eastAsia="cs-CZ"/>
        </w:rPr>
        <w:t xml:space="preserve">, sa poskytuje podľa zákona účinného do 31. </w:t>
      </w:r>
      <w:r w:rsidRPr="000A28EF" w:rsidR="00F977F1">
        <w:rPr>
          <w:rFonts w:ascii="Times New Roman" w:hAnsi="Times New Roman"/>
          <w:lang w:eastAsia="cs-CZ"/>
        </w:rPr>
        <w:t xml:space="preserve">marca </w:t>
      </w:r>
      <w:r w:rsidRPr="000A28EF">
        <w:rPr>
          <w:rFonts w:ascii="Times New Roman" w:hAnsi="Times New Roman"/>
          <w:lang w:eastAsia="cs-CZ"/>
        </w:rPr>
        <w:t>201</w:t>
      </w:r>
      <w:r w:rsidRPr="000A28EF" w:rsidR="00F977F1">
        <w:rPr>
          <w:rFonts w:ascii="Times New Roman" w:hAnsi="Times New Roman"/>
          <w:lang w:eastAsia="cs-CZ"/>
        </w:rPr>
        <w:t>8</w:t>
      </w:r>
      <w:r w:rsidRPr="000A28EF">
        <w:rPr>
          <w:rFonts w:ascii="Times New Roman" w:hAnsi="Times New Roman"/>
          <w:lang w:eastAsia="cs-CZ"/>
        </w:rPr>
        <w:t xml:space="preserve">. </w:t>
      </w:r>
    </w:p>
    <w:p w:rsidR="001B4A82" w:rsidRPr="000A28EF" w:rsidP="001B4A82">
      <w:pPr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 w:rsidR="00B92ED7">
        <w:rPr>
          <w:rFonts w:ascii="Times New Roman" w:hAnsi="Times New Roman"/>
          <w:lang w:eastAsia="cs-CZ"/>
        </w:rPr>
        <w:t xml:space="preserve">(3) </w:t>
      </w:r>
      <w:r w:rsidRPr="000A28EF" w:rsidR="006C4DBE">
        <w:rPr>
          <w:rFonts w:ascii="Times New Roman" w:hAnsi="Times New Roman"/>
          <w:lang w:eastAsia="cs-CZ"/>
        </w:rPr>
        <w:t xml:space="preserve">Mladému dospelému nepatrí </w:t>
      </w:r>
      <w:r w:rsidRPr="000A28EF">
        <w:rPr>
          <w:rFonts w:ascii="Times New Roman" w:hAnsi="Times New Roman"/>
          <w:lang w:eastAsia="cs-CZ"/>
        </w:rPr>
        <w:t xml:space="preserve">príspevok na </w:t>
      </w:r>
      <w:r w:rsidRPr="000A28EF" w:rsidR="00B92ED7">
        <w:rPr>
          <w:rFonts w:ascii="Times New Roman" w:hAnsi="Times New Roman"/>
          <w:lang w:eastAsia="cs-CZ"/>
        </w:rPr>
        <w:t>osamostatnenie</w:t>
      </w:r>
      <w:r w:rsidRPr="000A28EF">
        <w:rPr>
          <w:rFonts w:ascii="Times New Roman" w:hAnsi="Times New Roman"/>
          <w:lang w:eastAsia="cs-CZ"/>
        </w:rPr>
        <w:t xml:space="preserve"> sa mladé</w:t>
      </w:r>
      <w:r w:rsidRPr="000A28EF" w:rsidR="005734ED">
        <w:rPr>
          <w:rFonts w:ascii="Times New Roman" w:hAnsi="Times New Roman"/>
          <w:lang w:eastAsia="cs-CZ"/>
        </w:rPr>
        <w:t>ho</w:t>
      </w:r>
      <w:r w:rsidRPr="000A28EF">
        <w:rPr>
          <w:rFonts w:ascii="Times New Roman" w:hAnsi="Times New Roman"/>
          <w:lang w:eastAsia="cs-CZ"/>
        </w:rPr>
        <w:t xml:space="preserve"> dospelé</w:t>
      </w:r>
      <w:r w:rsidRPr="000A28EF" w:rsidR="005734ED">
        <w:rPr>
          <w:rFonts w:ascii="Times New Roman" w:hAnsi="Times New Roman"/>
          <w:lang w:eastAsia="cs-CZ"/>
        </w:rPr>
        <w:t>ho</w:t>
      </w:r>
      <w:r w:rsidRPr="000A28EF">
        <w:rPr>
          <w:rFonts w:ascii="Times New Roman" w:hAnsi="Times New Roman"/>
          <w:lang w:eastAsia="cs-CZ"/>
        </w:rPr>
        <w:t xml:space="preserve"> podľa </w:t>
      </w:r>
      <w:r w:rsidRPr="000A28EF" w:rsidR="005734ED">
        <w:rPr>
          <w:rFonts w:ascii="Times New Roman" w:hAnsi="Times New Roman"/>
          <w:lang w:eastAsia="cs-CZ"/>
        </w:rPr>
        <w:t xml:space="preserve">§ </w:t>
      </w:r>
      <w:r w:rsidRPr="000A28EF" w:rsidR="008012A9">
        <w:rPr>
          <w:rFonts w:ascii="Times New Roman" w:hAnsi="Times New Roman"/>
          <w:lang w:eastAsia="cs-CZ"/>
        </w:rPr>
        <w:t>69</w:t>
      </w:r>
      <w:r w:rsidRPr="000A28EF" w:rsidR="005734ED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 xml:space="preserve">účinného od 1. </w:t>
      </w:r>
      <w:r w:rsidRPr="000A28EF" w:rsidR="00F977F1">
        <w:rPr>
          <w:rFonts w:ascii="Times New Roman" w:hAnsi="Times New Roman"/>
          <w:lang w:eastAsia="cs-CZ"/>
        </w:rPr>
        <w:t xml:space="preserve">apríla </w:t>
      </w:r>
      <w:r w:rsidRPr="000A28EF">
        <w:rPr>
          <w:rFonts w:ascii="Times New Roman" w:hAnsi="Times New Roman"/>
          <w:lang w:eastAsia="cs-CZ"/>
        </w:rPr>
        <w:t>201</w:t>
      </w:r>
      <w:r w:rsidRPr="000A28EF" w:rsidR="00F977F1">
        <w:rPr>
          <w:rFonts w:ascii="Times New Roman" w:hAnsi="Times New Roman"/>
          <w:lang w:eastAsia="cs-CZ"/>
        </w:rPr>
        <w:t>8</w:t>
      </w:r>
      <w:r w:rsidRPr="000A28EF">
        <w:rPr>
          <w:rFonts w:ascii="Times New Roman" w:hAnsi="Times New Roman"/>
          <w:lang w:eastAsia="cs-CZ"/>
        </w:rPr>
        <w:t xml:space="preserve">, ak mu </w:t>
      </w:r>
      <w:r w:rsidRPr="000A28EF" w:rsidR="008012A9">
        <w:rPr>
          <w:rFonts w:ascii="Times New Roman" w:hAnsi="Times New Roman"/>
          <w:lang w:eastAsia="cs-CZ"/>
        </w:rPr>
        <w:t>bol</w:t>
      </w:r>
      <w:r w:rsidRPr="000A28EF" w:rsidR="005734ED">
        <w:rPr>
          <w:rFonts w:ascii="Times New Roman" w:hAnsi="Times New Roman"/>
          <w:lang w:eastAsia="cs-CZ"/>
        </w:rPr>
        <w:t xml:space="preserve"> obcou </w:t>
      </w:r>
      <w:r w:rsidRPr="000A28EF">
        <w:rPr>
          <w:rFonts w:ascii="Times New Roman" w:hAnsi="Times New Roman"/>
          <w:lang w:eastAsia="cs-CZ"/>
        </w:rPr>
        <w:t>poskytova</w:t>
      </w:r>
      <w:r w:rsidRPr="000A28EF" w:rsidR="005734ED">
        <w:rPr>
          <w:rFonts w:ascii="Times New Roman" w:hAnsi="Times New Roman"/>
          <w:lang w:eastAsia="cs-CZ"/>
        </w:rPr>
        <w:t xml:space="preserve">ný </w:t>
      </w:r>
      <w:r w:rsidRPr="000A28EF">
        <w:rPr>
          <w:rFonts w:ascii="Times New Roman" w:hAnsi="Times New Roman"/>
          <w:lang w:eastAsia="cs-CZ"/>
        </w:rPr>
        <w:t xml:space="preserve">príspevok </w:t>
      </w:r>
      <w:r w:rsidRPr="000A28EF" w:rsidR="008012A9">
        <w:rPr>
          <w:rFonts w:ascii="Times New Roman" w:hAnsi="Times New Roman"/>
          <w:lang w:eastAsia="cs-CZ"/>
        </w:rPr>
        <w:t>na tvorbu úspor dieťaťa</w:t>
      </w:r>
      <w:r w:rsidRPr="000A28EF" w:rsidR="00B92ED7">
        <w:rPr>
          <w:rFonts w:ascii="Times New Roman" w:hAnsi="Times New Roman"/>
          <w:lang w:eastAsia="cs-CZ"/>
        </w:rPr>
        <w:t xml:space="preserve"> podľa zákona účinného do 31. marca 2018</w:t>
      </w:r>
      <w:r w:rsidRPr="000A28EF">
        <w:rPr>
          <w:rFonts w:ascii="Times New Roman" w:hAnsi="Times New Roman"/>
          <w:lang w:eastAsia="cs-CZ"/>
        </w:rPr>
        <w:t>.</w:t>
      </w:r>
    </w:p>
    <w:p w:rsidR="00781459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DA5A49" w:rsidP="001B4A82">
      <w:pPr>
        <w:bidi w:val="0"/>
        <w:ind w:left="426"/>
        <w:jc w:val="center"/>
        <w:rPr>
          <w:rFonts w:ascii="Times New Roman" w:hAnsi="Times New Roman"/>
          <w:b/>
        </w:rPr>
      </w:pPr>
    </w:p>
    <w:p w:rsidR="00DA5A49" w:rsidP="001B4A82">
      <w:pPr>
        <w:bidi w:val="0"/>
        <w:ind w:left="426"/>
        <w:jc w:val="center"/>
        <w:rPr>
          <w:rFonts w:ascii="Times New Roman" w:hAnsi="Times New Roman"/>
          <w:b/>
        </w:rPr>
      </w:pPr>
    </w:p>
    <w:p w:rsidR="00DA5A49" w:rsidP="001B4A82">
      <w:pPr>
        <w:bidi w:val="0"/>
        <w:ind w:left="426"/>
        <w:jc w:val="center"/>
        <w:rPr>
          <w:rFonts w:ascii="Times New Roman" w:hAnsi="Times New Roman"/>
          <w:b/>
        </w:rPr>
      </w:pP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405CCA">
        <w:rPr>
          <w:rFonts w:ascii="Times New Roman" w:hAnsi="Times New Roman"/>
          <w:b/>
        </w:rPr>
        <w:t>100</w:t>
      </w:r>
      <w:r w:rsidR="00405CCA">
        <w:rPr>
          <w:rFonts w:ascii="Times New Roman" w:hAnsi="Times New Roman"/>
          <w:b/>
        </w:rPr>
        <w:t>y</w:t>
      </w:r>
    </w:p>
    <w:p w:rsidR="00781459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F97988" w:rsidRPr="000A28EF" w:rsidP="00B65F3C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="000D4B1B">
        <w:rPr>
          <w:rFonts w:ascii="Times New Roman" w:hAnsi="Times New Roman"/>
          <w:lang w:eastAsia="cs-CZ"/>
        </w:rPr>
        <w:t xml:space="preserve">(1) </w:t>
      </w:r>
      <w:r w:rsidRPr="000A28EF" w:rsidR="00781459">
        <w:rPr>
          <w:rFonts w:ascii="Times New Roman" w:hAnsi="Times New Roman"/>
          <w:lang w:eastAsia="cs-CZ"/>
        </w:rPr>
        <w:t xml:space="preserve">Subjekty, ktoré vykonávajú </w:t>
      </w:r>
      <w:r w:rsidRPr="009D1D32" w:rsidR="00781459">
        <w:rPr>
          <w:rFonts w:ascii="Times New Roman" w:hAnsi="Times New Roman"/>
          <w:lang w:eastAsia="cs-CZ"/>
        </w:rPr>
        <w:t>opatrenia</w:t>
      </w:r>
      <w:r w:rsidRPr="000A28EF" w:rsidR="00781459">
        <w:rPr>
          <w:rFonts w:ascii="Times New Roman" w:hAnsi="Times New Roman"/>
          <w:lang w:eastAsia="cs-CZ"/>
        </w:rPr>
        <w:t xml:space="preserve"> </w:t>
      </w:r>
      <w:r w:rsidR="009D1D32">
        <w:rPr>
          <w:rFonts w:ascii="Times New Roman" w:hAnsi="Times New Roman"/>
        </w:rPr>
        <w:t>sociálnoprávnej ochrany detí a sociálnej kurately</w:t>
      </w:r>
      <w:r w:rsidR="009D1D32">
        <w:rPr>
          <w:rFonts w:ascii="Times New Roman" w:hAnsi="Times New Roman"/>
          <w:lang w:eastAsia="cs-CZ"/>
        </w:rPr>
        <w:t xml:space="preserve"> </w:t>
      </w:r>
      <w:r w:rsidR="0082330D">
        <w:rPr>
          <w:rFonts w:ascii="Times New Roman" w:hAnsi="Times New Roman"/>
          <w:lang w:eastAsia="cs-CZ"/>
        </w:rPr>
        <w:t>k</w:t>
      </w:r>
      <w:r w:rsidRPr="000A28EF" w:rsidR="00781459">
        <w:rPr>
          <w:rFonts w:ascii="Times New Roman" w:hAnsi="Times New Roman"/>
          <w:lang w:eastAsia="cs-CZ"/>
        </w:rPr>
        <w:t xml:space="preserve"> 31. </w:t>
      </w:r>
      <w:r w:rsidRPr="000A28EF" w:rsidR="00F977F1">
        <w:rPr>
          <w:rFonts w:ascii="Times New Roman" w:hAnsi="Times New Roman"/>
          <w:lang w:eastAsia="cs-CZ"/>
        </w:rPr>
        <w:t>marc</w:t>
      </w:r>
      <w:r w:rsidR="0082330D">
        <w:rPr>
          <w:rFonts w:ascii="Times New Roman" w:hAnsi="Times New Roman"/>
          <w:lang w:eastAsia="cs-CZ"/>
        </w:rPr>
        <w:t>u</w:t>
      </w:r>
      <w:r w:rsidRPr="000A28EF" w:rsidR="00F977F1">
        <w:rPr>
          <w:rFonts w:ascii="Times New Roman" w:hAnsi="Times New Roman"/>
          <w:lang w:eastAsia="cs-CZ"/>
        </w:rPr>
        <w:t xml:space="preserve"> </w:t>
      </w:r>
      <w:r w:rsidRPr="000A28EF" w:rsidR="00781459">
        <w:rPr>
          <w:rFonts w:ascii="Times New Roman" w:hAnsi="Times New Roman"/>
          <w:lang w:eastAsia="cs-CZ"/>
        </w:rPr>
        <w:t>201</w:t>
      </w:r>
      <w:r w:rsidRPr="000A28EF" w:rsidR="00F977F1">
        <w:rPr>
          <w:rFonts w:ascii="Times New Roman" w:hAnsi="Times New Roman"/>
          <w:lang w:eastAsia="cs-CZ"/>
        </w:rPr>
        <w:t>8</w:t>
      </w:r>
      <w:r w:rsidRPr="000A28EF" w:rsidR="00781459">
        <w:rPr>
          <w:rFonts w:ascii="Times New Roman" w:hAnsi="Times New Roman"/>
          <w:lang w:eastAsia="cs-CZ"/>
        </w:rPr>
        <w:t xml:space="preserve">, sú povinné </w:t>
      </w:r>
      <w:r w:rsidRPr="000A28EF" w:rsidR="004F3ADF">
        <w:rPr>
          <w:rFonts w:ascii="Times New Roman" w:hAnsi="Times New Roman"/>
          <w:lang w:eastAsia="cs-CZ"/>
        </w:rPr>
        <w:t xml:space="preserve">do 31. decembra 2018 zosúladiť </w:t>
      </w:r>
    </w:p>
    <w:p w:rsidR="006152CD" w:rsidRPr="000A28EF" w:rsidP="00F97988">
      <w:pPr>
        <w:pStyle w:val="ListParagraph"/>
        <w:numPr>
          <w:numId w:val="113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  <w:lang w:eastAsia="cs-CZ"/>
        </w:rPr>
        <w:t xml:space="preserve">spisovú dokumentáciu so zákonom účinným od 1. </w:t>
      </w:r>
      <w:r w:rsidRPr="000A28EF" w:rsidR="00F977F1">
        <w:rPr>
          <w:rFonts w:ascii="Times New Roman" w:hAnsi="Times New Roman"/>
          <w:lang w:eastAsia="cs-CZ"/>
        </w:rPr>
        <w:t xml:space="preserve">apríla </w:t>
      </w:r>
      <w:r w:rsidRPr="000A28EF" w:rsidR="00781459">
        <w:rPr>
          <w:rFonts w:ascii="Times New Roman" w:hAnsi="Times New Roman"/>
          <w:lang w:eastAsia="cs-CZ"/>
        </w:rPr>
        <w:t>2018</w:t>
      </w:r>
      <w:r w:rsidR="003A15B0">
        <w:rPr>
          <w:rFonts w:ascii="Times New Roman" w:hAnsi="Times New Roman"/>
          <w:lang w:eastAsia="cs-CZ"/>
        </w:rPr>
        <w:t>,</w:t>
      </w:r>
    </w:p>
    <w:p w:rsidR="006152CD" w:rsidRPr="000A28EF" w:rsidP="00F97988">
      <w:pPr>
        <w:pStyle w:val="ListParagraph"/>
        <w:numPr>
          <w:numId w:val="113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plány podľa § </w:t>
      </w:r>
      <w:r w:rsidR="0082330D">
        <w:rPr>
          <w:rFonts w:ascii="Times New Roman" w:hAnsi="Times New Roman"/>
          <w:lang w:eastAsia="cs-CZ"/>
        </w:rPr>
        <w:t>45</w:t>
      </w:r>
      <w:r w:rsidR="00123B2C">
        <w:rPr>
          <w:rFonts w:ascii="Times New Roman" w:hAnsi="Times New Roman"/>
          <w:lang w:eastAsia="cs-CZ"/>
        </w:rPr>
        <w:t xml:space="preserve"> ods. </w:t>
      </w:r>
      <w:r w:rsidR="0082330D">
        <w:rPr>
          <w:rFonts w:ascii="Times New Roman" w:hAnsi="Times New Roman"/>
          <w:lang w:eastAsia="cs-CZ"/>
        </w:rPr>
        <w:t>9</w:t>
      </w:r>
      <w:r w:rsidRPr="000A28EF">
        <w:rPr>
          <w:rFonts w:ascii="Times New Roman" w:hAnsi="Times New Roman"/>
          <w:lang w:eastAsia="cs-CZ"/>
        </w:rPr>
        <w:t xml:space="preserve"> a § 93 ods. </w:t>
      </w:r>
      <w:r w:rsidRPr="000A28EF" w:rsidR="00146B68">
        <w:rPr>
          <w:rFonts w:ascii="Times New Roman" w:hAnsi="Times New Roman"/>
          <w:lang w:eastAsia="cs-CZ"/>
        </w:rPr>
        <w:t>1</w:t>
      </w:r>
      <w:r w:rsidR="00146B68">
        <w:rPr>
          <w:rFonts w:ascii="Times New Roman" w:hAnsi="Times New Roman"/>
          <w:lang w:eastAsia="cs-CZ"/>
        </w:rPr>
        <w:t>4</w:t>
      </w:r>
      <w:r w:rsidRPr="000A28EF" w:rsidR="00146B68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>účinného od 1. apríla 2018.</w:t>
      </w:r>
    </w:p>
    <w:p w:rsidR="001B4A82" w:rsidP="00D95C87">
      <w:pPr>
        <w:pStyle w:val="ListParagraph"/>
        <w:bidi w:val="0"/>
        <w:jc w:val="center"/>
        <w:rPr>
          <w:rFonts w:ascii="Times New Roman" w:hAnsi="Times New Roman"/>
          <w:b/>
          <w:lang w:eastAsia="cs-CZ"/>
        </w:rPr>
      </w:pPr>
    </w:p>
    <w:p w:rsidR="000D4B1B" w:rsidP="000D4B1B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(</w:t>
      </w:r>
      <w:r w:rsidR="00E74FDB">
        <w:rPr>
          <w:rFonts w:ascii="Times New Roman" w:hAnsi="Times New Roman"/>
          <w:lang w:eastAsia="cs-CZ"/>
        </w:rPr>
        <w:t>2)</w:t>
      </w:r>
      <w:r>
        <w:rPr>
          <w:rFonts w:ascii="Times New Roman" w:hAnsi="Times New Roman"/>
          <w:lang w:eastAsia="cs-CZ"/>
        </w:rPr>
        <w:t xml:space="preserve"> </w:t>
      </w:r>
      <w:r w:rsidR="00E74FDB">
        <w:rPr>
          <w:rFonts w:ascii="Times New Roman" w:hAnsi="Times New Roman"/>
          <w:lang w:eastAsia="cs-CZ"/>
        </w:rPr>
        <w:t>A</w:t>
      </w:r>
      <w:r>
        <w:rPr>
          <w:rFonts w:ascii="Times New Roman" w:hAnsi="Times New Roman"/>
          <w:lang w:eastAsia="cs-CZ"/>
        </w:rPr>
        <w:t xml:space="preserve">kreditovaný subjekt, ktorý </w:t>
      </w:r>
      <w:r w:rsidR="00E74FDB">
        <w:rPr>
          <w:rFonts w:ascii="Times New Roman" w:hAnsi="Times New Roman"/>
          <w:lang w:eastAsia="cs-CZ"/>
        </w:rPr>
        <w:t>má</w:t>
      </w:r>
      <w:r>
        <w:rPr>
          <w:rFonts w:ascii="Times New Roman" w:hAnsi="Times New Roman"/>
          <w:lang w:eastAsia="cs-CZ"/>
        </w:rPr>
        <w:t xml:space="preserve"> udelenú akreditáciu na prípravu na profesionálne</w:t>
      </w:r>
      <w:r w:rsidRPr="000D4B1B">
        <w:rPr>
          <w:rFonts w:ascii="Times New Roman" w:hAnsi="Times New Roman"/>
          <w:lang w:eastAsia="cs-CZ"/>
        </w:rPr>
        <w:t xml:space="preserve"> </w:t>
      </w:r>
      <w:r>
        <w:rPr>
          <w:rFonts w:ascii="Times New Roman" w:hAnsi="Times New Roman"/>
          <w:lang w:eastAsia="cs-CZ"/>
        </w:rPr>
        <w:t>vykonávanie náhradnej starostlivosti</w:t>
      </w:r>
      <w:r w:rsidR="00E74FDB">
        <w:rPr>
          <w:rFonts w:ascii="Times New Roman" w:hAnsi="Times New Roman"/>
          <w:lang w:eastAsia="cs-CZ"/>
        </w:rPr>
        <w:t xml:space="preserve"> podľa zákona účinného do 31. marca 2018</w:t>
      </w:r>
      <w:r>
        <w:rPr>
          <w:rFonts w:ascii="Times New Roman" w:hAnsi="Times New Roman"/>
          <w:lang w:eastAsia="cs-CZ"/>
        </w:rPr>
        <w:t>, môže túto prípravu vykonávať počas doby platnosti akreditácie</w:t>
      </w:r>
      <w:r w:rsidR="00E74FDB">
        <w:rPr>
          <w:rFonts w:ascii="Times New Roman" w:hAnsi="Times New Roman"/>
          <w:lang w:eastAsia="cs-CZ"/>
        </w:rPr>
        <w:t xml:space="preserve"> aj po 31. marci 2018; platnosť akreditácie možno predĺžiť.</w:t>
      </w:r>
      <w:r>
        <w:rPr>
          <w:rFonts w:ascii="Times New Roman" w:hAnsi="Times New Roman"/>
          <w:lang w:eastAsia="cs-CZ"/>
        </w:rPr>
        <w:t xml:space="preserve"> </w:t>
      </w:r>
    </w:p>
    <w:p w:rsidR="000D4B1B" w:rsidRPr="000A28EF" w:rsidP="00D95C87">
      <w:pPr>
        <w:pStyle w:val="ListParagraph"/>
        <w:bidi w:val="0"/>
        <w:jc w:val="center"/>
        <w:rPr>
          <w:rFonts w:ascii="Times New Roman" w:hAnsi="Times New Roman"/>
          <w:b/>
          <w:lang w:eastAsia="cs-CZ"/>
        </w:rPr>
      </w:pPr>
    </w:p>
    <w:p w:rsidR="0078334D" w:rsidRPr="000A28EF" w:rsidP="0078334D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405CCA">
        <w:rPr>
          <w:rFonts w:ascii="Times New Roman" w:hAnsi="Times New Roman"/>
          <w:b/>
        </w:rPr>
        <w:t>100</w:t>
      </w:r>
      <w:r w:rsidR="00405CCA">
        <w:rPr>
          <w:rFonts w:ascii="Times New Roman" w:hAnsi="Times New Roman"/>
          <w:b/>
        </w:rPr>
        <w:t>z</w:t>
      </w:r>
    </w:p>
    <w:p w:rsidR="0078334D" w:rsidRPr="000A28EF" w:rsidP="0078334D">
      <w:pPr>
        <w:bidi w:val="0"/>
        <w:ind w:left="426"/>
        <w:jc w:val="center"/>
        <w:rPr>
          <w:rFonts w:ascii="Times New Roman" w:hAnsi="Times New Roman"/>
          <w:b/>
        </w:rPr>
      </w:pPr>
    </w:p>
    <w:p w:rsidR="004E50E8" w:rsidP="00405CCA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 w:rsidR="0078334D">
        <w:rPr>
          <w:rFonts w:ascii="Times New Roman" w:hAnsi="Times New Roman"/>
          <w:lang w:eastAsia="cs-CZ"/>
        </w:rPr>
        <w:t xml:space="preserve">Konanie o uložení pokuty začaté pred </w:t>
      </w:r>
      <w:r w:rsidRPr="000A28EF" w:rsidR="00F977F1">
        <w:rPr>
          <w:rFonts w:ascii="Times New Roman" w:hAnsi="Times New Roman"/>
          <w:lang w:eastAsia="cs-CZ"/>
        </w:rPr>
        <w:t xml:space="preserve">1. </w:t>
      </w:r>
      <w:r w:rsidRPr="000A28EF" w:rsidR="00CA2935">
        <w:rPr>
          <w:rFonts w:ascii="Times New Roman" w:hAnsi="Times New Roman"/>
          <w:lang w:eastAsia="cs-CZ"/>
        </w:rPr>
        <w:t>a</w:t>
      </w:r>
      <w:r w:rsidRPr="000A28EF" w:rsidR="00F977F1">
        <w:rPr>
          <w:rFonts w:ascii="Times New Roman" w:hAnsi="Times New Roman"/>
          <w:lang w:eastAsia="cs-CZ"/>
        </w:rPr>
        <w:t>prílom 2018</w:t>
      </w:r>
      <w:r w:rsidRPr="000A28EF" w:rsidR="0078334D">
        <w:rPr>
          <w:rFonts w:ascii="Times New Roman" w:hAnsi="Times New Roman"/>
          <w:lang w:eastAsia="cs-CZ"/>
        </w:rPr>
        <w:t>, ktoré nebol</w:t>
      </w:r>
      <w:r w:rsidRPr="000A28EF" w:rsidR="001E65DD">
        <w:rPr>
          <w:rFonts w:ascii="Times New Roman" w:hAnsi="Times New Roman"/>
          <w:lang w:eastAsia="cs-CZ"/>
        </w:rPr>
        <w:t>o</w:t>
      </w:r>
      <w:r w:rsidRPr="000A28EF" w:rsidR="0078334D">
        <w:rPr>
          <w:rFonts w:ascii="Times New Roman" w:hAnsi="Times New Roman"/>
          <w:lang w:eastAsia="cs-CZ"/>
        </w:rPr>
        <w:t xml:space="preserve"> právoplatne ukončené, sa dokonč</w:t>
      </w:r>
      <w:r w:rsidRPr="000A28EF" w:rsidR="001E65DD">
        <w:rPr>
          <w:rFonts w:ascii="Times New Roman" w:hAnsi="Times New Roman"/>
          <w:lang w:eastAsia="cs-CZ"/>
        </w:rPr>
        <w:t>í</w:t>
      </w:r>
      <w:r w:rsidRPr="000A28EF" w:rsidR="0078334D">
        <w:rPr>
          <w:rFonts w:ascii="Times New Roman" w:hAnsi="Times New Roman"/>
          <w:lang w:eastAsia="cs-CZ"/>
        </w:rPr>
        <w:t xml:space="preserve"> podľa </w:t>
      </w:r>
      <w:r w:rsidRPr="000A28EF" w:rsidR="00F977F1">
        <w:rPr>
          <w:rFonts w:ascii="Times New Roman" w:hAnsi="Times New Roman"/>
          <w:lang w:eastAsia="cs-CZ"/>
        </w:rPr>
        <w:t>zákona</w:t>
      </w:r>
      <w:r w:rsidRPr="000A28EF" w:rsidR="0078334D">
        <w:rPr>
          <w:rFonts w:ascii="Times New Roman" w:hAnsi="Times New Roman"/>
          <w:lang w:eastAsia="cs-CZ"/>
        </w:rPr>
        <w:t xml:space="preserve"> účinn</w:t>
      </w:r>
      <w:r w:rsidRPr="000A28EF" w:rsidR="00F977F1">
        <w:rPr>
          <w:rFonts w:ascii="Times New Roman" w:hAnsi="Times New Roman"/>
          <w:lang w:eastAsia="cs-CZ"/>
        </w:rPr>
        <w:t>ého</w:t>
      </w:r>
      <w:r w:rsidRPr="000A28EF" w:rsidR="0078334D">
        <w:rPr>
          <w:rFonts w:ascii="Times New Roman" w:hAnsi="Times New Roman"/>
          <w:lang w:eastAsia="cs-CZ"/>
        </w:rPr>
        <w:t xml:space="preserve"> do </w:t>
      </w:r>
      <w:r w:rsidRPr="000A28EF" w:rsidR="00CA2935">
        <w:rPr>
          <w:rFonts w:ascii="Times New Roman" w:hAnsi="Times New Roman"/>
          <w:lang w:eastAsia="cs-CZ"/>
        </w:rPr>
        <w:t>31. marca 2018</w:t>
      </w:r>
      <w:r w:rsidRPr="000A28EF" w:rsidR="0078334D">
        <w:rPr>
          <w:rFonts w:ascii="Times New Roman" w:hAnsi="Times New Roman"/>
          <w:lang w:eastAsia="cs-CZ"/>
        </w:rPr>
        <w:t>.</w:t>
      </w:r>
    </w:p>
    <w:p w:rsidR="004E50E8" w:rsidP="00405CCA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</w:p>
    <w:p w:rsidR="004E50E8" w:rsidRPr="000A28EF" w:rsidP="004E50E8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100</w:t>
      </w:r>
      <w:r>
        <w:rPr>
          <w:rFonts w:ascii="Times New Roman" w:hAnsi="Times New Roman"/>
          <w:b/>
        </w:rPr>
        <w:t>aa</w:t>
      </w:r>
    </w:p>
    <w:p w:rsidR="004E50E8" w:rsidRPr="000A28EF" w:rsidP="004E50E8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Prechodné ustanoveni</w:t>
      </w:r>
      <w:r>
        <w:rPr>
          <w:rFonts w:ascii="Times New Roman" w:hAnsi="Times New Roman"/>
          <w:b/>
        </w:rPr>
        <w:t>e</w:t>
      </w:r>
      <w:r w:rsidRPr="000A28EF">
        <w:rPr>
          <w:rFonts w:ascii="Times New Roman" w:hAnsi="Times New Roman"/>
          <w:b/>
        </w:rPr>
        <w:t xml:space="preserve"> k úprav</w:t>
      </w:r>
      <w:r>
        <w:rPr>
          <w:rFonts w:ascii="Times New Roman" w:hAnsi="Times New Roman"/>
          <w:b/>
        </w:rPr>
        <w:t>e</w:t>
      </w:r>
      <w:r w:rsidRPr="000A28EF">
        <w:rPr>
          <w:rFonts w:ascii="Times New Roman" w:hAnsi="Times New Roman"/>
          <w:b/>
        </w:rPr>
        <w:t xml:space="preserve"> účinn</w:t>
      </w:r>
      <w:r>
        <w:rPr>
          <w:rFonts w:ascii="Times New Roman" w:hAnsi="Times New Roman"/>
          <w:b/>
        </w:rPr>
        <w:t>ej</w:t>
      </w:r>
      <w:r w:rsidRPr="000A28EF">
        <w:rPr>
          <w:rFonts w:ascii="Times New Roman" w:hAnsi="Times New Roman"/>
          <w:b/>
        </w:rPr>
        <w:t xml:space="preserve"> od 1. </w:t>
      </w:r>
      <w:r>
        <w:rPr>
          <w:rFonts w:ascii="Times New Roman" w:hAnsi="Times New Roman"/>
          <w:b/>
        </w:rPr>
        <w:t>januára</w:t>
      </w:r>
      <w:r w:rsidRPr="000A28EF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9</w:t>
      </w:r>
    </w:p>
    <w:p w:rsidR="004E50E8" w:rsidP="004E50E8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 </w:t>
      </w:r>
    </w:p>
    <w:p w:rsidR="0078334D" w:rsidRPr="000A28EF" w:rsidP="004E50E8">
      <w:pPr>
        <w:bidi w:val="0"/>
        <w:ind w:left="426" w:firstLine="282"/>
        <w:jc w:val="both"/>
        <w:rPr>
          <w:rFonts w:ascii="Times New Roman" w:hAnsi="Times New Roman"/>
          <w:lang w:eastAsia="sk-SK"/>
        </w:rPr>
      </w:pPr>
      <w:r w:rsidR="004E50E8">
        <w:rPr>
          <w:rFonts w:ascii="Times New Roman" w:hAnsi="Times New Roman"/>
          <w:lang w:eastAsia="cs-CZ"/>
        </w:rPr>
        <w:t>Príprava na profesionálne</w:t>
      </w:r>
      <w:r w:rsidRPr="000D4B1B" w:rsidR="004E50E8">
        <w:rPr>
          <w:rFonts w:ascii="Times New Roman" w:hAnsi="Times New Roman"/>
          <w:lang w:eastAsia="cs-CZ"/>
        </w:rPr>
        <w:t xml:space="preserve"> </w:t>
      </w:r>
      <w:r w:rsidR="004E50E8">
        <w:rPr>
          <w:rFonts w:ascii="Times New Roman" w:hAnsi="Times New Roman"/>
          <w:lang w:eastAsia="cs-CZ"/>
        </w:rPr>
        <w:t>vykonávanie náhradnej starostlivosti, začatá orgánom sociálnoprávnej ochrany detí a sociálnej kurately podľa § 73 ods. 2 pred 1. januárom 2019 sa dokončí podľa zákona účinného do 31. decembra 2018.</w:t>
      </w:r>
      <w:r w:rsidRPr="000A28EF">
        <w:rPr>
          <w:rFonts w:ascii="Times New Roman" w:hAnsi="Times New Roman"/>
          <w:lang w:eastAsia="cs-CZ"/>
        </w:rPr>
        <w:t>“.</w:t>
      </w:r>
    </w:p>
    <w:p w:rsidR="000C4CE0" w:rsidRPr="00FC52E3" w:rsidP="00FC52E3">
      <w:pPr>
        <w:bidi w:val="0"/>
        <w:rPr>
          <w:rFonts w:ascii="Times New Roman" w:hAnsi="Times New Roman"/>
          <w:b/>
          <w:lang w:eastAsia="cs-CZ"/>
        </w:rPr>
      </w:pPr>
    </w:p>
    <w:p w:rsidR="00781459" w:rsidRPr="000A28EF" w:rsidP="006E2855">
      <w:pPr>
        <w:pStyle w:val="ListParagraph"/>
        <w:bidi w:val="0"/>
        <w:ind w:left="0"/>
        <w:jc w:val="center"/>
        <w:rPr>
          <w:rFonts w:ascii="Times New Roman" w:hAnsi="Times New Roman"/>
          <w:b/>
          <w:lang w:eastAsia="cs-CZ"/>
        </w:rPr>
      </w:pPr>
      <w:r w:rsidRPr="000A28EF">
        <w:rPr>
          <w:rFonts w:ascii="Times New Roman" w:hAnsi="Times New Roman"/>
          <w:b/>
          <w:lang w:eastAsia="cs-CZ"/>
        </w:rPr>
        <w:t>Čl. II</w:t>
      </w:r>
    </w:p>
    <w:p w:rsidR="00781459" w:rsidRPr="000A28EF" w:rsidP="00D95C87">
      <w:pPr>
        <w:pStyle w:val="ListParagraph"/>
        <w:bidi w:val="0"/>
        <w:jc w:val="center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firstLine="70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Zákon č. 576/2004 Z. z. o zdravotnej starostlivosti, službách súvisiacich s poskytovaním zdravotnej starostlivosti a o zmene a doplnení niektorých zákonov v znení zákona č. 82/2005 Z. z., zákona č. 350/2005 Z. z., zákona č. 538/2005 Z. z., zákona č.</w:t>
      </w:r>
      <w:r w:rsidR="00AA4F0A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660/2005 Z. z., zákona č.</w:t>
      </w:r>
      <w:r w:rsidRPr="000A28EF" w:rsidR="001B4A8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282/2006 Z. z., zákona č. 518/2007 Z. z., zákona č. 662/2007 Z.</w:t>
      </w:r>
      <w:r w:rsidR="00AA4F0A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z., zákona č. 489/2008 Z.</w:t>
      </w:r>
      <w:r w:rsidRPr="000A28EF" w:rsidR="001B4A8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z., zákona č. 192/2009 Z. z., zákona č. 345/2009 Z. z., zákona č.</w:t>
      </w:r>
      <w:r w:rsidR="00AA4F0A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132/2010 Z. z., zákona č.</w:t>
      </w:r>
      <w:r w:rsidRPr="000A28EF" w:rsidR="001B4A8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133/2010 Z. z., zákona č. 34/2011 Z. z., zákona č. 172/2011 Z. z., zákona č. 313/2012 Z. z., zákona č. 345/2012 Z. z., zákona č. 41/2013 Z. z., zákona č.</w:t>
      </w:r>
      <w:r w:rsidR="00AA4F0A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153/2013 Z. z., zákona č.</w:t>
      </w:r>
      <w:r w:rsidRPr="000A28EF" w:rsidR="001B4A8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160/2013 Z. z., zákona č. 220/2013 Z. z., zákona č. 365/2013 Z.</w:t>
      </w:r>
      <w:r w:rsidR="00AA4F0A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z., zákona č. 185/2014 Z.</w:t>
      </w:r>
      <w:r w:rsidRPr="000A28EF" w:rsidR="001B4A8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z., zákona č. 204/2014 Z. z., zákona č. 53/2015 Z. z., zákona č.</w:t>
      </w:r>
      <w:r w:rsidR="00AA4F0A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77/2015 Z. z., zákona č.</w:t>
      </w:r>
      <w:r w:rsidRPr="000A28EF" w:rsidR="001B4A8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378/2015 Z. z., zákona č. 422/2015 Z. z., zákona č. 428/2015 Z. z., zákona č. 125/2016 Z.</w:t>
      </w:r>
      <w:r w:rsidRPr="000A28EF" w:rsidR="001B4A8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z., zákona č. 167/2016 Z. z., zákona č. 317/2016 Z. z.</w:t>
      </w:r>
      <w:r w:rsidR="001004FA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zákona č.</w:t>
      </w:r>
      <w:r w:rsidR="00AA4F0A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386/2016 Z. z.</w:t>
      </w:r>
      <w:r w:rsidR="00B01355">
        <w:rPr>
          <w:rFonts w:ascii="Times New Roman" w:hAnsi="Times New Roman"/>
        </w:rPr>
        <w:t xml:space="preserve">, </w:t>
      </w:r>
      <w:r w:rsidR="001004FA">
        <w:rPr>
          <w:rFonts w:ascii="Times New Roman" w:hAnsi="Times New Roman"/>
        </w:rPr>
        <w:t xml:space="preserve">zákona č. 257/2017 Z. z. </w:t>
      </w:r>
      <w:r w:rsidR="00B01355">
        <w:rPr>
          <w:rFonts w:ascii="Times New Roman" w:hAnsi="Times New Roman"/>
        </w:rPr>
        <w:t xml:space="preserve">a zákona č. 351/2017 Z. z. </w:t>
      </w:r>
      <w:r w:rsidRPr="000A28EF">
        <w:rPr>
          <w:rFonts w:ascii="Times New Roman" w:hAnsi="Times New Roman"/>
        </w:rPr>
        <w:t>sa mení a dopĺňa takto:</w:t>
      </w:r>
    </w:p>
    <w:p w:rsidR="00781459" w:rsidRPr="000A28EF" w:rsidP="00D95C87">
      <w:pPr>
        <w:bidi w:val="0"/>
        <w:rPr>
          <w:rFonts w:ascii="Times New Roman" w:hAnsi="Times New Roman"/>
          <w:bCs/>
        </w:rPr>
      </w:pPr>
    </w:p>
    <w:p w:rsidR="00781459" w:rsidRPr="000A28EF" w:rsidP="000A5B6B">
      <w:pPr>
        <w:pStyle w:val="ListParagraph"/>
        <w:numPr>
          <w:numId w:val="3"/>
        </w:numPr>
        <w:bidi w:val="0"/>
        <w:ind w:left="284" w:hanging="284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V § 6 ods. 1 písm. b) sa za slová „ústavnej starostlivosti“ vkladá čiarka a slová „</w:t>
      </w:r>
      <w:r w:rsidR="00255D95">
        <w:rPr>
          <w:rFonts w:ascii="Times New Roman" w:hAnsi="Times New Roman"/>
          <w:bCs/>
        </w:rPr>
        <w:t xml:space="preserve">rozhodnutie súdu </w:t>
      </w:r>
      <w:r w:rsidRPr="000A28EF">
        <w:rPr>
          <w:rFonts w:ascii="Times New Roman" w:hAnsi="Times New Roman"/>
          <w:bCs/>
        </w:rPr>
        <w:t>o uložení neodkladného opatrenia</w:t>
      </w:r>
      <w:r w:rsidR="00255D95">
        <w:rPr>
          <w:rFonts w:ascii="Times New Roman" w:hAnsi="Times New Roman"/>
          <w:bCs/>
        </w:rPr>
        <w:t>, rozhodnutie súdu</w:t>
      </w:r>
      <w:r w:rsidRPr="000A28EF">
        <w:rPr>
          <w:rFonts w:ascii="Times New Roman" w:hAnsi="Times New Roman"/>
          <w:bCs/>
        </w:rPr>
        <w:t xml:space="preserve"> o nariadení výchovného opatrenia“.</w:t>
      </w:r>
    </w:p>
    <w:p w:rsidR="00781459" w:rsidRPr="000A28EF" w:rsidP="00D95C87">
      <w:pPr>
        <w:pStyle w:val="ListParagraph"/>
        <w:bidi w:val="0"/>
        <w:ind w:left="284"/>
        <w:rPr>
          <w:rFonts w:ascii="Times New Roman" w:hAnsi="Times New Roman"/>
          <w:bCs/>
        </w:rPr>
      </w:pPr>
    </w:p>
    <w:p w:rsidR="00781459" w:rsidRPr="000A28EF" w:rsidP="000A5B6B">
      <w:pPr>
        <w:pStyle w:val="ListParagraph"/>
        <w:numPr>
          <w:numId w:val="3"/>
        </w:numPr>
        <w:bidi w:val="0"/>
        <w:ind w:left="284" w:hanging="284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Poznámka pod čiarou k odkazu 5 znie:</w:t>
      </w:r>
    </w:p>
    <w:p w:rsidR="00C25A38" w:rsidP="001B4A82">
      <w:pPr>
        <w:bidi w:val="0"/>
        <w:ind w:left="284"/>
        <w:jc w:val="both"/>
        <w:rPr>
          <w:rFonts w:ascii="Times New Roman" w:hAnsi="Times New Roman"/>
          <w:bCs/>
        </w:rPr>
      </w:pPr>
      <w:r w:rsidRPr="000A28EF" w:rsidR="00781459">
        <w:rPr>
          <w:rFonts w:ascii="Times New Roman" w:hAnsi="Times New Roman"/>
          <w:bCs/>
        </w:rPr>
        <w:t>„</w:t>
      </w:r>
      <w:r w:rsidRPr="000A28EF" w:rsidR="00781459">
        <w:rPr>
          <w:rFonts w:ascii="Times New Roman" w:hAnsi="Times New Roman"/>
          <w:vertAlign w:val="superscript"/>
          <w:lang w:eastAsia="cs-CZ"/>
        </w:rPr>
        <w:t>5</w:t>
      </w:r>
      <w:r w:rsidRPr="000A28EF" w:rsidR="00781459">
        <w:rPr>
          <w:rFonts w:ascii="Times New Roman" w:hAnsi="Times New Roman"/>
          <w:bCs/>
        </w:rPr>
        <w:t>) § 365 a 367 Civilného mimosporového poriadku</w:t>
      </w:r>
      <w:r>
        <w:rPr>
          <w:rFonts w:ascii="Times New Roman" w:hAnsi="Times New Roman"/>
          <w:bCs/>
        </w:rPr>
        <w:t>.</w:t>
      </w:r>
      <w:r w:rsidRPr="000A28EF" w:rsidR="00781459">
        <w:rPr>
          <w:rFonts w:ascii="Times New Roman" w:hAnsi="Times New Roman"/>
          <w:bCs/>
        </w:rPr>
        <w:t xml:space="preserve"> </w:t>
      </w:r>
    </w:p>
    <w:p w:rsidR="00C25A38" w:rsidP="00830691">
      <w:pPr>
        <w:bidi w:val="0"/>
        <w:ind w:left="567"/>
        <w:jc w:val="both"/>
        <w:rPr>
          <w:rFonts w:ascii="Times New Roman" w:hAnsi="Times New Roman"/>
          <w:bCs/>
        </w:rPr>
      </w:pPr>
      <w:r w:rsidRPr="000A28EF" w:rsidR="00781459">
        <w:rPr>
          <w:rFonts w:ascii="Times New Roman" w:hAnsi="Times New Roman"/>
          <w:bCs/>
        </w:rPr>
        <w:t>§ 37 ods. 3 a § 54 zákona č. 36/2005 Z. z.</w:t>
      </w:r>
      <w:r w:rsidR="003959D2">
        <w:rPr>
          <w:rFonts w:ascii="Times New Roman" w:hAnsi="Times New Roman"/>
          <w:bCs/>
        </w:rPr>
        <w:t xml:space="preserve"> o</w:t>
      </w:r>
      <w:r w:rsidRPr="000A28EF" w:rsidR="00781459">
        <w:rPr>
          <w:rFonts w:ascii="Times New Roman" w:hAnsi="Times New Roman"/>
          <w:bCs/>
        </w:rPr>
        <w:t xml:space="preserve"> rodine a o zmene a doplnení niektorých zákonov v znení zákona č. 175/2015 Z. z. </w:t>
      </w:r>
    </w:p>
    <w:p w:rsidR="00781459" w:rsidRPr="000A28EF" w:rsidP="00830691">
      <w:pPr>
        <w:bidi w:val="0"/>
        <w:ind w:left="567"/>
        <w:jc w:val="both"/>
        <w:rPr>
          <w:rFonts w:ascii="Times New Roman" w:hAnsi="Times New Roman"/>
          <w:bCs/>
        </w:rPr>
      </w:pPr>
      <w:r w:rsidR="00707C74">
        <w:rPr>
          <w:rFonts w:ascii="Times New Roman" w:hAnsi="Times New Roman"/>
          <w:bCs/>
        </w:rPr>
        <w:t>Z</w:t>
      </w:r>
      <w:r w:rsidRPr="000A28EF">
        <w:rPr>
          <w:rFonts w:ascii="Times New Roman" w:hAnsi="Times New Roman"/>
          <w:bCs/>
        </w:rPr>
        <w:t>ákon č. 245/2008 Z. z. o výchove a vzdelávaní (školský zákon) a zmene a doplnení niektorých zákonov v znení neskorších predpisov</w:t>
      </w:r>
      <w:r w:rsidR="00C25A38">
        <w:rPr>
          <w:rFonts w:ascii="Times New Roman" w:hAnsi="Times New Roman"/>
          <w:bCs/>
        </w:rPr>
        <w:t>.</w:t>
      </w:r>
      <w:r w:rsidRPr="000A28EF">
        <w:rPr>
          <w:rFonts w:ascii="Times New Roman" w:hAnsi="Times New Roman"/>
          <w:bCs/>
        </w:rPr>
        <w:t>“.</w:t>
      </w:r>
    </w:p>
    <w:p w:rsidR="00781459" w:rsidRPr="000A28EF" w:rsidP="00D95C87">
      <w:pPr>
        <w:bidi w:val="0"/>
        <w:rPr>
          <w:rFonts w:ascii="Times New Roman" w:hAnsi="Times New Roman"/>
          <w:bCs/>
        </w:rPr>
      </w:pPr>
    </w:p>
    <w:p w:rsidR="00781459" w:rsidRPr="000A28EF" w:rsidP="000A5B6B">
      <w:pPr>
        <w:pStyle w:val="ListParagraph"/>
        <w:numPr>
          <w:numId w:val="3"/>
        </w:numPr>
        <w:bidi w:val="0"/>
        <w:ind w:left="284" w:hanging="284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V § 6 ods. 9 písm. b) sa za slovo „súdom“ vkladajú slová „a poskytovania zdravotnej starostlivosti na základe rozhodnutia súdu“.</w:t>
      </w:r>
    </w:p>
    <w:p w:rsidR="00781459" w:rsidRPr="000A28EF" w:rsidP="00D95C87">
      <w:pPr>
        <w:pStyle w:val="ListParagraph"/>
        <w:bidi w:val="0"/>
        <w:ind w:left="284"/>
        <w:jc w:val="both"/>
        <w:rPr>
          <w:rFonts w:ascii="Times New Roman" w:hAnsi="Times New Roman"/>
          <w:bCs/>
        </w:rPr>
      </w:pPr>
    </w:p>
    <w:p w:rsidR="00402C2C" w:rsidP="00402C2C">
      <w:pPr>
        <w:pStyle w:val="ListParagraph"/>
        <w:numPr>
          <w:numId w:val="3"/>
        </w:numPr>
        <w:bidi w:val="0"/>
        <w:ind w:left="284" w:hanging="284"/>
        <w:jc w:val="both"/>
        <w:rPr>
          <w:rFonts w:ascii="Times New Roman" w:hAnsi="Times New Roman"/>
          <w:bCs/>
        </w:rPr>
      </w:pPr>
      <w:r w:rsidR="00B01355">
        <w:rPr>
          <w:rFonts w:ascii="Times New Roman" w:hAnsi="Times New Roman"/>
          <w:bCs/>
        </w:rPr>
        <w:t>Poznámka pod čiarou k odkazu 6 znie:</w:t>
      </w:r>
      <w:r w:rsidRPr="000A28EF" w:rsidR="00781459">
        <w:rPr>
          <w:rFonts w:ascii="Times New Roman" w:hAnsi="Times New Roman"/>
          <w:bCs/>
        </w:rPr>
        <w:t xml:space="preserve"> </w:t>
      </w:r>
    </w:p>
    <w:p w:rsidR="00B01355" w:rsidP="00402C2C">
      <w:pPr>
        <w:pStyle w:val="ListParagraph"/>
        <w:bidi w:val="0"/>
        <w:ind w:left="284"/>
        <w:jc w:val="both"/>
        <w:rPr>
          <w:rFonts w:ascii="Times New Roman" w:hAnsi="Times New Roman"/>
          <w:bCs/>
        </w:rPr>
      </w:pPr>
      <w:r w:rsidRPr="000A28EF" w:rsidR="001D341B">
        <w:rPr>
          <w:rFonts w:ascii="Times New Roman" w:hAnsi="Times New Roman"/>
          <w:bCs/>
        </w:rPr>
        <w:t>„</w:t>
      </w:r>
      <w:r>
        <w:rPr>
          <w:rFonts w:ascii="Times New Roman" w:hAnsi="Times New Roman"/>
          <w:bCs/>
          <w:vertAlign w:val="superscript"/>
        </w:rPr>
        <w:t>6</w:t>
      </w:r>
      <w:r>
        <w:rPr>
          <w:rFonts w:ascii="Times New Roman" w:hAnsi="Times New Roman"/>
          <w:bCs/>
        </w:rPr>
        <w:t>) § 72 Trestného zákona.</w:t>
      </w:r>
    </w:p>
    <w:p w:rsidR="00854203" w:rsidP="00B01355">
      <w:pPr>
        <w:pStyle w:val="ListParagraph"/>
        <w:bidi w:val="0"/>
        <w:ind w:left="284" w:firstLine="283"/>
        <w:jc w:val="both"/>
        <w:rPr>
          <w:rFonts w:ascii="Times New Roman" w:hAnsi="Times New Roman"/>
          <w:bCs/>
        </w:rPr>
      </w:pPr>
      <w:r w:rsidRPr="000A28EF" w:rsidR="001D341B">
        <w:rPr>
          <w:rFonts w:ascii="Times New Roman" w:hAnsi="Times New Roman"/>
          <w:bCs/>
        </w:rPr>
        <w:t>§ 365 a 367 Civilného mimosporového poriadku</w:t>
      </w:r>
      <w:r>
        <w:rPr>
          <w:rFonts w:ascii="Times New Roman" w:hAnsi="Times New Roman"/>
          <w:bCs/>
        </w:rPr>
        <w:t>.</w:t>
      </w:r>
      <w:r w:rsidRPr="000A28EF" w:rsidR="00781459">
        <w:rPr>
          <w:rFonts w:ascii="Times New Roman" w:hAnsi="Times New Roman"/>
          <w:bCs/>
        </w:rPr>
        <w:t xml:space="preserve"> </w:t>
      </w:r>
    </w:p>
    <w:p w:rsidR="00781459" w:rsidRPr="00854203" w:rsidP="00B01355">
      <w:pPr>
        <w:bidi w:val="0"/>
        <w:ind w:firstLine="567"/>
        <w:jc w:val="both"/>
        <w:rPr>
          <w:rFonts w:ascii="Times New Roman" w:hAnsi="Times New Roman"/>
          <w:bCs/>
        </w:rPr>
      </w:pPr>
      <w:r w:rsidRPr="00854203">
        <w:rPr>
          <w:rFonts w:ascii="Times New Roman" w:hAnsi="Times New Roman"/>
          <w:bCs/>
        </w:rPr>
        <w:t>§ 37 ods. 2 a 3 zákona č. 36/2005 Z. z.</w:t>
      </w:r>
      <w:r w:rsidR="00B01355">
        <w:rPr>
          <w:rFonts w:ascii="Times New Roman" w:hAnsi="Times New Roman"/>
          <w:bCs/>
        </w:rPr>
        <w:t xml:space="preserve"> v znení zákona č. 175/2015 Z. z.</w:t>
      </w:r>
      <w:r w:rsidRPr="00854203">
        <w:rPr>
          <w:rFonts w:ascii="Times New Roman" w:hAnsi="Times New Roman"/>
          <w:bCs/>
        </w:rPr>
        <w:t>“.</w:t>
      </w:r>
    </w:p>
    <w:p w:rsidR="00781459" w:rsidRPr="000A28EF" w:rsidP="00D95C87">
      <w:pPr>
        <w:bidi w:val="0"/>
        <w:rPr>
          <w:rFonts w:ascii="Times New Roman" w:hAnsi="Times New Roman"/>
          <w:bCs/>
        </w:rPr>
      </w:pPr>
    </w:p>
    <w:p w:rsidR="00781459" w:rsidRPr="000A28EF" w:rsidP="000A5B6B">
      <w:pPr>
        <w:pStyle w:val="ListParagraph"/>
        <w:numPr>
          <w:numId w:val="3"/>
        </w:numPr>
        <w:bidi w:val="0"/>
        <w:ind w:left="284" w:hanging="284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V § 8 ods. 4 sa na konci pripája táto veta: „Špecializovanú ambulantnú zdravotnú starostlivosť v špecializačnom odbore detská psychiatria poskytuje ošetrujúci lekár aj na základe rozhodnutia súdu podľa osobitného predpisu.</w:t>
      </w:r>
      <w:r w:rsidRPr="000D7A91">
        <w:rPr>
          <w:rFonts w:ascii="Times New Roman" w:hAnsi="Times New Roman"/>
          <w:bCs/>
          <w:vertAlign w:val="superscript"/>
        </w:rPr>
        <w:t>6</w:t>
      </w:r>
      <w:r w:rsidRPr="005C26AC">
        <w:rPr>
          <w:rFonts w:ascii="Times New Roman" w:hAnsi="Times New Roman"/>
          <w:bCs/>
        </w:rPr>
        <w:t>)</w:t>
      </w:r>
      <w:r w:rsidRPr="000A28EF">
        <w:rPr>
          <w:rFonts w:ascii="Times New Roman" w:hAnsi="Times New Roman"/>
          <w:bCs/>
        </w:rPr>
        <w:t>“.</w:t>
      </w:r>
    </w:p>
    <w:p w:rsidR="00781459" w:rsidRPr="000A28EF" w:rsidP="00D95C87">
      <w:pPr>
        <w:bidi w:val="0"/>
        <w:rPr>
          <w:rFonts w:ascii="Times New Roman" w:hAnsi="Times New Roman"/>
          <w:bCs/>
        </w:rPr>
      </w:pPr>
    </w:p>
    <w:p w:rsidR="00781459" w:rsidRPr="000A28EF" w:rsidP="000A5B6B">
      <w:pPr>
        <w:pStyle w:val="ListParagraph"/>
        <w:numPr>
          <w:numId w:val="3"/>
        </w:numPr>
        <w:bidi w:val="0"/>
        <w:ind w:left="284" w:hanging="284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V § 8 ods. 5 písm. a) sa za slovo „psychiatria,“ vkladajú slová „v špecializačnom odbore detská psychiatria</w:t>
      </w:r>
      <w:r w:rsidR="00402C2C">
        <w:rPr>
          <w:rFonts w:ascii="Times New Roman" w:hAnsi="Times New Roman"/>
          <w:bCs/>
        </w:rPr>
        <w:t>,</w:t>
      </w:r>
      <w:r w:rsidRPr="000A28EF">
        <w:rPr>
          <w:rFonts w:ascii="Times New Roman" w:hAnsi="Times New Roman"/>
          <w:bCs/>
        </w:rPr>
        <w:t>“.</w:t>
      </w:r>
    </w:p>
    <w:p w:rsidR="00781459" w:rsidRPr="000A28EF" w:rsidP="00D95C87">
      <w:pPr>
        <w:pStyle w:val="ListParagraph"/>
        <w:bidi w:val="0"/>
        <w:rPr>
          <w:rFonts w:ascii="Times New Roman" w:hAnsi="Times New Roman"/>
          <w:bCs/>
        </w:rPr>
      </w:pPr>
    </w:p>
    <w:p w:rsidR="00781459" w:rsidRPr="000A28EF" w:rsidP="000A5B6B">
      <w:pPr>
        <w:pStyle w:val="ListParagraph"/>
        <w:numPr>
          <w:numId w:val="3"/>
        </w:numPr>
        <w:bidi w:val="0"/>
        <w:ind w:left="284" w:hanging="284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V § 8 ods. 6 sa na konci pripája táto veta</w:t>
      </w:r>
      <w:r w:rsidR="00233362">
        <w:rPr>
          <w:rFonts w:ascii="Times New Roman" w:hAnsi="Times New Roman"/>
          <w:bCs/>
        </w:rPr>
        <w:t>:</w:t>
      </w:r>
      <w:r w:rsidRPr="000A28EF">
        <w:rPr>
          <w:rFonts w:ascii="Times New Roman" w:hAnsi="Times New Roman"/>
          <w:bCs/>
        </w:rPr>
        <w:t xml:space="preserve"> „O poskytnutí špecializovanej ambulantnej zdravotnej starostlivosti na základe rozhodnutia súdu podľa osobitného predpisu</w:t>
      </w:r>
      <w:r w:rsidRPr="000A28EF">
        <w:rPr>
          <w:rFonts w:ascii="Times New Roman" w:hAnsi="Times New Roman"/>
          <w:bCs/>
          <w:vertAlign w:val="superscript"/>
        </w:rPr>
        <w:t>6</w:t>
      </w:r>
      <w:r w:rsidRPr="005C26AC">
        <w:rPr>
          <w:rFonts w:ascii="Times New Roman" w:hAnsi="Times New Roman"/>
          <w:bCs/>
        </w:rPr>
        <w:t>)</w:t>
      </w:r>
      <w:r w:rsidRPr="000A28EF">
        <w:rPr>
          <w:rFonts w:ascii="Times New Roman" w:hAnsi="Times New Roman"/>
          <w:bCs/>
        </w:rPr>
        <w:t xml:space="preserve"> je ošetrujúci lekár povinný vyhotoviť záznam o poskytnutí zdravotnej starostlivosti pre súd v lehote, ktorú určil súd.“. </w:t>
      </w:r>
    </w:p>
    <w:p w:rsidR="00781459" w:rsidRPr="000A28EF" w:rsidP="00D95C87">
      <w:pPr>
        <w:bidi w:val="0"/>
        <w:rPr>
          <w:rFonts w:ascii="Times New Roman" w:hAnsi="Times New Roman"/>
          <w:bCs/>
        </w:rPr>
      </w:pPr>
    </w:p>
    <w:p w:rsidR="00781459" w:rsidRPr="000A28EF" w:rsidP="000A5B6B">
      <w:pPr>
        <w:pStyle w:val="ListParagraph"/>
        <w:numPr>
          <w:numId w:val="3"/>
        </w:numPr>
        <w:bidi w:val="0"/>
        <w:ind w:left="284" w:hanging="284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V § 11 sa odsek 6 dopĺňa písmenom c), ktoré znie:</w:t>
      </w:r>
    </w:p>
    <w:p w:rsidR="00781459" w:rsidRPr="000A28EF" w:rsidP="007A0554">
      <w:pPr>
        <w:pStyle w:val="ListParagraph"/>
        <w:bidi w:val="0"/>
        <w:ind w:left="709" w:hanging="425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„c) osobu, ktorej sa poskytuje zdravotná starostlivosť na základe rozhodnutia súdu podľa osobitného predpisu.</w:t>
      </w:r>
      <w:r w:rsidRPr="000A28EF">
        <w:rPr>
          <w:rFonts w:ascii="Times New Roman" w:hAnsi="Times New Roman"/>
          <w:bCs/>
          <w:vertAlign w:val="superscript"/>
        </w:rPr>
        <w:t>6</w:t>
      </w:r>
      <w:r w:rsidRPr="005C26AC">
        <w:rPr>
          <w:rFonts w:ascii="Times New Roman" w:hAnsi="Times New Roman"/>
          <w:bCs/>
        </w:rPr>
        <w:t>)</w:t>
      </w:r>
      <w:r w:rsidRPr="000A28EF">
        <w:rPr>
          <w:rFonts w:ascii="Times New Roman" w:hAnsi="Times New Roman"/>
          <w:bCs/>
        </w:rPr>
        <w:t>“.</w:t>
      </w:r>
    </w:p>
    <w:p w:rsidR="000C4CE0" w:rsidRPr="00FC52E3" w:rsidP="00FC52E3">
      <w:pPr>
        <w:bidi w:val="0"/>
        <w:rPr>
          <w:rFonts w:ascii="Times New Roman" w:hAnsi="Times New Roman"/>
          <w:b/>
          <w:lang w:eastAsia="cs-CZ"/>
        </w:rPr>
      </w:pPr>
    </w:p>
    <w:p w:rsidR="00345594" w:rsidRPr="000A28EF" w:rsidP="006E2855">
      <w:pPr>
        <w:pStyle w:val="ListParagraph"/>
        <w:bidi w:val="0"/>
        <w:ind w:left="0"/>
        <w:jc w:val="center"/>
        <w:rPr>
          <w:rFonts w:ascii="Times New Roman" w:hAnsi="Times New Roman"/>
          <w:b/>
          <w:lang w:eastAsia="cs-CZ"/>
        </w:rPr>
      </w:pPr>
      <w:r w:rsidRPr="000A28EF">
        <w:rPr>
          <w:rFonts w:ascii="Times New Roman" w:hAnsi="Times New Roman"/>
          <w:b/>
          <w:lang w:eastAsia="cs-CZ"/>
        </w:rPr>
        <w:t>Čl. III</w:t>
      </w:r>
    </w:p>
    <w:p w:rsidR="00345594" w:rsidRPr="000A28EF" w:rsidP="00D95C87">
      <w:pPr>
        <w:pStyle w:val="ListParagraph"/>
        <w:bidi w:val="0"/>
        <w:jc w:val="center"/>
        <w:rPr>
          <w:rFonts w:ascii="Times New Roman" w:hAnsi="Times New Roman"/>
          <w:lang w:eastAsia="cs-CZ"/>
        </w:rPr>
      </w:pPr>
    </w:p>
    <w:p w:rsidR="00345594" w:rsidRPr="000A28EF" w:rsidP="007A0554">
      <w:pPr>
        <w:bidi w:val="0"/>
        <w:ind w:firstLine="708"/>
        <w:jc w:val="both"/>
        <w:rPr>
          <w:rFonts w:ascii="Times New Roman" w:hAnsi="Times New Roman"/>
        </w:rPr>
      </w:pPr>
      <w:r w:rsidRPr="007E2ADF" w:rsidR="009F4415">
        <w:rPr>
          <w:rFonts w:ascii="Times New Roman" w:hAnsi="Times New Roman"/>
        </w:rPr>
        <w:t>Zákon č. 627/2005 Z. z. o príspevkoch na podporu náhradnej starostlivosti o dieťa v</w:t>
      </w:r>
      <w:r w:rsidR="001E56A4">
        <w:rPr>
          <w:rFonts w:ascii="Times New Roman" w:hAnsi="Times New Roman"/>
        </w:rPr>
        <w:t> </w:t>
      </w:r>
      <w:r w:rsidRPr="007E2ADF" w:rsidR="009F4415">
        <w:rPr>
          <w:rFonts w:ascii="Times New Roman" w:hAnsi="Times New Roman"/>
        </w:rPr>
        <w:t>znení zákona č. 561/2008 Z. z., zákona č. 468/2011 Z. z., zákona č. 383/2013 Z. z., zákona č. 175/2015 Z. z. a zákona č. 125/2016 Z. z.</w:t>
      </w:r>
      <w:r w:rsidRPr="000A28EF">
        <w:rPr>
          <w:rFonts w:ascii="Times New Roman" w:hAnsi="Times New Roman"/>
        </w:rPr>
        <w:t xml:space="preserve"> sa mení a dopĺňa takto:</w:t>
      </w:r>
    </w:p>
    <w:p w:rsidR="00345594" w:rsidRPr="000A28EF" w:rsidP="00D95C87">
      <w:pPr>
        <w:bidi w:val="0"/>
        <w:rPr>
          <w:rFonts w:ascii="Times New Roman" w:hAnsi="Times New Roman"/>
        </w:rPr>
      </w:pPr>
    </w:p>
    <w:p w:rsidR="00345594" w:rsidRPr="000A28EF" w:rsidP="000A5B6B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3 ods. 6 sa slová „</w:t>
      </w:r>
      <w:r w:rsidRPr="000A28EF" w:rsidR="004B654F">
        <w:rPr>
          <w:rFonts w:ascii="Times New Roman" w:hAnsi="Times New Roman"/>
        </w:rPr>
        <w:t>50</w:t>
      </w:r>
      <w:r w:rsidR="004B654F">
        <w:rPr>
          <w:rFonts w:ascii="Times New Roman" w:hAnsi="Times New Roman"/>
        </w:rPr>
        <w:t xml:space="preserve">3,50 </w:t>
      </w:r>
      <w:r w:rsidRPr="000A28EF">
        <w:rPr>
          <w:rFonts w:ascii="Times New Roman" w:hAnsi="Times New Roman"/>
        </w:rPr>
        <w:t>eur</w:t>
      </w:r>
      <w:r w:rsidR="004B654F">
        <w:rPr>
          <w:rFonts w:ascii="Times New Roman" w:hAnsi="Times New Roman"/>
        </w:rPr>
        <w:t>a</w:t>
      </w:r>
      <w:r w:rsidR="003703DB">
        <w:rPr>
          <w:rFonts w:ascii="Times New Roman" w:hAnsi="Times New Roman"/>
        </w:rPr>
        <w:t>.</w:t>
      </w:r>
      <w:r w:rsidRPr="000A28EF">
        <w:rPr>
          <w:rFonts w:ascii="Times New Roman" w:hAnsi="Times New Roman"/>
        </w:rPr>
        <w:t>“ nahrádzajú slovami „vo výške 5,53</w:t>
      </w:r>
      <w:r w:rsidRPr="000A28EF" w:rsidR="00C85A29">
        <w:rPr>
          <w:rFonts w:ascii="Times New Roman" w:hAnsi="Times New Roman"/>
        </w:rPr>
        <w:t>-</w:t>
      </w:r>
      <w:r w:rsidRPr="000A28EF">
        <w:rPr>
          <w:rFonts w:ascii="Times New Roman" w:hAnsi="Times New Roman"/>
        </w:rPr>
        <w:t>násobku sumy životného minima pre nezaopatrené dieťa</w:t>
      </w:r>
      <w:r w:rsidR="003703DB">
        <w:rPr>
          <w:rFonts w:ascii="Times New Roman" w:hAnsi="Times New Roman"/>
        </w:rPr>
        <w:t>.</w:t>
      </w:r>
      <w:r w:rsidRPr="000A28EF">
        <w:rPr>
          <w:rFonts w:ascii="Times New Roman" w:hAnsi="Times New Roman"/>
          <w:vertAlign w:val="superscript"/>
        </w:rPr>
        <w:t>6c</w:t>
      </w:r>
      <w:r w:rsidRPr="000A28EF">
        <w:rPr>
          <w:rFonts w:ascii="Times New Roman" w:hAnsi="Times New Roman"/>
        </w:rPr>
        <w:t xml:space="preserve">)“. </w:t>
      </w:r>
    </w:p>
    <w:p w:rsidR="001B4A82" w:rsidRPr="000A28EF" w:rsidP="001B4A82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345594" w:rsidRPr="000A28EF" w:rsidP="001B4A82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Poznámka pod čiarou k odkazu 6c znie:</w:t>
      </w:r>
    </w:p>
    <w:p w:rsidR="00345594" w:rsidRPr="000A28EF" w:rsidP="007A0554">
      <w:pPr>
        <w:pStyle w:val="ListParagraph"/>
        <w:bidi w:val="0"/>
        <w:ind w:left="851" w:hanging="491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„</w:t>
      </w:r>
      <w:r w:rsidRPr="000A28EF">
        <w:rPr>
          <w:rFonts w:ascii="Times New Roman" w:hAnsi="Times New Roman"/>
          <w:vertAlign w:val="superscript"/>
        </w:rPr>
        <w:t>6c</w:t>
      </w:r>
      <w:r w:rsidRPr="000A28EF">
        <w:rPr>
          <w:rFonts w:ascii="Times New Roman" w:hAnsi="Times New Roman"/>
        </w:rPr>
        <w:t xml:space="preserve">) § 2 písm. c) zákona č. 601/2003 Z. z. o životnom minime a o zmene a doplnení niektorých zákonov v znení </w:t>
      </w:r>
      <w:r w:rsidR="007E2ADF">
        <w:rPr>
          <w:rFonts w:ascii="Times New Roman" w:hAnsi="Times New Roman"/>
        </w:rPr>
        <w:t>neskorších predpisov</w:t>
      </w:r>
      <w:r w:rsidRPr="000A28EF">
        <w:rPr>
          <w:rFonts w:ascii="Times New Roman" w:hAnsi="Times New Roman"/>
        </w:rPr>
        <w:t>.“.</w:t>
      </w:r>
    </w:p>
    <w:p w:rsidR="00345594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345594" w:rsidRPr="000A28EF" w:rsidP="000A5B6B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4 ods. 3 sa slová „</w:t>
      </w:r>
      <w:r w:rsidR="004B654F">
        <w:rPr>
          <w:rFonts w:ascii="Times New Roman" w:hAnsi="Times New Roman"/>
        </w:rPr>
        <w:t>928,74</w:t>
      </w:r>
      <w:r w:rsidRPr="000A28EF">
        <w:rPr>
          <w:rFonts w:ascii="Times New Roman" w:hAnsi="Times New Roman"/>
        </w:rPr>
        <w:t xml:space="preserve"> eura“ nahrádzajú slovami „vo výške 10,2</w:t>
      </w:r>
      <w:r w:rsidRPr="000A28EF" w:rsidR="00C85A29">
        <w:rPr>
          <w:rFonts w:ascii="Times New Roman" w:hAnsi="Times New Roman"/>
        </w:rPr>
        <w:t>-</w:t>
      </w:r>
      <w:r w:rsidRPr="000A28EF">
        <w:rPr>
          <w:rFonts w:ascii="Times New Roman" w:hAnsi="Times New Roman"/>
        </w:rPr>
        <w:t>násobku sumy životného minima pre nezaopatrené dieťa“.</w:t>
      </w:r>
    </w:p>
    <w:p w:rsidR="00345594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345594" w:rsidRPr="000A28EF" w:rsidP="000A5B6B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5 ods. 3 písmeno a) znie:</w:t>
      </w:r>
    </w:p>
    <w:p w:rsidR="00345594" w:rsidRPr="000A28EF" w:rsidP="001B4A82">
      <w:pPr>
        <w:pStyle w:val="ListParagraph"/>
        <w:bidi w:val="0"/>
        <w:ind w:left="360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„a) pre nezaopatrené dieťa uvedené v odseku 2 písm. a) </w:t>
      </w:r>
    </w:p>
    <w:p w:rsidR="00345594" w:rsidRPr="000A28EF" w:rsidP="00C60908">
      <w:pPr>
        <w:pStyle w:val="ListParagraph"/>
        <w:numPr>
          <w:numId w:val="70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  <w:lang w:eastAsia="sk-SK"/>
        </w:rPr>
        <w:t xml:space="preserve">do 10 rokov veku vo výške </w:t>
      </w:r>
      <w:r w:rsidRPr="000A28EF" w:rsidR="00C85A29">
        <w:rPr>
          <w:rFonts w:ascii="Times New Roman" w:hAnsi="Times New Roman"/>
          <w:lang w:eastAsia="sk-SK"/>
        </w:rPr>
        <w:t>dvoj</w:t>
      </w:r>
      <w:r w:rsidRPr="000A28EF">
        <w:rPr>
          <w:rFonts w:ascii="Times New Roman" w:hAnsi="Times New Roman"/>
          <w:lang w:eastAsia="sk-SK"/>
        </w:rPr>
        <w:t>násobku sumy životného minima pre nezaopatrené dieťa</w:t>
      </w:r>
      <w:r w:rsidR="00A52897">
        <w:rPr>
          <w:rFonts w:ascii="Times New Roman" w:hAnsi="Times New Roman"/>
          <w:lang w:eastAsia="sk-SK"/>
        </w:rPr>
        <w:t xml:space="preserve"> mesačne</w:t>
      </w:r>
      <w:r w:rsidRPr="000A28EF">
        <w:rPr>
          <w:rFonts w:ascii="Times New Roman" w:hAnsi="Times New Roman"/>
          <w:lang w:eastAsia="sk-SK"/>
        </w:rPr>
        <w:t>,</w:t>
      </w:r>
      <w:r w:rsidRPr="000A28EF">
        <w:rPr>
          <w:rFonts w:ascii="Times New Roman" w:hAnsi="Times New Roman"/>
          <w:vertAlign w:val="superscript"/>
          <w:lang w:eastAsia="sk-SK"/>
        </w:rPr>
        <w:t xml:space="preserve"> </w:t>
      </w:r>
      <w:r w:rsidR="00C7096E">
        <w:rPr>
          <w:rFonts w:ascii="Times New Roman" w:hAnsi="Times New Roman"/>
          <w:vertAlign w:val="superscript"/>
          <w:lang w:eastAsia="sk-SK"/>
        </w:rPr>
        <w:t xml:space="preserve"> </w:t>
      </w:r>
    </w:p>
    <w:p w:rsidR="00345594" w:rsidRPr="000A28EF" w:rsidP="00C60908">
      <w:pPr>
        <w:pStyle w:val="ListParagraph"/>
        <w:numPr>
          <w:numId w:val="70"/>
        </w:numPr>
        <w:bidi w:val="0"/>
        <w:jc w:val="both"/>
        <w:rPr>
          <w:rFonts w:ascii="Times New Roman" w:hAnsi="Times New Roman"/>
        </w:rPr>
      </w:pPr>
      <w:r w:rsidRPr="000A28EF" w:rsidR="00C85A29">
        <w:rPr>
          <w:rFonts w:ascii="Times New Roman" w:hAnsi="Times New Roman"/>
          <w:lang w:eastAsia="sk-SK"/>
        </w:rPr>
        <w:t>na</w:t>
      </w:r>
      <w:r w:rsidRPr="000A28EF" w:rsidR="009A5B21">
        <w:rPr>
          <w:rFonts w:ascii="Times New Roman" w:hAnsi="Times New Roman"/>
          <w:lang w:eastAsia="sk-SK"/>
        </w:rPr>
        <w:t>d</w:t>
      </w:r>
      <w:r w:rsidRPr="000A28EF" w:rsidR="00C85A29">
        <w:rPr>
          <w:rFonts w:ascii="Times New Roman" w:hAnsi="Times New Roman"/>
          <w:lang w:eastAsia="sk-SK"/>
        </w:rPr>
        <w:t xml:space="preserve"> 10 rokov veku </w:t>
      </w:r>
      <w:r w:rsidRPr="000A28EF">
        <w:rPr>
          <w:rFonts w:ascii="Times New Roman" w:hAnsi="Times New Roman"/>
          <w:lang w:eastAsia="sk-SK"/>
        </w:rPr>
        <w:t>do 15 rokov veku vo výške 2,3</w:t>
      </w:r>
      <w:r w:rsidRPr="000A28EF" w:rsidR="00C85A29">
        <w:rPr>
          <w:rFonts w:ascii="Times New Roman" w:hAnsi="Times New Roman"/>
          <w:lang w:eastAsia="sk-SK"/>
        </w:rPr>
        <w:t>-</w:t>
      </w:r>
      <w:r w:rsidRPr="000A28EF">
        <w:rPr>
          <w:rFonts w:ascii="Times New Roman" w:hAnsi="Times New Roman"/>
          <w:lang w:eastAsia="sk-SK"/>
        </w:rPr>
        <w:t>násobku sumy životného minima pre nezaopatrené dieťa</w:t>
      </w:r>
      <w:r w:rsidR="00A52897">
        <w:rPr>
          <w:rFonts w:ascii="Times New Roman" w:hAnsi="Times New Roman"/>
          <w:lang w:eastAsia="sk-SK"/>
        </w:rPr>
        <w:t xml:space="preserve"> mesačne</w:t>
      </w:r>
      <w:r w:rsidRPr="000A28EF">
        <w:rPr>
          <w:rFonts w:ascii="Times New Roman" w:hAnsi="Times New Roman"/>
          <w:lang w:eastAsia="sk-SK"/>
        </w:rPr>
        <w:t>,</w:t>
      </w:r>
      <w:r w:rsidRPr="000A28EF">
        <w:rPr>
          <w:rFonts w:ascii="Times New Roman" w:hAnsi="Times New Roman"/>
        </w:rPr>
        <w:t xml:space="preserve"> </w:t>
      </w:r>
    </w:p>
    <w:p w:rsidR="005D45AF" w:rsidRPr="000A28EF" w:rsidP="005D45AF">
      <w:pPr>
        <w:pStyle w:val="ListParagraph"/>
        <w:numPr>
          <w:numId w:val="70"/>
        </w:numPr>
        <w:bidi w:val="0"/>
        <w:jc w:val="both"/>
        <w:rPr>
          <w:rFonts w:ascii="Times New Roman" w:hAnsi="Times New Roman"/>
        </w:rPr>
      </w:pPr>
      <w:r w:rsidRPr="000A28EF" w:rsidR="00345594">
        <w:rPr>
          <w:rFonts w:ascii="Times New Roman" w:hAnsi="Times New Roman"/>
          <w:lang w:eastAsia="sk-SK"/>
        </w:rPr>
        <w:t>nad 15 rokov veku vo výške 2,5</w:t>
      </w:r>
      <w:r w:rsidRPr="000A28EF" w:rsidR="00C85A29">
        <w:rPr>
          <w:rFonts w:ascii="Times New Roman" w:hAnsi="Times New Roman"/>
          <w:lang w:eastAsia="sk-SK"/>
        </w:rPr>
        <w:t>-</w:t>
      </w:r>
      <w:r w:rsidRPr="000A28EF" w:rsidR="00345594">
        <w:rPr>
          <w:rFonts w:ascii="Times New Roman" w:hAnsi="Times New Roman"/>
          <w:lang w:eastAsia="sk-SK"/>
        </w:rPr>
        <w:t>násobku sumy životného minima pre nezaopatrené dieťa</w:t>
      </w:r>
      <w:r w:rsidR="00A52897">
        <w:rPr>
          <w:rFonts w:ascii="Times New Roman" w:hAnsi="Times New Roman"/>
          <w:lang w:eastAsia="sk-SK"/>
        </w:rPr>
        <w:t xml:space="preserve"> mesačne</w:t>
      </w:r>
      <w:r w:rsidRPr="000A28EF" w:rsidR="00345594">
        <w:rPr>
          <w:rFonts w:ascii="Times New Roman" w:hAnsi="Times New Roman"/>
          <w:lang w:eastAsia="sk-SK"/>
        </w:rPr>
        <w:t>,“.</w:t>
      </w:r>
    </w:p>
    <w:p w:rsidR="00345594" w:rsidRPr="000A28EF" w:rsidP="00D95C87">
      <w:pPr>
        <w:pStyle w:val="ListParagraph"/>
        <w:bidi w:val="0"/>
        <w:ind w:left="1080"/>
        <w:rPr>
          <w:rFonts w:ascii="Times New Roman" w:hAnsi="Times New Roman"/>
        </w:rPr>
      </w:pPr>
    </w:p>
    <w:p w:rsidR="005D45AF" w:rsidRPr="004B654F" w:rsidP="000A5B6B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4B654F">
        <w:rPr>
          <w:rFonts w:ascii="Times" w:hAnsi="Times" w:cs="Times"/>
          <w:sz w:val="25"/>
          <w:szCs w:val="25"/>
        </w:rPr>
        <w:t>V § 5 sa za odsek 4 vkladá nový odsek 5, ktorý znie:</w:t>
      </w:r>
    </w:p>
    <w:p w:rsidR="00D00A07" w:rsidRPr="00401166" w:rsidP="00401166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401166" w:rsidR="00F00A91">
        <w:rPr>
          <w:rFonts w:ascii="Times New Roman" w:hAnsi="Times New Roman"/>
        </w:rPr>
        <w:t>„</w:t>
      </w:r>
      <w:r w:rsidRPr="00401166">
        <w:rPr>
          <w:rFonts w:ascii="Times New Roman" w:hAnsi="Times New Roman"/>
        </w:rPr>
        <w:t>(5) Za príjem podľa odseku 4 sa nepovažuje úhrn príjmov, ktorými sú príjem študenta vysokej školy v čase odbornej praxe</w:t>
      </w:r>
      <w:r w:rsidR="00401166">
        <w:rPr>
          <w:rFonts w:ascii="Times New Roman" w:hAnsi="Times New Roman"/>
        </w:rPr>
        <w:t xml:space="preserve"> a</w:t>
      </w:r>
      <w:r w:rsidRPr="004B654F">
        <w:rPr>
          <w:rFonts w:ascii="Times New Roman" w:hAnsi="Times New Roman"/>
        </w:rPr>
        <w:t xml:space="preserve"> </w:t>
      </w:r>
      <w:r w:rsidRPr="00401166">
        <w:rPr>
          <w:rFonts w:ascii="Times New Roman" w:hAnsi="Times New Roman"/>
        </w:rPr>
        <w:t>odmena za produktívnu prácu žiaka strednej odbornej školy</w:t>
      </w:r>
      <w:r w:rsidRPr="00401166">
        <w:rPr>
          <w:rFonts w:ascii="Times New Roman" w:hAnsi="Times New Roman"/>
          <w:vertAlign w:val="superscript"/>
        </w:rPr>
        <w:t>12a</w:t>
      </w:r>
      <w:r w:rsidRPr="004B654F">
        <w:rPr>
          <w:rFonts w:ascii="Times New Roman" w:hAnsi="Times New Roman"/>
        </w:rPr>
        <w:t>) a</w:t>
      </w:r>
      <w:r w:rsidRPr="00401166">
        <w:rPr>
          <w:rFonts w:ascii="Times New Roman" w:hAnsi="Times New Roman"/>
        </w:rPr>
        <w:t xml:space="preserve"> príjem žiaka strednej školy</w:t>
      </w:r>
      <w:r w:rsidR="00401166">
        <w:rPr>
          <w:rFonts w:ascii="Times New Roman" w:hAnsi="Times New Roman"/>
        </w:rPr>
        <w:t xml:space="preserve"> </w:t>
      </w:r>
      <w:r w:rsidRPr="00401166">
        <w:rPr>
          <w:rFonts w:ascii="Times New Roman" w:hAnsi="Times New Roman"/>
        </w:rPr>
        <w:t>alebo študenta vysokej školy, ktorí študujú dennou formou štúdia, získaný na základe dohody o brigádnickej práci študentov</w:t>
      </w:r>
      <w:r w:rsidR="00401166">
        <w:rPr>
          <w:rFonts w:ascii="Times New Roman" w:hAnsi="Times New Roman"/>
        </w:rPr>
        <w:t>,</w:t>
      </w:r>
      <w:r w:rsidRPr="00401166">
        <w:rPr>
          <w:rFonts w:ascii="Times New Roman" w:hAnsi="Times New Roman"/>
          <w:vertAlign w:val="superscript"/>
        </w:rPr>
        <w:t>12b</w:t>
      </w:r>
      <w:r w:rsidRPr="004B654F">
        <w:rPr>
          <w:rFonts w:ascii="Times New Roman" w:hAnsi="Times New Roman"/>
        </w:rPr>
        <w:t>)</w:t>
      </w:r>
      <w:r w:rsidRPr="00401166">
        <w:rPr>
          <w:rFonts w:ascii="Times New Roman" w:hAnsi="Times New Roman"/>
        </w:rPr>
        <w:t xml:space="preserve"> ak tento úhrn príjmov neprevyšuje trojnásobok sumy životného minima pre jednu plnoletú fyzickú osobu za 12 mesiacov.</w:t>
      </w:r>
      <w:r w:rsidRPr="00401166" w:rsidR="00F00A91">
        <w:rPr>
          <w:rFonts w:ascii="Times New Roman" w:hAnsi="Times New Roman"/>
        </w:rPr>
        <w:t>“</w:t>
      </w:r>
      <w:r w:rsidR="00401166">
        <w:rPr>
          <w:rFonts w:ascii="Times New Roman" w:hAnsi="Times New Roman"/>
        </w:rPr>
        <w:t>.</w:t>
      </w:r>
    </w:p>
    <w:p w:rsidR="00F00A91" w:rsidRPr="004B654F" w:rsidP="00401166">
      <w:pPr>
        <w:bidi w:val="0"/>
        <w:ind w:firstLine="360"/>
        <w:jc w:val="both"/>
        <w:rPr>
          <w:rFonts w:ascii="Times" w:hAnsi="Times" w:cs="Times"/>
          <w:sz w:val="25"/>
          <w:szCs w:val="25"/>
        </w:rPr>
      </w:pPr>
    </w:p>
    <w:p w:rsidR="004B654F" w:rsidRPr="00FC52E3" w:rsidP="004B654F">
      <w:pPr>
        <w:pStyle w:val="ListParagraph"/>
        <w:bidi w:val="0"/>
        <w:ind w:left="360"/>
        <w:jc w:val="both"/>
        <w:rPr>
          <w:rFonts w:ascii="Times" w:hAnsi="Times" w:cs="Times"/>
        </w:rPr>
      </w:pPr>
      <w:r w:rsidRPr="00FC52E3">
        <w:rPr>
          <w:rFonts w:ascii="Times" w:hAnsi="Times" w:cs="Times"/>
        </w:rPr>
        <w:t>Doterajší odsek 5 sa označuje ako odsek 6.</w:t>
      </w:r>
    </w:p>
    <w:p w:rsidR="004B654F" w:rsidRPr="00FC52E3" w:rsidP="00E5522C">
      <w:pPr>
        <w:bidi w:val="0"/>
        <w:ind w:firstLine="360"/>
        <w:rPr>
          <w:rFonts w:ascii="Times" w:hAnsi="Times" w:cs="Times"/>
        </w:rPr>
      </w:pPr>
    </w:p>
    <w:p w:rsidR="005D45AF" w:rsidRPr="00FC52E3" w:rsidP="00E5522C">
      <w:pPr>
        <w:bidi w:val="0"/>
        <w:ind w:firstLine="360"/>
        <w:rPr>
          <w:rFonts w:ascii="Times" w:hAnsi="Times" w:cs="Times"/>
        </w:rPr>
      </w:pPr>
      <w:r w:rsidRPr="00FC52E3">
        <w:rPr>
          <w:rFonts w:ascii="Times" w:hAnsi="Times" w:cs="Times"/>
        </w:rPr>
        <w:t xml:space="preserve">Poznámky </w:t>
      </w:r>
      <w:r w:rsidR="00DE1B1A">
        <w:rPr>
          <w:rFonts w:ascii="Times" w:hAnsi="Times" w:cs="Times"/>
        </w:rPr>
        <w:t xml:space="preserve">pod čiarou </w:t>
      </w:r>
      <w:r w:rsidRPr="00FC52E3">
        <w:rPr>
          <w:rFonts w:ascii="Times" w:hAnsi="Times" w:cs="Times"/>
        </w:rPr>
        <w:t>k</w:t>
      </w:r>
      <w:r w:rsidRPr="00A820D0">
        <w:rPr>
          <w:rFonts w:ascii="Times" w:hAnsi="Times" w:cs="Times"/>
        </w:rPr>
        <w:t> </w:t>
      </w:r>
      <w:r w:rsidRPr="00FC52E3">
        <w:rPr>
          <w:rFonts w:ascii="Times" w:hAnsi="Times" w:cs="Times"/>
        </w:rPr>
        <w:t xml:space="preserve">odkazom </w:t>
      </w:r>
      <w:r w:rsidRPr="00FC52E3" w:rsidR="000575BD">
        <w:rPr>
          <w:rFonts w:ascii="Times" w:hAnsi="Times" w:cs="Times"/>
        </w:rPr>
        <w:t>12a</w:t>
      </w:r>
      <w:r w:rsidRPr="00FC52E3">
        <w:rPr>
          <w:rFonts w:ascii="Times" w:hAnsi="Times" w:cs="Times"/>
        </w:rPr>
        <w:t xml:space="preserve"> a</w:t>
      </w:r>
      <w:r w:rsidRPr="00A820D0" w:rsidR="000575BD">
        <w:rPr>
          <w:rFonts w:ascii="Times" w:hAnsi="Times" w:cs="Times"/>
        </w:rPr>
        <w:t> </w:t>
      </w:r>
      <w:r w:rsidRPr="00FC52E3" w:rsidR="000575BD">
        <w:rPr>
          <w:rFonts w:ascii="Times" w:hAnsi="Times" w:cs="Times"/>
        </w:rPr>
        <w:t>12b</w:t>
      </w:r>
      <w:r w:rsidRPr="00FC52E3">
        <w:rPr>
          <w:rFonts w:ascii="Times" w:hAnsi="Times" w:cs="Times"/>
        </w:rPr>
        <w:t xml:space="preserve"> znejú: </w:t>
      </w:r>
    </w:p>
    <w:p w:rsidR="005D45AF" w:rsidRPr="00FC52E3" w:rsidP="004B654F">
      <w:pPr>
        <w:bidi w:val="0"/>
        <w:ind w:firstLine="360"/>
        <w:jc w:val="both"/>
        <w:rPr>
          <w:rFonts w:ascii="Times" w:hAnsi="Times" w:cs="Times"/>
        </w:rPr>
      </w:pPr>
      <w:r w:rsidRPr="00A820D0">
        <w:rPr>
          <w:rFonts w:ascii="Times New Roman" w:hAnsi="Times New Roman"/>
          <w:vertAlign w:val="superscript"/>
        </w:rPr>
        <w:t>„12a</w:t>
      </w:r>
      <w:r w:rsidRPr="00C2553B">
        <w:rPr>
          <w:rFonts w:ascii="Times New Roman" w:hAnsi="Times New Roman"/>
        </w:rPr>
        <w:t>)</w:t>
      </w:r>
      <w:r w:rsidRPr="00FC52E3">
        <w:rPr>
          <w:rFonts w:ascii="Times" w:hAnsi="Times" w:cs="Times"/>
        </w:rPr>
        <w:t xml:space="preserve"> § 5 ods. 1 písm. l) zákona č. 595/2003 Z. z.</w:t>
      </w:r>
      <w:r w:rsidRPr="00FC52E3" w:rsidR="005C03B5">
        <w:rPr>
          <w:rFonts w:ascii="Times" w:hAnsi="Times" w:cs="Times"/>
        </w:rPr>
        <w:t xml:space="preserve"> </w:t>
      </w:r>
      <w:r w:rsidR="00B01355">
        <w:rPr>
          <w:rFonts w:ascii="Times" w:hAnsi="Times" w:cs="Times"/>
        </w:rPr>
        <w:t>v znení zákona č. 61/2015 Z. z.</w:t>
      </w:r>
    </w:p>
    <w:p w:rsidR="005D45AF" w:rsidRPr="00FC52E3" w:rsidP="004B654F">
      <w:pPr>
        <w:pStyle w:val="ListParagraph"/>
        <w:bidi w:val="0"/>
        <w:ind w:left="360"/>
        <w:jc w:val="both"/>
        <w:rPr>
          <w:rFonts w:ascii="Times" w:hAnsi="Times" w:cs="Times"/>
        </w:rPr>
      </w:pPr>
      <w:r w:rsidRPr="00A820D0">
        <w:rPr>
          <w:rFonts w:ascii="Times New Roman" w:hAnsi="Times New Roman"/>
          <w:vertAlign w:val="superscript"/>
        </w:rPr>
        <w:t>12b</w:t>
      </w:r>
      <w:r w:rsidRPr="00C2553B">
        <w:rPr>
          <w:rFonts w:ascii="Times New Roman" w:hAnsi="Times New Roman"/>
        </w:rPr>
        <w:t xml:space="preserve">) </w:t>
      </w:r>
      <w:r w:rsidRPr="00FC52E3">
        <w:rPr>
          <w:rFonts w:ascii="Times" w:hAnsi="Times" w:cs="Times"/>
        </w:rPr>
        <w:t>§ 227 a 228 Zákonník práce.“.</w:t>
      </w:r>
    </w:p>
    <w:p w:rsidR="005D45AF" w:rsidP="004B654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345594" w:rsidRPr="000A28EF" w:rsidP="000A5B6B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6 ods. 2 písm. a) a ods. 3 písm. c) sa slová „</w:t>
      </w:r>
      <w:r w:rsidR="003D08D4">
        <w:rPr>
          <w:rFonts w:ascii="Times New Roman" w:hAnsi="Times New Roman"/>
        </w:rPr>
        <w:t xml:space="preserve">písm. </w:t>
      </w:r>
      <w:r w:rsidRPr="000A28EF">
        <w:rPr>
          <w:rFonts w:ascii="Times New Roman" w:hAnsi="Times New Roman"/>
        </w:rPr>
        <w:t>b) a c)“ nahrádzajú slovami „</w:t>
      </w:r>
      <w:r w:rsidR="003D08D4">
        <w:rPr>
          <w:rFonts w:ascii="Times New Roman" w:hAnsi="Times New Roman"/>
        </w:rPr>
        <w:t xml:space="preserve">písm. </w:t>
      </w:r>
      <w:r w:rsidRPr="000A28EF">
        <w:rPr>
          <w:rFonts w:ascii="Times New Roman" w:hAnsi="Times New Roman"/>
        </w:rPr>
        <w:t>a) až c)“.</w:t>
      </w:r>
    </w:p>
    <w:p w:rsidR="00345594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345594" w:rsidRPr="000A28EF" w:rsidP="000A5B6B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6 ods. 4 sa slová „</w:t>
      </w:r>
      <w:r w:rsidR="001D360E">
        <w:rPr>
          <w:rFonts w:ascii="Times New Roman" w:hAnsi="Times New Roman"/>
        </w:rPr>
        <w:t>176,84</w:t>
      </w:r>
      <w:r w:rsidRPr="000A28EF">
        <w:rPr>
          <w:rFonts w:ascii="Times New Roman" w:hAnsi="Times New Roman"/>
        </w:rPr>
        <w:t xml:space="preserve"> eura“ nahrádzajú slovami „vo výške 1,95</w:t>
      </w:r>
      <w:r w:rsidRPr="000A28EF" w:rsidR="00C85A29">
        <w:rPr>
          <w:rFonts w:ascii="Times New Roman" w:hAnsi="Times New Roman"/>
        </w:rPr>
        <w:t>-</w:t>
      </w:r>
      <w:r w:rsidRPr="000A28EF">
        <w:rPr>
          <w:rFonts w:ascii="Times New Roman" w:hAnsi="Times New Roman"/>
        </w:rPr>
        <w:t>násobku sumy životného minima pre nezaopatrené dieťa“.</w:t>
      </w:r>
    </w:p>
    <w:p w:rsidR="00227287" w:rsidRPr="000A28EF" w:rsidP="00D95C87">
      <w:pPr>
        <w:pStyle w:val="ListParagraph"/>
        <w:bidi w:val="0"/>
        <w:rPr>
          <w:rFonts w:ascii="Times New Roman" w:hAnsi="Times New Roman"/>
        </w:rPr>
      </w:pPr>
    </w:p>
    <w:p w:rsidR="00345594" w:rsidRPr="000A28EF" w:rsidP="000A5B6B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6 ods. 5 sa slová „</w:t>
      </w:r>
      <w:r w:rsidR="001D360E">
        <w:rPr>
          <w:rFonts w:ascii="Times New Roman" w:hAnsi="Times New Roman"/>
        </w:rPr>
        <w:t>125,78</w:t>
      </w:r>
      <w:r w:rsidRPr="000A28EF">
        <w:rPr>
          <w:rFonts w:ascii="Times New Roman" w:hAnsi="Times New Roman"/>
        </w:rPr>
        <w:t xml:space="preserve"> eura“ nahrádzajú slovami „1,39</w:t>
      </w:r>
      <w:r w:rsidRPr="000A28EF" w:rsidR="00C85A29">
        <w:rPr>
          <w:rFonts w:ascii="Times New Roman" w:hAnsi="Times New Roman"/>
        </w:rPr>
        <w:t>-</w:t>
      </w:r>
      <w:r w:rsidRPr="000A28EF">
        <w:rPr>
          <w:rFonts w:ascii="Times New Roman" w:hAnsi="Times New Roman"/>
        </w:rPr>
        <w:t>násob</w:t>
      </w:r>
      <w:r w:rsidR="000829BF">
        <w:rPr>
          <w:rFonts w:ascii="Times New Roman" w:hAnsi="Times New Roman"/>
        </w:rPr>
        <w:t>ok</w:t>
      </w:r>
      <w:r w:rsidRPr="000A28EF">
        <w:rPr>
          <w:rFonts w:ascii="Times New Roman" w:hAnsi="Times New Roman"/>
        </w:rPr>
        <w:t xml:space="preserve"> sumy životného minima pre nezaopatrené dieťa“.</w:t>
      </w:r>
    </w:p>
    <w:p w:rsidR="00345594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345594" w:rsidRPr="000A28EF" w:rsidP="000A5B6B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7 ods. 4 sa slová „72,</w:t>
      </w:r>
      <w:r w:rsidR="001D360E">
        <w:rPr>
          <w:rFonts w:ascii="Times New Roman" w:hAnsi="Times New Roman"/>
        </w:rPr>
        <w:t>8</w:t>
      </w:r>
      <w:r w:rsidRPr="000A28EF">
        <w:rPr>
          <w:rFonts w:ascii="Times New Roman" w:hAnsi="Times New Roman"/>
        </w:rPr>
        <w:t>6 eura“ nahrádzajú slovami „vo výške 0,8</w:t>
      </w:r>
      <w:r w:rsidRPr="000A28EF" w:rsidR="00C85A29">
        <w:rPr>
          <w:rFonts w:ascii="Times New Roman" w:hAnsi="Times New Roman"/>
        </w:rPr>
        <w:t>-</w:t>
      </w:r>
      <w:r w:rsidRPr="000A28EF">
        <w:rPr>
          <w:rFonts w:ascii="Times New Roman" w:hAnsi="Times New Roman"/>
        </w:rPr>
        <w:t>násobku sumy životného minima pre nezaopatrené dieťa“.</w:t>
      </w:r>
    </w:p>
    <w:p w:rsidR="00345594" w:rsidRPr="000A28EF" w:rsidP="00D95C87">
      <w:pPr>
        <w:pStyle w:val="ListParagraph"/>
        <w:bidi w:val="0"/>
        <w:rPr>
          <w:rFonts w:ascii="Times New Roman" w:hAnsi="Times New Roman"/>
        </w:rPr>
      </w:pPr>
    </w:p>
    <w:p w:rsidR="00345594" w:rsidRPr="000A28EF" w:rsidP="000A5B6B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§ 18 znie:</w:t>
      </w:r>
    </w:p>
    <w:p w:rsidR="00345594" w:rsidRPr="000A28EF" w:rsidP="001B4A82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</w:rPr>
        <w:t>„</w:t>
      </w:r>
      <w:r w:rsidRPr="000A28EF">
        <w:rPr>
          <w:rFonts w:ascii="Times New Roman" w:hAnsi="Times New Roman"/>
          <w:b/>
        </w:rPr>
        <w:t>§ 18</w:t>
      </w:r>
    </w:p>
    <w:p w:rsidR="00345594" w:rsidRPr="000A28EF" w:rsidP="001B4A82">
      <w:pPr>
        <w:pStyle w:val="ListParagraph"/>
        <w:bidi w:val="0"/>
        <w:ind w:left="108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 </w:t>
      </w:r>
    </w:p>
    <w:p w:rsidR="00345594" w:rsidRPr="000A28EF" w:rsidP="007A0554">
      <w:pPr>
        <w:pStyle w:val="ListParagraph"/>
        <w:bidi w:val="0"/>
        <w:ind w:left="360" w:firstLine="348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Sumy podľa § 3 ods. 6, § 4 ods. 3, § 5 ods. 3, § 6 ods. 4 a 5 a § 7 ods. 4 sa zaokrúhľujú na celých desať eurocentov nahor.“.</w:t>
      </w:r>
    </w:p>
    <w:p w:rsidR="001B4A82" w:rsidRPr="000A28EF" w:rsidP="001B4A82">
      <w:pPr>
        <w:pStyle w:val="ListParagraph"/>
        <w:bidi w:val="0"/>
        <w:ind w:left="360"/>
        <w:rPr>
          <w:rFonts w:ascii="Times New Roman" w:hAnsi="Times New Roman"/>
        </w:rPr>
      </w:pPr>
    </w:p>
    <w:p w:rsidR="00345594" w:rsidRPr="000A28EF" w:rsidP="001B4A82">
      <w:pPr>
        <w:pStyle w:val="ListParagraph"/>
        <w:bidi w:val="0"/>
        <w:ind w:left="360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Poznámka pod čiarou k odkazu 27 sa vypúšťa.</w:t>
      </w:r>
    </w:p>
    <w:p w:rsidR="00781459" w:rsidRPr="000A28EF" w:rsidP="00D95C87">
      <w:pPr>
        <w:pStyle w:val="ListParagraph"/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D95C87">
      <w:pPr>
        <w:pStyle w:val="ListParagraph"/>
        <w:bidi w:val="0"/>
        <w:jc w:val="center"/>
        <w:rPr>
          <w:rFonts w:ascii="Times New Roman" w:hAnsi="Times New Roman"/>
          <w:lang w:eastAsia="cs-CZ"/>
        </w:rPr>
      </w:pPr>
    </w:p>
    <w:p w:rsidR="00DA5A49">
      <w:pPr>
        <w:bidi w:val="0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br w:type="page"/>
      </w:r>
    </w:p>
    <w:p w:rsidR="00781459" w:rsidRPr="000A28EF" w:rsidP="00D95C87">
      <w:pPr>
        <w:pStyle w:val="ListParagraph"/>
        <w:bidi w:val="0"/>
        <w:jc w:val="center"/>
        <w:rPr>
          <w:rFonts w:ascii="Times New Roman" w:hAnsi="Times New Roman"/>
          <w:b/>
          <w:lang w:eastAsia="cs-CZ"/>
        </w:rPr>
      </w:pPr>
      <w:r w:rsidRPr="000A28EF">
        <w:rPr>
          <w:rFonts w:ascii="Times New Roman" w:hAnsi="Times New Roman"/>
          <w:b/>
          <w:lang w:eastAsia="cs-CZ"/>
        </w:rPr>
        <w:t>Čl. IV</w:t>
      </w:r>
    </w:p>
    <w:p w:rsidR="00781459" w:rsidRPr="000A28EF" w:rsidP="00D95C87">
      <w:pPr>
        <w:pStyle w:val="ListParagraph"/>
        <w:bidi w:val="0"/>
        <w:jc w:val="center"/>
        <w:rPr>
          <w:rFonts w:ascii="Times New Roman" w:hAnsi="Times New Roman"/>
          <w:lang w:eastAsia="cs-CZ"/>
        </w:rPr>
      </w:pPr>
    </w:p>
    <w:p w:rsidR="00932839" w:rsidP="008358DB">
      <w:pPr>
        <w:bidi w:val="0"/>
        <w:ind w:firstLine="708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  <w:lang w:eastAsia="cs-CZ"/>
        </w:rPr>
        <w:t xml:space="preserve">Tento zákon </w:t>
      </w:r>
      <w:r w:rsidRPr="000A28EF" w:rsidR="00781459">
        <w:rPr>
          <w:rFonts w:ascii="Times New Roman" w:hAnsi="Times New Roman"/>
        </w:rPr>
        <w:t>nadobúda</w:t>
      </w:r>
      <w:r w:rsidRPr="000A28EF" w:rsidR="00781459">
        <w:rPr>
          <w:rFonts w:ascii="Times New Roman" w:hAnsi="Times New Roman"/>
          <w:lang w:eastAsia="cs-CZ"/>
        </w:rPr>
        <w:t xml:space="preserve"> účinnosť 1. </w:t>
      </w:r>
      <w:r w:rsidRPr="000A28EF" w:rsidR="002709D6">
        <w:rPr>
          <w:rFonts w:ascii="Times New Roman" w:hAnsi="Times New Roman"/>
          <w:lang w:eastAsia="cs-CZ"/>
        </w:rPr>
        <w:t xml:space="preserve">apríla </w:t>
      </w:r>
      <w:r w:rsidRPr="000A28EF" w:rsidR="00781459">
        <w:rPr>
          <w:rFonts w:ascii="Times New Roman" w:hAnsi="Times New Roman"/>
          <w:lang w:eastAsia="cs-CZ"/>
        </w:rPr>
        <w:t>2018</w:t>
      </w:r>
      <w:r w:rsidRPr="000A28EF" w:rsidR="008358DB">
        <w:rPr>
          <w:rFonts w:ascii="Times New Roman" w:hAnsi="Times New Roman"/>
          <w:lang w:eastAsia="cs-CZ"/>
        </w:rPr>
        <w:t xml:space="preserve"> okrem</w:t>
      </w:r>
      <w:r w:rsidR="00860C41">
        <w:rPr>
          <w:rFonts w:ascii="Times New Roman" w:hAnsi="Times New Roman"/>
          <w:lang w:eastAsia="cs-CZ"/>
        </w:rPr>
        <w:t xml:space="preserve"> čl. I bodu </w:t>
      </w:r>
      <w:r w:rsidR="007B05E5">
        <w:rPr>
          <w:rFonts w:ascii="Times New Roman" w:hAnsi="Times New Roman"/>
          <w:lang w:eastAsia="cs-CZ"/>
        </w:rPr>
        <w:t xml:space="preserve">45 </w:t>
      </w:r>
      <w:r w:rsidR="00860C41">
        <w:rPr>
          <w:rFonts w:ascii="Times New Roman" w:hAnsi="Times New Roman"/>
          <w:lang w:eastAsia="cs-CZ"/>
        </w:rPr>
        <w:t>a </w:t>
      </w:r>
      <w:r w:rsidR="00FF73AB">
        <w:rPr>
          <w:rFonts w:ascii="Times New Roman" w:hAnsi="Times New Roman"/>
          <w:lang w:eastAsia="cs-CZ"/>
        </w:rPr>
        <w:t xml:space="preserve">§ 100aa v </w:t>
      </w:r>
      <w:r w:rsidR="00860C41">
        <w:rPr>
          <w:rFonts w:ascii="Times New Roman" w:hAnsi="Times New Roman"/>
          <w:lang w:eastAsia="cs-CZ"/>
        </w:rPr>
        <w:t>bod</w:t>
      </w:r>
      <w:r w:rsidR="00FF73AB">
        <w:rPr>
          <w:rFonts w:ascii="Times New Roman" w:hAnsi="Times New Roman"/>
          <w:lang w:eastAsia="cs-CZ"/>
        </w:rPr>
        <w:t>e</w:t>
      </w:r>
      <w:r w:rsidR="00860C41">
        <w:rPr>
          <w:rFonts w:ascii="Times New Roman" w:hAnsi="Times New Roman"/>
          <w:lang w:eastAsia="cs-CZ"/>
        </w:rPr>
        <w:t xml:space="preserve"> </w:t>
      </w:r>
      <w:r w:rsidR="007B05E5">
        <w:rPr>
          <w:rFonts w:ascii="Times New Roman" w:hAnsi="Times New Roman"/>
          <w:lang w:eastAsia="cs-CZ"/>
        </w:rPr>
        <w:t xml:space="preserve">99 </w:t>
      </w:r>
      <w:r w:rsidR="00357B7D">
        <w:rPr>
          <w:rFonts w:ascii="Times New Roman" w:hAnsi="Times New Roman"/>
          <w:lang w:eastAsia="cs-CZ"/>
        </w:rPr>
        <w:t>a čl. III</w:t>
      </w:r>
      <w:r w:rsidR="00860C41">
        <w:rPr>
          <w:rFonts w:ascii="Times New Roman" w:hAnsi="Times New Roman"/>
          <w:lang w:eastAsia="cs-CZ"/>
        </w:rPr>
        <w:t>, ktoré nadobúdajú účinnosť 1. januára 2019</w:t>
      </w:r>
      <w:r w:rsidRPr="000A28EF" w:rsidR="00781459">
        <w:rPr>
          <w:rFonts w:ascii="Times New Roman" w:hAnsi="Times New Roman"/>
          <w:lang w:eastAsia="cs-CZ"/>
        </w:rPr>
        <w:t>.</w:t>
      </w:r>
    </w:p>
    <w:p w:rsidR="00932839" w:rsidRPr="00932839" w:rsidP="00932839">
      <w:pPr>
        <w:bidi w:val="0"/>
        <w:rPr>
          <w:rFonts w:ascii="Times New Roman" w:hAnsi="Times New Roman"/>
          <w:lang w:eastAsia="cs-CZ"/>
        </w:rPr>
      </w:pPr>
    </w:p>
    <w:p w:rsidR="00932839" w:rsidRPr="00932839" w:rsidP="00932839">
      <w:pPr>
        <w:bidi w:val="0"/>
        <w:rPr>
          <w:rFonts w:ascii="Times New Roman" w:hAnsi="Times New Roman"/>
          <w:lang w:eastAsia="cs-CZ"/>
        </w:rPr>
      </w:pPr>
    </w:p>
    <w:p w:rsidR="00932839" w:rsidP="00932839">
      <w:pPr>
        <w:bidi w:val="0"/>
        <w:rPr>
          <w:rFonts w:ascii="Times New Roman" w:hAnsi="Times New Roman"/>
          <w:lang w:eastAsia="cs-CZ"/>
        </w:rPr>
      </w:pPr>
    </w:p>
    <w:p w:rsidR="00932839" w:rsidP="00932839">
      <w:pPr>
        <w:bidi w:val="0"/>
        <w:rPr>
          <w:rFonts w:ascii="Times New Roman" w:hAnsi="Times New Roman"/>
          <w:lang w:eastAsia="cs-CZ"/>
        </w:rPr>
      </w:pPr>
    </w:p>
    <w:p w:rsidR="00932839" w:rsidP="00932839">
      <w:pPr>
        <w:bidi w:val="0"/>
        <w:rPr>
          <w:rFonts w:ascii="Times New Roman" w:hAnsi="Times New Roman"/>
          <w:lang w:eastAsia="cs-CZ"/>
        </w:rPr>
      </w:pPr>
    </w:p>
    <w:p w:rsidR="00932839" w:rsidP="00932839">
      <w:pPr>
        <w:bidi w:val="0"/>
        <w:rPr>
          <w:rFonts w:ascii="Times New Roman" w:hAnsi="Times New Roman"/>
          <w:lang w:eastAsia="cs-CZ"/>
        </w:rPr>
      </w:pPr>
    </w:p>
    <w:p w:rsidR="00932839" w:rsidP="00932839">
      <w:pPr>
        <w:bidi w:val="0"/>
        <w:rPr>
          <w:rFonts w:ascii="Times New Roman" w:hAnsi="Times New Roman"/>
          <w:lang w:eastAsia="cs-CZ"/>
        </w:rPr>
      </w:pPr>
    </w:p>
    <w:p w:rsidR="00932839" w:rsidP="00932839">
      <w:pPr>
        <w:bidi w:val="0"/>
        <w:rPr>
          <w:rFonts w:ascii="Times New Roman" w:hAnsi="Times New Roman"/>
          <w:lang w:eastAsia="cs-CZ"/>
        </w:rPr>
      </w:pPr>
    </w:p>
    <w:p w:rsidR="00932839" w:rsidRPr="00932839" w:rsidP="00932839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lang w:eastAsia="cs-CZ"/>
        </w:rPr>
        <w:tab/>
      </w:r>
    </w:p>
    <w:p w:rsidR="00932839" w:rsidRPr="00932839" w:rsidP="00932839">
      <w:pPr>
        <w:bidi w:val="0"/>
        <w:spacing w:after="200" w:line="276" w:lineRule="auto"/>
        <w:rPr>
          <w:rFonts w:ascii="Times New Roman" w:hAnsi="Times New Roman"/>
        </w:rPr>
      </w:pPr>
    </w:p>
    <w:p w:rsidR="00932839" w:rsidRPr="00932839" w:rsidP="00932839">
      <w:pPr>
        <w:bidi w:val="0"/>
        <w:spacing w:after="200" w:line="276" w:lineRule="auto"/>
        <w:jc w:val="center"/>
        <w:rPr>
          <w:rFonts w:ascii="Times New Roman" w:hAnsi="Times New Roman"/>
        </w:rPr>
      </w:pPr>
      <w:r w:rsidRPr="00932839">
        <w:rPr>
          <w:rFonts w:ascii="Times New Roman" w:hAnsi="Times New Roman"/>
        </w:rPr>
        <w:t>prezident Slovenskej republiky</w:t>
      </w:r>
    </w:p>
    <w:p w:rsidR="00932839" w:rsidRPr="00932839" w:rsidP="00932839">
      <w:pPr>
        <w:bidi w:val="0"/>
        <w:spacing w:after="200" w:line="276" w:lineRule="auto"/>
        <w:rPr>
          <w:rFonts w:ascii="Times New Roman" w:hAnsi="Times New Roman"/>
        </w:rPr>
      </w:pPr>
    </w:p>
    <w:p w:rsidR="00932839" w:rsidRPr="00932839" w:rsidP="00932839">
      <w:pPr>
        <w:bidi w:val="0"/>
        <w:spacing w:after="200" w:line="276" w:lineRule="auto"/>
        <w:rPr>
          <w:rFonts w:ascii="Times New Roman" w:hAnsi="Times New Roman"/>
        </w:rPr>
      </w:pPr>
    </w:p>
    <w:p w:rsidR="00932839" w:rsidRPr="00932839" w:rsidP="00932839">
      <w:pPr>
        <w:bidi w:val="0"/>
        <w:spacing w:after="200" w:line="276" w:lineRule="auto"/>
        <w:rPr>
          <w:rFonts w:ascii="Times New Roman" w:hAnsi="Times New Roman"/>
        </w:rPr>
      </w:pPr>
    </w:p>
    <w:p w:rsidR="00932839" w:rsidRPr="00932839" w:rsidP="00932839">
      <w:pPr>
        <w:bidi w:val="0"/>
        <w:spacing w:after="200" w:line="276" w:lineRule="auto"/>
        <w:rPr>
          <w:rFonts w:ascii="Times New Roman" w:hAnsi="Times New Roman"/>
        </w:rPr>
      </w:pPr>
    </w:p>
    <w:p w:rsidR="00932839" w:rsidRPr="00932839" w:rsidP="00932839">
      <w:pPr>
        <w:bidi w:val="0"/>
        <w:spacing w:after="200" w:line="276" w:lineRule="auto"/>
        <w:jc w:val="center"/>
        <w:rPr>
          <w:rFonts w:ascii="Times New Roman" w:hAnsi="Times New Roman"/>
        </w:rPr>
      </w:pPr>
    </w:p>
    <w:p w:rsidR="00932839" w:rsidRPr="00932839" w:rsidP="00932839">
      <w:pPr>
        <w:bidi w:val="0"/>
        <w:spacing w:after="200" w:line="276" w:lineRule="auto"/>
        <w:jc w:val="center"/>
        <w:rPr>
          <w:rFonts w:ascii="Times New Roman" w:hAnsi="Times New Roman"/>
        </w:rPr>
      </w:pPr>
      <w:r w:rsidRPr="00932839">
        <w:rPr>
          <w:rFonts w:ascii="Times New Roman" w:hAnsi="Times New Roman"/>
        </w:rPr>
        <w:t>predseda Národnej rady Slovenskej republiky</w:t>
      </w:r>
    </w:p>
    <w:p w:rsidR="00932839" w:rsidRPr="00932839" w:rsidP="00932839">
      <w:pPr>
        <w:bidi w:val="0"/>
        <w:spacing w:after="200" w:line="276" w:lineRule="auto"/>
        <w:rPr>
          <w:rFonts w:ascii="Times New Roman" w:hAnsi="Times New Roman"/>
        </w:rPr>
      </w:pPr>
    </w:p>
    <w:p w:rsidR="00932839" w:rsidRPr="00932839" w:rsidP="00932839">
      <w:pPr>
        <w:bidi w:val="0"/>
        <w:spacing w:after="200" w:line="276" w:lineRule="auto"/>
        <w:rPr>
          <w:rFonts w:ascii="Times New Roman" w:hAnsi="Times New Roman"/>
        </w:rPr>
      </w:pPr>
    </w:p>
    <w:p w:rsidR="00932839" w:rsidRPr="00932839" w:rsidP="00932839">
      <w:pPr>
        <w:bidi w:val="0"/>
        <w:spacing w:after="200" w:line="276" w:lineRule="auto"/>
        <w:rPr>
          <w:rFonts w:ascii="Times New Roman" w:hAnsi="Times New Roman"/>
        </w:rPr>
      </w:pPr>
    </w:p>
    <w:p w:rsidR="00932839" w:rsidRPr="00932839" w:rsidP="00932839">
      <w:pPr>
        <w:bidi w:val="0"/>
        <w:spacing w:after="200" w:line="276" w:lineRule="auto"/>
        <w:rPr>
          <w:rFonts w:ascii="Times New Roman" w:hAnsi="Times New Roman"/>
        </w:rPr>
      </w:pPr>
    </w:p>
    <w:p w:rsidR="00932839" w:rsidRPr="00932839" w:rsidP="00932839">
      <w:pPr>
        <w:bidi w:val="0"/>
        <w:spacing w:after="200" w:line="276" w:lineRule="auto"/>
        <w:rPr>
          <w:rFonts w:ascii="Times New Roman" w:hAnsi="Times New Roman"/>
        </w:rPr>
      </w:pPr>
    </w:p>
    <w:p w:rsidR="00932839" w:rsidRPr="00932839" w:rsidP="00932839">
      <w:pPr>
        <w:bidi w:val="0"/>
        <w:spacing w:after="200" w:line="276" w:lineRule="auto"/>
        <w:jc w:val="center"/>
        <w:rPr>
          <w:rFonts w:ascii="Times New Roman" w:hAnsi="Times New Roman"/>
        </w:rPr>
      </w:pPr>
      <w:r w:rsidRPr="00932839">
        <w:rPr>
          <w:rFonts w:ascii="Times New Roman" w:hAnsi="Times New Roman"/>
        </w:rPr>
        <w:t>predseda vlády Slovenskej republiky</w:t>
      </w:r>
    </w:p>
    <w:p w:rsidR="00781459" w:rsidRPr="00932839" w:rsidP="00932839">
      <w:pPr>
        <w:tabs>
          <w:tab w:val="left" w:pos="5209"/>
        </w:tabs>
        <w:bidi w:val="0"/>
        <w:rPr>
          <w:rFonts w:ascii="Times New Roman" w:hAnsi="Times New Roman"/>
          <w:lang w:eastAsia="cs-CZ"/>
        </w:rPr>
      </w:pPr>
    </w:p>
    <w:sectPr w:rsidSect="00B307E9">
      <w:footerReference w:type="default" r:id="rId6"/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0" w:usb1="00000000" w:usb2="00000000" w:usb3="00000000" w:csb0="0002009F" w:csb1="00000000"/>
  </w:font>
  <w:font w:name="Batang">
    <w:altName w:val="???A"/>
    <w:panose1 w:val="02030600000101010101"/>
    <w:charset w:val="81"/>
    <w:family w:val="roman"/>
    <w:pitch w:val="fixed"/>
    <w:sig w:usb0="00000000" w:usb1="00000000" w:usb2="00000000" w:usb3="00000000" w:csb0="0008009F" w:csb1="00000000"/>
  </w:font>
  <w:font w:name="SimSun">
    <w:altName w:val="??ˇ¦||||||||||ˇ¦|||||||||ˇ¦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PMingLiU">
    <w:altName w:val="?Ps?Ocu?e"/>
    <w:panose1 w:val="02010601000101010101"/>
    <w:charset w:val="88"/>
    <w:family w:val="roman"/>
    <w:pitch w:val="variable"/>
    <w:sig w:usb0="00000000" w:usb1="00000000" w:usb2="00000000" w:usb3="00000000" w:csb0="0010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Dotum">
    <w:altName w:val="???˘¨ˇ§˘§ˇ×˘¨ˇ×˘§ˇż˘¨ˇ§˘§ˇż˘¨ˇ×˘§?˘¨ˇ§˘§ˇ×˘¨ˇ×˘§?˘¨ˇ§˘§ˇż"/>
    <w:panose1 w:val="020B0600000101010101"/>
    <w:charset w:val="81"/>
    <w:family w:val="modern"/>
    <w:pitch w:val="fixed"/>
    <w:sig w:usb0="00000000" w:usb1="00000000" w:usb2="00000000" w:usb3="00000000" w:csb0="0008009F" w:csb1="00000000"/>
  </w:font>
  <w:font w:name="SimHei">
    <w:altName w:val="?ˇ¦||||||||ˇ¦|||||||ˇ¦|||||ˇ¦||||ˇ¦|"/>
    <w:panose1 w:val="02010600030101010101"/>
    <w:charset w:val="86"/>
    <w:family w:val="modern"/>
    <w:pitch w:val="fixed"/>
    <w:sig w:usb0="00000000" w:usb1="00000000" w:usb2="00000000" w:usb3="00000000" w:csb0="00040001" w:csb1="00000000"/>
  </w:font>
  <w:font w:name="MingLiU">
    <w:altName w:val="?Ocu?e"/>
    <w:panose1 w:val="02010609000101010101"/>
    <w:charset w:val="88"/>
    <w:family w:val="modern"/>
    <w:pitch w:val="fixed"/>
    <w:sig w:usb0="00000000" w:usb1="00000000" w:usb2="00000000" w:usb3="00000000" w:csb0="00100001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????˘¨ˇ§˘§ˇ×˘¨ˇ×˘§ˇż˘¨ˇ§˘§ˇż˘¨ˇ×˘§?˘¨ˇ§˘§ˇ×˘¨ˇ×˘§?˘¨ˇ§˘§"/>
    <w:panose1 w:val="020B0600000101010101"/>
    <w:charset w:val="81"/>
    <w:family w:val="roman"/>
    <w:pitch w:val="fixed"/>
    <w:sig w:usb0="00000000" w:usb1="00000000" w:usb2="00000000" w:usb3="00000000" w:csb0="0008009F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Latha">
    <w:panose1 w:val="02000400000000000000"/>
    <w:charset w:val="01"/>
    <w:family w:val="roman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Raavi">
    <w:panose1 w:val="02000500000000000000"/>
    <w:charset w:val="01"/>
    <w:family w:val="roman"/>
    <w:pitch w:val="variable"/>
    <w:sig w:usb0="00000000" w:usb1="00000000" w:usb2="00000000" w:usb3="00000000" w:csb0="00000001" w:csb1="00000000"/>
  </w:font>
  <w:font w:name="Shruti">
    <w:panose1 w:val="02000500000000000000"/>
    <w:charset w:val="01"/>
    <w:family w:val="roman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00500000000000000"/>
    <w:charset w:val="01"/>
    <w:family w:val="roman"/>
    <w:pitch w:val="variable"/>
    <w:sig w:usb0="00000000" w:usb1="00000000" w:usb2="00000000" w:usb3="00000000" w:csb0="00000001" w:csb1="00000000"/>
  </w:font>
  <w:font w:name="Tunga"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Estrangelo Edessa">
    <w:panose1 w:val="000000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Yu Gothic">
    <w:altName w:val="??SVbN"/>
    <w:panose1 w:val="020B0400000000000000"/>
    <w:charset w:val="80"/>
    <w:family w:val="swiss"/>
    <w:pitch w:val="variable"/>
    <w:sig w:usb0="00000000" w:usb1="00000000" w:usb2="00000000" w:usb3="00000000" w:csb0="0002009F" w:csb1="00000000"/>
  </w:font>
  <w:font w:name="DengXian">
    <w:altName w:val="|ˇ¦|||ˇ¦||ˇ¦ˇěˇ¦¨§ˇ¦|||ˇ¦|ˇ¦¨§ˇ¦|ˇ§ˇě???"/>
    <w:panose1 w:val="02010600030101010101"/>
    <w:charset w:val="86"/>
    <w:family w:val="modern"/>
    <w:pitch w:val="fixed"/>
    <w:sig w:usb0="00000000" w:usb1="00000000" w:usb2="00000000" w:usb3="00000000" w:csb0="00040000" w:csb1="00000000"/>
  </w:font>
  <w:font w:name="Arial Unicode MS">
    <w:panose1 w:val="020B0604020202020204"/>
    <w:charset w:val="EE"/>
    <w:family w:val="roman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Constantia">
    <w:panose1 w:val="02030602050306030303"/>
    <w:charset w:val="EE"/>
    <w:family w:val="roman"/>
    <w:pitch w:val="variable"/>
    <w:sig w:usb0="00000000" w:usb1="00000000" w:usb2="00000000" w:usb3="00000000" w:csb0="0000019F" w:csb1="00000000"/>
  </w:font>
  <w:font w:name="Corbel">
    <w:panose1 w:val="020B0503020204020204"/>
    <w:charset w:val="EE"/>
    <w:family w:val="swiss"/>
    <w:pitch w:val="variable"/>
    <w:sig w:usb0="00000000" w:usb1="00000000" w:usb2="00000000" w:usb3="00000000" w:csb0="0000019F" w:csb1="00000000"/>
  </w:font>
  <w:font w:name="Ebrima">
    <w:panose1 w:val="02000000000000000000"/>
    <w:charset w:val="EE"/>
    <w:family w:val="auto"/>
    <w:pitch w:val="variable"/>
    <w:sig w:usb0="00000000" w:usb1="00000000" w:usb2="00000000" w:usb3="00000000" w:csb0="00000093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Gabriola">
    <w:panose1 w:val="04040605051002020D02"/>
    <w:charset w:val="EE"/>
    <w:family w:val="decorative"/>
    <w:pitch w:val="variable"/>
    <w:sig w:usb0="00000000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Javanese Text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Leelawadee UI">
    <w:panose1 w:val="020B0502040204020203"/>
    <w:charset w:val="A3"/>
    <w:family w:val="swiss"/>
    <w:pitch w:val="variable"/>
    <w:sig w:usb0="00000000" w:usb1="00000000" w:usb2="00000000" w:usb3="00000000" w:csb0="00010101" w:csb1="00000000"/>
  </w:font>
  <w:font w:name="Leelawadee UI Semilight">
    <w:panose1 w:val="020B0402040204020203"/>
    <w:charset w:val="A3"/>
    <w:family w:val="swiss"/>
    <w:pitch w:val="variable"/>
    <w:sig w:usb0="00000000" w:usb1="00000000" w:usb2="00000000" w:usb3="00000000" w:csb0="00010101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Malgun Gothic">
    <w:panose1 w:val="020B0503020000020004"/>
    <w:charset w:val="81"/>
    <w:family w:val="swiss"/>
    <w:pitch w:val="variable"/>
    <w:sig w:usb0="00000000" w:usb1="00000000" w:usb2="00000000" w:usb3="00000000" w:csb0="00080001" w:csb1="00000000"/>
  </w:font>
  <w:font w:name="@Malgun Gothic">
    <w:charset w:val="81"/>
    <w:family w:val="swiss"/>
    <w:pitch w:val="variable"/>
    <w:sig w:usb0="00000000" w:usb1="00000000" w:usb2="00000000" w:usb3="00000000" w:csb0="00080001" w:csb1="00000000"/>
  </w:font>
  <w:font w:name="Malgun Gothic Semilight">
    <w:panose1 w:val="020B0502040204020203"/>
    <w:charset w:val="81"/>
    <w:family w:val="swiss"/>
    <w:pitch w:val="variable"/>
    <w:sig w:usb0="00000000" w:usb1="00000000" w:usb2="00000000" w:usb3="00000000" w:csb0="000801BD" w:csb1="00000000"/>
  </w:font>
  <w:font w:name="@Malgun Gothic Semilight">
    <w:charset w:val="80"/>
    <w:family w:val="swiss"/>
    <w:pitch w:val="variable"/>
    <w:sig w:usb0="00000000" w:usb1="00000000" w:usb2="00000000" w:usb3="00000000" w:csb0="000201BD" w:csb1="00000000"/>
  </w:font>
  <w:font w:name="Microsoft Himalaya">
    <w:panose1 w:val="01010100010101010101"/>
    <w:charset w:val="00"/>
    <w:family w:val="auto"/>
    <w:pitch w:val="variable"/>
    <w:sig w:usb0="00000000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@Microsoft JhengHei">
    <w:charset w:val="88"/>
    <w:family w:val="swiss"/>
    <w:pitch w:val="variable"/>
    <w:sig w:usb0="00000000" w:usb1="00000000" w:usb2="00000000" w:usb3="00000000" w:csb0="00100009" w:csb1="00000000"/>
  </w:font>
  <w:font w:name="Microsoft JhengHei U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@Microsoft JhengHei UI">
    <w:charset w:val="88"/>
    <w:family w:val="swiss"/>
    <w:pitch w:val="variable"/>
    <w:sig w:usb0="00000000" w:usb1="00000000" w:usb2="00000000" w:usb3="00000000" w:csb0="00100009" w:csb1="00000000"/>
  </w:font>
  <w:font w:name="Microsoft JhengHei Light">
    <w:panose1 w:val="020B0304030504040204"/>
    <w:charset w:val="88"/>
    <w:family w:val="swiss"/>
    <w:pitch w:val="variable"/>
    <w:sig w:usb0="00000000" w:usb1="00000000" w:usb2="00000000" w:usb3="00000000" w:csb0="00100009" w:csb1="00000000"/>
  </w:font>
  <w:font w:name="@Microsoft JhengHei Light">
    <w:charset w:val="88"/>
    <w:family w:val="swiss"/>
    <w:pitch w:val="variable"/>
    <w:sig w:usb0="00000000" w:usb1="00000000" w:usb2="00000000" w:usb3="00000000" w:csb0="00100009" w:csb1="00000000"/>
  </w:font>
  <w:font w:name="Microsoft JhengHei UI Light">
    <w:panose1 w:val="020B0304030504040204"/>
    <w:charset w:val="88"/>
    <w:family w:val="swiss"/>
    <w:pitch w:val="variable"/>
    <w:sig w:usb0="00000000" w:usb1="00000000" w:usb2="00000000" w:usb3="00000000" w:csb0="00100009" w:csb1="00000000"/>
  </w:font>
  <w:font w:name="@Microsoft JhengHei UI Light">
    <w:charset w:val="88"/>
    <w:family w:val="swiss"/>
    <w:pitch w:val="variable"/>
    <w:sig w:usb0="00000000" w:usb1="00000000" w:usb2="00000000" w:usb3="00000000" w:csb0="00100009" w:csb1="00000000"/>
  </w:font>
  <w:font w:name="Microsoft New Tai Lu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icrosoft PhagsP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Microsoft Tai L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charset w:val="86"/>
    <w:family w:val="swiss"/>
    <w:pitch w:val="variable"/>
    <w:sig w:usb0="00000000" w:usb1="00000000" w:usb2="00000000" w:usb3="00000000" w:csb0="0004001F" w:csb1="00000000"/>
  </w:font>
  <w:font w:name="Microsoft YaHei U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 UI">
    <w:charset w:val="86"/>
    <w:family w:val="swiss"/>
    <w:pitch w:val="variable"/>
    <w:sig w:usb0="00000000" w:usb1="00000000" w:usb2="00000000" w:usb3="00000000" w:csb0="0004001F" w:csb1="00000000"/>
  </w:font>
  <w:font w:name="Microsoft YaHei Light">
    <w:panose1 w:val="020B0502040204020203"/>
    <w:charset w:val="86"/>
    <w:family w:val="swiss"/>
    <w:pitch w:val="variable"/>
    <w:sig w:usb0="00000000" w:usb1="00000000" w:usb2="00000000" w:usb3="00000000" w:csb0="0004000F" w:csb1="00000000"/>
  </w:font>
  <w:font w:name="@Microsoft YaHei Light">
    <w:charset w:val="86"/>
    <w:family w:val="swiss"/>
    <w:pitch w:val="variable"/>
    <w:sig w:usb0="00000000" w:usb1="00000000" w:usb2="00000000" w:usb3="00000000" w:csb0="0004000F" w:csb1="00000000"/>
  </w:font>
  <w:font w:name="Microsoft YaHei UI Light">
    <w:panose1 w:val="020B0502040204020203"/>
    <w:charset w:val="86"/>
    <w:family w:val="swiss"/>
    <w:pitch w:val="variable"/>
    <w:sig w:usb0="00000000" w:usb1="00000000" w:usb2="00000000" w:usb3="00000000" w:csb0="0004000F" w:csb1="00000000"/>
  </w:font>
  <w:font w:name="@Microsoft YaHei UI Light">
    <w:charset w:val="86"/>
    <w:family w:val="swiss"/>
    <w:pitch w:val="variable"/>
    <w:sig w:usb0="00000000" w:usb1="00000000" w:usb2="00000000" w:usb3="00000000" w:csb0="0004000F" w:csb1="00000000"/>
  </w:font>
  <w:font w:name="Microsoft Yi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@MingLiU-ExtB">
    <w:charset w:val="88"/>
    <w:family w:val="roman"/>
    <w:pitch w:val="variable"/>
    <w:sig w:usb0="00000000" w:usb1="00000000" w:usb2="00000000" w:usb3="00000000" w:csb0="00100001" w:csb1="00000000"/>
  </w:font>
  <w:font w:name="P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PMingLiU-ExtB">
    <w:charset w:val="88"/>
    <w:family w:val="roman"/>
    <w:pitch w:val="variable"/>
    <w:sig w:usb0="00000000" w:usb1="00000000" w:usb2="00000000" w:usb3="00000000" w:csb0="00100001" w:csb1="00000000"/>
  </w:font>
  <w:font w:name="MingLiU_HKSCS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-ExtB">
    <w:charset w:val="88"/>
    <w:family w:val="roman"/>
    <w:pitch w:val="variable"/>
    <w:sig w:usb0="00000000" w:usb1="00000000" w:usb2="00000000" w:usb3="00000000" w:csb0="00100001" w:csb1="00000000"/>
  </w:font>
  <w:font w:name="Mongolian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0" w:usb1="00000000" w:usb2="00000000" w:usb3="00000000" w:csb0="00000001" w:csb1="00000000"/>
  </w:font>
  <w:font w:name="Myanmar Text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Nirmala UI Semilight">
    <w:panose1 w:val="020B0402040204020203"/>
    <w:charset w:val="00"/>
    <w:family w:val="swiss"/>
    <w:pitch w:val="variable"/>
    <w:sig w:usb0="00000000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Segoe MDL2 Assets">
    <w:panose1 w:val="050A0102010101010101"/>
    <w:charset w:val="00"/>
    <w:family w:val="roman"/>
    <w:pitch w:val="variable"/>
    <w:sig w:usb0="00000000" w:usb1="00000000" w:usb2="00000000" w:usb3="00000000" w:csb0="00000001" w:csb1="00000000"/>
  </w:font>
  <w:font w:name="Segoe Print">
    <w:panose1 w:val="02000600000000000000"/>
    <w:charset w:val="EE"/>
    <w:family w:val="auto"/>
    <w:pitch w:val="variable"/>
    <w:sig w:usb0="00000000" w:usb1="00000000" w:usb2="00000000" w:usb3="00000000" w:csb0="0000009F" w:csb1="00000000"/>
  </w:font>
  <w:font w:name="Segoe Script">
    <w:panose1 w:val="020B0504020000000003"/>
    <w:charset w:val="EE"/>
    <w:family w:val="swiss"/>
    <w:pitch w:val="variable"/>
    <w:sig w:usb0="00000000" w:usb1="00000000" w:usb2="00000000" w:usb3="00000000" w:csb0="0000009F" w:csb1="00000000"/>
  </w:font>
  <w:font w:name="Segoe UI Black">
    <w:panose1 w:val="020B0A02040204020203"/>
    <w:charset w:val="EE"/>
    <w:family w:val="swiss"/>
    <w:pitch w:val="variable"/>
    <w:sig w:usb0="00000000" w:usb1="00000000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goe UI Light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Segoe UI Semibold">
    <w:panose1 w:val="020B0702040204020203"/>
    <w:charset w:val="EE"/>
    <w:family w:val="swiss"/>
    <w:pitch w:val="variable"/>
    <w:sig w:usb0="00000000" w:usb1="00000000" w:usb2="00000000" w:usb3="00000000" w:csb0="000001FF" w:csb1="00000000"/>
  </w:font>
  <w:font w:name="Segoe UI Semilight">
    <w:panose1 w:val="020B0402040204020203"/>
    <w:charset w:val="EE"/>
    <w:family w:val="swiss"/>
    <w:pitch w:val="variable"/>
    <w:sig w:usb0="00000000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NSimSun">
    <w:panose1 w:val="02010609030101010101"/>
    <w:charset w:val="86"/>
    <w:family w:val="modern"/>
    <w:pitch w:val="fixed"/>
    <w:sig w:usb0="00000000" w:usb1="00000000" w:usb2="00000000" w:usb3="00000000" w:csb0="00040001" w:csb1="00000000"/>
  </w:font>
  <w:font w:name="@NSimSun">
    <w:charset w:val="86"/>
    <w:family w:val="modern"/>
    <w:pitch w:val="fixed"/>
    <w:sig w:usb0="00000000" w:usb1="00000000" w:usb2="00000000" w:usb3="00000000" w:csb0="00040001" w:csb1="00000000"/>
  </w:font>
  <w:font w:name="SimSun-ExtB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Sun-ExtB">
    <w:charset w:val="86"/>
    <w:family w:val="modern"/>
    <w:pitch w:val="fixed"/>
    <w:sig w:usb0="00000000" w:usb1="00000000" w:usb2="00000000" w:usb3="00000000" w:csb0="00040001" w:csb1="00000000"/>
  </w:font>
  <w:font w:name="Sitka Small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Text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Subheading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Heading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Display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Banner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@Yu Gothic">
    <w:panose1 w:val="020B0400000000000000"/>
    <w:charset w:val="80"/>
    <w:family w:val="swiss"/>
    <w:pitch w:val="variable"/>
    <w:sig w:usb0="00000000" w:usb1="00000000" w:usb2="00000000" w:usb3="00000000" w:csb0="0002009F" w:csb1="00000000"/>
  </w:font>
  <w:font w:name="Yu Gothic UI">
    <w:panose1 w:val="020B0500000000000000"/>
    <w:charset w:val="80"/>
    <w:family w:val="swiss"/>
    <w:pitch w:val="variable"/>
    <w:sig w:usb0="00000000" w:usb1="00000000" w:usb2="00000000" w:usb3="00000000" w:csb0="0002009F" w:csb1="00000000"/>
  </w:font>
  <w:font w:name="@Yu Gothic UI">
    <w:charset w:val="80"/>
    <w:family w:val="swiss"/>
    <w:pitch w:val="variable"/>
    <w:sig w:usb0="00000000" w:usb1="00000000" w:usb2="00000000" w:usb3="00000000" w:csb0="0002009F" w:csb1="00000000"/>
  </w:font>
  <w:font w:name="Yu Gothic UI Semibold">
    <w:panose1 w:val="020B0700000000000000"/>
    <w:charset w:val="80"/>
    <w:family w:val="swiss"/>
    <w:pitch w:val="variable"/>
    <w:sig w:usb0="00000000" w:usb1="00000000" w:usb2="00000000" w:usb3="00000000" w:csb0="0002009F" w:csb1="00000000"/>
  </w:font>
  <w:font w:name="@Yu Gothic UI Semibold">
    <w:charset w:val="80"/>
    <w:family w:val="swiss"/>
    <w:pitch w:val="variable"/>
    <w:sig w:usb0="00000000" w:usb1="00000000" w:usb2="00000000" w:usb3="00000000" w:csb0="0002009F" w:csb1="00000000"/>
  </w:font>
  <w:font w:name="Yu Gothic Light">
    <w:panose1 w:val="020B0300000000000000"/>
    <w:charset w:val="80"/>
    <w:family w:val="swiss"/>
    <w:pitch w:val="variable"/>
    <w:sig w:usb0="00000000" w:usb1="00000000" w:usb2="00000000" w:usb3="00000000" w:csb0="0002009F" w:csb1="00000000"/>
  </w:font>
  <w:font w:name="@Yu Gothic Light">
    <w:charset w:val="80"/>
    <w:family w:val="swiss"/>
    <w:pitch w:val="variable"/>
    <w:sig w:usb0="00000000" w:usb1="00000000" w:usb2="00000000" w:usb3="00000000" w:csb0="0002009F" w:csb1="00000000"/>
  </w:font>
  <w:font w:name="Yu Gothic UI Light">
    <w:panose1 w:val="020B0300000000000000"/>
    <w:charset w:val="80"/>
    <w:family w:val="swiss"/>
    <w:pitch w:val="variable"/>
    <w:sig w:usb0="00000000" w:usb1="00000000" w:usb2="00000000" w:usb3="00000000" w:csb0="0002009F" w:csb1="00000000"/>
  </w:font>
  <w:font w:name="@Yu Gothic UI Light">
    <w:charset w:val="80"/>
    <w:family w:val="swiss"/>
    <w:pitch w:val="variable"/>
    <w:sig w:usb0="00000000" w:usb1="00000000" w:usb2="00000000" w:usb3="00000000" w:csb0="0002009F" w:csb1="00000000"/>
  </w:font>
  <w:font w:name="Yu Gothic Medium">
    <w:panose1 w:val="020B0500000000000000"/>
    <w:charset w:val="80"/>
    <w:family w:val="swiss"/>
    <w:pitch w:val="variable"/>
    <w:sig w:usb0="00000000" w:usb1="00000000" w:usb2="00000000" w:usb3="00000000" w:csb0="0002009F" w:csb1="00000000"/>
  </w:font>
  <w:font w:name="@Yu Gothic Medium">
    <w:charset w:val="80"/>
    <w:family w:val="swiss"/>
    <w:pitch w:val="variable"/>
    <w:sig w:usb0="00000000" w:usb1="00000000" w:usb2="00000000" w:usb3="00000000" w:csb0="0002009F" w:csb1="00000000"/>
  </w:font>
  <w:font w:name="Yu Gothic UI Semilight">
    <w:panose1 w:val="020B0400000000000000"/>
    <w:charset w:val="80"/>
    <w:family w:val="swiss"/>
    <w:pitch w:val="variable"/>
    <w:sig w:usb0="00000000" w:usb1="00000000" w:usb2="00000000" w:usb3="00000000" w:csb0="0002009F" w:csb1="00000000"/>
  </w:font>
  <w:font w:name="@Yu Gothic UI Semilight">
    <w:charset w:val="80"/>
    <w:family w:val="swiss"/>
    <w:pitch w:val="variable"/>
    <w:sig w:usb0="00000000" w:usb1="00000000" w:usb2="00000000" w:usb3="00000000" w:csb0="0002009F" w:csb1="00000000"/>
  </w:font>
  <w:font w:name="Leelawadee">
    <w:panose1 w:val="020B0502040204020203"/>
    <w:charset w:val="DE"/>
    <w:family w:val="swiss"/>
    <w:pitch w:val="variable"/>
    <w:sig w:usb0="00000000" w:usb1="00000000" w:usb2="00000000" w:usb3="00000000" w:csb0="00010001" w:csb1="00000000"/>
  </w:font>
  <w:font w:name="Microsoft Uighur">
    <w:panose1 w:val="02000000000000000000"/>
    <w:charset w:val="B2"/>
    <w:family w:val="auto"/>
    <w:pitch w:val="variable"/>
    <w:sig w:usb0="00000000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0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0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0" w:usb1="00000000" w:usb2="00000000" w:usb3="00000000" w:csb0="00000001" w:csb1="00000000"/>
  </w:font>
  <w:font w:name="Mistral">
    <w:panose1 w:val="03090702030407020403"/>
    <w:charset w:val="EE"/>
    <w:family w:val="script"/>
    <w:pitch w:val="variable"/>
    <w:sig w:usb0="00000000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0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0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0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0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0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0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0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0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0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0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0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0" w:usb1="00000000" w:usb2="00000000" w:usb3="00000000" w:csb0="00000001" w:csb1="00000000"/>
  </w:font>
  <w:font w:name="Bodoni MT Poster Compressed">
    <w:panose1 w:val="02070706080601050204"/>
    <w:charset w:val="A2"/>
    <w:family w:val="roman"/>
    <w:pitch w:val="variable"/>
    <w:sig w:usb0="00000000" w:usb1="00000000" w:usb2="00000000" w:usb3="00000000" w:csb0="00000011" w:csb1="00000000"/>
  </w:font>
  <w:font w:name="Britannic Bold">
    <w:panose1 w:val="020B0903060703020204"/>
    <w:charset w:val="00"/>
    <w:family w:val="swiss"/>
    <w:pitch w:val="variable"/>
    <w:sig w:usb0="00000000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0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0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0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0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0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0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0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0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0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0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0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0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0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0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0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0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0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0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0" w:usb1="00000000" w:usb2="00000000" w:usb3="00000000" w:csb0="00000001" w:csb1="00000000"/>
  </w:font>
  <w:font w:name="Niagara Engraved">
    <w:panose1 w:val="04020502070703030202"/>
    <w:charset w:val="00"/>
    <w:family w:val="decorative"/>
    <w:pitch w:val="variable"/>
    <w:sig w:usb0="00000000" w:usb1="00000000" w:usb2="00000000" w:usb3="00000000" w:csb0="00000001" w:csb1="00000000"/>
  </w:font>
  <w:font w:name="Niagara Solid">
    <w:panose1 w:val="04020502070702020202"/>
    <w:charset w:val="00"/>
    <w:family w:val="decorative"/>
    <w:pitch w:val="variable"/>
    <w:sig w:usb0="00000000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0" w:usb1="00000000" w:usb2="00000000" w:usb3="00000000" w:csb0="00000001" w:csb1="00000000"/>
  </w:font>
  <w:font w:name="Onyx">
    <w:panose1 w:val="04050602080702020203"/>
    <w:charset w:val="00"/>
    <w:family w:val="decorative"/>
    <w:pitch w:val="variable"/>
    <w:sig w:usb0="00000000" w:usb1="00000000" w:usb2="00000000" w:usb3="00000000" w:csb0="00000001" w:csb1="00000000"/>
  </w:font>
  <w:font w:name="Parchment">
    <w:panose1 w:val="03040602040708040804"/>
    <w:charset w:val="00"/>
    <w:family w:val="script"/>
    <w:pitch w:val="variable"/>
    <w:sig w:usb0="00000000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0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0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0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0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0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0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0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0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0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0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0" w:usb1="00000000" w:usb2="00000000" w:usb3="00000000" w:csb0="00000001" w:csb1="00000000"/>
  </w:font>
  <w:font w:name="Tw Cen MT">
    <w:panose1 w:val="020B0602020104020603"/>
    <w:charset w:val="EE"/>
    <w:family w:val="swiss"/>
    <w:pitch w:val="variable"/>
    <w:sig w:usb0="00000000" w:usb1="00000000" w:usb2="00000000" w:usb3="00000000" w:csb0="00000003" w:csb1="00000000"/>
  </w:font>
  <w:font w:name="Tw Cen MT Condensed">
    <w:panose1 w:val="020B0606020104020203"/>
    <w:charset w:val="EE"/>
    <w:family w:val="swiss"/>
    <w:pitch w:val="variable"/>
    <w:sig w:usb0="00000000" w:usb1="00000000" w:usb2="00000000" w:usb3="00000000" w:csb0="00000003" w:csb1="00000000"/>
  </w:font>
  <w:font w:name="Script MT Bold">
    <w:panose1 w:val="03040602040607080904"/>
    <w:charset w:val="00"/>
    <w:family w:val="script"/>
    <w:pitch w:val="variable"/>
    <w:sig w:usb0="00000000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0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0" w:usb1="00000000" w:usb2="00000000" w:usb3="00000000" w:csb0="00000001" w:csb1="00000000"/>
  </w:font>
  <w:font w:name="Rockwell">
    <w:panose1 w:val="02060603020205020403"/>
    <w:charset w:val="EE"/>
    <w:family w:val="roman"/>
    <w:pitch w:val="variable"/>
    <w:sig w:usb0="00000000" w:usb1="00000000" w:usb2="00000000" w:usb3="00000000" w:csb0="00000003" w:csb1="00000000"/>
  </w:font>
  <w:font w:name="Rage Italic">
    <w:panose1 w:val="03070502040507070304"/>
    <w:charset w:val="00"/>
    <w:family w:val="script"/>
    <w:pitch w:val="variable"/>
    <w:sig w:usb0="00000000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0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0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0" w:usb1="00000000" w:usb2="00000000" w:usb3="00000000" w:csb0="00000001" w:csb1="00000000"/>
  </w:font>
  <w:font w:name="OCR A Extended">
    <w:panose1 w:val="02010509020102010303"/>
    <w:charset w:val="00"/>
    <w:family w:val="modern"/>
    <w:pitch w:val="variable"/>
    <w:sig w:usb0="00000000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0" w:usb1="00000000" w:usb2="00000000" w:usb3="00000000" w:csb0="00000001" w:csb1="00000000"/>
  </w:font>
  <w:font w:name="Lucida Sans Typewriter">
    <w:panose1 w:val="020B0509030504030204"/>
    <w:charset w:val="00"/>
    <w:family w:val="modern"/>
    <w:pitch w:val="fixed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0" w:usb1="00000000" w:usb2="00000000" w:usb3="00000000" w:csb0="00000001" w:csb1="00000000"/>
  </w:font>
  <w:font w:name="Haettenschweiler">
    <w:panose1 w:val="020B0706040902060204"/>
    <w:charset w:val="EE"/>
    <w:family w:val="swiss"/>
    <w:pitch w:val="variable"/>
    <w:sig w:usb0="00000000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0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0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0" w:usb1="00000000" w:usb2="00000000" w:usb3="00000000" w:csb0="00000001" w:csb1="00000000"/>
  </w:font>
  <w:font w:name="Gill Sans Ultra Bold Condensed">
    <w:panose1 w:val="020B0A06020104020203"/>
    <w:charset w:val="EE"/>
    <w:family w:val="swiss"/>
    <w:pitch w:val="variable"/>
    <w:sig w:usb0="00000000" w:usb1="00000000" w:usb2="00000000" w:usb3="00000000" w:csb0="00000003" w:csb1="00000000"/>
  </w:font>
  <w:font w:name="Gill Sans Ultra Bold">
    <w:panose1 w:val="020B0A02020104020203"/>
    <w:charset w:val="EE"/>
    <w:family w:val="swiss"/>
    <w:pitch w:val="variable"/>
    <w:sig w:usb0="00000000" w:usb1="00000000" w:usb2="00000000" w:usb3="00000000" w:csb0="00000003" w:csb1="00000000"/>
  </w:font>
  <w:font w:name="Gill Sans MT Condensed">
    <w:panose1 w:val="020B0506020104020203"/>
    <w:charset w:val="EE"/>
    <w:family w:val="swiss"/>
    <w:pitch w:val="variable"/>
    <w:sig w:usb0="00000000" w:usb1="00000000" w:usb2="00000000" w:usb3="00000000" w:csb0="00000003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  <w:font w:name="Gill Sans MT Ext Condensed Bold">
    <w:panose1 w:val="020B0902020104020203"/>
    <w:charset w:val="EE"/>
    <w:family w:val="swiss"/>
    <w:pitch w:val="variable"/>
    <w:sig w:usb0="00000000" w:usb1="00000000" w:usb2="00000000" w:usb3="00000000" w:csb0="00000003" w:csb1="00000000"/>
  </w:font>
  <w:font w:name="Gigi">
    <w:panose1 w:val="04040504061007020D02"/>
    <w:charset w:val="00"/>
    <w:family w:val="decorative"/>
    <w:pitch w:val="variable"/>
    <w:sig w:usb0="00000000" w:usb1="00000000" w:usb2="00000000" w:usb3="00000000" w:csb0="00000001" w:csb1="00000000"/>
  </w:font>
  <w:font w:name="Franklin Gothic Medium Cond">
    <w:panose1 w:val="020B0606030402020204"/>
    <w:charset w:val="EE"/>
    <w:family w:val="swiss"/>
    <w:pitch w:val="variable"/>
    <w:sig w:usb0="00000000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000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000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000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000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0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0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0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0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0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0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0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0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0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0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0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0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0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0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0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0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0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0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0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0" w:usb1="00000000" w:usb2="00000000" w:usb3="00000000" w:csb0="00000001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0" w:usb1="00000000" w:usb2="00000000" w:usb3="00000000" w:csb0="00000001" w:csb1="00000000"/>
  </w:font>
  <w:font w:name="Tw Cen MT Condensed Extra Bold">
    <w:panose1 w:val="020B0803020202020204"/>
    <w:charset w:val="EE"/>
    <w:family w:val="swiss"/>
    <w:pitch w:val="variable"/>
    <w:sig w:usb0="00000000" w:usb1="00000000" w:usb2="00000000" w:usb3="00000000" w:csb0="00000003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MS UI 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UI Gothic">
    <w:charset w:val="80"/>
    <w:family w:val="swiss"/>
    <w:pitch w:val="variable"/>
    <w:sig w:usb0="00000000" w:usb1="00000000" w:usb2="00000000" w:usb3="00000000" w:csb0="0002009F" w:csb1="00000000"/>
  </w:font>
  <w:font w:name="MS P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PGothic">
    <w:charset w:val="80"/>
    <w:family w:val="swiss"/>
    <w:pitch w:val="variable"/>
    <w:sig w:usb0="00000000" w:usb1="00000000" w:usb2="00000000" w:usb3="00000000" w:csb0="000200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@Batang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Gungsuh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@Gungsuh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Gungsuh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Gungsuh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DaunPenh">
    <w:panose1 w:val="01010101010101010101"/>
    <w:charset w:val="00"/>
    <w:family w:val="auto"/>
    <w:pitch w:val="variable"/>
    <w:sig w:usb0="00000000" w:usb1="00000000" w:usb2="00000000" w:usb3="00000000" w:csb0="00000001" w:csb1="00000000"/>
  </w:font>
  <w:font w:name="DokChampa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Euphemia">
    <w:panose1 w:val="020B0503040102020104"/>
    <w:charset w:val="00"/>
    <w:family w:val="swiss"/>
    <w:pitch w:val="variable"/>
    <w:sig w:usb0="00000000" w:usb1="00000000" w:usb2="00000000" w:usb3="00000000" w:csb0="00000001" w:csb1="00000000"/>
  </w:font>
  <w:font w:name="Van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@Guli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Guli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Guli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Dotu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Dotu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Dotu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Iskoola Pot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000000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eiryo">
    <w:altName w:val="Arial Unicode MS"/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eiryo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Meiryo UI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eiryo UI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ingLiU"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@PMingLiU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_HKSCS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PMincho">
    <w:panose1 w:val="02020600040205080304"/>
    <w:charset w:val="80"/>
    <w:family w:val="roman"/>
    <w:pitch w:val="variable"/>
    <w:sig w:usb0="00000000" w:usb1="00000000" w:usb2="00000000" w:usb3="00000000" w:csb0="0002009F" w:csb1="00000000"/>
  </w:font>
  <w:font w:name="@MS PMincho">
    <w:panose1 w:val="02020600040205080304"/>
    <w:charset w:val="80"/>
    <w:family w:val="roman"/>
    <w:pitch w:val="variable"/>
    <w:sig w:usb0="00000000" w:usb1="00000000" w:usb2="00000000" w:usb3="00000000" w:csb0="0002009F" w:csb1="00000000"/>
  </w:font>
  <w:font w:name="Nyala">
    <w:panose1 w:val="02000504070300020003"/>
    <w:charset w:val="EE"/>
    <w:family w:val="auto"/>
    <w:pitch w:val="variable"/>
    <w:sig w:usb0="00000000" w:usb1="00000000" w:usb2="00000000" w:usb3="00000000" w:csb0="00000093" w:csb1="00000000"/>
  </w:font>
  <w:font w:name="Plantagenet Cherokee">
    <w:panose1 w:val="02020602070100000000"/>
    <w:charset w:val="00"/>
    <w:family w:val="roman"/>
    <w:pitch w:val="variable"/>
    <w:sig w:usb0="00000000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Gisha">
    <w:panose1 w:val="020B0502040204020203"/>
    <w:charset w:val="B1"/>
    <w:family w:val="swiss"/>
    <w:pitch w:val="variable"/>
    <w:sig w:usb0="00000000" w:usb1="00000000" w:usb2="00000000" w:usb3="00000000" w:csb0="00000021" w:csb1="00000000"/>
  </w:font>
  <w:font w:name="Kokil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oolBoran">
    <w:panose1 w:val="020B0100010101010101"/>
    <w:charset w:val="00"/>
    <w:family w:val="swiss"/>
    <w:pitch w:val="variable"/>
    <w:sig w:usb0="00000000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ndalus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Arabic Typesetting">
    <w:panose1 w:val="03020402040406030203"/>
    <w:charset w:val="EE"/>
    <w:family w:val="script"/>
    <w:pitch w:val="variable"/>
    <w:sig w:usb0="00000000" w:usb1="00000000" w:usb2="00000000" w:usb3="00000000" w:csb0="000000D3" w:csb1="00000000"/>
  </w:font>
  <w:font w:name="Simplified Arabic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Sakkal Majalla">
    <w:panose1 w:val="02000000000000000000"/>
    <w:charset w:val="EE"/>
    <w:family w:val="auto"/>
    <w:pitch w:val="variable"/>
    <w:sig w:usb0="00000000" w:usb1="00000000" w:usb2="00000000" w:usb3="00000000" w:csb0="000000D3" w:csb1="00000000"/>
  </w:font>
  <w:font w:name="Traditional Arabic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Aharoni">
    <w:panose1 w:val="02010803020104030203"/>
    <w:charset w:val="B1"/>
    <w:family w:val="auto"/>
    <w:pitch w:val="variable"/>
    <w:sig w:usb0="00000000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000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000" w:usb1="00000000" w:usb2="00000000" w:usb3="00000000" w:csb0="00000020" w:csb1="00000000"/>
  </w:font>
  <w:font w:name="Levenim MT">
    <w:panose1 w:val="02010502060101010101"/>
    <w:charset w:val="B1"/>
    <w:family w:val="auto"/>
    <w:pitch w:val="variable"/>
    <w:sig w:usb0="00000000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000" w:usb1="00000000" w:usb2="00000000" w:usb3="00000000" w:csb0="00000020" w:csb1="00000000"/>
  </w:font>
  <w:font w:name="Miriam Fixed">
    <w:panose1 w:val="020B0509050101010101"/>
    <w:charset w:val="B1"/>
    <w:family w:val="modern"/>
    <w:pitch w:val="fixed"/>
    <w:sig w:usb0="00000000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000" w:usb1="00000000" w:usb2="00000000" w:usb3="00000000" w:csb0="00000020" w:csb1="00000000"/>
  </w:font>
  <w:font w:name="Rod">
    <w:panose1 w:val="02030509050101010101"/>
    <w:charset w:val="B1"/>
    <w:family w:val="modern"/>
    <w:pitch w:val="fixed"/>
    <w:sig w:usb0="00000000" w:usb1="00000000" w:usb2="00000000" w:usb3="00000000" w:csb0="00000020" w:csb1="00000000"/>
  </w:font>
  <w:font w:name="FangSong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FangSong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He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KaiT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KaiT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Angsan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Freesia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Iris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Jasmine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Kodchiang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Lily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DFKai-SB">
    <w:panose1 w:val="03000509000000000000"/>
    <w:charset w:val="88"/>
    <w:family w:val="script"/>
    <w:pitch w:val="fixed"/>
    <w:sig w:usb0="00000000" w:usb1="00000000" w:usb2="00000000" w:usb3="00000000" w:csb0="00100001" w:csb1="00000000"/>
  </w:font>
  <w:font w:name="@DFKai-SB">
    <w:panose1 w:val="03000509000000000000"/>
    <w:charset w:val="88"/>
    <w:family w:val="script"/>
    <w:pitch w:val="fixed"/>
    <w:sig w:usb0="00000000" w:usb1="00000000" w:usb2="00000000" w:usb3="00000000" w:csb0="001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0" w:csb1="00000000"/>
  </w:font>
  <w:font w:name="Leelawadee UI Semilight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algun Gothic Semilight (Hebrew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Malgun Gothic Semilight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Malgun Gothic Semilight (Hebre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@Malgun Gothic Semilight (Vietn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icrosoft JhengHei UI Light Gr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@Microsoft JhengHei UI Light Gr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Franklin Gothic Medium Cond Gr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Franklin Gothic Medium Cond Bal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Franklin Gothic Demi Cond Balti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Simplified Arabic Fixed (Arabic">
    <w:panose1 w:val="00000000000000000000"/>
    <w:charset w:val="B2"/>
    <w:family w:val="modern"/>
    <w:pitch w:val="fixed"/>
    <w:sig w:usb0="00000000" w:usb1="00000000" w:usb2="00000000" w:usb3="00000000" w:csb0="00000040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FreeSans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4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C52E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67474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63A6"/>
    <w:multiLevelType w:val="hybridMultilevel"/>
    <w:tmpl w:val="305EF29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531B89"/>
    <w:multiLevelType w:val="hybridMultilevel"/>
    <w:tmpl w:val="1E8E8C0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018452B8"/>
    <w:multiLevelType w:val="hybridMultilevel"/>
    <w:tmpl w:val="2A7ACD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025A6B14"/>
    <w:multiLevelType w:val="hybridMultilevel"/>
    <w:tmpl w:val="4586A23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032E1AE2"/>
    <w:multiLevelType w:val="hybridMultilevel"/>
    <w:tmpl w:val="2766D938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5">
    <w:nsid w:val="046B36C9"/>
    <w:multiLevelType w:val="hybridMultilevel"/>
    <w:tmpl w:val="1368BF9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6">
    <w:nsid w:val="0539097B"/>
    <w:multiLevelType w:val="hybridMultilevel"/>
    <w:tmpl w:val="B7722CC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660423F"/>
    <w:multiLevelType w:val="hybridMultilevel"/>
    <w:tmpl w:val="375AEAF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06B328F3"/>
    <w:multiLevelType w:val="hybridMultilevel"/>
    <w:tmpl w:val="41E45A08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9">
    <w:nsid w:val="08113332"/>
    <w:multiLevelType w:val="hybridMultilevel"/>
    <w:tmpl w:val="95C07184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0">
    <w:nsid w:val="0A064329"/>
    <w:multiLevelType w:val="hybridMultilevel"/>
    <w:tmpl w:val="8D6625C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0A72581E"/>
    <w:multiLevelType w:val="hybridMultilevel"/>
    <w:tmpl w:val="92AC3EA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0CD04398"/>
    <w:multiLevelType w:val="hybridMultilevel"/>
    <w:tmpl w:val="D4C08BDC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3">
    <w:nsid w:val="0CE320CA"/>
    <w:multiLevelType w:val="hybridMultilevel"/>
    <w:tmpl w:val="50DC5A1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0DB51BA9"/>
    <w:multiLevelType w:val="hybridMultilevel"/>
    <w:tmpl w:val="D31EE5E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0E603E33"/>
    <w:multiLevelType w:val="hybridMultilevel"/>
    <w:tmpl w:val="D24E9D10"/>
    <w:lvl w:ilvl="0">
      <w:start w:val="1"/>
      <w:numFmt w:val="decimal"/>
      <w:lvlText w:val="%1."/>
      <w:lvlJc w:val="left"/>
      <w:pPr>
        <w:ind w:left="10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80" w:hanging="180"/>
      </w:pPr>
      <w:rPr>
        <w:rFonts w:cs="Times New Roman"/>
        <w:rtl w:val="0"/>
        <w:cs w:val="0"/>
      </w:rPr>
    </w:lvl>
  </w:abstractNum>
  <w:abstractNum w:abstractNumId="16">
    <w:nsid w:val="1092737A"/>
    <w:multiLevelType w:val="hybridMultilevel"/>
    <w:tmpl w:val="C9D4850E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7">
    <w:nsid w:val="11297C58"/>
    <w:multiLevelType w:val="hybridMultilevel"/>
    <w:tmpl w:val="3BA0E68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112A2CDF"/>
    <w:multiLevelType w:val="hybridMultilevel"/>
    <w:tmpl w:val="63ECB49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11CA1B68"/>
    <w:multiLevelType w:val="hybridMultilevel"/>
    <w:tmpl w:val="32E4A3E0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11D72AA6"/>
    <w:multiLevelType w:val="hybridMultilevel"/>
    <w:tmpl w:val="B3E62D6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122F57A3"/>
    <w:multiLevelType w:val="hybridMultilevel"/>
    <w:tmpl w:val="8272B1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1259105D"/>
    <w:multiLevelType w:val="hybridMultilevel"/>
    <w:tmpl w:val="01D8312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13205733"/>
    <w:multiLevelType w:val="hybridMultilevel"/>
    <w:tmpl w:val="34923FC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13FA0AD9"/>
    <w:multiLevelType w:val="hybridMultilevel"/>
    <w:tmpl w:val="C7C0BDF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144E2E21"/>
    <w:multiLevelType w:val="hybridMultilevel"/>
    <w:tmpl w:val="E15AEAA4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6">
    <w:nsid w:val="17990642"/>
    <w:multiLevelType w:val="hybridMultilevel"/>
    <w:tmpl w:val="96C6B834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7">
    <w:nsid w:val="18036079"/>
    <w:multiLevelType w:val="hybridMultilevel"/>
    <w:tmpl w:val="8154D5A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18FE0470"/>
    <w:multiLevelType w:val="hybridMultilevel"/>
    <w:tmpl w:val="F86ABD5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191858E5"/>
    <w:multiLevelType w:val="hybridMultilevel"/>
    <w:tmpl w:val="0B6A26D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0">
    <w:nsid w:val="1AE338FB"/>
    <w:multiLevelType w:val="hybridMultilevel"/>
    <w:tmpl w:val="4764244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1">
    <w:nsid w:val="1B954C29"/>
    <w:multiLevelType w:val="hybridMultilevel"/>
    <w:tmpl w:val="E6F49EE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1BA66465"/>
    <w:multiLevelType w:val="hybridMultilevel"/>
    <w:tmpl w:val="AB5C61D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1C0B78C2"/>
    <w:multiLevelType w:val="hybridMultilevel"/>
    <w:tmpl w:val="DA904C38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4">
    <w:nsid w:val="1D3C4A26"/>
    <w:multiLevelType w:val="hybridMultilevel"/>
    <w:tmpl w:val="904C2D5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1E141D4A"/>
    <w:multiLevelType w:val="hybridMultilevel"/>
    <w:tmpl w:val="CCFC97B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1EC80EEE"/>
    <w:multiLevelType w:val="hybridMultilevel"/>
    <w:tmpl w:val="05C6ED3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1F5E1D3B"/>
    <w:multiLevelType w:val="hybridMultilevel"/>
    <w:tmpl w:val="2B0E21F2"/>
    <w:lvl w:ilvl="0">
      <w:start w:val="1"/>
      <w:numFmt w:val="lowerLetter"/>
      <w:lvlText w:val="%1)"/>
      <w:lvlJc w:val="left"/>
      <w:pPr>
        <w:ind w:left="885" w:hanging="52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1F6B7305"/>
    <w:multiLevelType w:val="hybridMultilevel"/>
    <w:tmpl w:val="AAAE45F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1FD01968"/>
    <w:multiLevelType w:val="hybridMultilevel"/>
    <w:tmpl w:val="A1EC56E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21060E73"/>
    <w:multiLevelType w:val="hybridMultilevel"/>
    <w:tmpl w:val="198A438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41">
    <w:nsid w:val="216C73E7"/>
    <w:multiLevelType w:val="hybridMultilevel"/>
    <w:tmpl w:val="5F62B71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2">
    <w:nsid w:val="21E75371"/>
    <w:multiLevelType w:val="hybridMultilevel"/>
    <w:tmpl w:val="C0CE3C8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3">
    <w:nsid w:val="225C5EB5"/>
    <w:multiLevelType w:val="hybridMultilevel"/>
    <w:tmpl w:val="159C4F8A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4">
    <w:nsid w:val="22E74136"/>
    <w:multiLevelType w:val="hybridMultilevel"/>
    <w:tmpl w:val="EE24980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5">
    <w:nsid w:val="235702C5"/>
    <w:multiLevelType w:val="hybridMultilevel"/>
    <w:tmpl w:val="B936C666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6">
    <w:nsid w:val="24F21143"/>
    <w:multiLevelType w:val="hybridMultilevel"/>
    <w:tmpl w:val="BF52650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7">
    <w:nsid w:val="27470B98"/>
    <w:multiLevelType w:val="hybridMultilevel"/>
    <w:tmpl w:val="E8742FA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8">
    <w:nsid w:val="27C565D5"/>
    <w:multiLevelType w:val="hybridMultilevel"/>
    <w:tmpl w:val="CEB0E32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9">
    <w:nsid w:val="28B27C62"/>
    <w:multiLevelType w:val="hybridMultilevel"/>
    <w:tmpl w:val="4370A0E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0">
    <w:nsid w:val="28F7444D"/>
    <w:multiLevelType w:val="hybridMultilevel"/>
    <w:tmpl w:val="2202162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1">
    <w:nsid w:val="293A4C71"/>
    <w:multiLevelType w:val="hybridMultilevel"/>
    <w:tmpl w:val="84E0F33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2">
    <w:nsid w:val="2C1E3815"/>
    <w:multiLevelType w:val="hybridMultilevel"/>
    <w:tmpl w:val="5D249E2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3">
    <w:nsid w:val="2C4926A7"/>
    <w:multiLevelType w:val="hybridMultilevel"/>
    <w:tmpl w:val="3B2A115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4">
    <w:nsid w:val="2C5D389A"/>
    <w:multiLevelType w:val="hybridMultilevel"/>
    <w:tmpl w:val="56D21FB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5">
    <w:nsid w:val="2CEE6B4B"/>
    <w:multiLevelType w:val="hybridMultilevel"/>
    <w:tmpl w:val="92A8E0B8"/>
    <w:lvl w:ilvl="0">
      <w:start w:val="1"/>
      <w:numFmt w:val="lowerRoman"/>
      <w:lvlText w:val="%1)"/>
      <w:lvlJc w:val="left"/>
      <w:pPr>
        <w:ind w:left="7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6">
    <w:nsid w:val="300A1F5D"/>
    <w:multiLevelType w:val="hybridMultilevel"/>
    <w:tmpl w:val="C9FA1D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7">
    <w:nsid w:val="30736038"/>
    <w:multiLevelType w:val="hybridMultilevel"/>
    <w:tmpl w:val="33EE92DA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58">
    <w:nsid w:val="309034B9"/>
    <w:multiLevelType w:val="hybridMultilevel"/>
    <w:tmpl w:val="D4B6C2B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9">
    <w:nsid w:val="30927E4E"/>
    <w:multiLevelType w:val="hybridMultilevel"/>
    <w:tmpl w:val="A9BC31B2"/>
    <w:lvl w:ilvl="0">
      <w:start w:val="2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0">
    <w:nsid w:val="30FA1912"/>
    <w:multiLevelType w:val="hybridMultilevel"/>
    <w:tmpl w:val="D5081282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1">
    <w:nsid w:val="3287338B"/>
    <w:multiLevelType w:val="hybridMultilevel"/>
    <w:tmpl w:val="277297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2">
    <w:nsid w:val="334635BF"/>
    <w:multiLevelType w:val="hybridMultilevel"/>
    <w:tmpl w:val="19C2AC9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3">
    <w:nsid w:val="336153DB"/>
    <w:multiLevelType w:val="hybridMultilevel"/>
    <w:tmpl w:val="9DC8A9A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4">
    <w:nsid w:val="339F11FB"/>
    <w:multiLevelType w:val="hybridMultilevel"/>
    <w:tmpl w:val="E4AE734E"/>
    <w:lvl w:ilvl="0">
      <w:start w:val="1"/>
      <w:numFmt w:val="decimal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65">
    <w:nsid w:val="3645261D"/>
    <w:multiLevelType w:val="hybridMultilevel"/>
    <w:tmpl w:val="A244B0B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6">
    <w:nsid w:val="36A508B9"/>
    <w:multiLevelType w:val="hybridMultilevel"/>
    <w:tmpl w:val="C7D8486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67">
    <w:nsid w:val="36EF1B3A"/>
    <w:multiLevelType w:val="hybridMultilevel"/>
    <w:tmpl w:val="56E2B2A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8">
    <w:nsid w:val="37ED3ED6"/>
    <w:multiLevelType w:val="hybridMultilevel"/>
    <w:tmpl w:val="A40E4F5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9">
    <w:nsid w:val="38920995"/>
    <w:multiLevelType w:val="hybridMultilevel"/>
    <w:tmpl w:val="7FAC7A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0">
    <w:nsid w:val="397B55BD"/>
    <w:multiLevelType w:val="hybridMultilevel"/>
    <w:tmpl w:val="EFBEF5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1">
    <w:nsid w:val="3DC14B12"/>
    <w:multiLevelType w:val="hybridMultilevel"/>
    <w:tmpl w:val="62085E8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2">
    <w:nsid w:val="3F283453"/>
    <w:multiLevelType w:val="hybridMultilevel"/>
    <w:tmpl w:val="20DE4DBC"/>
    <w:lvl w:ilvl="0">
      <w:start w:val="1"/>
      <w:numFmt w:val="lowerLetter"/>
      <w:lvlText w:val="%1)"/>
      <w:lvlJc w:val="left"/>
      <w:pPr>
        <w:ind w:left="86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4" w:hanging="180"/>
      </w:pPr>
      <w:rPr>
        <w:rFonts w:cs="Times New Roman"/>
        <w:rtl w:val="0"/>
        <w:cs w:val="0"/>
      </w:rPr>
    </w:lvl>
  </w:abstractNum>
  <w:abstractNum w:abstractNumId="73">
    <w:nsid w:val="411D38EB"/>
    <w:multiLevelType w:val="hybridMultilevel"/>
    <w:tmpl w:val="9E84D1A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4">
    <w:nsid w:val="413E242C"/>
    <w:multiLevelType w:val="hybridMultilevel"/>
    <w:tmpl w:val="DDEC225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5">
    <w:nsid w:val="41BB57E5"/>
    <w:multiLevelType w:val="hybridMultilevel"/>
    <w:tmpl w:val="5888CC8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6">
    <w:nsid w:val="43A60654"/>
    <w:multiLevelType w:val="hybridMultilevel"/>
    <w:tmpl w:val="C48A5F8E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77">
    <w:nsid w:val="4442667B"/>
    <w:multiLevelType w:val="hybridMultilevel"/>
    <w:tmpl w:val="8B1A0CF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8">
    <w:nsid w:val="478206D3"/>
    <w:multiLevelType w:val="hybridMultilevel"/>
    <w:tmpl w:val="2C2E3D16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79">
    <w:nsid w:val="47EC70D5"/>
    <w:multiLevelType w:val="hybridMultilevel"/>
    <w:tmpl w:val="654A3F9A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80">
    <w:nsid w:val="4C08065E"/>
    <w:multiLevelType w:val="hybridMultilevel"/>
    <w:tmpl w:val="F9749CB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1">
    <w:nsid w:val="4D5C77F3"/>
    <w:multiLevelType w:val="hybridMultilevel"/>
    <w:tmpl w:val="F28A1B5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2">
    <w:nsid w:val="4DC6656C"/>
    <w:multiLevelType w:val="hybridMultilevel"/>
    <w:tmpl w:val="362C93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3">
    <w:nsid w:val="4F385CEF"/>
    <w:multiLevelType w:val="hybridMultilevel"/>
    <w:tmpl w:val="26F8486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4">
    <w:nsid w:val="4FEB220B"/>
    <w:multiLevelType w:val="hybridMultilevel"/>
    <w:tmpl w:val="839677B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85">
    <w:nsid w:val="50EC2278"/>
    <w:multiLevelType w:val="hybridMultilevel"/>
    <w:tmpl w:val="061A659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6">
    <w:nsid w:val="53440EA5"/>
    <w:multiLevelType w:val="hybridMultilevel"/>
    <w:tmpl w:val="F31AE6F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7">
    <w:nsid w:val="54977E98"/>
    <w:multiLevelType w:val="hybridMultilevel"/>
    <w:tmpl w:val="B3E879C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8">
    <w:nsid w:val="55A73CB0"/>
    <w:multiLevelType w:val="hybridMultilevel"/>
    <w:tmpl w:val="C9C8936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9">
    <w:nsid w:val="55D517F8"/>
    <w:multiLevelType w:val="hybridMultilevel"/>
    <w:tmpl w:val="5D16AAC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0">
    <w:nsid w:val="57FB0628"/>
    <w:multiLevelType w:val="hybridMultilevel"/>
    <w:tmpl w:val="A3E03D88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91">
    <w:nsid w:val="58131200"/>
    <w:multiLevelType w:val="hybridMultilevel"/>
    <w:tmpl w:val="5964ED0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2">
    <w:nsid w:val="59072510"/>
    <w:multiLevelType w:val="hybridMultilevel"/>
    <w:tmpl w:val="330A812C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93">
    <w:nsid w:val="59112A76"/>
    <w:multiLevelType w:val="hybridMultilevel"/>
    <w:tmpl w:val="49768FA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4">
    <w:nsid w:val="59A13CEF"/>
    <w:multiLevelType w:val="hybridMultilevel"/>
    <w:tmpl w:val="DADA87A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5">
    <w:nsid w:val="59B54CD3"/>
    <w:multiLevelType w:val="hybridMultilevel"/>
    <w:tmpl w:val="F060356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96">
    <w:nsid w:val="59E73BEC"/>
    <w:multiLevelType w:val="hybridMultilevel"/>
    <w:tmpl w:val="30B2880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97">
    <w:nsid w:val="5A0D711A"/>
    <w:multiLevelType w:val="hybridMultilevel"/>
    <w:tmpl w:val="9500CA1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8">
    <w:nsid w:val="5A291318"/>
    <w:multiLevelType w:val="hybridMultilevel"/>
    <w:tmpl w:val="5802ADE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9">
    <w:nsid w:val="5A4D05BB"/>
    <w:multiLevelType w:val="hybridMultilevel"/>
    <w:tmpl w:val="2444A62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00">
    <w:nsid w:val="5B064A56"/>
    <w:multiLevelType w:val="hybridMultilevel"/>
    <w:tmpl w:val="09C8934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1">
    <w:nsid w:val="5BA64432"/>
    <w:multiLevelType w:val="hybridMultilevel"/>
    <w:tmpl w:val="006A19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2">
    <w:nsid w:val="5C492397"/>
    <w:multiLevelType w:val="hybridMultilevel"/>
    <w:tmpl w:val="32CC2CE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3">
    <w:nsid w:val="5C6B4BB2"/>
    <w:multiLevelType w:val="hybridMultilevel"/>
    <w:tmpl w:val="43DCE1B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4">
    <w:nsid w:val="5D135E72"/>
    <w:multiLevelType w:val="hybridMultilevel"/>
    <w:tmpl w:val="264A470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5">
    <w:nsid w:val="5DC10663"/>
    <w:multiLevelType w:val="hybridMultilevel"/>
    <w:tmpl w:val="2416CAB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6">
    <w:nsid w:val="5F114D07"/>
    <w:multiLevelType w:val="hybridMultilevel"/>
    <w:tmpl w:val="B29CB73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7">
    <w:nsid w:val="611E038F"/>
    <w:multiLevelType w:val="hybridMultilevel"/>
    <w:tmpl w:val="6788576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8">
    <w:nsid w:val="630F14C6"/>
    <w:multiLevelType w:val="hybridMultilevel"/>
    <w:tmpl w:val="667E8C4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9">
    <w:nsid w:val="63190DCC"/>
    <w:multiLevelType w:val="hybridMultilevel"/>
    <w:tmpl w:val="12AEFF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0">
    <w:nsid w:val="641F3936"/>
    <w:multiLevelType w:val="hybridMultilevel"/>
    <w:tmpl w:val="237E192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1">
    <w:nsid w:val="642248C9"/>
    <w:multiLevelType w:val="hybridMultilevel"/>
    <w:tmpl w:val="23E4649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2">
    <w:nsid w:val="64DA5E85"/>
    <w:multiLevelType w:val="hybridMultilevel"/>
    <w:tmpl w:val="B7D6404C"/>
    <w:lvl w:ilvl="0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54E34E8"/>
    <w:multiLevelType w:val="hybridMultilevel"/>
    <w:tmpl w:val="EAF4234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4">
    <w:nsid w:val="655B1477"/>
    <w:multiLevelType w:val="hybridMultilevel"/>
    <w:tmpl w:val="75D632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5">
    <w:nsid w:val="65913B39"/>
    <w:multiLevelType w:val="hybridMultilevel"/>
    <w:tmpl w:val="903E028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16">
    <w:nsid w:val="6893106B"/>
    <w:multiLevelType w:val="hybridMultilevel"/>
    <w:tmpl w:val="28D4A5D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7">
    <w:nsid w:val="691052C0"/>
    <w:multiLevelType w:val="hybridMultilevel"/>
    <w:tmpl w:val="9B8026E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18">
    <w:nsid w:val="69DD066D"/>
    <w:multiLevelType w:val="hybridMultilevel"/>
    <w:tmpl w:val="4700316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9">
    <w:nsid w:val="6B5729B0"/>
    <w:multiLevelType w:val="hybridMultilevel"/>
    <w:tmpl w:val="805CDBD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0">
    <w:nsid w:val="6B6D05B0"/>
    <w:multiLevelType w:val="hybridMultilevel"/>
    <w:tmpl w:val="D20CD3A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1">
    <w:nsid w:val="6BE85F24"/>
    <w:multiLevelType w:val="hybridMultilevel"/>
    <w:tmpl w:val="9B8026E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2">
    <w:nsid w:val="6CD14B6B"/>
    <w:multiLevelType w:val="hybridMultilevel"/>
    <w:tmpl w:val="8F9A81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3">
    <w:nsid w:val="6D0C3211"/>
    <w:multiLevelType w:val="hybridMultilevel"/>
    <w:tmpl w:val="D4E278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4">
    <w:nsid w:val="6D0C3A33"/>
    <w:multiLevelType w:val="hybridMultilevel"/>
    <w:tmpl w:val="01FEBE9C"/>
    <w:lvl w:ilvl="0">
      <w:start w:val="1"/>
      <w:numFmt w:val="lowerLetter"/>
      <w:lvlText w:val="%1)"/>
      <w:lvlJc w:val="left"/>
      <w:pPr>
        <w:ind w:left="94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6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8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08" w:hanging="180"/>
      </w:pPr>
      <w:rPr>
        <w:rFonts w:cs="Times New Roman"/>
        <w:rtl w:val="0"/>
        <w:cs w:val="0"/>
      </w:rPr>
    </w:lvl>
  </w:abstractNum>
  <w:abstractNum w:abstractNumId="125">
    <w:nsid w:val="6D3F4AE9"/>
    <w:multiLevelType w:val="hybridMultilevel"/>
    <w:tmpl w:val="03D2C7F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6">
    <w:nsid w:val="6DB32F5D"/>
    <w:multiLevelType w:val="hybridMultilevel"/>
    <w:tmpl w:val="60A896D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7">
    <w:nsid w:val="6F253200"/>
    <w:multiLevelType w:val="hybridMultilevel"/>
    <w:tmpl w:val="E34462C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8">
    <w:nsid w:val="71D36B74"/>
    <w:multiLevelType w:val="hybridMultilevel"/>
    <w:tmpl w:val="2D58110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9">
    <w:nsid w:val="72127757"/>
    <w:multiLevelType w:val="hybridMultilevel"/>
    <w:tmpl w:val="3CC6EB30"/>
    <w:lvl w:ilvl="0">
      <w:start w:val="1"/>
      <w:numFmt w:val="lowerLetter"/>
      <w:lvlText w:val="%1)"/>
      <w:lvlJc w:val="left"/>
      <w:pPr>
        <w:ind w:left="142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30">
    <w:nsid w:val="74181CB6"/>
    <w:multiLevelType w:val="hybridMultilevel"/>
    <w:tmpl w:val="4EA8038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1">
    <w:nsid w:val="74646BAB"/>
    <w:multiLevelType w:val="hybridMultilevel"/>
    <w:tmpl w:val="FBD26C4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32">
    <w:nsid w:val="75E63ED5"/>
    <w:multiLevelType w:val="hybridMultilevel"/>
    <w:tmpl w:val="7898C2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3">
    <w:nsid w:val="763806B5"/>
    <w:multiLevelType w:val="hybridMultilevel"/>
    <w:tmpl w:val="E9D66E9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4">
    <w:nsid w:val="77413836"/>
    <w:multiLevelType w:val="hybridMultilevel"/>
    <w:tmpl w:val="41F2694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5">
    <w:nsid w:val="78E83CE7"/>
    <w:multiLevelType w:val="hybridMultilevel"/>
    <w:tmpl w:val="63308EC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6">
    <w:nsid w:val="79E16D24"/>
    <w:multiLevelType w:val="hybridMultilevel"/>
    <w:tmpl w:val="BE00A5B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7">
    <w:nsid w:val="79FE554B"/>
    <w:multiLevelType w:val="hybridMultilevel"/>
    <w:tmpl w:val="E97268D2"/>
    <w:lvl w:ilvl="0">
      <w:start w:val="1"/>
      <w:numFmt w:val="lowerLetter"/>
      <w:lvlText w:val="%1)"/>
      <w:lvlJc w:val="left"/>
      <w:pPr>
        <w:ind w:left="69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1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3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5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7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9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1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3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56" w:hanging="180"/>
      </w:pPr>
      <w:rPr>
        <w:rFonts w:cs="Times New Roman"/>
        <w:rtl w:val="0"/>
        <w:cs w:val="0"/>
      </w:rPr>
    </w:lvl>
  </w:abstractNum>
  <w:abstractNum w:abstractNumId="138">
    <w:nsid w:val="7B123051"/>
    <w:multiLevelType w:val="hybridMultilevel"/>
    <w:tmpl w:val="BFBAEC9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9">
    <w:nsid w:val="7C8A1FBA"/>
    <w:multiLevelType w:val="hybridMultilevel"/>
    <w:tmpl w:val="BF6AFB0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0">
    <w:nsid w:val="7CB20918"/>
    <w:multiLevelType w:val="hybridMultilevel"/>
    <w:tmpl w:val="18189B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1">
    <w:nsid w:val="7E124ECF"/>
    <w:multiLevelType w:val="hybridMultilevel"/>
    <w:tmpl w:val="6832BEB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2">
    <w:nsid w:val="7EE858EF"/>
    <w:multiLevelType w:val="hybridMultilevel"/>
    <w:tmpl w:val="1E0650D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3">
    <w:nsid w:val="7F042356"/>
    <w:multiLevelType w:val="hybridMultilevel"/>
    <w:tmpl w:val="EAA68982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4">
    <w:nsid w:val="7F39069D"/>
    <w:multiLevelType w:val="hybridMultilevel"/>
    <w:tmpl w:val="DB747E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5">
    <w:nsid w:val="7F7E56C9"/>
    <w:multiLevelType w:val="hybridMultilevel"/>
    <w:tmpl w:val="3872B558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60"/>
  </w:num>
  <w:num w:numId="2">
    <w:abstractNumId w:val="61"/>
  </w:num>
  <w:num w:numId="3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3"/>
  </w:num>
  <w:num w:numId="5">
    <w:abstractNumId w:val="74"/>
  </w:num>
  <w:num w:numId="6">
    <w:abstractNumId w:val="53"/>
  </w:num>
  <w:num w:numId="7">
    <w:abstractNumId w:val="97"/>
  </w:num>
  <w:num w:numId="8">
    <w:abstractNumId w:val="6"/>
  </w:num>
  <w:num w:numId="9">
    <w:abstractNumId w:val="58"/>
  </w:num>
  <w:num w:numId="10">
    <w:abstractNumId w:val="96"/>
  </w:num>
  <w:num w:numId="11">
    <w:abstractNumId w:val="125"/>
  </w:num>
  <w:num w:numId="12">
    <w:abstractNumId w:val="91"/>
  </w:num>
  <w:num w:numId="13">
    <w:abstractNumId w:val="47"/>
  </w:num>
  <w:num w:numId="14">
    <w:abstractNumId w:val="88"/>
  </w:num>
  <w:num w:numId="15">
    <w:abstractNumId w:val="104"/>
  </w:num>
  <w:num w:numId="16">
    <w:abstractNumId w:val="0"/>
  </w:num>
  <w:num w:numId="17">
    <w:abstractNumId w:val="103"/>
  </w:num>
  <w:num w:numId="18">
    <w:abstractNumId w:val="77"/>
  </w:num>
  <w:num w:numId="19">
    <w:abstractNumId w:val="3"/>
  </w:num>
  <w:num w:numId="20">
    <w:abstractNumId w:val="27"/>
  </w:num>
  <w:num w:numId="21">
    <w:abstractNumId w:val="10"/>
  </w:num>
  <w:num w:numId="22">
    <w:abstractNumId w:val="116"/>
  </w:num>
  <w:num w:numId="23">
    <w:abstractNumId w:val="14"/>
  </w:num>
  <w:num w:numId="24">
    <w:abstractNumId w:val="105"/>
  </w:num>
  <w:num w:numId="25">
    <w:abstractNumId w:val="131"/>
  </w:num>
  <w:num w:numId="26">
    <w:abstractNumId w:val="18"/>
  </w:num>
  <w:num w:numId="27">
    <w:abstractNumId w:val="128"/>
  </w:num>
  <w:num w:numId="28">
    <w:abstractNumId w:val="54"/>
  </w:num>
  <w:num w:numId="29">
    <w:abstractNumId w:val="62"/>
  </w:num>
  <w:num w:numId="30">
    <w:abstractNumId w:val="68"/>
  </w:num>
  <w:num w:numId="31">
    <w:abstractNumId w:val="44"/>
  </w:num>
  <w:num w:numId="32">
    <w:abstractNumId w:val="17"/>
  </w:num>
  <w:num w:numId="33">
    <w:abstractNumId w:val="94"/>
  </w:num>
  <w:num w:numId="34">
    <w:abstractNumId w:val="126"/>
  </w:num>
  <w:num w:numId="35">
    <w:abstractNumId w:val="140"/>
  </w:num>
  <w:num w:numId="36">
    <w:abstractNumId w:val="142"/>
  </w:num>
  <w:num w:numId="37">
    <w:abstractNumId w:val="134"/>
  </w:num>
  <w:num w:numId="38">
    <w:abstractNumId w:val="52"/>
  </w:num>
  <w:num w:numId="39">
    <w:abstractNumId w:val="130"/>
  </w:num>
  <w:num w:numId="40">
    <w:abstractNumId w:val="136"/>
  </w:num>
  <w:num w:numId="41">
    <w:abstractNumId w:val="80"/>
  </w:num>
  <w:num w:numId="42">
    <w:abstractNumId w:val="22"/>
  </w:num>
  <w:num w:numId="43">
    <w:abstractNumId w:val="115"/>
  </w:num>
  <w:num w:numId="44">
    <w:abstractNumId w:val="141"/>
  </w:num>
  <w:num w:numId="45">
    <w:abstractNumId w:val="87"/>
  </w:num>
  <w:num w:numId="46">
    <w:abstractNumId w:val="39"/>
  </w:num>
  <w:num w:numId="47">
    <w:abstractNumId w:val="100"/>
  </w:num>
  <w:num w:numId="48">
    <w:abstractNumId w:val="51"/>
  </w:num>
  <w:num w:numId="49">
    <w:abstractNumId w:val="113"/>
  </w:num>
  <w:num w:numId="50">
    <w:abstractNumId w:val="107"/>
  </w:num>
  <w:num w:numId="51">
    <w:abstractNumId w:val="31"/>
  </w:num>
  <w:num w:numId="52">
    <w:abstractNumId w:val="65"/>
  </w:num>
  <w:num w:numId="53">
    <w:abstractNumId w:val="56"/>
  </w:num>
  <w:num w:numId="54">
    <w:abstractNumId w:val="20"/>
  </w:num>
  <w:num w:numId="55">
    <w:abstractNumId w:val="34"/>
  </w:num>
  <w:num w:numId="56">
    <w:abstractNumId w:val="5"/>
  </w:num>
  <w:num w:numId="57">
    <w:abstractNumId w:val="28"/>
  </w:num>
  <w:num w:numId="58">
    <w:abstractNumId w:val="30"/>
  </w:num>
  <w:num w:numId="59">
    <w:abstractNumId w:val="118"/>
  </w:num>
  <w:num w:numId="60">
    <w:abstractNumId w:val="67"/>
  </w:num>
  <w:num w:numId="61">
    <w:abstractNumId w:val="38"/>
  </w:num>
  <w:num w:numId="62">
    <w:abstractNumId w:val="75"/>
  </w:num>
  <w:num w:numId="63">
    <w:abstractNumId w:val="1"/>
  </w:num>
  <w:num w:numId="64">
    <w:abstractNumId w:val="2"/>
  </w:num>
  <w:num w:numId="65">
    <w:abstractNumId w:val="41"/>
  </w:num>
  <w:num w:numId="66">
    <w:abstractNumId w:val="110"/>
  </w:num>
  <w:num w:numId="67">
    <w:abstractNumId w:val="43"/>
  </w:num>
  <w:num w:numId="68">
    <w:abstractNumId w:val="57"/>
  </w:num>
  <w:num w:numId="69">
    <w:abstractNumId w:val="4"/>
  </w:num>
  <w:num w:numId="70">
    <w:abstractNumId w:val="84"/>
  </w:num>
  <w:num w:numId="71">
    <w:abstractNumId w:val="133"/>
  </w:num>
  <w:num w:numId="72">
    <w:abstractNumId w:val="138"/>
  </w:num>
  <w:num w:numId="73">
    <w:abstractNumId w:val="111"/>
  </w:num>
  <w:num w:numId="74">
    <w:abstractNumId w:val="108"/>
  </w:num>
  <w:num w:numId="75">
    <w:abstractNumId w:val="135"/>
  </w:num>
  <w:num w:numId="76">
    <w:abstractNumId w:val="46"/>
  </w:num>
  <w:num w:numId="77">
    <w:abstractNumId w:val="102"/>
  </w:num>
  <w:num w:numId="78">
    <w:abstractNumId w:val="63"/>
  </w:num>
  <w:num w:numId="79">
    <w:abstractNumId w:val="24"/>
  </w:num>
  <w:num w:numId="80">
    <w:abstractNumId w:val="50"/>
  </w:num>
  <w:num w:numId="81">
    <w:abstractNumId w:val="36"/>
  </w:num>
  <w:num w:numId="82">
    <w:abstractNumId w:val="106"/>
  </w:num>
  <w:num w:numId="83">
    <w:abstractNumId w:val="143"/>
  </w:num>
  <w:num w:numId="84">
    <w:abstractNumId w:val="29"/>
  </w:num>
  <w:num w:numId="85">
    <w:abstractNumId w:val="78"/>
  </w:num>
  <w:num w:numId="86">
    <w:abstractNumId w:val="69"/>
  </w:num>
  <w:num w:numId="87">
    <w:abstractNumId w:val="98"/>
  </w:num>
  <w:num w:numId="88">
    <w:abstractNumId w:val="93"/>
  </w:num>
  <w:num w:numId="89">
    <w:abstractNumId w:val="85"/>
  </w:num>
  <w:num w:numId="90">
    <w:abstractNumId w:val="48"/>
  </w:num>
  <w:num w:numId="91">
    <w:abstractNumId w:val="139"/>
  </w:num>
  <w:num w:numId="92">
    <w:abstractNumId w:val="119"/>
  </w:num>
  <w:num w:numId="93">
    <w:abstractNumId w:val="124"/>
  </w:num>
  <w:num w:numId="94">
    <w:abstractNumId w:val="120"/>
  </w:num>
  <w:num w:numId="95">
    <w:abstractNumId w:val="32"/>
  </w:num>
  <w:num w:numId="96">
    <w:abstractNumId w:val="12"/>
  </w:num>
  <w:num w:numId="97">
    <w:abstractNumId w:val="9"/>
  </w:num>
  <w:num w:numId="98">
    <w:abstractNumId w:val="25"/>
  </w:num>
  <w:num w:numId="99">
    <w:abstractNumId w:val="127"/>
  </w:num>
  <w:num w:numId="100">
    <w:abstractNumId w:val="66"/>
  </w:num>
  <w:num w:numId="101">
    <w:abstractNumId w:val="40"/>
  </w:num>
  <w:num w:numId="102">
    <w:abstractNumId w:val="59"/>
  </w:num>
  <w:num w:numId="103">
    <w:abstractNumId w:val="7"/>
  </w:num>
  <w:num w:numId="104">
    <w:abstractNumId w:val="144"/>
  </w:num>
  <w:num w:numId="105">
    <w:abstractNumId w:val="70"/>
  </w:num>
  <w:num w:numId="106">
    <w:abstractNumId w:val="42"/>
  </w:num>
  <w:num w:numId="10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45"/>
  </w:num>
  <w:num w:numId="111">
    <w:abstractNumId w:val="76"/>
  </w:num>
  <w:num w:numId="112">
    <w:abstractNumId w:val="83"/>
  </w:num>
  <w:num w:numId="113">
    <w:abstractNumId w:val="92"/>
  </w:num>
  <w:num w:numId="114">
    <w:abstractNumId w:val="11"/>
  </w:num>
  <w:num w:numId="115">
    <w:abstractNumId w:val="37"/>
  </w:num>
  <w:num w:numId="116">
    <w:abstractNumId w:val="55"/>
  </w:num>
  <w:num w:numId="117">
    <w:abstractNumId w:val="82"/>
  </w:num>
  <w:num w:numId="118">
    <w:abstractNumId w:val="21"/>
  </w:num>
  <w:num w:numId="119">
    <w:abstractNumId w:val="16"/>
  </w:num>
  <w:num w:numId="120">
    <w:abstractNumId w:val="114"/>
  </w:num>
  <w:num w:numId="121">
    <w:abstractNumId w:val="101"/>
  </w:num>
  <w:num w:numId="122">
    <w:abstractNumId w:val="117"/>
  </w:num>
  <w:num w:numId="123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32"/>
  </w:num>
  <w:num w:numId="125">
    <w:abstractNumId w:val="64"/>
  </w:num>
  <w:num w:numId="126">
    <w:abstractNumId w:val="109"/>
  </w:num>
  <w:num w:numId="127">
    <w:abstractNumId w:val="81"/>
  </w:num>
  <w:num w:numId="128">
    <w:abstractNumId w:val="71"/>
  </w:num>
  <w:num w:numId="129">
    <w:abstractNumId w:val="49"/>
  </w:num>
  <w:num w:numId="130">
    <w:abstractNumId w:val="121"/>
  </w:num>
  <w:num w:numId="131">
    <w:abstractNumId w:val="13"/>
  </w:num>
  <w:num w:numId="132">
    <w:abstractNumId w:val="95"/>
  </w:num>
  <w:num w:numId="133">
    <w:abstractNumId w:val="73"/>
  </w:num>
  <w:num w:numId="134">
    <w:abstractNumId w:val="112"/>
  </w:num>
  <w:num w:numId="135">
    <w:abstractNumId w:val="89"/>
  </w:num>
  <w:num w:numId="136">
    <w:abstractNumId w:val="90"/>
  </w:num>
  <w:num w:numId="137">
    <w:abstractNumId w:val="129"/>
  </w:num>
  <w:num w:numId="138">
    <w:abstractNumId w:val="45"/>
  </w:num>
  <w:num w:numId="139">
    <w:abstractNumId w:val="8"/>
  </w:num>
  <w:num w:numId="140">
    <w:abstractNumId w:val="33"/>
  </w:num>
  <w:num w:numId="141">
    <w:abstractNumId w:val="26"/>
  </w:num>
  <w:num w:numId="142">
    <w:abstractNumId w:val="19"/>
  </w:num>
  <w:num w:numId="143">
    <w:abstractNumId w:val="72"/>
  </w:num>
  <w:num w:numId="144">
    <w:abstractNumId w:val="86"/>
  </w:num>
  <w:num w:numId="145">
    <w:abstractNumId w:val="35"/>
  </w:num>
  <w:num w:numId="14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hyphenationZone w:val="425"/>
  <w:characterSpacingControl w:val="doNotCompress"/>
  <w:compat/>
  <w:rsids>
    <w:rsidRoot w:val="00F22BDC"/>
    <w:rsid w:val="00000019"/>
    <w:rsid w:val="00004217"/>
    <w:rsid w:val="000042BC"/>
    <w:rsid w:val="00004627"/>
    <w:rsid w:val="00005179"/>
    <w:rsid w:val="00006407"/>
    <w:rsid w:val="00007A7D"/>
    <w:rsid w:val="00007AC8"/>
    <w:rsid w:val="00007B1C"/>
    <w:rsid w:val="0001069A"/>
    <w:rsid w:val="0001191C"/>
    <w:rsid w:val="000124BE"/>
    <w:rsid w:val="00012695"/>
    <w:rsid w:val="00012A61"/>
    <w:rsid w:val="00013C9F"/>
    <w:rsid w:val="0001499C"/>
    <w:rsid w:val="0001507E"/>
    <w:rsid w:val="00015B20"/>
    <w:rsid w:val="000161FC"/>
    <w:rsid w:val="00016DCB"/>
    <w:rsid w:val="00017049"/>
    <w:rsid w:val="0001733B"/>
    <w:rsid w:val="0001781E"/>
    <w:rsid w:val="00017CEE"/>
    <w:rsid w:val="0002007E"/>
    <w:rsid w:val="00020318"/>
    <w:rsid w:val="000217D2"/>
    <w:rsid w:val="000218E6"/>
    <w:rsid w:val="0002190C"/>
    <w:rsid w:val="00022205"/>
    <w:rsid w:val="00024827"/>
    <w:rsid w:val="000250C6"/>
    <w:rsid w:val="00025418"/>
    <w:rsid w:val="000261B2"/>
    <w:rsid w:val="00026569"/>
    <w:rsid w:val="00026E91"/>
    <w:rsid w:val="00026F7D"/>
    <w:rsid w:val="00027248"/>
    <w:rsid w:val="00027401"/>
    <w:rsid w:val="00027504"/>
    <w:rsid w:val="00027AD3"/>
    <w:rsid w:val="0003023A"/>
    <w:rsid w:val="0003042C"/>
    <w:rsid w:val="00031030"/>
    <w:rsid w:val="00031803"/>
    <w:rsid w:val="000319F3"/>
    <w:rsid w:val="00032CF1"/>
    <w:rsid w:val="00033DEA"/>
    <w:rsid w:val="000349C3"/>
    <w:rsid w:val="00035231"/>
    <w:rsid w:val="00035407"/>
    <w:rsid w:val="00036594"/>
    <w:rsid w:val="000375EC"/>
    <w:rsid w:val="000378A5"/>
    <w:rsid w:val="00040694"/>
    <w:rsid w:val="00040F67"/>
    <w:rsid w:val="00041BEB"/>
    <w:rsid w:val="00041BFD"/>
    <w:rsid w:val="00041C6F"/>
    <w:rsid w:val="000420AB"/>
    <w:rsid w:val="00042FF3"/>
    <w:rsid w:val="0004386F"/>
    <w:rsid w:val="00043D0A"/>
    <w:rsid w:val="00045205"/>
    <w:rsid w:val="00045BFE"/>
    <w:rsid w:val="00045F1E"/>
    <w:rsid w:val="000464ED"/>
    <w:rsid w:val="000466E6"/>
    <w:rsid w:val="000468A4"/>
    <w:rsid w:val="00046AE1"/>
    <w:rsid w:val="00046B82"/>
    <w:rsid w:val="0004754E"/>
    <w:rsid w:val="000507C5"/>
    <w:rsid w:val="000526A6"/>
    <w:rsid w:val="00052C97"/>
    <w:rsid w:val="000542E8"/>
    <w:rsid w:val="000547D0"/>
    <w:rsid w:val="0005498A"/>
    <w:rsid w:val="000550D2"/>
    <w:rsid w:val="00056381"/>
    <w:rsid w:val="00056612"/>
    <w:rsid w:val="0005685A"/>
    <w:rsid w:val="000575BD"/>
    <w:rsid w:val="0006146E"/>
    <w:rsid w:val="00061B02"/>
    <w:rsid w:val="0006297E"/>
    <w:rsid w:val="00063EA2"/>
    <w:rsid w:val="00064259"/>
    <w:rsid w:val="00064A63"/>
    <w:rsid w:val="00064C04"/>
    <w:rsid w:val="00064EE7"/>
    <w:rsid w:val="00067D06"/>
    <w:rsid w:val="00070019"/>
    <w:rsid w:val="000711C2"/>
    <w:rsid w:val="0007198A"/>
    <w:rsid w:val="00071EDC"/>
    <w:rsid w:val="000723C6"/>
    <w:rsid w:val="000726F9"/>
    <w:rsid w:val="00072C2C"/>
    <w:rsid w:val="00073764"/>
    <w:rsid w:val="0007433D"/>
    <w:rsid w:val="00074A45"/>
    <w:rsid w:val="00075B5F"/>
    <w:rsid w:val="00075C89"/>
    <w:rsid w:val="00075D88"/>
    <w:rsid w:val="00076E9D"/>
    <w:rsid w:val="00077506"/>
    <w:rsid w:val="000776E1"/>
    <w:rsid w:val="00077C28"/>
    <w:rsid w:val="000804C3"/>
    <w:rsid w:val="000807C4"/>
    <w:rsid w:val="00080A6C"/>
    <w:rsid w:val="00080A91"/>
    <w:rsid w:val="000810B5"/>
    <w:rsid w:val="00081206"/>
    <w:rsid w:val="00081C40"/>
    <w:rsid w:val="00081F59"/>
    <w:rsid w:val="00082108"/>
    <w:rsid w:val="00082708"/>
    <w:rsid w:val="000829BF"/>
    <w:rsid w:val="00083588"/>
    <w:rsid w:val="00083CDE"/>
    <w:rsid w:val="00084CA1"/>
    <w:rsid w:val="000869A2"/>
    <w:rsid w:val="00087521"/>
    <w:rsid w:val="000914E0"/>
    <w:rsid w:val="00091E43"/>
    <w:rsid w:val="00092341"/>
    <w:rsid w:val="000925D1"/>
    <w:rsid w:val="00093BB1"/>
    <w:rsid w:val="00093DF5"/>
    <w:rsid w:val="000942C0"/>
    <w:rsid w:val="00094DEC"/>
    <w:rsid w:val="00094EEE"/>
    <w:rsid w:val="00095225"/>
    <w:rsid w:val="0009535A"/>
    <w:rsid w:val="00096F64"/>
    <w:rsid w:val="000A002D"/>
    <w:rsid w:val="000A10BC"/>
    <w:rsid w:val="000A1404"/>
    <w:rsid w:val="000A142F"/>
    <w:rsid w:val="000A1854"/>
    <w:rsid w:val="000A2779"/>
    <w:rsid w:val="000A28EF"/>
    <w:rsid w:val="000A2DF0"/>
    <w:rsid w:val="000A2F6D"/>
    <w:rsid w:val="000A3545"/>
    <w:rsid w:val="000A51D7"/>
    <w:rsid w:val="000A56B4"/>
    <w:rsid w:val="000A576F"/>
    <w:rsid w:val="000A580B"/>
    <w:rsid w:val="000A5B6B"/>
    <w:rsid w:val="000B099D"/>
    <w:rsid w:val="000B1070"/>
    <w:rsid w:val="000B1F47"/>
    <w:rsid w:val="000B1F55"/>
    <w:rsid w:val="000B2949"/>
    <w:rsid w:val="000B36D3"/>
    <w:rsid w:val="000B3D91"/>
    <w:rsid w:val="000B405F"/>
    <w:rsid w:val="000B4E40"/>
    <w:rsid w:val="000B6AFD"/>
    <w:rsid w:val="000C0047"/>
    <w:rsid w:val="000C01FB"/>
    <w:rsid w:val="000C0A3B"/>
    <w:rsid w:val="000C2814"/>
    <w:rsid w:val="000C2D8A"/>
    <w:rsid w:val="000C30E5"/>
    <w:rsid w:val="000C3F6C"/>
    <w:rsid w:val="000C4119"/>
    <w:rsid w:val="000C4CE0"/>
    <w:rsid w:val="000C4D2F"/>
    <w:rsid w:val="000C5A38"/>
    <w:rsid w:val="000C5D66"/>
    <w:rsid w:val="000C66E9"/>
    <w:rsid w:val="000C67BB"/>
    <w:rsid w:val="000C6B9E"/>
    <w:rsid w:val="000C721C"/>
    <w:rsid w:val="000C75FF"/>
    <w:rsid w:val="000D047C"/>
    <w:rsid w:val="000D0904"/>
    <w:rsid w:val="000D31AA"/>
    <w:rsid w:val="000D3878"/>
    <w:rsid w:val="000D39D5"/>
    <w:rsid w:val="000D3AF4"/>
    <w:rsid w:val="000D4216"/>
    <w:rsid w:val="000D42FC"/>
    <w:rsid w:val="000D4B1B"/>
    <w:rsid w:val="000D4C2B"/>
    <w:rsid w:val="000D4F5E"/>
    <w:rsid w:val="000D5F95"/>
    <w:rsid w:val="000D612C"/>
    <w:rsid w:val="000D6167"/>
    <w:rsid w:val="000D626E"/>
    <w:rsid w:val="000D6C6A"/>
    <w:rsid w:val="000D6DDC"/>
    <w:rsid w:val="000D74CB"/>
    <w:rsid w:val="000D74F7"/>
    <w:rsid w:val="000D7A2B"/>
    <w:rsid w:val="000D7A91"/>
    <w:rsid w:val="000E003B"/>
    <w:rsid w:val="000E13D5"/>
    <w:rsid w:val="000E17F9"/>
    <w:rsid w:val="000E1F6F"/>
    <w:rsid w:val="000E206E"/>
    <w:rsid w:val="000E25D4"/>
    <w:rsid w:val="000E40F6"/>
    <w:rsid w:val="000E5122"/>
    <w:rsid w:val="000E600E"/>
    <w:rsid w:val="000E60BC"/>
    <w:rsid w:val="000E6148"/>
    <w:rsid w:val="000E6634"/>
    <w:rsid w:val="000E6945"/>
    <w:rsid w:val="000E7179"/>
    <w:rsid w:val="000F1449"/>
    <w:rsid w:val="000F245C"/>
    <w:rsid w:val="000F26A5"/>
    <w:rsid w:val="000F29CB"/>
    <w:rsid w:val="000F2CC5"/>
    <w:rsid w:val="000F2F2D"/>
    <w:rsid w:val="000F34D3"/>
    <w:rsid w:val="000F3508"/>
    <w:rsid w:val="000F3651"/>
    <w:rsid w:val="000F374C"/>
    <w:rsid w:val="000F4C03"/>
    <w:rsid w:val="000F4D86"/>
    <w:rsid w:val="000F5122"/>
    <w:rsid w:val="000F541A"/>
    <w:rsid w:val="000F5A92"/>
    <w:rsid w:val="000F5EFF"/>
    <w:rsid w:val="000F6586"/>
    <w:rsid w:val="000F7C7D"/>
    <w:rsid w:val="001004FA"/>
    <w:rsid w:val="00100649"/>
    <w:rsid w:val="00100713"/>
    <w:rsid w:val="00101DE7"/>
    <w:rsid w:val="00102008"/>
    <w:rsid w:val="00102E1E"/>
    <w:rsid w:val="00103ACA"/>
    <w:rsid w:val="00103D8A"/>
    <w:rsid w:val="00104856"/>
    <w:rsid w:val="0010527D"/>
    <w:rsid w:val="001056CF"/>
    <w:rsid w:val="0010784B"/>
    <w:rsid w:val="00107EA0"/>
    <w:rsid w:val="0011025F"/>
    <w:rsid w:val="0011058A"/>
    <w:rsid w:val="0011181D"/>
    <w:rsid w:val="00111DB9"/>
    <w:rsid w:val="00113091"/>
    <w:rsid w:val="001142CB"/>
    <w:rsid w:val="00114B05"/>
    <w:rsid w:val="001155D3"/>
    <w:rsid w:val="00115FA1"/>
    <w:rsid w:val="00116845"/>
    <w:rsid w:val="00117884"/>
    <w:rsid w:val="00120475"/>
    <w:rsid w:val="001204A0"/>
    <w:rsid w:val="00120896"/>
    <w:rsid w:val="00121D98"/>
    <w:rsid w:val="00121EB5"/>
    <w:rsid w:val="001237AA"/>
    <w:rsid w:val="00123B2C"/>
    <w:rsid w:val="001240E7"/>
    <w:rsid w:val="0012447D"/>
    <w:rsid w:val="001247E0"/>
    <w:rsid w:val="00124EAA"/>
    <w:rsid w:val="00125568"/>
    <w:rsid w:val="00125748"/>
    <w:rsid w:val="0012696F"/>
    <w:rsid w:val="00130BA6"/>
    <w:rsid w:val="00131107"/>
    <w:rsid w:val="0013198F"/>
    <w:rsid w:val="00131E33"/>
    <w:rsid w:val="0013207E"/>
    <w:rsid w:val="00132641"/>
    <w:rsid w:val="00133648"/>
    <w:rsid w:val="00133774"/>
    <w:rsid w:val="00134753"/>
    <w:rsid w:val="00134B12"/>
    <w:rsid w:val="00135058"/>
    <w:rsid w:val="00135A88"/>
    <w:rsid w:val="00135AD6"/>
    <w:rsid w:val="00136AF4"/>
    <w:rsid w:val="001373D4"/>
    <w:rsid w:val="0014140D"/>
    <w:rsid w:val="001424F4"/>
    <w:rsid w:val="00142D6C"/>
    <w:rsid w:val="0014405B"/>
    <w:rsid w:val="0014447F"/>
    <w:rsid w:val="00145426"/>
    <w:rsid w:val="00145F6D"/>
    <w:rsid w:val="00146B68"/>
    <w:rsid w:val="00147487"/>
    <w:rsid w:val="00150F72"/>
    <w:rsid w:val="00151DD6"/>
    <w:rsid w:val="00152ACF"/>
    <w:rsid w:val="00152BE9"/>
    <w:rsid w:val="001532BC"/>
    <w:rsid w:val="00153AD6"/>
    <w:rsid w:val="00153FBA"/>
    <w:rsid w:val="001552D7"/>
    <w:rsid w:val="00156194"/>
    <w:rsid w:val="0015658C"/>
    <w:rsid w:val="0015702D"/>
    <w:rsid w:val="00157729"/>
    <w:rsid w:val="0015777F"/>
    <w:rsid w:val="00157963"/>
    <w:rsid w:val="001579B7"/>
    <w:rsid w:val="00157AE4"/>
    <w:rsid w:val="00160882"/>
    <w:rsid w:val="00160A1A"/>
    <w:rsid w:val="001611EE"/>
    <w:rsid w:val="001621C9"/>
    <w:rsid w:val="00162850"/>
    <w:rsid w:val="001633A9"/>
    <w:rsid w:val="00165704"/>
    <w:rsid w:val="00165BEC"/>
    <w:rsid w:val="00166B0E"/>
    <w:rsid w:val="0016705E"/>
    <w:rsid w:val="0017001C"/>
    <w:rsid w:val="0017091C"/>
    <w:rsid w:val="00171934"/>
    <w:rsid w:val="00171F31"/>
    <w:rsid w:val="001727BD"/>
    <w:rsid w:val="001736BA"/>
    <w:rsid w:val="00173732"/>
    <w:rsid w:val="00174765"/>
    <w:rsid w:val="001754DC"/>
    <w:rsid w:val="001756EB"/>
    <w:rsid w:val="00175A50"/>
    <w:rsid w:val="00175E7C"/>
    <w:rsid w:val="00176494"/>
    <w:rsid w:val="00176BAF"/>
    <w:rsid w:val="00176CCF"/>
    <w:rsid w:val="00177451"/>
    <w:rsid w:val="001817BA"/>
    <w:rsid w:val="001821DA"/>
    <w:rsid w:val="001824B1"/>
    <w:rsid w:val="0018258D"/>
    <w:rsid w:val="00182830"/>
    <w:rsid w:val="00182D65"/>
    <w:rsid w:val="0018319A"/>
    <w:rsid w:val="001844E0"/>
    <w:rsid w:val="001849D1"/>
    <w:rsid w:val="001859E1"/>
    <w:rsid w:val="00186232"/>
    <w:rsid w:val="00186660"/>
    <w:rsid w:val="001869F0"/>
    <w:rsid w:val="001876BE"/>
    <w:rsid w:val="0018787D"/>
    <w:rsid w:val="001909D4"/>
    <w:rsid w:val="00190D11"/>
    <w:rsid w:val="001913E8"/>
    <w:rsid w:val="00194793"/>
    <w:rsid w:val="00194D5C"/>
    <w:rsid w:val="00194EAD"/>
    <w:rsid w:val="00195163"/>
    <w:rsid w:val="001953BC"/>
    <w:rsid w:val="00196541"/>
    <w:rsid w:val="00196FAF"/>
    <w:rsid w:val="00197707"/>
    <w:rsid w:val="001A0EA9"/>
    <w:rsid w:val="001A1B34"/>
    <w:rsid w:val="001A1B4E"/>
    <w:rsid w:val="001A367B"/>
    <w:rsid w:val="001A392D"/>
    <w:rsid w:val="001A404A"/>
    <w:rsid w:val="001A43A9"/>
    <w:rsid w:val="001A4732"/>
    <w:rsid w:val="001A4CE1"/>
    <w:rsid w:val="001A5342"/>
    <w:rsid w:val="001A5759"/>
    <w:rsid w:val="001A5C64"/>
    <w:rsid w:val="001A64DF"/>
    <w:rsid w:val="001A7753"/>
    <w:rsid w:val="001A7F1B"/>
    <w:rsid w:val="001B0221"/>
    <w:rsid w:val="001B04D3"/>
    <w:rsid w:val="001B05AF"/>
    <w:rsid w:val="001B10F7"/>
    <w:rsid w:val="001B1B07"/>
    <w:rsid w:val="001B1E4D"/>
    <w:rsid w:val="001B2205"/>
    <w:rsid w:val="001B30B6"/>
    <w:rsid w:val="001B4039"/>
    <w:rsid w:val="001B4887"/>
    <w:rsid w:val="001B4890"/>
    <w:rsid w:val="001B4A82"/>
    <w:rsid w:val="001B55F5"/>
    <w:rsid w:val="001B5623"/>
    <w:rsid w:val="001B589F"/>
    <w:rsid w:val="001B60F2"/>
    <w:rsid w:val="001B74EB"/>
    <w:rsid w:val="001B7E0C"/>
    <w:rsid w:val="001C047D"/>
    <w:rsid w:val="001C05E4"/>
    <w:rsid w:val="001C08C6"/>
    <w:rsid w:val="001C0E40"/>
    <w:rsid w:val="001C19BD"/>
    <w:rsid w:val="001C21E9"/>
    <w:rsid w:val="001C4193"/>
    <w:rsid w:val="001C43A0"/>
    <w:rsid w:val="001C4C55"/>
    <w:rsid w:val="001C50C0"/>
    <w:rsid w:val="001C5A0B"/>
    <w:rsid w:val="001C657D"/>
    <w:rsid w:val="001C65F7"/>
    <w:rsid w:val="001C6E55"/>
    <w:rsid w:val="001D19D7"/>
    <w:rsid w:val="001D1A41"/>
    <w:rsid w:val="001D27C1"/>
    <w:rsid w:val="001D341B"/>
    <w:rsid w:val="001D359C"/>
    <w:rsid w:val="001D360E"/>
    <w:rsid w:val="001D3986"/>
    <w:rsid w:val="001D4541"/>
    <w:rsid w:val="001D48A0"/>
    <w:rsid w:val="001D6116"/>
    <w:rsid w:val="001D65EC"/>
    <w:rsid w:val="001D6DAA"/>
    <w:rsid w:val="001D6E62"/>
    <w:rsid w:val="001D7769"/>
    <w:rsid w:val="001D7863"/>
    <w:rsid w:val="001D7879"/>
    <w:rsid w:val="001D7C2D"/>
    <w:rsid w:val="001E091A"/>
    <w:rsid w:val="001E16C3"/>
    <w:rsid w:val="001E1B8B"/>
    <w:rsid w:val="001E1BFC"/>
    <w:rsid w:val="001E22AC"/>
    <w:rsid w:val="001E3534"/>
    <w:rsid w:val="001E3B2B"/>
    <w:rsid w:val="001E56A4"/>
    <w:rsid w:val="001E5701"/>
    <w:rsid w:val="001E582E"/>
    <w:rsid w:val="001E65D6"/>
    <w:rsid w:val="001E65DD"/>
    <w:rsid w:val="001E68D9"/>
    <w:rsid w:val="001E6CCB"/>
    <w:rsid w:val="001F0251"/>
    <w:rsid w:val="001F0573"/>
    <w:rsid w:val="001F1171"/>
    <w:rsid w:val="001F19FB"/>
    <w:rsid w:val="001F2870"/>
    <w:rsid w:val="001F38AE"/>
    <w:rsid w:val="001F4021"/>
    <w:rsid w:val="001F4A6D"/>
    <w:rsid w:val="001F4B10"/>
    <w:rsid w:val="001F61AE"/>
    <w:rsid w:val="001F6AD8"/>
    <w:rsid w:val="001F768E"/>
    <w:rsid w:val="002008B2"/>
    <w:rsid w:val="002021B9"/>
    <w:rsid w:val="00202720"/>
    <w:rsid w:val="00204DAF"/>
    <w:rsid w:val="002055EF"/>
    <w:rsid w:val="00206522"/>
    <w:rsid w:val="00207ACD"/>
    <w:rsid w:val="00211969"/>
    <w:rsid w:val="0021314F"/>
    <w:rsid w:val="002138F7"/>
    <w:rsid w:val="0021474F"/>
    <w:rsid w:val="00214767"/>
    <w:rsid w:val="00215ED6"/>
    <w:rsid w:val="0021676C"/>
    <w:rsid w:val="00216C00"/>
    <w:rsid w:val="00217066"/>
    <w:rsid w:val="00217EA5"/>
    <w:rsid w:val="00220CED"/>
    <w:rsid w:val="00221534"/>
    <w:rsid w:val="00222850"/>
    <w:rsid w:val="002232F9"/>
    <w:rsid w:val="002249DD"/>
    <w:rsid w:val="00225A3F"/>
    <w:rsid w:val="00226C2F"/>
    <w:rsid w:val="00227287"/>
    <w:rsid w:val="0022787F"/>
    <w:rsid w:val="00231509"/>
    <w:rsid w:val="00232582"/>
    <w:rsid w:val="00232905"/>
    <w:rsid w:val="00233362"/>
    <w:rsid w:val="0023499E"/>
    <w:rsid w:val="00234ACA"/>
    <w:rsid w:val="00234AD4"/>
    <w:rsid w:val="00235592"/>
    <w:rsid w:val="00235737"/>
    <w:rsid w:val="0023580B"/>
    <w:rsid w:val="00235FC2"/>
    <w:rsid w:val="00236082"/>
    <w:rsid w:val="002360BA"/>
    <w:rsid w:val="00236419"/>
    <w:rsid w:val="00236616"/>
    <w:rsid w:val="0023675B"/>
    <w:rsid w:val="002375C8"/>
    <w:rsid w:val="00240E7F"/>
    <w:rsid w:val="00241326"/>
    <w:rsid w:val="00241D36"/>
    <w:rsid w:val="00241EFE"/>
    <w:rsid w:val="00241F0C"/>
    <w:rsid w:val="0024203E"/>
    <w:rsid w:val="00242AF1"/>
    <w:rsid w:val="00243A2A"/>
    <w:rsid w:val="00243AA4"/>
    <w:rsid w:val="00243F6E"/>
    <w:rsid w:val="0024409A"/>
    <w:rsid w:val="00244C46"/>
    <w:rsid w:val="00244DA0"/>
    <w:rsid w:val="00245698"/>
    <w:rsid w:val="00246AE9"/>
    <w:rsid w:val="002471A2"/>
    <w:rsid w:val="00247444"/>
    <w:rsid w:val="0025037E"/>
    <w:rsid w:val="002505CD"/>
    <w:rsid w:val="0025066A"/>
    <w:rsid w:val="00251401"/>
    <w:rsid w:val="002514F6"/>
    <w:rsid w:val="00251A31"/>
    <w:rsid w:val="00252891"/>
    <w:rsid w:val="0025430B"/>
    <w:rsid w:val="00254905"/>
    <w:rsid w:val="00255D30"/>
    <w:rsid w:val="00255D95"/>
    <w:rsid w:val="002572B4"/>
    <w:rsid w:val="002606DF"/>
    <w:rsid w:val="0026109F"/>
    <w:rsid w:val="00262405"/>
    <w:rsid w:val="00262EDD"/>
    <w:rsid w:val="00263D04"/>
    <w:rsid w:val="0026480C"/>
    <w:rsid w:val="00264CCB"/>
    <w:rsid w:val="00265112"/>
    <w:rsid w:val="002667F8"/>
    <w:rsid w:val="00267512"/>
    <w:rsid w:val="00267AF4"/>
    <w:rsid w:val="00267B2C"/>
    <w:rsid w:val="00270806"/>
    <w:rsid w:val="002709D6"/>
    <w:rsid w:val="00270F54"/>
    <w:rsid w:val="00273190"/>
    <w:rsid w:val="0027354C"/>
    <w:rsid w:val="00273904"/>
    <w:rsid w:val="00273C8E"/>
    <w:rsid w:val="00274171"/>
    <w:rsid w:val="00274685"/>
    <w:rsid w:val="00274D08"/>
    <w:rsid w:val="002754C5"/>
    <w:rsid w:val="002755B0"/>
    <w:rsid w:val="00275F51"/>
    <w:rsid w:val="002768F7"/>
    <w:rsid w:val="00276EE8"/>
    <w:rsid w:val="00280CCD"/>
    <w:rsid w:val="00280ED4"/>
    <w:rsid w:val="00280F99"/>
    <w:rsid w:val="002819C9"/>
    <w:rsid w:val="00281A41"/>
    <w:rsid w:val="002840F7"/>
    <w:rsid w:val="0028427D"/>
    <w:rsid w:val="00284E50"/>
    <w:rsid w:val="002859D9"/>
    <w:rsid w:val="00285E5F"/>
    <w:rsid w:val="0028643D"/>
    <w:rsid w:val="0028691B"/>
    <w:rsid w:val="00287521"/>
    <w:rsid w:val="002877F8"/>
    <w:rsid w:val="00287C19"/>
    <w:rsid w:val="0029032F"/>
    <w:rsid w:val="00290945"/>
    <w:rsid w:val="002913C5"/>
    <w:rsid w:val="00291420"/>
    <w:rsid w:val="002914CD"/>
    <w:rsid w:val="0029235E"/>
    <w:rsid w:val="00293117"/>
    <w:rsid w:val="0029332E"/>
    <w:rsid w:val="002941B5"/>
    <w:rsid w:val="00295389"/>
    <w:rsid w:val="00295B2B"/>
    <w:rsid w:val="002973E2"/>
    <w:rsid w:val="002A0346"/>
    <w:rsid w:val="002A05F9"/>
    <w:rsid w:val="002A126F"/>
    <w:rsid w:val="002A1E76"/>
    <w:rsid w:val="002A3D6C"/>
    <w:rsid w:val="002A3DE6"/>
    <w:rsid w:val="002A3E88"/>
    <w:rsid w:val="002A3FD3"/>
    <w:rsid w:val="002A7164"/>
    <w:rsid w:val="002A7475"/>
    <w:rsid w:val="002A7898"/>
    <w:rsid w:val="002B0493"/>
    <w:rsid w:val="002B0F0B"/>
    <w:rsid w:val="002B10E8"/>
    <w:rsid w:val="002B1E56"/>
    <w:rsid w:val="002B33D5"/>
    <w:rsid w:val="002B3F80"/>
    <w:rsid w:val="002B434A"/>
    <w:rsid w:val="002B445C"/>
    <w:rsid w:val="002B46A9"/>
    <w:rsid w:val="002B512F"/>
    <w:rsid w:val="002B5151"/>
    <w:rsid w:val="002B686D"/>
    <w:rsid w:val="002B6FAE"/>
    <w:rsid w:val="002B769F"/>
    <w:rsid w:val="002C1167"/>
    <w:rsid w:val="002C1781"/>
    <w:rsid w:val="002C196E"/>
    <w:rsid w:val="002C1C7C"/>
    <w:rsid w:val="002C259B"/>
    <w:rsid w:val="002C26EC"/>
    <w:rsid w:val="002C33E7"/>
    <w:rsid w:val="002C43D9"/>
    <w:rsid w:val="002C5F53"/>
    <w:rsid w:val="002C5F99"/>
    <w:rsid w:val="002C6755"/>
    <w:rsid w:val="002C6C21"/>
    <w:rsid w:val="002C7162"/>
    <w:rsid w:val="002C7663"/>
    <w:rsid w:val="002C7A6C"/>
    <w:rsid w:val="002D01E9"/>
    <w:rsid w:val="002D0CAF"/>
    <w:rsid w:val="002D0CC2"/>
    <w:rsid w:val="002D0CF2"/>
    <w:rsid w:val="002D1590"/>
    <w:rsid w:val="002D1595"/>
    <w:rsid w:val="002D1DE4"/>
    <w:rsid w:val="002D20B5"/>
    <w:rsid w:val="002D23D8"/>
    <w:rsid w:val="002D2690"/>
    <w:rsid w:val="002D2F81"/>
    <w:rsid w:val="002D45BF"/>
    <w:rsid w:val="002D4A26"/>
    <w:rsid w:val="002D5532"/>
    <w:rsid w:val="002D572E"/>
    <w:rsid w:val="002D5F5D"/>
    <w:rsid w:val="002D6A90"/>
    <w:rsid w:val="002D6C52"/>
    <w:rsid w:val="002D741E"/>
    <w:rsid w:val="002E0D4A"/>
    <w:rsid w:val="002E0F8C"/>
    <w:rsid w:val="002E15C6"/>
    <w:rsid w:val="002E3457"/>
    <w:rsid w:val="002E3F27"/>
    <w:rsid w:val="002E4BDD"/>
    <w:rsid w:val="002E51AF"/>
    <w:rsid w:val="002E5CFE"/>
    <w:rsid w:val="002E6559"/>
    <w:rsid w:val="002E7199"/>
    <w:rsid w:val="002F0F4F"/>
    <w:rsid w:val="002F1054"/>
    <w:rsid w:val="002F16DB"/>
    <w:rsid w:val="002F171F"/>
    <w:rsid w:val="002F1B25"/>
    <w:rsid w:val="002F250E"/>
    <w:rsid w:val="002F2934"/>
    <w:rsid w:val="002F42EB"/>
    <w:rsid w:val="002F5166"/>
    <w:rsid w:val="002F5C93"/>
    <w:rsid w:val="002F7511"/>
    <w:rsid w:val="003003E2"/>
    <w:rsid w:val="003011EA"/>
    <w:rsid w:val="00301358"/>
    <w:rsid w:val="0030226B"/>
    <w:rsid w:val="0030226E"/>
    <w:rsid w:val="003030B5"/>
    <w:rsid w:val="00303324"/>
    <w:rsid w:val="0030347E"/>
    <w:rsid w:val="00305727"/>
    <w:rsid w:val="0030598D"/>
    <w:rsid w:val="0030599F"/>
    <w:rsid w:val="00305A7A"/>
    <w:rsid w:val="00305C71"/>
    <w:rsid w:val="0030601C"/>
    <w:rsid w:val="003074BD"/>
    <w:rsid w:val="00307624"/>
    <w:rsid w:val="0031027E"/>
    <w:rsid w:val="00310394"/>
    <w:rsid w:val="00310F6D"/>
    <w:rsid w:val="00311C8A"/>
    <w:rsid w:val="00313192"/>
    <w:rsid w:val="00313AD2"/>
    <w:rsid w:val="003141AB"/>
    <w:rsid w:val="003142F8"/>
    <w:rsid w:val="00314731"/>
    <w:rsid w:val="003147B7"/>
    <w:rsid w:val="00314AE8"/>
    <w:rsid w:val="00314B4C"/>
    <w:rsid w:val="00314F7F"/>
    <w:rsid w:val="00315312"/>
    <w:rsid w:val="0031598A"/>
    <w:rsid w:val="00315AD9"/>
    <w:rsid w:val="00315C2F"/>
    <w:rsid w:val="00315CD5"/>
    <w:rsid w:val="00316D89"/>
    <w:rsid w:val="003174BC"/>
    <w:rsid w:val="00321375"/>
    <w:rsid w:val="003213AC"/>
    <w:rsid w:val="00321885"/>
    <w:rsid w:val="00321A57"/>
    <w:rsid w:val="00321E2B"/>
    <w:rsid w:val="003235CA"/>
    <w:rsid w:val="003242E0"/>
    <w:rsid w:val="0032461B"/>
    <w:rsid w:val="00324E51"/>
    <w:rsid w:val="0032582A"/>
    <w:rsid w:val="00325939"/>
    <w:rsid w:val="00325E62"/>
    <w:rsid w:val="00326136"/>
    <w:rsid w:val="00326A4C"/>
    <w:rsid w:val="00326CF7"/>
    <w:rsid w:val="003276F4"/>
    <w:rsid w:val="00327E6C"/>
    <w:rsid w:val="00330D94"/>
    <w:rsid w:val="00330E37"/>
    <w:rsid w:val="00331B0E"/>
    <w:rsid w:val="0033246D"/>
    <w:rsid w:val="00333293"/>
    <w:rsid w:val="00333790"/>
    <w:rsid w:val="0033459E"/>
    <w:rsid w:val="00334B80"/>
    <w:rsid w:val="003355EC"/>
    <w:rsid w:val="00337F07"/>
    <w:rsid w:val="003402F8"/>
    <w:rsid w:val="0034042A"/>
    <w:rsid w:val="003413C8"/>
    <w:rsid w:val="0034229E"/>
    <w:rsid w:val="00342DFC"/>
    <w:rsid w:val="00343054"/>
    <w:rsid w:val="0034306E"/>
    <w:rsid w:val="00345594"/>
    <w:rsid w:val="00345B75"/>
    <w:rsid w:val="003469DC"/>
    <w:rsid w:val="003504E9"/>
    <w:rsid w:val="0035089D"/>
    <w:rsid w:val="00351C0F"/>
    <w:rsid w:val="00352088"/>
    <w:rsid w:val="003525B6"/>
    <w:rsid w:val="00352703"/>
    <w:rsid w:val="00353C39"/>
    <w:rsid w:val="00353FAF"/>
    <w:rsid w:val="003548EB"/>
    <w:rsid w:val="00354C86"/>
    <w:rsid w:val="003557A5"/>
    <w:rsid w:val="00355850"/>
    <w:rsid w:val="00356643"/>
    <w:rsid w:val="00356658"/>
    <w:rsid w:val="00356C39"/>
    <w:rsid w:val="00357A43"/>
    <w:rsid w:val="00357B7D"/>
    <w:rsid w:val="00357F16"/>
    <w:rsid w:val="003600AB"/>
    <w:rsid w:val="0036016B"/>
    <w:rsid w:val="00362779"/>
    <w:rsid w:val="00362C40"/>
    <w:rsid w:val="003635E9"/>
    <w:rsid w:val="00363B70"/>
    <w:rsid w:val="00363EE8"/>
    <w:rsid w:val="003656BE"/>
    <w:rsid w:val="00366D32"/>
    <w:rsid w:val="00367525"/>
    <w:rsid w:val="0036758C"/>
    <w:rsid w:val="003703DB"/>
    <w:rsid w:val="003706FF"/>
    <w:rsid w:val="0037131E"/>
    <w:rsid w:val="00371C73"/>
    <w:rsid w:val="00372689"/>
    <w:rsid w:val="00372790"/>
    <w:rsid w:val="00372902"/>
    <w:rsid w:val="003729D6"/>
    <w:rsid w:val="00375401"/>
    <w:rsid w:val="0037629A"/>
    <w:rsid w:val="003767CE"/>
    <w:rsid w:val="00380ADA"/>
    <w:rsid w:val="0038243C"/>
    <w:rsid w:val="00382D00"/>
    <w:rsid w:val="00384574"/>
    <w:rsid w:val="00384ECA"/>
    <w:rsid w:val="00385742"/>
    <w:rsid w:val="003860AC"/>
    <w:rsid w:val="00386224"/>
    <w:rsid w:val="00386527"/>
    <w:rsid w:val="00386BF1"/>
    <w:rsid w:val="0039119C"/>
    <w:rsid w:val="00391A1E"/>
    <w:rsid w:val="003926D4"/>
    <w:rsid w:val="00393D0F"/>
    <w:rsid w:val="0039488E"/>
    <w:rsid w:val="00394E75"/>
    <w:rsid w:val="003959D2"/>
    <w:rsid w:val="003977BB"/>
    <w:rsid w:val="003A01A4"/>
    <w:rsid w:val="003A0458"/>
    <w:rsid w:val="003A0650"/>
    <w:rsid w:val="003A0CCC"/>
    <w:rsid w:val="003A15B0"/>
    <w:rsid w:val="003A1920"/>
    <w:rsid w:val="003A1DA7"/>
    <w:rsid w:val="003A2297"/>
    <w:rsid w:val="003A361C"/>
    <w:rsid w:val="003A3693"/>
    <w:rsid w:val="003A370C"/>
    <w:rsid w:val="003A3F4A"/>
    <w:rsid w:val="003A58C0"/>
    <w:rsid w:val="003A62BD"/>
    <w:rsid w:val="003A685A"/>
    <w:rsid w:val="003A6C5D"/>
    <w:rsid w:val="003A7C30"/>
    <w:rsid w:val="003B0EDC"/>
    <w:rsid w:val="003B2E42"/>
    <w:rsid w:val="003B457B"/>
    <w:rsid w:val="003B49AF"/>
    <w:rsid w:val="003B5D7E"/>
    <w:rsid w:val="003B6FFF"/>
    <w:rsid w:val="003C0C10"/>
    <w:rsid w:val="003C1DFE"/>
    <w:rsid w:val="003C2354"/>
    <w:rsid w:val="003C3563"/>
    <w:rsid w:val="003C4399"/>
    <w:rsid w:val="003C513B"/>
    <w:rsid w:val="003C6E19"/>
    <w:rsid w:val="003C759B"/>
    <w:rsid w:val="003C7CEC"/>
    <w:rsid w:val="003D08D4"/>
    <w:rsid w:val="003D1033"/>
    <w:rsid w:val="003D110A"/>
    <w:rsid w:val="003D236E"/>
    <w:rsid w:val="003D33E0"/>
    <w:rsid w:val="003D342D"/>
    <w:rsid w:val="003D3950"/>
    <w:rsid w:val="003D5275"/>
    <w:rsid w:val="003D5C85"/>
    <w:rsid w:val="003D5E26"/>
    <w:rsid w:val="003D5E60"/>
    <w:rsid w:val="003D71A4"/>
    <w:rsid w:val="003D76A7"/>
    <w:rsid w:val="003D7FE4"/>
    <w:rsid w:val="003E0A40"/>
    <w:rsid w:val="003E0C26"/>
    <w:rsid w:val="003E2CF7"/>
    <w:rsid w:val="003E3A6A"/>
    <w:rsid w:val="003E4128"/>
    <w:rsid w:val="003E4561"/>
    <w:rsid w:val="003E5044"/>
    <w:rsid w:val="003E5CCF"/>
    <w:rsid w:val="003E6068"/>
    <w:rsid w:val="003E67AF"/>
    <w:rsid w:val="003E7422"/>
    <w:rsid w:val="003F0B28"/>
    <w:rsid w:val="003F1D7D"/>
    <w:rsid w:val="003F251A"/>
    <w:rsid w:val="003F3264"/>
    <w:rsid w:val="003F3601"/>
    <w:rsid w:val="003F3B5A"/>
    <w:rsid w:val="003F5369"/>
    <w:rsid w:val="003F550F"/>
    <w:rsid w:val="003F599F"/>
    <w:rsid w:val="0040078B"/>
    <w:rsid w:val="00400D8A"/>
    <w:rsid w:val="00401166"/>
    <w:rsid w:val="00401457"/>
    <w:rsid w:val="00402C2C"/>
    <w:rsid w:val="00403968"/>
    <w:rsid w:val="00403E9A"/>
    <w:rsid w:val="00404161"/>
    <w:rsid w:val="00404963"/>
    <w:rsid w:val="0040590C"/>
    <w:rsid w:val="00405CCA"/>
    <w:rsid w:val="00406AFD"/>
    <w:rsid w:val="00410C6F"/>
    <w:rsid w:val="00411272"/>
    <w:rsid w:val="00412706"/>
    <w:rsid w:val="00412A63"/>
    <w:rsid w:val="00412E2E"/>
    <w:rsid w:val="004131D8"/>
    <w:rsid w:val="00413372"/>
    <w:rsid w:val="00413592"/>
    <w:rsid w:val="004140B7"/>
    <w:rsid w:val="004152F7"/>
    <w:rsid w:val="00415F3F"/>
    <w:rsid w:val="00415FBB"/>
    <w:rsid w:val="00417B43"/>
    <w:rsid w:val="004219A4"/>
    <w:rsid w:val="0042271A"/>
    <w:rsid w:val="00423D21"/>
    <w:rsid w:val="004278DB"/>
    <w:rsid w:val="00427C60"/>
    <w:rsid w:val="00427E05"/>
    <w:rsid w:val="00431E87"/>
    <w:rsid w:val="004322E1"/>
    <w:rsid w:val="00432337"/>
    <w:rsid w:val="0043437F"/>
    <w:rsid w:val="0043545B"/>
    <w:rsid w:val="00435590"/>
    <w:rsid w:val="0043621E"/>
    <w:rsid w:val="00436261"/>
    <w:rsid w:val="00437353"/>
    <w:rsid w:val="004373E3"/>
    <w:rsid w:val="00437714"/>
    <w:rsid w:val="00437F5B"/>
    <w:rsid w:val="00440113"/>
    <w:rsid w:val="004405AA"/>
    <w:rsid w:val="00440F48"/>
    <w:rsid w:val="00441249"/>
    <w:rsid w:val="00441547"/>
    <w:rsid w:val="00441B02"/>
    <w:rsid w:val="00441BFF"/>
    <w:rsid w:val="00441D30"/>
    <w:rsid w:val="0044428A"/>
    <w:rsid w:val="004448F3"/>
    <w:rsid w:val="004452D9"/>
    <w:rsid w:val="0044587C"/>
    <w:rsid w:val="00445E2F"/>
    <w:rsid w:val="00446B4C"/>
    <w:rsid w:val="004471B5"/>
    <w:rsid w:val="004507B3"/>
    <w:rsid w:val="00451062"/>
    <w:rsid w:val="00451538"/>
    <w:rsid w:val="00451C68"/>
    <w:rsid w:val="00452512"/>
    <w:rsid w:val="004532CD"/>
    <w:rsid w:val="00456568"/>
    <w:rsid w:val="004568E3"/>
    <w:rsid w:val="00456D5E"/>
    <w:rsid w:val="004573AB"/>
    <w:rsid w:val="004579D4"/>
    <w:rsid w:val="004610ED"/>
    <w:rsid w:val="0046140B"/>
    <w:rsid w:val="00461557"/>
    <w:rsid w:val="004621C0"/>
    <w:rsid w:val="004637BD"/>
    <w:rsid w:val="0046408B"/>
    <w:rsid w:val="00464314"/>
    <w:rsid w:val="004669FD"/>
    <w:rsid w:val="00466F8F"/>
    <w:rsid w:val="0046793D"/>
    <w:rsid w:val="00471566"/>
    <w:rsid w:val="00471C76"/>
    <w:rsid w:val="00473E7D"/>
    <w:rsid w:val="00473FE9"/>
    <w:rsid w:val="0047488E"/>
    <w:rsid w:val="004756F9"/>
    <w:rsid w:val="004757E4"/>
    <w:rsid w:val="00477594"/>
    <w:rsid w:val="0047791E"/>
    <w:rsid w:val="00477F81"/>
    <w:rsid w:val="00480AE2"/>
    <w:rsid w:val="00481027"/>
    <w:rsid w:val="004819F4"/>
    <w:rsid w:val="00481BA3"/>
    <w:rsid w:val="00481E8C"/>
    <w:rsid w:val="00482149"/>
    <w:rsid w:val="004822F7"/>
    <w:rsid w:val="004831C0"/>
    <w:rsid w:val="0048379F"/>
    <w:rsid w:val="00483DA8"/>
    <w:rsid w:val="0048480F"/>
    <w:rsid w:val="004860E8"/>
    <w:rsid w:val="00487694"/>
    <w:rsid w:val="00487787"/>
    <w:rsid w:val="00490EFE"/>
    <w:rsid w:val="004918BE"/>
    <w:rsid w:val="004919F0"/>
    <w:rsid w:val="004925C4"/>
    <w:rsid w:val="00492E31"/>
    <w:rsid w:val="00493356"/>
    <w:rsid w:val="00493F00"/>
    <w:rsid w:val="00495EEE"/>
    <w:rsid w:val="00496587"/>
    <w:rsid w:val="004A035D"/>
    <w:rsid w:val="004A176D"/>
    <w:rsid w:val="004A37A5"/>
    <w:rsid w:val="004A4B29"/>
    <w:rsid w:val="004A5A9D"/>
    <w:rsid w:val="004A6C51"/>
    <w:rsid w:val="004A7710"/>
    <w:rsid w:val="004A7D59"/>
    <w:rsid w:val="004A7D90"/>
    <w:rsid w:val="004A7FD8"/>
    <w:rsid w:val="004B0347"/>
    <w:rsid w:val="004B1748"/>
    <w:rsid w:val="004B27F1"/>
    <w:rsid w:val="004B2DC1"/>
    <w:rsid w:val="004B3A5A"/>
    <w:rsid w:val="004B4701"/>
    <w:rsid w:val="004B542D"/>
    <w:rsid w:val="004B58D7"/>
    <w:rsid w:val="004B5E53"/>
    <w:rsid w:val="004B654F"/>
    <w:rsid w:val="004B67A2"/>
    <w:rsid w:val="004B6BB7"/>
    <w:rsid w:val="004C0BEA"/>
    <w:rsid w:val="004C1622"/>
    <w:rsid w:val="004C292B"/>
    <w:rsid w:val="004C2EFE"/>
    <w:rsid w:val="004C3385"/>
    <w:rsid w:val="004C3D45"/>
    <w:rsid w:val="004C5379"/>
    <w:rsid w:val="004C55E5"/>
    <w:rsid w:val="004C6109"/>
    <w:rsid w:val="004C6BB0"/>
    <w:rsid w:val="004C6C9A"/>
    <w:rsid w:val="004D0228"/>
    <w:rsid w:val="004D05BB"/>
    <w:rsid w:val="004D05F3"/>
    <w:rsid w:val="004D0681"/>
    <w:rsid w:val="004D0889"/>
    <w:rsid w:val="004D0934"/>
    <w:rsid w:val="004D1230"/>
    <w:rsid w:val="004D36A5"/>
    <w:rsid w:val="004D4042"/>
    <w:rsid w:val="004D43E6"/>
    <w:rsid w:val="004D463D"/>
    <w:rsid w:val="004D5C31"/>
    <w:rsid w:val="004D680E"/>
    <w:rsid w:val="004D6AB5"/>
    <w:rsid w:val="004D6D7D"/>
    <w:rsid w:val="004D6E84"/>
    <w:rsid w:val="004E0EDE"/>
    <w:rsid w:val="004E1F0B"/>
    <w:rsid w:val="004E2E83"/>
    <w:rsid w:val="004E36BD"/>
    <w:rsid w:val="004E3B06"/>
    <w:rsid w:val="004E4A01"/>
    <w:rsid w:val="004E4DF2"/>
    <w:rsid w:val="004E50E8"/>
    <w:rsid w:val="004E50EE"/>
    <w:rsid w:val="004E6BCE"/>
    <w:rsid w:val="004E6EF0"/>
    <w:rsid w:val="004E7C86"/>
    <w:rsid w:val="004F09BF"/>
    <w:rsid w:val="004F2391"/>
    <w:rsid w:val="004F31F4"/>
    <w:rsid w:val="004F3ADF"/>
    <w:rsid w:val="004F4CFA"/>
    <w:rsid w:val="004F5F8E"/>
    <w:rsid w:val="004F664A"/>
    <w:rsid w:val="004F686F"/>
    <w:rsid w:val="004F6A1B"/>
    <w:rsid w:val="004F6DCE"/>
    <w:rsid w:val="004F7651"/>
    <w:rsid w:val="00500D88"/>
    <w:rsid w:val="00501944"/>
    <w:rsid w:val="00502787"/>
    <w:rsid w:val="005037D5"/>
    <w:rsid w:val="00504A5C"/>
    <w:rsid w:val="005069B1"/>
    <w:rsid w:val="00506F05"/>
    <w:rsid w:val="00507420"/>
    <w:rsid w:val="005104FB"/>
    <w:rsid w:val="005111D7"/>
    <w:rsid w:val="0051185B"/>
    <w:rsid w:val="00511D5A"/>
    <w:rsid w:val="00511EF5"/>
    <w:rsid w:val="005121AD"/>
    <w:rsid w:val="005125C9"/>
    <w:rsid w:val="00512B8C"/>
    <w:rsid w:val="00513102"/>
    <w:rsid w:val="00513F14"/>
    <w:rsid w:val="0051588F"/>
    <w:rsid w:val="00515962"/>
    <w:rsid w:val="0051653B"/>
    <w:rsid w:val="00516E33"/>
    <w:rsid w:val="00520B8D"/>
    <w:rsid w:val="00521FAE"/>
    <w:rsid w:val="005222E4"/>
    <w:rsid w:val="005224E1"/>
    <w:rsid w:val="005236E4"/>
    <w:rsid w:val="00523C08"/>
    <w:rsid w:val="0052423F"/>
    <w:rsid w:val="00524BAB"/>
    <w:rsid w:val="00524E1E"/>
    <w:rsid w:val="005255A5"/>
    <w:rsid w:val="005266AE"/>
    <w:rsid w:val="00526BFB"/>
    <w:rsid w:val="005313CA"/>
    <w:rsid w:val="00531A2F"/>
    <w:rsid w:val="00534730"/>
    <w:rsid w:val="0053572D"/>
    <w:rsid w:val="005365A3"/>
    <w:rsid w:val="0053739A"/>
    <w:rsid w:val="00537A78"/>
    <w:rsid w:val="00537B5A"/>
    <w:rsid w:val="00537C76"/>
    <w:rsid w:val="005403B2"/>
    <w:rsid w:val="0054076F"/>
    <w:rsid w:val="00540E1B"/>
    <w:rsid w:val="00542069"/>
    <w:rsid w:val="0054233E"/>
    <w:rsid w:val="00542670"/>
    <w:rsid w:val="00543816"/>
    <w:rsid w:val="0054510A"/>
    <w:rsid w:val="005456D5"/>
    <w:rsid w:val="005467E3"/>
    <w:rsid w:val="00546ECC"/>
    <w:rsid w:val="00547E21"/>
    <w:rsid w:val="0055055F"/>
    <w:rsid w:val="00550D09"/>
    <w:rsid w:val="00550DD4"/>
    <w:rsid w:val="0055122B"/>
    <w:rsid w:val="005512D1"/>
    <w:rsid w:val="00552F2A"/>
    <w:rsid w:val="00553186"/>
    <w:rsid w:val="00553A2A"/>
    <w:rsid w:val="0055410B"/>
    <w:rsid w:val="00554E52"/>
    <w:rsid w:val="00555550"/>
    <w:rsid w:val="00555594"/>
    <w:rsid w:val="005558CD"/>
    <w:rsid w:val="00555DB9"/>
    <w:rsid w:val="00556692"/>
    <w:rsid w:val="00560370"/>
    <w:rsid w:val="00560658"/>
    <w:rsid w:val="00560A6D"/>
    <w:rsid w:val="00561823"/>
    <w:rsid w:val="00562392"/>
    <w:rsid w:val="00562772"/>
    <w:rsid w:val="00562939"/>
    <w:rsid w:val="00562D8A"/>
    <w:rsid w:val="00564302"/>
    <w:rsid w:val="00564E0E"/>
    <w:rsid w:val="00565705"/>
    <w:rsid w:val="005662DE"/>
    <w:rsid w:val="00570252"/>
    <w:rsid w:val="0057028D"/>
    <w:rsid w:val="00570A71"/>
    <w:rsid w:val="00571441"/>
    <w:rsid w:val="00572C93"/>
    <w:rsid w:val="005734ED"/>
    <w:rsid w:val="005745B7"/>
    <w:rsid w:val="00575D5F"/>
    <w:rsid w:val="00575FE8"/>
    <w:rsid w:val="0057647D"/>
    <w:rsid w:val="00576BE9"/>
    <w:rsid w:val="0058029C"/>
    <w:rsid w:val="005803F6"/>
    <w:rsid w:val="00580B43"/>
    <w:rsid w:val="0058429B"/>
    <w:rsid w:val="0058444B"/>
    <w:rsid w:val="00584FB0"/>
    <w:rsid w:val="00586276"/>
    <w:rsid w:val="005863B6"/>
    <w:rsid w:val="00586B50"/>
    <w:rsid w:val="00587D96"/>
    <w:rsid w:val="00587EEA"/>
    <w:rsid w:val="00590161"/>
    <w:rsid w:val="00591A56"/>
    <w:rsid w:val="00592733"/>
    <w:rsid w:val="0059293B"/>
    <w:rsid w:val="00592CCB"/>
    <w:rsid w:val="00593CF2"/>
    <w:rsid w:val="005945C0"/>
    <w:rsid w:val="00594673"/>
    <w:rsid w:val="0059547B"/>
    <w:rsid w:val="00595C13"/>
    <w:rsid w:val="00595EDA"/>
    <w:rsid w:val="00595F70"/>
    <w:rsid w:val="00595FB4"/>
    <w:rsid w:val="0059626E"/>
    <w:rsid w:val="005962C2"/>
    <w:rsid w:val="005976A9"/>
    <w:rsid w:val="00597CE2"/>
    <w:rsid w:val="005A0BBE"/>
    <w:rsid w:val="005A19DA"/>
    <w:rsid w:val="005A2FF5"/>
    <w:rsid w:val="005A32E8"/>
    <w:rsid w:val="005A446E"/>
    <w:rsid w:val="005A48F7"/>
    <w:rsid w:val="005A5124"/>
    <w:rsid w:val="005A52B8"/>
    <w:rsid w:val="005A5EF9"/>
    <w:rsid w:val="005A645C"/>
    <w:rsid w:val="005A7819"/>
    <w:rsid w:val="005A79E7"/>
    <w:rsid w:val="005B0121"/>
    <w:rsid w:val="005B0E38"/>
    <w:rsid w:val="005B156A"/>
    <w:rsid w:val="005B1B55"/>
    <w:rsid w:val="005B1FCE"/>
    <w:rsid w:val="005B2942"/>
    <w:rsid w:val="005B33C2"/>
    <w:rsid w:val="005B4129"/>
    <w:rsid w:val="005B44DE"/>
    <w:rsid w:val="005B706B"/>
    <w:rsid w:val="005B7D03"/>
    <w:rsid w:val="005C03B5"/>
    <w:rsid w:val="005C0669"/>
    <w:rsid w:val="005C11A4"/>
    <w:rsid w:val="005C26AC"/>
    <w:rsid w:val="005C2C7E"/>
    <w:rsid w:val="005C3B32"/>
    <w:rsid w:val="005C4C0A"/>
    <w:rsid w:val="005C5177"/>
    <w:rsid w:val="005C52F7"/>
    <w:rsid w:val="005C531E"/>
    <w:rsid w:val="005C567F"/>
    <w:rsid w:val="005C76DD"/>
    <w:rsid w:val="005C7783"/>
    <w:rsid w:val="005D06D4"/>
    <w:rsid w:val="005D0CE7"/>
    <w:rsid w:val="005D15DF"/>
    <w:rsid w:val="005D1E47"/>
    <w:rsid w:val="005D27F2"/>
    <w:rsid w:val="005D2AAA"/>
    <w:rsid w:val="005D2B97"/>
    <w:rsid w:val="005D310C"/>
    <w:rsid w:val="005D327E"/>
    <w:rsid w:val="005D3ADE"/>
    <w:rsid w:val="005D3E0A"/>
    <w:rsid w:val="005D40DB"/>
    <w:rsid w:val="005D42C9"/>
    <w:rsid w:val="005D43FF"/>
    <w:rsid w:val="005D45AF"/>
    <w:rsid w:val="005D541D"/>
    <w:rsid w:val="005D60D5"/>
    <w:rsid w:val="005D6AF8"/>
    <w:rsid w:val="005E01BA"/>
    <w:rsid w:val="005E064F"/>
    <w:rsid w:val="005E213B"/>
    <w:rsid w:val="005E2566"/>
    <w:rsid w:val="005E3505"/>
    <w:rsid w:val="005E4C2A"/>
    <w:rsid w:val="005E4E16"/>
    <w:rsid w:val="005E4F4A"/>
    <w:rsid w:val="005E60FF"/>
    <w:rsid w:val="005E6B47"/>
    <w:rsid w:val="005E7D56"/>
    <w:rsid w:val="005E7ED7"/>
    <w:rsid w:val="005F0753"/>
    <w:rsid w:val="005F0F0D"/>
    <w:rsid w:val="005F2A94"/>
    <w:rsid w:val="005F2C44"/>
    <w:rsid w:val="005F3928"/>
    <w:rsid w:val="005F39E6"/>
    <w:rsid w:val="005F4627"/>
    <w:rsid w:val="005F4DB0"/>
    <w:rsid w:val="005F5237"/>
    <w:rsid w:val="005F59E3"/>
    <w:rsid w:val="005F72AD"/>
    <w:rsid w:val="005F7CDC"/>
    <w:rsid w:val="005F7F5B"/>
    <w:rsid w:val="00601559"/>
    <w:rsid w:val="006015A5"/>
    <w:rsid w:val="0060199C"/>
    <w:rsid w:val="006027C5"/>
    <w:rsid w:val="006059A3"/>
    <w:rsid w:val="006074BC"/>
    <w:rsid w:val="00610434"/>
    <w:rsid w:val="00610974"/>
    <w:rsid w:val="00611F5C"/>
    <w:rsid w:val="00612AB3"/>
    <w:rsid w:val="00613916"/>
    <w:rsid w:val="00613F34"/>
    <w:rsid w:val="00614801"/>
    <w:rsid w:val="006152CD"/>
    <w:rsid w:val="0061530F"/>
    <w:rsid w:val="006155E0"/>
    <w:rsid w:val="00616AFC"/>
    <w:rsid w:val="00616DC9"/>
    <w:rsid w:val="0061745F"/>
    <w:rsid w:val="00620651"/>
    <w:rsid w:val="0062464F"/>
    <w:rsid w:val="006250A3"/>
    <w:rsid w:val="00626022"/>
    <w:rsid w:val="0062653C"/>
    <w:rsid w:val="00627F03"/>
    <w:rsid w:val="00630A96"/>
    <w:rsid w:val="00630A99"/>
    <w:rsid w:val="00630DEA"/>
    <w:rsid w:val="00632C53"/>
    <w:rsid w:val="00632CF2"/>
    <w:rsid w:val="0063533B"/>
    <w:rsid w:val="006354F6"/>
    <w:rsid w:val="00636B92"/>
    <w:rsid w:val="00636E4A"/>
    <w:rsid w:val="006370FC"/>
    <w:rsid w:val="00637B20"/>
    <w:rsid w:val="00637E73"/>
    <w:rsid w:val="0064067C"/>
    <w:rsid w:val="00640779"/>
    <w:rsid w:val="00640B03"/>
    <w:rsid w:val="0064267A"/>
    <w:rsid w:val="0064282D"/>
    <w:rsid w:val="006457A5"/>
    <w:rsid w:val="00645DD3"/>
    <w:rsid w:val="00646281"/>
    <w:rsid w:val="00646479"/>
    <w:rsid w:val="0064658E"/>
    <w:rsid w:val="00646805"/>
    <w:rsid w:val="00646B41"/>
    <w:rsid w:val="00646FDE"/>
    <w:rsid w:val="00650DB4"/>
    <w:rsid w:val="006510E8"/>
    <w:rsid w:val="00651AA2"/>
    <w:rsid w:val="0065387D"/>
    <w:rsid w:val="00653A93"/>
    <w:rsid w:val="0065421A"/>
    <w:rsid w:val="00654DC4"/>
    <w:rsid w:val="006556C6"/>
    <w:rsid w:val="0066074E"/>
    <w:rsid w:val="00660A61"/>
    <w:rsid w:val="006613EA"/>
    <w:rsid w:val="00661B65"/>
    <w:rsid w:val="00661EA2"/>
    <w:rsid w:val="006627DF"/>
    <w:rsid w:val="006632E6"/>
    <w:rsid w:val="00663F85"/>
    <w:rsid w:val="00664B82"/>
    <w:rsid w:val="0066525B"/>
    <w:rsid w:val="006663C6"/>
    <w:rsid w:val="006663C7"/>
    <w:rsid w:val="00666C0D"/>
    <w:rsid w:val="006712BB"/>
    <w:rsid w:val="00671A7F"/>
    <w:rsid w:val="00672550"/>
    <w:rsid w:val="00673E51"/>
    <w:rsid w:val="00673E73"/>
    <w:rsid w:val="0067474E"/>
    <w:rsid w:val="006747C9"/>
    <w:rsid w:val="00675486"/>
    <w:rsid w:val="00675488"/>
    <w:rsid w:val="0067601F"/>
    <w:rsid w:val="00676C6D"/>
    <w:rsid w:val="006773A6"/>
    <w:rsid w:val="0067741F"/>
    <w:rsid w:val="0067783A"/>
    <w:rsid w:val="00677D39"/>
    <w:rsid w:val="00680146"/>
    <w:rsid w:val="00680902"/>
    <w:rsid w:val="00680DDE"/>
    <w:rsid w:val="00680E81"/>
    <w:rsid w:val="00681146"/>
    <w:rsid w:val="00681800"/>
    <w:rsid w:val="006819B8"/>
    <w:rsid w:val="006820DF"/>
    <w:rsid w:val="00682286"/>
    <w:rsid w:val="00682F60"/>
    <w:rsid w:val="00683991"/>
    <w:rsid w:val="00683B85"/>
    <w:rsid w:val="00684CA6"/>
    <w:rsid w:val="0068680D"/>
    <w:rsid w:val="00686B96"/>
    <w:rsid w:val="00686CE4"/>
    <w:rsid w:val="006879FB"/>
    <w:rsid w:val="00687F72"/>
    <w:rsid w:val="006903B5"/>
    <w:rsid w:val="00690A55"/>
    <w:rsid w:val="006915DB"/>
    <w:rsid w:val="00692273"/>
    <w:rsid w:val="00692360"/>
    <w:rsid w:val="006938DB"/>
    <w:rsid w:val="00694586"/>
    <w:rsid w:val="006951F8"/>
    <w:rsid w:val="00695FC7"/>
    <w:rsid w:val="006964DB"/>
    <w:rsid w:val="00696952"/>
    <w:rsid w:val="00696BB0"/>
    <w:rsid w:val="00696C76"/>
    <w:rsid w:val="00697DBE"/>
    <w:rsid w:val="006A20C7"/>
    <w:rsid w:val="006A2E94"/>
    <w:rsid w:val="006A30C1"/>
    <w:rsid w:val="006A36DA"/>
    <w:rsid w:val="006A4B3E"/>
    <w:rsid w:val="006A52E7"/>
    <w:rsid w:val="006A53C0"/>
    <w:rsid w:val="006A5DFB"/>
    <w:rsid w:val="006A5F3C"/>
    <w:rsid w:val="006A5FD6"/>
    <w:rsid w:val="006A5FDA"/>
    <w:rsid w:val="006A683D"/>
    <w:rsid w:val="006A6A61"/>
    <w:rsid w:val="006A79D0"/>
    <w:rsid w:val="006B055F"/>
    <w:rsid w:val="006B0A52"/>
    <w:rsid w:val="006B0F0B"/>
    <w:rsid w:val="006B15BE"/>
    <w:rsid w:val="006B21CC"/>
    <w:rsid w:val="006B25A5"/>
    <w:rsid w:val="006B2969"/>
    <w:rsid w:val="006B2976"/>
    <w:rsid w:val="006B38A1"/>
    <w:rsid w:val="006B4564"/>
    <w:rsid w:val="006B4ADF"/>
    <w:rsid w:val="006B5FCE"/>
    <w:rsid w:val="006B6F09"/>
    <w:rsid w:val="006C05DE"/>
    <w:rsid w:val="006C09E2"/>
    <w:rsid w:val="006C2E20"/>
    <w:rsid w:val="006C3EDA"/>
    <w:rsid w:val="006C4DBE"/>
    <w:rsid w:val="006C7C0D"/>
    <w:rsid w:val="006D0634"/>
    <w:rsid w:val="006D09C6"/>
    <w:rsid w:val="006D22D6"/>
    <w:rsid w:val="006D23FE"/>
    <w:rsid w:val="006D2763"/>
    <w:rsid w:val="006D31F8"/>
    <w:rsid w:val="006D32B2"/>
    <w:rsid w:val="006D5F13"/>
    <w:rsid w:val="006D6C27"/>
    <w:rsid w:val="006D6D96"/>
    <w:rsid w:val="006D7DAD"/>
    <w:rsid w:val="006E197B"/>
    <w:rsid w:val="006E1D96"/>
    <w:rsid w:val="006E2855"/>
    <w:rsid w:val="006E3A7B"/>
    <w:rsid w:val="006E3C79"/>
    <w:rsid w:val="006E512E"/>
    <w:rsid w:val="006E5545"/>
    <w:rsid w:val="006E60A4"/>
    <w:rsid w:val="006E61A9"/>
    <w:rsid w:val="006E622F"/>
    <w:rsid w:val="006E71C7"/>
    <w:rsid w:val="006E7484"/>
    <w:rsid w:val="006F0EA4"/>
    <w:rsid w:val="006F2371"/>
    <w:rsid w:val="006F27BC"/>
    <w:rsid w:val="006F2963"/>
    <w:rsid w:val="006F303B"/>
    <w:rsid w:val="006F3151"/>
    <w:rsid w:val="006F37D6"/>
    <w:rsid w:val="006F4E40"/>
    <w:rsid w:val="006F5047"/>
    <w:rsid w:val="006F7155"/>
    <w:rsid w:val="007010F5"/>
    <w:rsid w:val="00701AFB"/>
    <w:rsid w:val="00701ED7"/>
    <w:rsid w:val="007021E9"/>
    <w:rsid w:val="00702AB6"/>
    <w:rsid w:val="00702E95"/>
    <w:rsid w:val="00702F21"/>
    <w:rsid w:val="007030B1"/>
    <w:rsid w:val="00703AE1"/>
    <w:rsid w:val="00703C81"/>
    <w:rsid w:val="00703E57"/>
    <w:rsid w:val="007042CA"/>
    <w:rsid w:val="007053F9"/>
    <w:rsid w:val="00705AE0"/>
    <w:rsid w:val="00706682"/>
    <w:rsid w:val="00706B8B"/>
    <w:rsid w:val="00707C74"/>
    <w:rsid w:val="00710416"/>
    <w:rsid w:val="00710AB9"/>
    <w:rsid w:val="007111E3"/>
    <w:rsid w:val="0071141D"/>
    <w:rsid w:val="007126DA"/>
    <w:rsid w:val="00712A4C"/>
    <w:rsid w:val="00712BAE"/>
    <w:rsid w:val="0071372C"/>
    <w:rsid w:val="00713FEF"/>
    <w:rsid w:val="007142F4"/>
    <w:rsid w:val="007146CE"/>
    <w:rsid w:val="007161DD"/>
    <w:rsid w:val="007164B6"/>
    <w:rsid w:val="0071678E"/>
    <w:rsid w:val="0072002D"/>
    <w:rsid w:val="00720C27"/>
    <w:rsid w:val="007216D9"/>
    <w:rsid w:val="00723E23"/>
    <w:rsid w:val="0072605A"/>
    <w:rsid w:val="00727319"/>
    <w:rsid w:val="0073233C"/>
    <w:rsid w:val="0073288B"/>
    <w:rsid w:val="0073289A"/>
    <w:rsid w:val="00733295"/>
    <w:rsid w:val="00733C9E"/>
    <w:rsid w:val="00734D18"/>
    <w:rsid w:val="00734E73"/>
    <w:rsid w:val="00736B1B"/>
    <w:rsid w:val="007378A9"/>
    <w:rsid w:val="00737B86"/>
    <w:rsid w:val="0074143B"/>
    <w:rsid w:val="00742874"/>
    <w:rsid w:val="007450AF"/>
    <w:rsid w:val="0074590F"/>
    <w:rsid w:val="00745D0C"/>
    <w:rsid w:val="00745F3B"/>
    <w:rsid w:val="00746189"/>
    <w:rsid w:val="00746FAD"/>
    <w:rsid w:val="00747E57"/>
    <w:rsid w:val="00751701"/>
    <w:rsid w:val="0075274D"/>
    <w:rsid w:val="0075330D"/>
    <w:rsid w:val="00754979"/>
    <w:rsid w:val="0075636E"/>
    <w:rsid w:val="00757678"/>
    <w:rsid w:val="007578AB"/>
    <w:rsid w:val="00757E52"/>
    <w:rsid w:val="00760538"/>
    <w:rsid w:val="007607F3"/>
    <w:rsid w:val="00760857"/>
    <w:rsid w:val="007613F6"/>
    <w:rsid w:val="00761EA9"/>
    <w:rsid w:val="00763308"/>
    <w:rsid w:val="007647F8"/>
    <w:rsid w:val="00764D0F"/>
    <w:rsid w:val="007653F9"/>
    <w:rsid w:val="00765963"/>
    <w:rsid w:val="00765D09"/>
    <w:rsid w:val="00766A44"/>
    <w:rsid w:val="00766CA1"/>
    <w:rsid w:val="00766D56"/>
    <w:rsid w:val="007700C2"/>
    <w:rsid w:val="007702AC"/>
    <w:rsid w:val="00770FFB"/>
    <w:rsid w:val="00772A50"/>
    <w:rsid w:val="00773201"/>
    <w:rsid w:val="00773527"/>
    <w:rsid w:val="00773935"/>
    <w:rsid w:val="007740E9"/>
    <w:rsid w:val="0077412B"/>
    <w:rsid w:val="00774437"/>
    <w:rsid w:val="00775305"/>
    <w:rsid w:val="00776576"/>
    <w:rsid w:val="007767F5"/>
    <w:rsid w:val="00776B0A"/>
    <w:rsid w:val="00776BAC"/>
    <w:rsid w:val="00776BE8"/>
    <w:rsid w:val="00777140"/>
    <w:rsid w:val="007773F4"/>
    <w:rsid w:val="007774FE"/>
    <w:rsid w:val="00777A6E"/>
    <w:rsid w:val="00780045"/>
    <w:rsid w:val="007801C6"/>
    <w:rsid w:val="007801DC"/>
    <w:rsid w:val="0078088B"/>
    <w:rsid w:val="00780BA9"/>
    <w:rsid w:val="00781459"/>
    <w:rsid w:val="0078245B"/>
    <w:rsid w:val="007830FB"/>
    <w:rsid w:val="0078334D"/>
    <w:rsid w:val="00784D86"/>
    <w:rsid w:val="00785656"/>
    <w:rsid w:val="007859E3"/>
    <w:rsid w:val="00785C80"/>
    <w:rsid w:val="0078620C"/>
    <w:rsid w:val="00787343"/>
    <w:rsid w:val="00787345"/>
    <w:rsid w:val="00787DE3"/>
    <w:rsid w:val="0079040C"/>
    <w:rsid w:val="007910D2"/>
    <w:rsid w:val="00791DFF"/>
    <w:rsid w:val="007920FE"/>
    <w:rsid w:val="00792B7E"/>
    <w:rsid w:val="007931E0"/>
    <w:rsid w:val="00793963"/>
    <w:rsid w:val="00795091"/>
    <w:rsid w:val="00795244"/>
    <w:rsid w:val="0079572C"/>
    <w:rsid w:val="00797145"/>
    <w:rsid w:val="007978EC"/>
    <w:rsid w:val="00797C7E"/>
    <w:rsid w:val="00797D9C"/>
    <w:rsid w:val="007A0554"/>
    <w:rsid w:val="007A0848"/>
    <w:rsid w:val="007A089B"/>
    <w:rsid w:val="007A0A07"/>
    <w:rsid w:val="007A22EB"/>
    <w:rsid w:val="007A298C"/>
    <w:rsid w:val="007A2E56"/>
    <w:rsid w:val="007A3A08"/>
    <w:rsid w:val="007A42DE"/>
    <w:rsid w:val="007A452E"/>
    <w:rsid w:val="007A46D7"/>
    <w:rsid w:val="007A4839"/>
    <w:rsid w:val="007A4A86"/>
    <w:rsid w:val="007A4B87"/>
    <w:rsid w:val="007A4ED1"/>
    <w:rsid w:val="007A6441"/>
    <w:rsid w:val="007B0103"/>
    <w:rsid w:val="007B05E5"/>
    <w:rsid w:val="007B0891"/>
    <w:rsid w:val="007B1949"/>
    <w:rsid w:val="007B1E15"/>
    <w:rsid w:val="007B1EF3"/>
    <w:rsid w:val="007B2E55"/>
    <w:rsid w:val="007B306A"/>
    <w:rsid w:val="007B4789"/>
    <w:rsid w:val="007B4B4C"/>
    <w:rsid w:val="007B5C4F"/>
    <w:rsid w:val="007B69E1"/>
    <w:rsid w:val="007B738E"/>
    <w:rsid w:val="007B7985"/>
    <w:rsid w:val="007B7A9D"/>
    <w:rsid w:val="007C0215"/>
    <w:rsid w:val="007C041F"/>
    <w:rsid w:val="007C042D"/>
    <w:rsid w:val="007C2488"/>
    <w:rsid w:val="007C296C"/>
    <w:rsid w:val="007C35CD"/>
    <w:rsid w:val="007C396C"/>
    <w:rsid w:val="007C3D40"/>
    <w:rsid w:val="007C3FDB"/>
    <w:rsid w:val="007C5A0A"/>
    <w:rsid w:val="007C6CB2"/>
    <w:rsid w:val="007C763F"/>
    <w:rsid w:val="007D1CD9"/>
    <w:rsid w:val="007D2928"/>
    <w:rsid w:val="007D3C68"/>
    <w:rsid w:val="007D3ECA"/>
    <w:rsid w:val="007D4342"/>
    <w:rsid w:val="007D4418"/>
    <w:rsid w:val="007D48CA"/>
    <w:rsid w:val="007D4980"/>
    <w:rsid w:val="007D5005"/>
    <w:rsid w:val="007D5311"/>
    <w:rsid w:val="007D5C62"/>
    <w:rsid w:val="007D5FAD"/>
    <w:rsid w:val="007D69C5"/>
    <w:rsid w:val="007E1C8E"/>
    <w:rsid w:val="007E1CA9"/>
    <w:rsid w:val="007E2ADF"/>
    <w:rsid w:val="007E2BD4"/>
    <w:rsid w:val="007E41E7"/>
    <w:rsid w:val="007E422B"/>
    <w:rsid w:val="007E49F7"/>
    <w:rsid w:val="007E5216"/>
    <w:rsid w:val="007E64E7"/>
    <w:rsid w:val="007E7070"/>
    <w:rsid w:val="007E7155"/>
    <w:rsid w:val="007F09EE"/>
    <w:rsid w:val="007F158D"/>
    <w:rsid w:val="007F18A2"/>
    <w:rsid w:val="007F1DCE"/>
    <w:rsid w:val="007F2EA4"/>
    <w:rsid w:val="007F3360"/>
    <w:rsid w:val="007F3804"/>
    <w:rsid w:val="007F3995"/>
    <w:rsid w:val="007F3D87"/>
    <w:rsid w:val="007F3EFF"/>
    <w:rsid w:val="007F4878"/>
    <w:rsid w:val="007F5118"/>
    <w:rsid w:val="007F57D9"/>
    <w:rsid w:val="007F5A06"/>
    <w:rsid w:val="007F5CB0"/>
    <w:rsid w:val="007F5DD1"/>
    <w:rsid w:val="007F7780"/>
    <w:rsid w:val="007F7858"/>
    <w:rsid w:val="007F7DFA"/>
    <w:rsid w:val="007F7F41"/>
    <w:rsid w:val="007F7F43"/>
    <w:rsid w:val="00800739"/>
    <w:rsid w:val="008012A9"/>
    <w:rsid w:val="00801399"/>
    <w:rsid w:val="00801E2A"/>
    <w:rsid w:val="00801E7C"/>
    <w:rsid w:val="008038E3"/>
    <w:rsid w:val="00803AD1"/>
    <w:rsid w:val="00803C82"/>
    <w:rsid w:val="00804536"/>
    <w:rsid w:val="008047FE"/>
    <w:rsid w:val="008048AD"/>
    <w:rsid w:val="00804D14"/>
    <w:rsid w:val="00805DFB"/>
    <w:rsid w:val="0080651E"/>
    <w:rsid w:val="00806BD9"/>
    <w:rsid w:val="00806F57"/>
    <w:rsid w:val="0080736A"/>
    <w:rsid w:val="00807C7E"/>
    <w:rsid w:val="00810721"/>
    <w:rsid w:val="00810A76"/>
    <w:rsid w:val="0081170E"/>
    <w:rsid w:val="00811DC9"/>
    <w:rsid w:val="00814EA7"/>
    <w:rsid w:val="00815272"/>
    <w:rsid w:val="00815302"/>
    <w:rsid w:val="008157E7"/>
    <w:rsid w:val="0081693A"/>
    <w:rsid w:val="00817891"/>
    <w:rsid w:val="008204EA"/>
    <w:rsid w:val="008205E9"/>
    <w:rsid w:val="0082137C"/>
    <w:rsid w:val="00821E51"/>
    <w:rsid w:val="0082330D"/>
    <w:rsid w:val="00823AD8"/>
    <w:rsid w:val="00823F73"/>
    <w:rsid w:val="00825015"/>
    <w:rsid w:val="0082515A"/>
    <w:rsid w:val="00825190"/>
    <w:rsid w:val="00826048"/>
    <w:rsid w:val="00826DD7"/>
    <w:rsid w:val="00827457"/>
    <w:rsid w:val="00830181"/>
    <w:rsid w:val="008302B9"/>
    <w:rsid w:val="00830691"/>
    <w:rsid w:val="008318DD"/>
    <w:rsid w:val="00831EC1"/>
    <w:rsid w:val="008327B2"/>
    <w:rsid w:val="0083310A"/>
    <w:rsid w:val="008345F4"/>
    <w:rsid w:val="00834D33"/>
    <w:rsid w:val="0083574A"/>
    <w:rsid w:val="008358DB"/>
    <w:rsid w:val="008361EA"/>
    <w:rsid w:val="0083657B"/>
    <w:rsid w:val="008377C2"/>
    <w:rsid w:val="00837902"/>
    <w:rsid w:val="0084050E"/>
    <w:rsid w:val="00842074"/>
    <w:rsid w:val="00842BAD"/>
    <w:rsid w:val="00842C8A"/>
    <w:rsid w:val="00843592"/>
    <w:rsid w:val="00843B9D"/>
    <w:rsid w:val="008440F1"/>
    <w:rsid w:val="00844136"/>
    <w:rsid w:val="00844D75"/>
    <w:rsid w:val="00844D8A"/>
    <w:rsid w:val="008452DD"/>
    <w:rsid w:val="00846273"/>
    <w:rsid w:val="00846634"/>
    <w:rsid w:val="008512AB"/>
    <w:rsid w:val="00851635"/>
    <w:rsid w:val="008529FE"/>
    <w:rsid w:val="00852FE8"/>
    <w:rsid w:val="00853C07"/>
    <w:rsid w:val="00853F38"/>
    <w:rsid w:val="00854203"/>
    <w:rsid w:val="00854831"/>
    <w:rsid w:val="00854F17"/>
    <w:rsid w:val="00856EC9"/>
    <w:rsid w:val="0085757E"/>
    <w:rsid w:val="00857D4B"/>
    <w:rsid w:val="008600A0"/>
    <w:rsid w:val="00860175"/>
    <w:rsid w:val="00860C41"/>
    <w:rsid w:val="0086122F"/>
    <w:rsid w:val="008622DF"/>
    <w:rsid w:val="00862C97"/>
    <w:rsid w:val="00863362"/>
    <w:rsid w:val="00865576"/>
    <w:rsid w:val="00865AF3"/>
    <w:rsid w:val="00865EEA"/>
    <w:rsid w:val="0087049E"/>
    <w:rsid w:val="00870A64"/>
    <w:rsid w:val="00870C1E"/>
    <w:rsid w:val="00870CC7"/>
    <w:rsid w:val="00871347"/>
    <w:rsid w:val="00871744"/>
    <w:rsid w:val="0087450B"/>
    <w:rsid w:val="008748C6"/>
    <w:rsid w:val="00874AEB"/>
    <w:rsid w:val="00874BC9"/>
    <w:rsid w:val="0087551C"/>
    <w:rsid w:val="00875684"/>
    <w:rsid w:val="0088031C"/>
    <w:rsid w:val="0088083B"/>
    <w:rsid w:val="008813AE"/>
    <w:rsid w:val="00881B6E"/>
    <w:rsid w:val="00881C4B"/>
    <w:rsid w:val="00882324"/>
    <w:rsid w:val="008829F4"/>
    <w:rsid w:val="00882AB4"/>
    <w:rsid w:val="008836E9"/>
    <w:rsid w:val="00883916"/>
    <w:rsid w:val="00883F7E"/>
    <w:rsid w:val="008844D5"/>
    <w:rsid w:val="008862FB"/>
    <w:rsid w:val="0088694F"/>
    <w:rsid w:val="00886C8C"/>
    <w:rsid w:val="00886F01"/>
    <w:rsid w:val="00887912"/>
    <w:rsid w:val="008903EF"/>
    <w:rsid w:val="008908B7"/>
    <w:rsid w:val="0089296E"/>
    <w:rsid w:val="00892CF0"/>
    <w:rsid w:val="008944EF"/>
    <w:rsid w:val="008947FD"/>
    <w:rsid w:val="008948FE"/>
    <w:rsid w:val="00894948"/>
    <w:rsid w:val="008951EB"/>
    <w:rsid w:val="008959C5"/>
    <w:rsid w:val="00896468"/>
    <w:rsid w:val="00896E19"/>
    <w:rsid w:val="008A14D6"/>
    <w:rsid w:val="008A1E65"/>
    <w:rsid w:val="008A39DC"/>
    <w:rsid w:val="008A4842"/>
    <w:rsid w:val="008A4C86"/>
    <w:rsid w:val="008A629D"/>
    <w:rsid w:val="008A6EEB"/>
    <w:rsid w:val="008A70AA"/>
    <w:rsid w:val="008B033B"/>
    <w:rsid w:val="008B0727"/>
    <w:rsid w:val="008B073C"/>
    <w:rsid w:val="008B2204"/>
    <w:rsid w:val="008B65F7"/>
    <w:rsid w:val="008C055C"/>
    <w:rsid w:val="008C0A56"/>
    <w:rsid w:val="008C10E7"/>
    <w:rsid w:val="008C2591"/>
    <w:rsid w:val="008C2A0A"/>
    <w:rsid w:val="008C3B3A"/>
    <w:rsid w:val="008C4DCE"/>
    <w:rsid w:val="008C4E26"/>
    <w:rsid w:val="008C53F3"/>
    <w:rsid w:val="008C677C"/>
    <w:rsid w:val="008C722B"/>
    <w:rsid w:val="008C7E9E"/>
    <w:rsid w:val="008D00DD"/>
    <w:rsid w:val="008D0C08"/>
    <w:rsid w:val="008D22FA"/>
    <w:rsid w:val="008D2842"/>
    <w:rsid w:val="008D2910"/>
    <w:rsid w:val="008D32F8"/>
    <w:rsid w:val="008D421E"/>
    <w:rsid w:val="008D59D4"/>
    <w:rsid w:val="008D5F1F"/>
    <w:rsid w:val="008D6149"/>
    <w:rsid w:val="008D642C"/>
    <w:rsid w:val="008D6437"/>
    <w:rsid w:val="008D7899"/>
    <w:rsid w:val="008E10BA"/>
    <w:rsid w:val="008E1670"/>
    <w:rsid w:val="008E2562"/>
    <w:rsid w:val="008E42B5"/>
    <w:rsid w:val="008E457C"/>
    <w:rsid w:val="008E4992"/>
    <w:rsid w:val="008E574E"/>
    <w:rsid w:val="008E6CCE"/>
    <w:rsid w:val="008E72D0"/>
    <w:rsid w:val="008E755C"/>
    <w:rsid w:val="008E778C"/>
    <w:rsid w:val="008E79F7"/>
    <w:rsid w:val="008F045A"/>
    <w:rsid w:val="008F1330"/>
    <w:rsid w:val="008F1FC3"/>
    <w:rsid w:val="008F20DC"/>
    <w:rsid w:val="008F2A0C"/>
    <w:rsid w:val="008F2F4B"/>
    <w:rsid w:val="008F38D2"/>
    <w:rsid w:val="008F3D30"/>
    <w:rsid w:val="008F3E55"/>
    <w:rsid w:val="008F464E"/>
    <w:rsid w:val="008F65E6"/>
    <w:rsid w:val="008F669B"/>
    <w:rsid w:val="008F74CD"/>
    <w:rsid w:val="00900830"/>
    <w:rsid w:val="00900915"/>
    <w:rsid w:val="00901205"/>
    <w:rsid w:val="00902AD0"/>
    <w:rsid w:val="00902F16"/>
    <w:rsid w:val="0090347B"/>
    <w:rsid w:val="00903EF9"/>
    <w:rsid w:val="00903F17"/>
    <w:rsid w:val="00905CA8"/>
    <w:rsid w:val="0090683F"/>
    <w:rsid w:val="00907960"/>
    <w:rsid w:val="00912669"/>
    <w:rsid w:val="00912E14"/>
    <w:rsid w:val="00912FE3"/>
    <w:rsid w:val="00913FA4"/>
    <w:rsid w:val="009142B1"/>
    <w:rsid w:val="00914596"/>
    <w:rsid w:val="009148B6"/>
    <w:rsid w:val="009152C0"/>
    <w:rsid w:val="00915C69"/>
    <w:rsid w:val="00916F5D"/>
    <w:rsid w:val="00917747"/>
    <w:rsid w:val="00920DC2"/>
    <w:rsid w:val="00922EC3"/>
    <w:rsid w:val="0092481C"/>
    <w:rsid w:val="00924AEC"/>
    <w:rsid w:val="00925273"/>
    <w:rsid w:val="009254C5"/>
    <w:rsid w:val="009256A6"/>
    <w:rsid w:val="00925A6F"/>
    <w:rsid w:val="00926306"/>
    <w:rsid w:val="0092660E"/>
    <w:rsid w:val="00926642"/>
    <w:rsid w:val="00930189"/>
    <w:rsid w:val="00930798"/>
    <w:rsid w:val="00931781"/>
    <w:rsid w:val="00932839"/>
    <w:rsid w:val="009333C8"/>
    <w:rsid w:val="009345E4"/>
    <w:rsid w:val="0093514D"/>
    <w:rsid w:val="00937A27"/>
    <w:rsid w:val="00937CF1"/>
    <w:rsid w:val="00940023"/>
    <w:rsid w:val="0094023A"/>
    <w:rsid w:val="009405E3"/>
    <w:rsid w:val="00940C46"/>
    <w:rsid w:val="00941B1D"/>
    <w:rsid w:val="00942AD7"/>
    <w:rsid w:val="009433C0"/>
    <w:rsid w:val="00943401"/>
    <w:rsid w:val="009441BC"/>
    <w:rsid w:val="009443C6"/>
    <w:rsid w:val="009449CC"/>
    <w:rsid w:val="00944D5D"/>
    <w:rsid w:val="00945787"/>
    <w:rsid w:val="00945C48"/>
    <w:rsid w:val="00946FCA"/>
    <w:rsid w:val="009506C3"/>
    <w:rsid w:val="00950830"/>
    <w:rsid w:val="00952C7E"/>
    <w:rsid w:val="00953055"/>
    <w:rsid w:val="00953333"/>
    <w:rsid w:val="00953866"/>
    <w:rsid w:val="0095451A"/>
    <w:rsid w:val="00954969"/>
    <w:rsid w:val="00954D51"/>
    <w:rsid w:val="00956337"/>
    <w:rsid w:val="00956FF7"/>
    <w:rsid w:val="0095726D"/>
    <w:rsid w:val="009577A4"/>
    <w:rsid w:val="0096033E"/>
    <w:rsid w:val="00961165"/>
    <w:rsid w:val="009615E3"/>
    <w:rsid w:val="009616B4"/>
    <w:rsid w:val="00962011"/>
    <w:rsid w:val="0096201D"/>
    <w:rsid w:val="009622FE"/>
    <w:rsid w:val="0096283D"/>
    <w:rsid w:val="009628AB"/>
    <w:rsid w:val="00962A32"/>
    <w:rsid w:val="0096355E"/>
    <w:rsid w:val="00963B1D"/>
    <w:rsid w:val="00964693"/>
    <w:rsid w:val="00964AFD"/>
    <w:rsid w:val="0096685E"/>
    <w:rsid w:val="009669B9"/>
    <w:rsid w:val="00966A58"/>
    <w:rsid w:val="00967236"/>
    <w:rsid w:val="0096752E"/>
    <w:rsid w:val="00970951"/>
    <w:rsid w:val="009714B8"/>
    <w:rsid w:val="009716B2"/>
    <w:rsid w:val="00971FB5"/>
    <w:rsid w:val="0097249D"/>
    <w:rsid w:val="009724AD"/>
    <w:rsid w:val="00972C5E"/>
    <w:rsid w:val="0097308D"/>
    <w:rsid w:val="00973FB3"/>
    <w:rsid w:val="00975D65"/>
    <w:rsid w:val="00977630"/>
    <w:rsid w:val="00977AFC"/>
    <w:rsid w:val="00980370"/>
    <w:rsid w:val="0098074D"/>
    <w:rsid w:val="009818B4"/>
    <w:rsid w:val="00981E9A"/>
    <w:rsid w:val="0098312E"/>
    <w:rsid w:val="00983C02"/>
    <w:rsid w:val="0098470B"/>
    <w:rsid w:val="00984ED7"/>
    <w:rsid w:val="00987A18"/>
    <w:rsid w:val="00987DF6"/>
    <w:rsid w:val="009900CE"/>
    <w:rsid w:val="00991200"/>
    <w:rsid w:val="009921EC"/>
    <w:rsid w:val="0099301E"/>
    <w:rsid w:val="0099416B"/>
    <w:rsid w:val="00994195"/>
    <w:rsid w:val="0099444A"/>
    <w:rsid w:val="00994554"/>
    <w:rsid w:val="00994813"/>
    <w:rsid w:val="00995390"/>
    <w:rsid w:val="00995C54"/>
    <w:rsid w:val="00995CE0"/>
    <w:rsid w:val="00996964"/>
    <w:rsid w:val="009A030B"/>
    <w:rsid w:val="009A0347"/>
    <w:rsid w:val="009A1A03"/>
    <w:rsid w:val="009A1A51"/>
    <w:rsid w:val="009A2000"/>
    <w:rsid w:val="009A26D4"/>
    <w:rsid w:val="009A2918"/>
    <w:rsid w:val="009A3B51"/>
    <w:rsid w:val="009A4D62"/>
    <w:rsid w:val="009A517F"/>
    <w:rsid w:val="009A5391"/>
    <w:rsid w:val="009A5B21"/>
    <w:rsid w:val="009A5C6C"/>
    <w:rsid w:val="009A6604"/>
    <w:rsid w:val="009A663E"/>
    <w:rsid w:val="009A6A6D"/>
    <w:rsid w:val="009A79EA"/>
    <w:rsid w:val="009B0DBE"/>
    <w:rsid w:val="009B1A53"/>
    <w:rsid w:val="009B2183"/>
    <w:rsid w:val="009B277E"/>
    <w:rsid w:val="009B2C13"/>
    <w:rsid w:val="009B3322"/>
    <w:rsid w:val="009B4160"/>
    <w:rsid w:val="009B45CE"/>
    <w:rsid w:val="009B49AE"/>
    <w:rsid w:val="009B5E54"/>
    <w:rsid w:val="009B5FDA"/>
    <w:rsid w:val="009B62B3"/>
    <w:rsid w:val="009B6BD4"/>
    <w:rsid w:val="009B6C7D"/>
    <w:rsid w:val="009B71DE"/>
    <w:rsid w:val="009B7ED7"/>
    <w:rsid w:val="009C00D8"/>
    <w:rsid w:val="009C0168"/>
    <w:rsid w:val="009C0EF4"/>
    <w:rsid w:val="009C198E"/>
    <w:rsid w:val="009C2EA6"/>
    <w:rsid w:val="009C5163"/>
    <w:rsid w:val="009C5180"/>
    <w:rsid w:val="009C55D4"/>
    <w:rsid w:val="009C55DC"/>
    <w:rsid w:val="009C5799"/>
    <w:rsid w:val="009C755A"/>
    <w:rsid w:val="009C75D3"/>
    <w:rsid w:val="009C7DC6"/>
    <w:rsid w:val="009D0A43"/>
    <w:rsid w:val="009D0B3A"/>
    <w:rsid w:val="009D1D32"/>
    <w:rsid w:val="009D1D8C"/>
    <w:rsid w:val="009D2086"/>
    <w:rsid w:val="009D24B5"/>
    <w:rsid w:val="009D3395"/>
    <w:rsid w:val="009D3B09"/>
    <w:rsid w:val="009D47F9"/>
    <w:rsid w:val="009D51BE"/>
    <w:rsid w:val="009D5FDD"/>
    <w:rsid w:val="009D6718"/>
    <w:rsid w:val="009D67F8"/>
    <w:rsid w:val="009D78D8"/>
    <w:rsid w:val="009D7C3A"/>
    <w:rsid w:val="009E0098"/>
    <w:rsid w:val="009E0E38"/>
    <w:rsid w:val="009E1D30"/>
    <w:rsid w:val="009E2D65"/>
    <w:rsid w:val="009E342C"/>
    <w:rsid w:val="009E3553"/>
    <w:rsid w:val="009E43D7"/>
    <w:rsid w:val="009E4A58"/>
    <w:rsid w:val="009E5F7D"/>
    <w:rsid w:val="009E6902"/>
    <w:rsid w:val="009E735B"/>
    <w:rsid w:val="009F0432"/>
    <w:rsid w:val="009F1AFC"/>
    <w:rsid w:val="009F1C9D"/>
    <w:rsid w:val="009F287E"/>
    <w:rsid w:val="009F291E"/>
    <w:rsid w:val="009F2AB0"/>
    <w:rsid w:val="009F2F02"/>
    <w:rsid w:val="009F30BF"/>
    <w:rsid w:val="009F3864"/>
    <w:rsid w:val="009F4415"/>
    <w:rsid w:val="009F4EB5"/>
    <w:rsid w:val="009F4F53"/>
    <w:rsid w:val="009F5724"/>
    <w:rsid w:val="009F6659"/>
    <w:rsid w:val="009F738A"/>
    <w:rsid w:val="009F7E35"/>
    <w:rsid w:val="009F7FD2"/>
    <w:rsid w:val="00A00F9B"/>
    <w:rsid w:val="00A0144E"/>
    <w:rsid w:val="00A0450F"/>
    <w:rsid w:val="00A04A98"/>
    <w:rsid w:val="00A051BC"/>
    <w:rsid w:val="00A055D2"/>
    <w:rsid w:val="00A0633C"/>
    <w:rsid w:val="00A06D95"/>
    <w:rsid w:val="00A07039"/>
    <w:rsid w:val="00A07086"/>
    <w:rsid w:val="00A0712A"/>
    <w:rsid w:val="00A108C6"/>
    <w:rsid w:val="00A117CB"/>
    <w:rsid w:val="00A13614"/>
    <w:rsid w:val="00A13A8D"/>
    <w:rsid w:val="00A144B5"/>
    <w:rsid w:val="00A15339"/>
    <w:rsid w:val="00A15556"/>
    <w:rsid w:val="00A155C4"/>
    <w:rsid w:val="00A15F70"/>
    <w:rsid w:val="00A16F8F"/>
    <w:rsid w:val="00A16F91"/>
    <w:rsid w:val="00A17E42"/>
    <w:rsid w:val="00A17EDC"/>
    <w:rsid w:val="00A213AC"/>
    <w:rsid w:val="00A21D6F"/>
    <w:rsid w:val="00A21DB5"/>
    <w:rsid w:val="00A237D3"/>
    <w:rsid w:val="00A23892"/>
    <w:rsid w:val="00A23EFC"/>
    <w:rsid w:val="00A2435C"/>
    <w:rsid w:val="00A256AB"/>
    <w:rsid w:val="00A25891"/>
    <w:rsid w:val="00A2593D"/>
    <w:rsid w:val="00A30791"/>
    <w:rsid w:val="00A3099C"/>
    <w:rsid w:val="00A3108E"/>
    <w:rsid w:val="00A3185D"/>
    <w:rsid w:val="00A31A7F"/>
    <w:rsid w:val="00A32AFB"/>
    <w:rsid w:val="00A32B37"/>
    <w:rsid w:val="00A33F86"/>
    <w:rsid w:val="00A362C9"/>
    <w:rsid w:val="00A368C0"/>
    <w:rsid w:val="00A3754F"/>
    <w:rsid w:val="00A37708"/>
    <w:rsid w:val="00A40633"/>
    <w:rsid w:val="00A409D3"/>
    <w:rsid w:val="00A409ED"/>
    <w:rsid w:val="00A42AA5"/>
    <w:rsid w:val="00A42E49"/>
    <w:rsid w:val="00A444F1"/>
    <w:rsid w:val="00A4735D"/>
    <w:rsid w:val="00A476AE"/>
    <w:rsid w:val="00A478DE"/>
    <w:rsid w:val="00A47C26"/>
    <w:rsid w:val="00A47F56"/>
    <w:rsid w:val="00A50745"/>
    <w:rsid w:val="00A50A13"/>
    <w:rsid w:val="00A51F34"/>
    <w:rsid w:val="00A52325"/>
    <w:rsid w:val="00A5280A"/>
    <w:rsid w:val="00A52897"/>
    <w:rsid w:val="00A52929"/>
    <w:rsid w:val="00A52997"/>
    <w:rsid w:val="00A53C01"/>
    <w:rsid w:val="00A54A3D"/>
    <w:rsid w:val="00A550AA"/>
    <w:rsid w:val="00A55CA7"/>
    <w:rsid w:val="00A561BE"/>
    <w:rsid w:val="00A5679E"/>
    <w:rsid w:val="00A568D7"/>
    <w:rsid w:val="00A56A92"/>
    <w:rsid w:val="00A56AA2"/>
    <w:rsid w:val="00A56E21"/>
    <w:rsid w:val="00A5710D"/>
    <w:rsid w:val="00A5757C"/>
    <w:rsid w:val="00A60816"/>
    <w:rsid w:val="00A60B1C"/>
    <w:rsid w:val="00A618A0"/>
    <w:rsid w:val="00A62209"/>
    <w:rsid w:val="00A6242F"/>
    <w:rsid w:val="00A647B1"/>
    <w:rsid w:val="00A64F31"/>
    <w:rsid w:val="00A65202"/>
    <w:rsid w:val="00A66AA1"/>
    <w:rsid w:val="00A66C01"/>
    <w:rsid w:val="00A66EE6"/>
    <w:rsid w:val="00A672CF"/>
    <w:rsid w:val="00A678AD"/>
    <w:rsid w:val="00A67E16"/>
    <w:rsid w:val="00A67E24"/>
    <w:rsid w:val="00A70805"/>
    <w:rsid w:val="00A70B76"/>
    <w:rsid w:val="00A71976"/>
    <w:rsid w:val="00A72D68"/>
    <w:rsid w:val="00A73D7A"/>
    <w:rsid w:val="00A74A0C"/>
    <w:rsid w:val="00A74E35"/>
    <w:rsid w:val="00A755EA"/>
    <w:rsid w:val="00A75698"/>
    <w:rsid w:val="00A75A7C"/>
    <w:rsid w:val="00A75F1E"/>
    <w:rsid w:val="00A76B95"/>
    <w:rsid w:val="00A77AC8"/>
    <w:rsid w:val="00A77F60"/>
    <w:rsid w:val="00A81533"/>
    <w:rsid w:val="00A81B7E"/>
    <w:rsid w:val="00A820D0"/>
    <w:rsid w:val="00A821E2"/>
    <w:rsid w:val="00A85752"/>
    <w:rsid w:val="00A85872"/>
    <w:rsid w:val="00A8701C"/>
    <w:rsid w:val="00A87020"/>
    <w:rsid w:val="00A878DD"/>
    <w:rsid w:val="00A90256"/>
    <w:rsid w:val="00A9035F"/>
    <w:rsid w:val="00A903ED"/>
    <w:rsid w:val="00A9140B"/>
    <w:rsid w:val="00A920CB"/>
    <w:rsid w:val="00A92832"/>
    <w:rsid w:val="00A92918"/>
    <w:rsid w:val="00A92A66"/>
    <w:rsid w:val="00A9312F"/>
    <w:rsid w:val="00A931C1"/>
    <w:rsid w:val="00A93D12"/>
    <w:rsid w:val="00A946E5"/>
    <w:rsid w:val="00A95001"/>
    <w:rsid w:val="00A95366"/>
    <w:rsid w:val="00A95862"/>
    <w:rsid w:val="00A95927"/>
    <w:rsid w:val="00A95F4C"/>
    <w:rsid w:val="00A96A99"/>
    <w:rsid w:val="00A97064"/>
    <w:rsid w:val="00A97461"/>
    <w:rsid w:val="00A979E9"/>
    <w:rsid w:val="00A97AFA"/>
    <w:rsid w:val="00AA012A"/>
    <w:rsid w:val="00AA02F4"/>
    <w:rsid w:val="00AA0BEF"/>
    <w:rsid w:val="00AA3C07"/>
    <w:rsid w:val="00AA3E51"/>
    <w:rsid w:val="00AA42C4"/>
    <w:rsid w:val="00AA4F0A"/>
    <w:rsid w:val="00AA5972"/>
    <w:rsid w:val="00AB031F"/>
    <w:rsid w:val="00AB12A9"/>
    <w:rsid w:val="00AB20D9"/>
    <w:rsid w:val="00AB2264"/>
    <w:rsid w:val="00AB2757"/>
    <w:rsid w:val="00AB3C11"/>
    <w:rsid w:val="00AB5BB4"/>
    <w:rsid w:val="00AB6DE3"/>
    <w:rsid w:val="00AC110E"/>
    <w:rsid w:val="00AC18E3"/>
    <w:rsid w:val="00AC291A"/>
    <w:rsid w:val="00AC2B33"/>
    <w:rsid w:val="00AC2F55"/>
    <w:rsid w:val="00AC426B"/>
    <w:rsid w:val="00AC4F0C"/>
    <w:rsid w:val="00AC5D3D"/>
    <w:rsid w:val="00AC5F6F"/>
    <w:rsid w:val="00AC6377"/>
    <w:rsid w:val="00AC7FA0"/>
    <w:rsid w:val="00AD006A"/>
    <w:rsid w:val="00AD0117"/>
    <w:rsid w:val="00AD06BB"/>
    <w:rsid w:val="00AD0F6F"/>
    <w:rsid w:val="00AD2DFF"/>
    <w:rsid w:val="00AD422C"/>
    <w:rsid w:val="00AD5383"/>
    <w:rsid w:val="00AD5998"/>
    <w:rsid w:val="00AD5B0E"/>
    <w:rsid w:val="00AD672A"/>
    <w:rsid w:val="00AE04CF"/>
    <w:rsid w:val="00AE1B14"/>
    <w:rsid w:val="00AE20D2"/>
    <w:rsid w:val="00AE2FA4"/>
    <w:rsid w:val="00AE36C8"/>
    <w:rsid w:val="00AE3BA4"/>
    <w:rsid w:val="00AE4455"/>
    <w:rsid w:val="00AE66E4"/>
    <w:rsid w:val="00AE70E3"/>
    <w:rsid w:val="00AE7A3B"/>
    <w:rsid w:val="00AF05C2"/>
    <w:rsid w:val="00AF19B1"/>
    <w:rsid w:val="00AF413B"/>
    <w:rsid w:val="00AF421B"/>
    <w:rsid w:val="00AF6463"/>
    <w:rsid w:val="00AF6797"/>
    <w:rsid w:val="00AF6C4D"/>
    <w:rsid w:val="00AF6E13"/>
    <w:rsid w:val="00AF78B4"/>
    <w:rsid w:val="00B00AA7"/>
    <w:rsid w:val="00B01355"/>
    <w:rsid w:val="00B015CF"/>
    <w:rsid w:val="00B01642"/>
    <w:rsid w:val="00B020B9"/>
    <w:rsid w:val="00B03B5F"/>
    <w:rsid w:val="00B045A7"/>
    <w:rsid w:val="00B049E7"/>
    <w:rsid w:val="00B05CA6"/>
    <w:rsid w:val="00B05D1E"/>
    <w:rsid w:val="00B05D3D"/>
    <w:rsid w:val="00B06F92"/>
    <w:rsid w:val="00B079CA"/>
    <w:rsid w:val="00B12B6A"/>
    <w:rsid w:val="00B12E80"/>
    <w:rsid w:val="00B12F6B"/>
    <w:rsid w:val="00B138F2"/>
    <w:rsid w:val="00B14514"/>
    <w:rsid w:val="00B14735"/>
    <w:rsid w:val="00B147A1"/>
    <w:rsid w:val="00B1496C"/>
    <w:rsid w:val="00B1560B"/>
    <w:rsid w:val="00B176F3"/>
    <w:rsid w:val="00B20637"/>
    <w:rsid w:val="00B20AE0"/>
    <w:rsid w:val="00B20BAD"/>
    <w:rsid w:val="00B20C3D"/>
    <w:rsid w:val="00B20FB5"/>
    <w:rsid w:val="00B21149"/>
    <w:rsid w:val="00B215F6"/>
    <w:rsid w:val="00B225AB"/>
    <w:rsid w:val="00B22A33"/>
    <w:rsid w:val="00B23013"/>
    <w:rsid w:val="00B23454"/>
    <w:rsid w:val="00B24E94"/>
    <w:rsid w:val="00B25B43"/>
    <w:rsid w:val="00B25B75"/>
    <w:rsid w:val="00B269F4"/>
    <w:rsid w:val="00B26BCE"/>
    <w:rsid w:val="00B277DE"/>
    <w:rsid w:val="00B307E9"/>
    <w:rsid w:val="00B31AE6"/>
    <w:rsid w:val="00B31E7D"/>
    <w:rsid w:val="00B32199"/>
    <w:rsid w:val="00B32A90"/>
    <w:rsid w:val="00B32F2C"/>
    <w:rsid w:val="00B34986"/>
    <w:rsid w:val="00B34B33"/>
    <w:rsid w:val="00B34B97"/>
    <w:rsid w:val="00B35A54"/>
    <w:rsid w:val="00B362C4"/>
    <w:rsid w:val="00B36B78"/>
    <w:rsid w:val="00B36C2F"/>
    <w:rsid w:val="00B37290"/>
    <w:rsid w:val="00B3779A"/>
    <w:rsid w:val="00B37948"/>
    <w:rsid w:val="00B40895"/>
    <w:rsid w:val="00B409F2"/>
    <w:rsid w:val="00B40FCA"/>
    <w:rsid w:val="00B4189B"/>
    <w:rsid w:val="00B42923"/>
    <w:rsid w:val="00B42A27"/>
    <w:rsid w:val="00B44390"/>
    <w:rsid w:val="00B444EC"/>
    <w:rsid w:val="00B45803"/>
    <w:rsid w:val="00B46E8C"/>
    <w:rsid w:val="00B4711D"/>
    <w:rsid w:val="00B472E3"/>
    <w:rsid w:val="00B500C9"/>
    <w:rsid w:val="00B512EC"/>
    <w:rsid w:val="00B517F9"/>
    <w:rsid w:val="00B51E48"/>
    <w:rsid w:val="00B521B4"/>
    <w:rsid w:val="00B52895"/>
    <w:rsid w:val="00B53098"/>
    <w:rsid w:val="00B533EE"/>
    <w:rsid w:val="00B53DFA"/>
    <w:rsid w:val="00B540FF"/>
    <w:rsid w:val="00B5557F"/>
    <w:rsid w:val="00B557B0"/>
    <w:rsid w:val="00B55D99"/>
    <w:rsid w:val="00B56175"/>
    <w:rsid w:val="00B562E8"/>
    <w:rsid w:val="00B57B3F"/>
    <w:rsid w:val="00B57CF0"/>
    <w:rsid w:val="00B600C0"/>
    <w:rsid w:val="00B603D0"/>
    <w:rsid w:val="00B6078F"/>
    <w:rsid w:val="00B615BF"/>
    <w:rsid w:val="00B6183D"/>
    <w:rsid w:val="00B61C0D"/>
    <w:rsid w:val="00B62467"/>
    <w:rsid w:val="00B62D08"/>
    <w:rsid w:val="00B630B0"/>
    <w:rsid w:val="00B63136"/>
    <w:rsid w:val="00B631B8"/>
    <w:rsid w:val="00B64AC8"/>
    <w:rsid w:val="00B64AF2"/>
    <w:rsid w:val="00B655F1"/>
    <w:rsid w:val="00B65F3C"/>
    <w:rsid w:val="00B65FC5"/>
    <w:rsid w:val="00B67E20"/>
    <w:rsid w:val="00B708B0"/>
    <w:rsid w:val="00B70A00"/>
    <w:rsid w:val="00B71A17"/>
    <w:rsid w:val="00B71B39"/>
    <w:rsid w:val="00B7266D"/>
    <w:rsid w:val="00B72D9A"/>
    <w:rsid w:val="00B735F3"/>
    <w:rsid w:val="00B7366D"/>
    <w:rsid w:val="00B74D10"/>
    <w:rsid w:val="00B75279"/>
    <w:rsid w:val="00B758BD"/>
    <w:rsid w:val="00B76992"/>
    <w:rsid w:val="00B76C64"/>
    <w:rsid w:val="00B80654"/>
    <w:rsid w:val="00B80854"/>
    <w:rsid w:val="00B809B9"/>
    <w:rsid w:val="00B80CC2"/>
    <w:rsid w:val="00B818D0"/>
    <w:rsid w:val="00B81945"/>
    <w:rsid w:val="00B820DB"/>
    <w:rsid w:val="00B824DF"/>
    <w:rsid w:val="00B824F4"/>
    <w:rsid w:val="00B8255E"/>
    <w:rsid w:val="00B82D3B"/>
    <w:rsid w:val="00B83FC1"/>
    <w:rsid w:val="00B84283"/>
    <w:rsid w:val="00B84379"/>
    <w:rsid w:val="00B85C72"/>
    <w:rsid w:val="00B85ECE"/>
    <w:rsid w:val="00B8679F"/>
    <w:rsid w:val="00B9050C"/>
    <w:rsid w:val="00B90C73"/>
    <w:rsid w:val="00B90FFF"/>
    <w:rsid w:val="00B91007"/>
    <w:rsid w:val="00B9141D"/>
    <w:rsid w:val="00B92453"/>
    <w:rsid w:val="00B92ED7"/>
    <w:rsid w:val="00B9385D"/>
    <w:rsid w:val="00B941A0"/>
    <w:rsid w:val="00B948C1"/>
    <w:rsid w:val="00B94D44"/>
    <w:rsid w:val="00B94DDF"/>
    <w:rsid w:val="00B95512"/>
    <w:rsid w:val="00B958A3"/>
    <w:rsid w:val="00B96EB8"/>
    <w:rsid w:val="00B972E9"/>
    <w:rsid w:val="00BA0140"/>
    <w:rsid w:val="00BA1770"/>
    <w:rsid w:val="00BA2669"/>
    <w:rsid w:val="00BA2AB8"/>
    <w:rsid w:val="00BA33A2"/>
    <w:rsid w:val="00BA3D00"/>
    <w:rsid w:val="00BA487A"/>
    <w:rsid w:val="00BA4C27"/>
    <w:rsid w:val="00BA57A4"/>
    <w:rsid w:val="00BA6407"/>
    <w:rsid w:val="00BA66F8"/>
    <w:rsid w:val="00BA68C9"/>
    <w:rsid w:val="00BA711F"/>
    <w:rsid w:val="00BA715A"/>
    <w:rsid w:val="00BA782A"/>
    <w:rsid w:val="00BA7D5C"/>
    <w:rsid w:val="00BB0464"/>
    <w:rsid w:val="00BB05CF"/>
    <w:rsid w:val="00BB1CFB"/>
    <w:rsid w:val="00BB231B"/>
    <w:rsid w:val="00BB2822"/>
    <w:rsid w:val="00BB34D5"/>
    <w:rsid w:val="00BB447E"/>
    <w:rsid w:val="00BB5467"/>
    <w:rsid w:val="00BB6831"/>
    <w:rsid w:val="00BB78E2"/>
    <w:rsid w:val="00BC06D6"/>
    <w:rsid w:val="00BC1C3C"/>
    <w:rsid w:val="00BC1E76"/>
    <w:rsid w:val="00BC23A8"/>
    <w:rsid w:val="00BC29D0"/>
    <w:rsid w:val="00BC2E21"/>
    <w:rsid w:val="00BC3A2D"/>
    <w:rsid w:val="00BC3B60"/>
    <w:rsid w:val="00BC4C85"/>
    <w:rsid w:val="00BC54AA"/>
    <w:rsid w:val="00BC5AB3"/>
    <w:rsid w:val="00BC6C89"/>
    <w:rsid w:val="00BC73AD"/>
    <w:rsid w:val="00BC7BD2"/>
    <w:rsid w:val="00BD0595"/>
    <w:rsid w:val="00BD0AD9"/>
    <w:rsid w:val="00BD2B12"/>
    <w:rsid w:val="00BD2DA6"/>
    <w:rsid w:val="00BD3B41"/>
    <w:rsid w:val="00BD3FA1"/>
    <w:rsid w:val="00BD4A2F"/>
    <w:rsid w:val="00BD520E"/>
    <w:rsid w:val="00BD52FF"/>
    <w:rsid w:val="00BD5D59"/>
    <w:rsid w:val="00BD5E2A"/>
    <w:rsid w:val="00BD5F4E"/>
    <w:rsid w:val="00BE080B"/>
    <w:rsid w:val="00BE0878"/>
    <w:rsid w:val="00BE116B"/>
    <w:rsid w:val="00BE14C8"/>
    <w:rsid w:val="00BE2C7F"/>
    <w:rsid w:val="00BE2F42"/>
    <w:rsid w:val="00BE4CEF"/>
    <w:rsid w:val="00BE5528"/>
    <w:rsid w:val="00BE5700"/>
    <w:rsid w:val="00BE634E"/>
    <w:rsid w:val="00BE6D41"/>
    <w:rsid w:val="00BE70E6"/>
    <w:rsid w:val="00BE772A"/>
    <w:rsid w:val="00BE787E"/>
    <w:rsid w:val="00BF03B3"/>
    <w:rsid w:val="00BF09D3"/>
    <w:rsid w:val="00BF1C1D"/>
    <w:rsid w:val="00BF2CD8"/>
    <w:rsid w:val="00BF4129"/>
    <w:rsid w:val="00BF4F04"/>
    <w:rsid w:val="00BF53B1"/>
    <w:rsid w:val="00BF5451"/>
    <w:rsid w:val="00BF6037"/>
    <w:rsid w:val="00BF77B8"/>
    <w:rsid w:val="00C01151"/>
    <w:rsid w:val="00C03732"/>
    <w:rsid w:val="00C03B29"/>
    <w:rsid w:val="00C04010"/>
    <w:rsid w:val="00C042F2"/>
    <w:rsid w:val="00C04E8D"/>
    <w:rsid w:val="00C05A51"/>
    <w:rsid w:val="00C06550"/>
    <w:rsid w:val="00C06C23"/>
    <w:rsid w:val="00C11123"/>
    <w:rsid w:val="00C12842"/>
    <w:rsid w:val="00C1375B"/>
    <w:rsid w:val="00C16241"/>
    <w:rsid w:val="00C16DEC"/>
    <w:rsid w:val="00C178CE"/>
    <w:rsid w:val="00C213A0"/>
    <w:rsid w:val="00C21405"/>
    <w:rsid w:val="00C2173A"/>
    <w:rsid w:val="00C21848"/>
    <w:rsid w:val="00C22857"/>
    <w:rsid w:val="00C22DCD"/>
    <w:rsid w:val="00C23494"/>
    <w:rsid w:val="00C23865"/>
    <w:rsid w:val="00C2553B"/>
    <w:rsid w:val="00C25A38"/>
    <w:rsid w:val="00C270F0"/>
    <w:rsid w:val="00C277E3"/>
    <w:rsid w:val="00C31E33"/>
    <w:rsid w:val="00C330F3"/>
    <w:rsid w:val="00C33EF5"/>
    <w:rsid w:val="00C360BE"/>
    <w:rsid w:val="00C3635C"/>
    <w:rsid w:val="00C3678B"/>
    <w:rsid w:val="00C3766C"/>
    <w:rsid w:val="00C377BA"/>
    <w:rsid w:val="00C37DF6"/>
    <w:rsid w:val="00C40037"/>
    <w:rsid w:val="00C40D3C"/>
    <w:rsid w:val="00C42013"/>
    <w:rsid w:val="00C42215"/>
    <w:rsid w:val="00C4327E"/>
    <w:rsid w:val="00C43D08"/>
    <w:rsid w:val="00C4458C"/>
    <w:rsid w:val="00C452CD"/>
    <w:rsid w:val="00C502C9"/>
    <w:rsid w:val="00C511DC"/>
    <w:rsid w:val="00C521EB"/>
    <w:rsid w:val="00C52320"/>
    <w:rsid w:val="00C52642"/>
    <w:rsid w:val="00C52B08"/>
    <w:rsid w:val="00C54406"/>
    <w:rsid w:val="00C546A8"/>
    <w:rsid w:val="00C5551E"/>
    <w:rsid w:val="00C60908"/>
    <w:rsid w:val="00C62452"/>
    <w:rsid w:val="00C634DD"/>
    <w:rsid w:val="00C63A66"/>
    <w:rsid w:val="00C63B15"/>
    <w:rsid w:val="00C63E76"/>
    <w:rsid w:val="00C64A57"/>
    <w:rsid w:val="00C64B79"/>
    <w:rsid w:val="00C64E45"/>
    <w:rsid w:val="00C667B6"/>
    <w:rsid w:val="00C66A42"/>
    <w:rsid w:val="00C66B54"/>
    <w:rsid w:val="00C6708E"/>
    <w:rsid w:val="00C671A8"/>
    <w:rsid w:val="00C67BDF"/>
    <w:rsid w:val="00C705BF"/>
    <w:rsid w:val="00C7096E"/>
    <w:rsid w:val="00C719C2"/>
    <w:rsid w:val="00C72A95"/>
    <w:rsid w:val="00C72D60"/>
    <w:rsid w:val="00C73723"/>
    <w:rsid w:val="00C73A0C"/>
    <w:rsid w:val="00C747AC"/>
    <w:rsid w:val="00C747BD"/>
    <w:rsid w:val="00C75390"/>
    <w:rsid w:val="00C75443"/>
    <w:rsid w:val="00C7639E"/>
    <w:rsid w:val="00C76682"/>
    <w:rsid w:val="00C76A48"/>
    <w:rsid w:val="00C76E60"/>
    <w:rsid w:val="00C76FBA"/>
    <w:rsid w:val="00C81067"/>
    <w:rsid w:val="00C810FE"/>
    <w:rsid w:val="00C81160"/>
    <w:rsid w:val="00C81EAC"/>
    <w:rsid w:val="00C82309"/>
    <w:rsid w:val="00C8235F"/>
    <w:rsid w:val="00C83482"/>
    <w:rsid w:val="00C83834"/>
    <w:rsid w:val="00C852AE"/>
    <w:rsid w:val="00C85A29"/>
    <w:rsid w:val="00C8725C"/>
    <w:rsid w:val="00C872F6"/>
    <w:rsid w:val="00C900E2"/>
    <w:rsid w:val="00C9106D"/>
    <w:rsid w:val="00C91270"/>
    <w:rsid w:val="00C91FD8"/>
    <w:rsid w:val="00C92318"/>
    <w:rsid w:val="00C92457"/>
    <w:rsid w:val="00C931CE"/>
    <w:rsid w:val="00C938EB"/>
    <w:rsid w:val="00C93B02"/>
    <w:rsid w:val="00C9606D"/>
    <w:rsid w:val="00C96241"/>
    <w:rsid w:val="00C96404"/>
    <w:rsid w:val="00C96691"/>
    <w:rsid w:val="00C96E7B"/>
    <w:rsid w:val="00C97352"/>
    <w:rsid w:val="00C97892"/>
    <w:rsid w:val="00C97B11"/>
    <w:rsid w:val="00C97E5B"/>
    <w:rsid w:val="00CA0876"/>
    <w:rsid w:val="00CA1271"/>
    <w:rsid w:val="00CA1BB4"/>
    <w:rsid w:val="00CA2315"/>
    <w:rsid w:val="00CA2935"/>
    <w:rsid w:val="00CA3060"/>
    <w:rsid w:val="00CA3DE8"/>
    <w:rsid w:val="00CA3F6A"/>
    <w:rsid w:val="00CA4AE0"/>
    <w:rsid w:val="00CA5390"/>
    <w:rsid w:val="00CA547F"/>
    <w:rsid w:val="00CA6157"/>
    <w:rsid w:val="00CA6605"/>
    <w:rsid w:val="00CA674F"/>
    <w:rsid w:val="00CA6C5A"/>
    <w:rsid w:val="00CA6C70"/>
    <w:rsid w:val="00CA6F14"/>
    <w:rsid w:val="00CA74B9"/>
    <w:rsid w:val="00CA753C"/>
    <w:rsid w:val="00CA76CF"/>
    <w:rsid w:val="00CA7CA8"/>
    <w:rsid w:val="00CB0643"/>
    <w:rsid w:val="00CB0B2F"/>
    <w:rsid w:val="00CB1191"/>
    <w:rsid w:val="00CB1EB9"/>
    <w:rsid w:val="00CB2851"/>
    <w:rsid w:val="00CB2C1E"/>
    <w:rsid w:val="00CB3936"/>
    <w:rsid w:val="00CB3D5F"/>
    <w:rsid w:val="00CB4475"/>
    <w:rsid w:val="00CB4706"/>
    <w:rsid w:val="00CB4B34"/>
    <w:rsid w:val="00CB547F"/>
    <w:rsid w:val="00CB6867"/>
    <w:rsid w:val="00CB6D26"/>
    <w:rsid w:val="00CB7468"/>
    <w:rsid w:val="00CC192E"/>
    <w:rsid w:val="00CC2C9D"/>
    <w:rsid w:val="00CC2FF3"/>
    <w:rsid w:val="00CC408C"/>
    <w:rsid w:val="00CC45CF"/>
    <w:rsid w:val="00CC4BB3"/>
    <w:rsid w:val="00CC541F"/>
    <w:rsid w:val="00CC727D"/>
    <w:rsid w:val="00CC7D1A"/>
    <w:rsid w:val="00CD084D"/>
    <w:rsid w:val="00CD15DA"/>
    <w:rsid w:val="00CD1A5A"/>
    <w:rsid w:val="00CD29BD"/>
    <w:rsid w:val="00CD40BC"/>
    <w:rsid w:val="00CD4478"/>
    <w:rsid w:val="00CD48D7"/>
    <w:rsid w:val="00CD48FB"/>
    <w:rsid w:val="00CD5430"/>
    <w:rsid w:val="00CD6AEA"/>
    <w:rsid w:val="00CE1111"/>
    <w:rsid w:val="00CE1A24"/>
    <w:rsid w:val="00CE2B1E"/>
    <w:rsid w:val="00CE2EBC"/>
    <w:rsid w:val="00CE36A5"/>
    <w:rsid w:val="00CE3A30"/>
    <w:rsid w:val="00CE4136"/>
    <w:rsid w:val="00CE4164"/>
    <w:rsid w:val="00CE45A4"/>
    <w:rsid w:val="00CE4F57"/>
    <w:rsid w:val="00CE6143"/>
    <w:rsid w:val="00CE7264"/>
    <w:rsid w:val="00CE77CC"/>
    <w:rsid w:val="00CE7AA7"/>
    <w:rsid w:val="00CF06F4"/>
    <w:rsid w:val="00CF0B07"/>
    <w:rsid w:val="00CF0FAC"/>
    <w:rsid w:val="00CF134B"/>
    <w:rsid w:val="00CF154C"/>
    <w:rsid w:val="00CF156C"/>
    <w:rsid w:val="00CF16F9"/>
    <w:rsid w:val="00CF2967"/>
    <w:rsid w:val="00CF2F67"/>
    <w:rsid w:val="00CF3095"/>
    <w:rsid w:val="00CF3CBF"/>
    <w:rsid w:val="00CF4809"/>
    <w:rsid w:val="00CF4FF1"/>
    <w:rsid w:val="00CF56F1"/>
    <w:rsid w:val="00CF6F69"/>
    <w:rsid w:val="00CF7E3E"/>
    <w:rsid w:val="00D00207"/>
    <w:rsid w:val="00D0067C"/>
    <w:rsid w:val="00D00A07"/>
    <w:rsid w:val="00D00E53"/>
    <w:rsid w:val="00D01410"/>
    <w:rsid w:val="00D01662"/>
    <w:rsid w:val="00D01AE2"/>
    <w:rsid w:val="00D01C5F"/>
    <w:rsid w:val="00D023AB"/>
    <w:rsid w:val="00D02D44"/>
    <w:rsid w:val="00D02DF3"/>
    <w:rsid w:val="00D047BC"/>
    <w:rsid w:val="00D04813"/>
    <w:rsid w:val="00D06327"/>
    <w:rsid w:val="00D06E9E"/>
    <w:rsid w:val="00D06F75"/>
    <w:rsid w:val="00D07435"/>
    <w:rsid w:val="00D1040F"/>
    <w:rsid w:val="00D11199"/>
    <w:rsid w:val="00D122BB"/>
    <w:rsid w:val="00D12624"/>
    <w:rsid w:val="00D1314C"/>
    <w:rsid w:val="00D134DF"/>
    <w:rsid w:val="00D13C79"/>
    <w:rsid w:val="00D13E2F"/>
    <w:rsid w:val="00D13FA3"/>
    <w:rsid w:val="00D1425B"/>
    <w:rsid w:val="00D15567"/>
    <w:rsid w:val="00D1701A"/>
    <w:rsid w:val="00D17CE0"/>
    <w:rsid w:val="00D20809"/>
    <w:rsid w:val="00D20FF6"/>
    <w:rsid w:val="00D210FA"/>
    <w:rsid w:val="00D212F5"/>
    <w:rsid w:val="00D213DA"/>
    <w:rsid w:val="00D22060"/>
    <w:rsid w:val="00D22E05"/>
    <w:rsid w:val="00D2325B"/>
    <w:rsid w:val="00D23BD3"/>
    <w:rsid w:val="00D23CEC"/>
    <w:rsid w:val="00D24697"/>
    <w:rsid w:val="00D24785"/>
    <w:rsid w:val="00D25161"/>
    <w:rsid w:val="00D26866"/>
    <w:rsid w:val="00D26A64"/>
    <w:rsid w:val="00D30836"/>
    <w:rsid w:val="00D30E9D"/>
    <w:rsid w:val="00D310E4"/>
    <w:rsid w:val="00D31110"/>
    <w:rsid w:val="00D316EC"/>
    <w:rsid w:val="00D3223C"/>
    <w:rsid w:val="00D32924"/>
    <w:rsid w:val="00D33F9D"/>
    <w:rsid w:val="00D3497F"/>
    <w:rsid w:val="00D34D0F"/>
    <w:rsid w:val="00D354EB"/>
    <w:rsid w:val="00D35FE7"/>
    <w:rsid w:val="00D36E43"/>
    <w:rsid w:val="00D373A7"/>
    <w:rsid w:val="00D378BA"/>
    <w:rsid w:val="00D416BE"/>
    <w:rsid w:val="00D41884"/>
    <w:rsid w:val="00D41E8D"/>
    <w:rsid w:val="00D43644"/>
    <w:rsid w:val="00D43686"/>
    <w:rsid w:val="00D44972"/>
    <w:rsid w:val="00D44FB3"/>
    <w:rsid w:val="00D45F26"/>
    <w:rsid w:val="00D46052"/>
    <w:rsid w:val="00D461F0"/>
    <w:rsid w:val="00D4639E"/>
    <w:rsid w:val="00D46727"/>
    <w:rsid w:val="00D469C7"/>
    <w:rsid w:val="00D4701C"/>
    <w:rsid w:val="00D47C7A"/>
    <w:rsid w:val="00D5137A"/>
    <w:rsid w:val="00D51CF1"/>
    <w:rsid w:val="00D521C3"/>
    <w:rsid w:val="00D52293"/>
    <w:rsid w:val="00D53702"/>
    <w:rsid w:val="00D53E06"/>
    <w:rsid w:val="00D53F2F"/>
    <w:rsid w:val="00D549F2"/>
    <w:rsid w:val="00D54A3D"/>
    <w:rsid w:val="00D552C7"/>
    <w:rsid w:val="00D5538A"/>
    <w:rsid w:val="00D556B1"/>
    <w:rsid w:val="00D5596D"/>
    <w:rsid w:val="00D55C0D"/>
    <w:rsid w:val="00D5668C"/>
    <w:rsid w:val="00D568D0"/>
    <w:rsid w:val="00D56BA1"/>
    <w:rsid w:val="00D56E98"/>
    <w:rsid w:val="00D570C7"/>
    <w:rsid w:val="00D5745D"/>
    <w:rsid w:val="00D57DD9"/>
    <w:rsid w:val="00D607E4"/>
    <w:rsid w:val="00D60810"/>
    <w:rsid w:val="00D61019"/>
    <w:rsid w:val="00D63386"/>
    <w:rsid w:val="00D63E32"/>
    <w:rsid w:val="00D63E3A"/>
    <w:rsid w:val="00D63EFF"/>
    <w:rsid w:val="00D64087"/>
    <w:rsid w:val="00D645A7"/>
    <w:rsid w:val="00D701F0"/>
    <w:rsid w:val="00D713B1"/>
    <w:rsid w:val="00D71CDF"/>
    <w:rsid w:val="00D720B1"/>
    <w:rsid w:val="00D721DA"/>
    <w:rsid w:val="00D7297D"/>
    <w:rsid w:val="00D74759"/>
    <w:rsid w:val="00D7528D"/>
    <w:rsid w:val="00D77058"/>
    <w:rsid w:val="00D8004C"/>
    <w:rsid w:val="00D80204"/>
    <w:rsid w:val="00D8032E"/>
    <w:rsid w:val="00D81324"/>
    <w:rsid w:val="00D816CF"/>
    <w:rsid w:val="00D82E6A"/>
    <w:rsid w:val="00D84FC8"/>
    <w:rsid w:val="00D864A4"/>
    <w:rsid w:val="00D8660B"/>
    <w:rsid w:val="00D86B2B"/>
    <w:rsid w:val="00D8744F"/>
    <w:rsid w:val="00D90A42"/>
    <w:rsid w:val="00D91D00"/>
    <w:rsid w:val="00D923B2"/>
    <w:rsid w:val="00D92A86"/>
    <w:rsid w:val="00D92D46"/>
    <w:rsid w:val="00D92EF2"/>
    <w:rsid w:val="00D9362F"/>
    <w:rsid w:val="00D93C22"/>
    <w:rsid w:val="00D93CDC"/>
    <w:rsid w:val="00D94773"/>
    <w:rsid w:val="00D955CC"/>
    <w:rsid w:val="00D95C87"/>
    <w:rsid w:val="00D9679B"/>
    <w:rsid w:val="00D9706E"/>
    <w:rsid w:val="00D97515"/>
    <w:rsid w:val="00D977CA"/>
    <w:rsid w:val="00D97C6E"/>
    <w:rsid w:val="00D97DD7"/>
    <w:rsid w:val="00D97EB6"/>
    <w:rsid w:val="00DA008A"/>
    <w:rsid w:val="00DA08AF"/>
    <w:rsid w:val="00DA0ABA"/>
    <w:rsid w:val="00DA0B13"/>
    <w:rsid w:val="00DA0BBD"/>
    <w:rsid w:val="00DA0D55"/>
    <w:rsid w:val="00DA0F48"/>
    <w:rsid w:val="00DA113E"/>
    <w:rsid w:val="00DA3862"/>
    <w:rsid w:val="00DA5699"/>
    <w:rsid w:val="00DA5A49"/>
    <w:rsid w:val="00DA6E52"/>
    <w:rsid w:val="00DB0012"/>
    <w:rsid w:val="00DB054A"/>
    <w:rsid w:val="00DB0AA8"/>
    <w:rsid w:val="00DB151B"/>
    <w:rsid w:val="00DB1D30"/>
    <w:rsid w:val="00DB2052"/>
    <w:rsid w:val="00DB22CF"/>
    <w:rsid w:val="00DB27D5"/>
    <w:rsid w:val="00DB4A1A"/>
    <w:rsid w:val="00DB4C2F"/>
    <w:rsid w:val="00DB662A"/>
    <w:rsid w:val="00DB6724"/>
    <w:rsid w:val="00DB705E"/>
    <w:rsid w:val="00DB776C"/>
    <w:rsid w:val="00DB7DE3"/>
    <w:rsid w:val="00DB7DF1"/>
    <w:rsid w:val="00DC1967"/>
    <w:rsid w:val="00DC265C"/>
    <w:rsid w:val="00DC28CC"/>
    <w:rsid w:val="00DC301B"/>
    <w:rsid w:val="00DC3DD8"/>
    <w:rsid w:val="00DC4BD1"/>
    <w:rsid w:val="00DC4F3F"/>
    <w:rsid w:val="00DC5A9F"/>
    <w:rsid w:val="00DC6131"/>
    <w:rsid w:val="00DC7473"/>
    <w:rsid w:val="00DC7AFF"/>
    <w:rsid w:val="00DD01D9"/>
    <w:rsid w:val="00DD0A58"/>
    <w:rsid w:val="00DD0BF2"/>
    <w:rsid w:val="00DD1C81"/>
    <w:rsid w:val="00DD1D96"/>
    <w:rsid w:val="00DD1DE4"/>
    <w:rsid w:val="00DD21A7"/>
    <w:rsid w:val="00DD2963"/>
    <w:rsid w:val="00DD3253"/>
    <w:rsid w:val="00DD41BE"/>
    <w:rsid w:val="00DD486D"/>
    <w:rsid w:val="00DD4AAE"/>
    <w:rsid w:val="00DD5094"/>
    <w:rsid w:val="00DD5ECB"/>
    <w:rsid w:val="00DD6368"/>
    <w:rsid w:val="00DD66B4"/>
    <w:rsid w:val="00DE03D1"/>
    <w:rsid w:val="00DE0583"/>
    <w:rsid w:val="00DE1803"/>
    <w:rsid w:val="00DE1B1A"/>
    <w:rsid w:val="00DE2DBD"/>
    <w:rsid w:val="00DE2DF0"/>
    <w:rsid w:val="00DE31E3"/>
    <w:rsid w:val="00DE3518"/>
    <w:rsid w:val="00DE4206"/>
    <w:rsid w:val="00DE4E3B"/>
    <w:rsid w:val="00DE5C58"/>
    <w:rsid w:val="00DE6331"/>
    <w:rsid w:val="00DE699C"/>
    <w:rsid w:val="00DE7A6E"/>
    <w:rsid w:val="00DE7B48"/>
    <w:rsid w:val="00DF00BC"/>
    <w:rsid w:val="00DF0E03"/>
    <w:rsid w:val="00DF1362"/>
    <w:rsid w:val="00DF1979"/>
    <w:rsid w:val="00DF4302"/>
    <w:rsid w:val="00DF4578"/>
    <w:rsid w:val="00DF4765"/>
    <w:rsid w:val="00DF47F0"/>
    <w:rsid w:val="00DF4C49"/>
    <w:rsid w:val="00DF4DD0"/>
    <w:rsid w:val="00DF59F7"/>
    <w:rsid w:val="00DF5D1B"/>
    <w:rsid w:val="00DF63FD"/>
    <w:rsid w:val="00E02319"/>
    <w:rsid w:val="00E02DBE"/>
    <w:rsid w:val="00E03352"/>
    <w:rsid w:val="00E0446C"/>
    <w:rsid w:val="00E04AAC"/>
    <w:rsid w:val="00E058AC"/>
    <w:rsid w:val="00E06F7F"/>
    <w:rsid w:val="00E07811"/>
    <w:rsid w:val="00E07A11"/>
    <w:rsid w:val="00E07B9A"/>
    <w:rsid w:val="00E107F1"/>
    <w:rsid w:val="00E10EAD"/>
    <w:rsid w:val="00E11287"/>
    <w:rsid w:val="00E113D5"/>
    <w:rsid w:val="00E1156F"/>
    <w:rsid w:val="00E116CA"/>
    <w:rsid w:val="00E11D38"/>
    <w:rsid w:val="00E11F7C"/>
    <w:rsid w:val="00E12CF3"/>
    <w:rsid w:val="00E1338C"/>
    <w:rsid w:val="00E13B1C"/>
    <w:rsid w:val="00E144FF"/>
    <w:rsid w:val="00E16521"/>
    <w:rsid w:val="00E1670D"/>
    <w:rsid w:val="00E16BA0"/>
    <w:rsid w:val="00E1789E"/>
    <w:rsid w:val="00E17A1B"/>
    <w:rsid w:val="00E20102"/>
    <w:rsid w:val="00E2156D"/>
    <w:rsid w:val="00E21E1B"/>
    <w:rsid w:val="00E2279C"/>
    <w:rsid w:val="00E23A23"/>
    <w:rsid w:val="00E23B63"/>
    <w:rsid w:val="00E265B9"/>
    <w:rsid w:val="00E276DB"/>
    <w:rsid w:val="00E27DCD"/>
    <w:rsid w:val="00E27F4C"/>
    <w:rsid w:val="00E30B00"/>
    <w:rsid w:val="00E31FC4"/>
    <w:rsid w:val="00E3223A"/>
    <w:rsid w:val="00E32F9E"/>
    <w:rsid w:val="00E33987"/>
    <w:rsid w:val="00E33F6D"/>
    <w:rsid w:val="00E344D9"/>
    <w:rsid w:val="00E3530F"/>
    <w:rsid w:val="00E36325"/>
    <w:rsid w:val="00E36D1A"/>
    <w:rsid w:val="00E371A1"/>
    <w:rsid w:val="00E37CF9"/>
    <w:rsid w:val="00E41DD0"/>
    <w:rsid w:val="00E422D9"/>
    <w:rsid w:val="00E43379"/>
    <w:rsid w:val="00E43B30"/>
    <w:rsid w:val="00E43EC6"/>
    <w:rsid w:val="00E44CE1"/>
    <w:rsid w:val="00E45171"/>
    <w:rsid w:val="00E457C6"/>
    <w:rsid w:val="00E45D0C"/>
    <w:rsid w:val="00E46818"/>
    <w:rsid w:val="00E47B5A"/>
    <w:rsid w:val="00E500F2"/>
    <w:rsid w:val="00E50513"/>
    <w:rsid w:val="00E50624"/>
    <w:rsid w:val="00E50D7A"/>
    <w:rsid w:val="00E51156"/>
    <w:rsid w:val="00E51B09"/>
    <w:rsid w:val="00E52F7B"/>
    <w:rsid w:val="00E5319E"/>
    <w:rsid w:val="00E53377"/>
    <w:rsid w:val="00E533A6"/>
    <w:rsid w:val="00E53793"/>
    <w:rsid w:val="00E537F1"/>
    <w:rsid w:val="00E5414D"/>
    <w:rsid w:val="00E54593"/>
    <w:rsid w:val="00E54763"/>
    <w:rsid w:val="00E548DC"/>
    <w:rsid w:val="00E54DE0"/>
    <w:rsid w:val="00E5522C"/>
    <w:rsid w:val="00E564DF"/>
    <w:rsid w:val="00E56D75"/>
    <w:rsid w:val="00E56EC2"/>
    <w:rsid w:val="00E60E7D"/>
    <w:rsid w:val="00E60FD5"/>
    <w:rsid w:val="00E62225"/>
    <w:rsid w:val="00E6347A"/>
    <w:rsid w:val="00E64072"/>
    <w:rsid w:val="00E64320"/>
    <w:rsid w:val="00E6454D"/>
    <w:rsid w:val="00E6674B"/>
    <w:rsid w:val="00E67565"/>
    <w:rsid w:val="00E6792D"/>
    <w:rsid w:val="00E679BA"/>
    <w:rsid w:val="00E7041D"/>
    <w:rsid w:val="00E712AC"/>
    <w:rsid w:val="00E71442"/>
    <w:rsid w:val="00E717D0"/>
    <w:rsid w:val="00E71D16"/>
    <w:rsid w:val="00E73787"/>
    <w:rsid w:val="00E742D8"/>
    <w:rsid w:val="00E745E1"/>
    <w:rsid w:val="00E74FDB"/>
    <w:rsid w:val="00E752F6"/>
    <w:rsid w:val="00E7559F"/>
    <w:rsid w:val="00E761E7"/>
    <w:rsid w:val="00E77A70"/>
    <w:rsid w:val="00E801AD"/>
    <w:rsid w:val="00E8053A"/>
    <w:rsid w:val="00E81293"/>
    <w:rsid w:val="00E8163B"/>
    <w:rsid w:val="00E81FC3"/>
    <w:rsid w:val="00E83177"/>
    <w:rsid w:val="00E83CA2"/>
    <w:rsid w:val="00E83D63"/>
    <w:rsid w:val="00E83F1D"/>
    <w:rsid w:val="00E83FD0"/>
    <w:rsid w:val="00E844C8"/>
    <w:rsid w:val="00E8463E"/>
    <w:rsid w:val="00E849C8"/>
    <w:rsid w:val="00E84B98"/>
    <w:rsid w:val="00E863DE"/>
    <w:rsid w:val="00E90426"/>
    <w:rsid w:val="00E93781"/>
    <w:rsid w:val="00E938DA"/>
    <w:rsid w:val="00E93DAC"/>
    <w:rsid w:val="00E93FAC"/>
    <w:rsid w:val="00E954CA"/>
    <w:rsid w:val="00E9571C"/>
    <w:rsid w:val="00E97B5F"/>
    <w:rsid w:val="00E97C2E"/>
    <w:rsid w:val="00E97FF5"/>
    <w:rsid w:val="00EA1535"/>
    <w:rsid w:val="00EA2861"/>
    <w:rsid w:val="00EA3121"/>
    <w:rsid w:val="00EA449B"/>
    <w:rsid w:val="00EA4A32"/>
    <w:rsid w:val="00EA4A79"/>
    <w:rsid w:val="00EA5AC3"/>
    <w:rsid w:val="00EA5D44"/>
    <w:rsid w:val="00EA5EA7"/>
    <w:rsid w:val="00EA7184"/>
    <w:rsid w:val="00EA75A2"/>
    <w:rsid w:val="00EA75D7"/>
    <w:rsid w:val="00EA7BCF"/>
    <w:rsid w:val="00EB042E"/>
    <w:rsid w:val="00EB1FDF"/>
    <w:rsid w:val="00EB2F81"/>
    <w:rsid w:val="00EB33CD"/>
    <w:rsid w:val="00EB39D1"/>
    <w:rsid w:val="00EB584A"/>
    <w:rsid w:val="00EB59F5"/>
    <w:rsid w:val="00EB5C39"/>
    <w:rsid w:val="00EB6609"/>
    <w:rsid w:val="00EB6A7A"/>
    <w:rsid w:val="00EB6D76"/>
    <w:rsid w:val="00EB7DBE"/>
    <w:rsid w:val="00EC0189"/>
    <w:rsid w:val="00EC0387"/>
    <w:rsid w:val="00EC1B45"/>
    <w:rsid w:val="00EC1F4B"/>
    <w:rsid w:val="00EC245D"/>
    <w:rsid w:val="00EC24B1"/>
    <w:rsid w:val="00EC395B"/>
    <w:rsid w:val="00EC3EA7"/>
    <w:rsid w:val="00EC3ED8"/>
    <w:rsid w:val="00EC41F5"/>
    <w:rsid w:val="00EC43BA"/>
    <w:rsid w:val="00EC56E9"/>
    <w:rsid w:val="00EC5C10"/>
    <w:rsid w:val="00EC5DAA"/>
    <w:rsid w:val="00EC64FC"/>
    <w:rsid w:val="00EC65FE"/>
    <w:rsid w:val="00EC6C1A"/>
    <w:rsid w:val="00EC7326"/>
    <w:rsid w:val="00ED095E"/>
    <w:rsid w:val="00ED19DF"/>
    <w:rsid w:val="00ED3384"/>
    <w:rsid w:val="00ED3539"/>
    <w:rsid w:val="00ED47D0"/>
    <w:rsid w:val="00ED4BD0"/>
    <w:rsid w:val="00ED65A0"/>
    <w:rsid w:val="00ED6AF3"/>
    <w:rsid w:val="00ED6D04"/>
    <w:rsid w:val="00ED7B6B"/>
    <w:rsid w:val="00EE15FE"/>
    <w:rsid w:val="00EE2181"/>
    <w:rsid w:val="00EE381B"/>
    <w:rsid w:val="00EE4319"/>
    <w:rsid w:val="00EE5289"/>
    <w:rsid w:val="00EE549A"/>
    <w:rsid w:val="00EE5594"/>
    <w:rsid w:val="00EE5A13"/>
    <w:rsid w:val="00EE5C1D"/>
    <w:rsid w:val="00EE610F"/>
    <w:rsid w:val="00EE67C8"/>
    <w:rsid w:val="00EE7902"/>
    <w:rsid w:val="00EE7969"/>
    <w:rsid w:val="00EE7CD3"/>
    <w:rsid w:val="00EF0190"/>
    <w:rsid w:val="00EF0D6F"/>
    <w:rsid w:val="00EF1835"/>
    <w:rsid w:val="00EF18EA"/>
    <w:rsid w:val="00EF1FC2"/>
    <w:rsid w:val="00EF2195"/>
    <w:rsid w:val="00EF219B"/>
    <w:rsid w:val="00EF2B57"/>
    <w:rsid w:val="00EF3453"/>
    <w:rsid w:val="00EF3785"/>
    <w:rsid w:val="00EF4B4B"/>
    <w:rsid w:val="00EF4C39"/>
    <w:rsid w:val="00EF5405"/>
    <w:rsid w:val="00EF64AB"/>
    <w:rsid w:val="00EF6D32"/>
    <w:rsid w:val="00F00032"/>
    <w:rsid w:val="00F00A91"/>
    <w:rsid w:val="00F034BF"/>
    <w:rsid w:val="00F03ADE"/>
    <w:rsid w:val="00F04F83"/>
    <w:rsid w:val="00F0648F"/>
    <w:rsid w:val="00F0688F"/>
    <w:rsid w:val="00F06D47"/>
    <w:rsid w:val="00F073DB"/>
    <w:rsid w:val="00F07E62"/>
    <w:rsid w:val="00F10CD5"/>
    <w:rsid w:val="00F10F31"/>
    <w:rsid w:val="00F14A22"/>
    <w:rsid w:val="00F14A69"/>
    <w:rsid w:val="00F161A1"/>
    <w:rsid w:val="00F1682F"/>
    <w:rsid w:val="00F17B6F"/>
    <w:rsid w:val="00F17F54"/>
    <w:rsid w:val="00F209FD"/>
    <w:rsid w:val="00F20A54"/>
    <w:rsid w:val="00F21103"/>
    <w:rsid w:val="00F2138A"/>
    <w:rsid w:val="00F21A89"/>
    <w:rsid w:val="00F21E3C"/>
    <w:rsid w:val="00F22BDC"/>
    <w:rsid w:val="00F23AC3"/>
    <w:rsid w:val="00F242B5"/>
    <w:rsid w:val="00F2509E"/>
    <w:rsid w:val="00F2556A"/>
    <w:rsid w:val="00F25ECF"/>
    <w:rsid w:val="00F277F8"/>
    <w:rsid w:val="00F30233"/>
    <w:rsid w:val="00F312A8"/>
    <w:rsid w:val="00F3273C"/>
    <w:rsid w:val="00F32B7E"/>
    <w:rsid w:val="00F33CA2"/>
    <w:rsid w:val="00F33EED"/>
    <w:rsid w:val="00F340B9"/>
    <w:rsid w:val="00F352DE"/>
    <w:rsid w:val="00F35372"/>
    <w:rsid w:val="00F36374"/>
    <w:rsid w:val="00F3644E"/>
    <w:rsid w:val="00F36C02"/>
    <w:rsid w:val="00F36DC6"/>
    <w:rsid w:val="00F3718C"/>
    <w:rsid w:val="00F40CD0"/>
    <w:rsid w:val="00F41520"/>
    <w:rsid w:val="00F428A1"/>
    <w:rsid w:val="00F42B1F"/>
    <w:rsid w:val="00F42B27"/>
    <w:rsid w:val="00F435DC"/>
    <w:rsid w:val="00F43B11"/>
    <w:rsid w:val="00F43B63"/>
    <w:rsid w:val="00F43DDF"/>
    <w:rsid w:val="00F4439B"/>
    <w:rsid w:val="00F45C59"/>
    <w:rsid w:val="00F46299"/>
    <w:rsid w:val="00F462CC"/>
    <w:rsid w:val="00F46F1E"/>
    <w:rsid w:val="00F4760D"/>
    <w:rsid w:val="00F50381"/>
    <w:rsid w:val="00F511F6"/>
    <w:rsid w:val="00F521DE"/>
    <w:rsid w:val="00F54842"/>
    <w:rsid w:val="00F54B00"/>
    <w:rsid w:val="00F54E90"/>
    <w:rsid w:val="00F551DE"/>
    <w:rsid w:val="00F56956"/>
    <w:rsid w:val="00F56C6F"/>
    <w:rsid w:val="00F56C83"/>
    <w:rsid w:val="00F574B8"/>
    <w:rsid w:val="00F57B48"/>
    <w:rsid w:val="00F57CEF"/>
    <w:rsid w:val="00F600D7"/>
    <w:rsid w:val="00F6017B"/>
    <w:rsid w:val="00F619B8"/>
    <w:rsid w:val="00F6231E"/>
    <w:rsid w:val="00F62929"/>
    <w:rsid w:val="00F63359"/>
    <w:rsid w:val="00F640F8"/>
    <w:rsid w:val="00F65118"/>
    <w:rsid w:val="00F65343"/>
    <w:rsid w:val="00F66C58"/>
    <w:rsid w:val="00F73657"/>
    <w:rsid w:val="00F740D4"/>
    <w:rsid w:val="00F75DC4"/>
    <w:rsid w:val="00F75E5B"/>
    <w:rsid w:val="00F76197"/>
    <w:rsid w:val="00F805AF"/>
    <w:rsid w:val="00F8110B"/>
    <w:rsid w:val="00F82D9A"/>
    <w:rsid w:val="00F830B4"/>
    <w:rsid w:val="00F831A7"/>
    <w:rsid w:val="00F83D56"/>
    <w:rsid w:val="00F845D8"/>
    <w:rsid w:val="00F84EF3"/>
    <w:rsid w:val="00F85ABB"/>
    <w:rsid w:val="00F867EF"/>
    <w:rsid w:val="00F8694B"/>
    <w:rsid w:val="00F87899"/>
    <w:rsid w:val="00F87AB8"/>
    <w:rsid w:val="00F9072C"/>
    <w:rsid w:val="00F90F91"/>
    <w:rsid w:val="00F912C3"/>
    <w:rsid w:val="00F92DCD"/>
    <w:rsid w:val="00F94576"/>
    <w:rsid w:val="00F9699F"/>
    <w:rsid w:val="00F969B3"/>
    <w:rsid w:val="00F973AF"/>
    <w:rsid w:val="00F977F1"/>
    <w:rsid w:val="00F97988"/>
    <w:rsid w:val="00FA0158"/>
    <w:rsid w:val="00FA0B16"/>
    <w:rsid w:val="00FA1758"/>
    <w:rsid w:val="00FA1921"/>
    <w:rsid w:val="00FA1CED"/>
    <w:rsid w:val="00FA2E9E"/>
    <w:rsid w:val="00FA39B5"/>
    <w:rsid w:val="00FA405A"/>
    <w:rsid w:val="00FA42FC"/>
    <w:rsid w:val="00FA457B"/>
    <w:rsid w:val="00FA4BB4"/>
    <w:rsid w:val="00FA5564"/>
    <w:rsid w:val="00FA5CC9"/>
    <w:rsid w:val="00FA6390"/>
    <w:rsid w:val="00FA6507"/>
    <w:rsid w:val="00FA7069"/>
    <w:rsid w:val="00FA7FA3"/>
    <w:rsid w:val="00FB0F29"/>
    <w:rsid w:val="00FB0FB4"/>
    <w:rsid w:val="00FB165C"/>
    <w:rsid w:val="00FB23DB"/>
    <w:rsid w:val="00FB2D2A"/>
    <w:rsid w:val="00FB2E00"/>
    <w:rsid w:val="00FB32A5"/>
    <w:rsid w:val="00FB4471"/>
    <w:rsid w:val="00FB48E0"/>
    <w:rsid w:val="00FB4BBC"/>
    <w:rsid w:val="00FB4CA3"/>
    <w:rsid w:val="00FB5990"/>
    <w:rsid w:val="00FB5A60"/>
    <w:rsid w:val="00FB5BAB"/>
    <w:rsid w:val="00FB6821"/>
    <w:rsid w:val="00FB6B8C"/>
    <w:rsid w:val="00FB7396"/>
    <w:rsid w:val="00FB76C6"/>
    <w:rsid w:val="00FB7C9B"/>
    <w:rsid w:val="00FB7E38"/>
    <w:rsid w:val="00FC081D"/>
    <w:rsid w:val="00FC093A"/>
    <w:rsid w:val="00FC0B95"/>
    <w:rsid w:val="00FC0F9B"/>
    <w:rsid w:val="00FC1953"/>
    <w:rsid w:val="00FC19EE"/>
    <w:rsid w:val="00FC1E63"/>
    <w:rsid w:val="00FC27FC"/>
    <w:rsid w:val="00FC2A8F"/>
    <w:rsid w:val="00FC3827"/>
    <w:rsid w:val="00FC4679"/>
    <w:rsid w:val="00FC50FB"/>
    <w:rsid w:val="00FC52E3"/>
    <w:rsid w:val="00FC547A"/>
    <w:rsid w:val="00FC5AE1"/>
    <w:rsid w:val="00FC5B50"/>
    <w:rsid w:val="00FC6160"/>
    <w:rsid w:val="00FC6BAE"/>
    <w:rsid w:val="00FC73C5"/>
    <w:rsid w:val="00FC7DF8"/>
    <w:rsid w:val="00FC7F59"/>
    <w:rsid w:val="00FD0687"/>
    <w:rsid w:val="00FD08CF"/>
    <w:rsid w:val="00FD1D84"/>
    <w:rsid w:val="00FD2A01"/>
    <w:rsid w:val="00FD3E5E"/>
    <w:rsid w:val="00FD45F6"/>
    <w:rsid w:val="00FD4654"/>
    <w:rsid w:val="00FD5FE6"/>
    <w:rsid w:val="00FD609C"/>
    <w:rsid w:val="00FD62B7"/>
    <w:rsid w:val="00FD6F66"/>
    <w:rsid w:val="00FD6FF2"/>
    <w:rsid w:val="00FE0597"/>
    <w:rsid w:val="00FE0665"/>
    <w:rsid w:val="00FE16A0"/>
    <w:rsid w:val="00FE1864"/>
    <w:rsid w:val="00FE1B99"/>
    <w:rsid w:val="00FE1BC2"/>
    <w:rsid w:val="00FE256C"/>
    <w:rsid w:val="00FE2703"/>
    <w:rsid w:val="00FE3C00"/>
    <w:rsid w:val="00FE3F7D"/>
    <w:rsid w:val="00FE4B0F"/>
    <w:rsid w:val="00FE4B8E"/>
    <w:rsid w:val="00FE71D3"/>
    <w:rsid w:val="00FE77E9"/>
    <w:rsid w:val="00FF001F"/>
    <w:rsid w:val="00FF01CA"/>
    <w:rsid w:val="00FF096A"/>
    <w:rsid w:val="00FF099E"/>
    <w:rsid w:val="00FF0FF2"/>
    <w:rsid w:val="00FF17F2"/>
    <w:rsid w:val="00FF1C15"/>
    <w:rsid w:val="00FF29C6"/>
    <w:rsid w:val="00FF2F43"/>
    <w:rsid w:val="00FF37C9"/>
    <w:rsid w:val="00FF432E"/>
    <w:rsid w:val="00FF4F07"/>
    <w:rsid w:val="00FF4F3A"/>
    <w:rsid w:val="00FF562F"/>
    <w:rsid w:val="00FF6887"/>
    <w:rsid w:val="00FF699C"/>
    <w:rsid w:val="00FF6B84"/>
    <w:rsid w:val="00FF73AB"/>
    <w:rsid w:val="00FF78A8"/>
    <w:rsid w:val="00FF7A18"/>
    <w:rsid w:val="00FF7FE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BD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F22BDC"/>
    <w:pPr>
      <w:keepNext/>
      <w:keepLines/>
      <w:spacing w:before="480"/>
      <w:jc w:val="left"/>
      <w:outlineLvl w:val="0"/>
    </w:pPr>
    <w:rPr>
      <w:rFonts w:ascii="Cambria" w:hAnsi="Cambria" w:cs="Cambria"/>
      <w:b/>
      <w:bCs/>
      <w:color w:val="365F91"/>
      <w:sz w:val="28"/>
      <w:szCs w:val="28"/>
      <w:lang w:eastAsia="sk-SK"/>
    </w:rPr>
  </w:style>
  <w:style w:type="paragraph" w:styleId="Heading2">
    <w:name w:val="heading 2"/>
    <w:basedOn w:val="Normal"/>
    <w:next w:val="Normal"/>
    <w:link w:val="Nadpis2Char"/>
    <w:uiPriority w:val="99"/>
    <w:qFormat/>
    <w:rsid w:val="00BD0595"/>
    <w:pPr>
      <w:keepNext/>
      <w:keepLines/>
      <w:spacing w:before="200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9"/>
    <w:qFormat/>
    <w:rsid w:val="00AD2DFF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F22BDC"/>
    <w:rPr>
      <w:rFonts w:ascii="Cambria" w:hAnsi="Cambria" w:cs="Cambria"/>
      <w:b/>
      <w:bCs/>
      <w:color w:val="365F91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BD0595"/>
    <w:rPr>
      <w:rFonts w:ascii="Cambria" w:hAnsi="Cambria" w:cs="Times New Roman"/>
      <w:b/>
      <w:bCs/>
      <w:color w:val="4F81BD"/>
      <w:sz w:val="26"/>
      <w:szCs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sid w:val="00AD2DFF"/>
    <w:rPr>
      <w:rFonts w:ascii="Cambria" w:hAnsi="Cambria" w:cs="Times New Roman"/>
      <w:b/>
      <w:bCs/>
      <w:color w:val="4F81BD"/>
      <w:sz w:val="24"/>
      <w:szCs w:val="24"/>
      <w:rtl w:val="0"/>
      <w:cs w:val="0"/>
    </w:rPr>
  </w:style>
  <w:style w:type="paragraph" w:styleId="ListParagraph">
    <w:name w:val="List Paragraph"/>
    <w:aliases w:val="body"/>
    <w:basedOn w:val="Normal"/>
    <w:link w:val="OdsekzoznamuChar"/>
    <w:uiPriority w:val="34"/>
    <w:qFormat/>
    <w:rsid w:val="0071372C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rsid w:val="0071372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71372C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71372C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71372C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1372C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71372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1372C"/>
    <w:rPr>
      <w:rFonts w:ascii="Tahoma" w:hAnsi="Tahoma" w:cs="Tahoma"/>
      <w:sz w:val="16"/>
      <w:szCs w:val="16"/>
      <w:rtl w:val="0"/>
      <w:cs w:val="0"/>
    </w:rPr>
  </w:style>
  <w:style w:type="character" w:customStyle="1" w:styleId="OdsekzoznamuChar">
    <w:name w:val="Odsek zoznamu Char"/>
    <w:aliases w:val="body Char"/>
    <w:basedOn w:val="DefaultParagraphFont"/>
    <w:link w:val="ListParagraph"/>
    <w:uiPriority w:val="99"/>
    <w:locked/>
    <w:rsid w:val="00BD0595"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D2DFF"/>
    <w:pPr>
      <w:autoSpaceDE w:val="0"/>
      <w:autoSpaceDN w:val="0"/>
      <w:spacing w:before="120" w:line="360" w:lineRule="auto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D2DFF"/>
    <w:rPr>
      <w:rFonts w:ascii="Arial" w:hAnsi="Arial" w:cs="Arial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sid w:val="00AD2DFF"/>
    <w:rPr>
      <w:rFonts w:cs="Times New Roman"/>
      <w:vertAlign w:val="superscript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AD2DFF"/>
    <w:pPr>
      <w:autoSpaceDE w:val="0"/>
      <w:autoSpaceDN w:val="0"/>
      <w:ind w:left="374" w:hanging="374"/>
      <w:jc w:val="both"/>
    </w:pPr>
    <w:rPr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AD2DF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AD2DFF"/>
    <w:pPr>
      <w:autoSpaceDE w:val="0"/>
      <w:autoSpaceDN w:val="0"/>
      <w:jc w:val="both"/>
    </w:pPr>
    <w:rPr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D2DF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AD2DFF"/>
    <w:pPr>
      <w:autoSpaceDE w:val="0"/>
      <w:autoSpaceDN w:val="0"/>
      <w:spacing w:before="100" w:after="100"/>
      <w:jc w:val="both"/>
    </w:pPr>
    <w:rPr>
      <w:rFonts w:ascii="Verdana" w:hAnsi="Verdana" w:cs="Verdana"/>
      <w:sz w:val="15"/>
      <w:szCs w:val="15"/>
      <w:lang w:val="en-US" w:eastAsia="sk-SK"/>
    </w:rPr>
  </w:style>
  <w:style w:type="paragraph" w:styleId="FootnoteText">
    <w:name w:val="footnote text"/>
    <w:basedOn w:val="Normal"/>
    <w:link w:val="TextpoznmkypodiarouChar"/>
    <w:uiPriority w:val="99"/>
    <w:semiHidden/>
    <w:rsid w:val="00AD2DFF"/>
    <w:pPr>
      <w:autoSpaceDE w:val="0"/>
      <w:autoSpaceDN w:val="0"/>
      <w:jc w:val="both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AD2DF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FirstIndent">
    <w:name w:val="Body Text First Indent"/>
    <w:basedOn w:val="BodyText"/>
    <w:link w:val="PrvzarkazkladnhotextuChar"/>
    <w:uiPriority w:val="99"/>
    <w:rsid w:val="00AD2DFF"/>
    <w:pPr>
      <w:spacing w:after="120"/>
      <w:ind w:firstLine="210"/>
      <w:jc w:val="left"/>
    </w:pPr>
    <w:rPr>
      <w:sz w:val="20"/>
      <w:szCs w:val="20"/>
    </w:rPr>
  </w:style>
  <w:style w:type="character" w:customStyle="1" w:styleId="PrvzarkazkladnhotextuChar">
    <w:name w:val="Prvá zarážka základného textu Char"/>
    <w:basedOn w:val="ZkladntextChar"/>
    <w:link w:val="BodyTextFirstIndent"/>
    <w:uiPriority w:val="99"/>
    <w:locked/>
    <w:rsid w:val="00AD2DFF"/>
    <w:rPr>
      <w:sz w:val="20"/>
      <w:szCs w:val="20"/>
    </w:rPr>
  </w:style>
  <w:style w:type="paragraph" w:customStyle="1" w:styleId="l41">
    <w:name w:val="l41"/>
    <w:basedOn w:val="Normal"/>
    <w:uiPriority w:val="99"/>
    <w:rsid w:val="00862C97"/>
    <w:pPr>
      <w:spacing w:before="144" w:after="144"/>
      <w:jc w:val="both"/>
    </w:pPr>
    <w:rPr>
      <w:lang w:eastAsia="sk-SK"/>
    </w:rPr>
  </w:style>
  <w:style w:type="paragraph" w:customStyle="1" w:styleId="l51">
    <w:name w:val="l51"/>
    <w:basedOn w:val="Normal"/>
    <w:uiPriority w:val="99"/>
    <w:rsid w:val="00862C97"/>
    <w:pPr>
      <w:spacing w:before="144" w:after="144"/>
      <w:jc w:val="both"/>
    </w:pPr>
    <w:rPr>
      <w:lang w:eastAsia="sk-SK"/>
    </w:rPr>
  </w:style>
  <w:style w:type="character" w:styleId="HTMLVariable">
    <w:name w:val="HTML Variable"/>
    <w:basedOn w:val="DefaultParagraphFont"/>
    <w:uiPriority w:val="99"/>
    <w:semiHidden/>
    <w:rsid w:val="00D416BE"/>
    <w:rPr>
      <w:rFonts w:cs="Times New Roman"/>
      <w:b/>
      <w:bCs/>
      <w:rtl w:val="0"/>
      <w:cs w:val="0"/>
    </w:rPr>
  </w:style>
  <w:style w:type="character" w:styleId="Hyperlink">
    <w:name w:val="Hyperlink"/>
    <w:basedOn w:val="DefaultParagraphFont"/>
    <w:uiPriority w:val="99"/>
    <w:semiHidden/>
    <w:rsid w:val="00F87899"/>
    <w:rPr>
      <w:rFonts w:cs="Times New Roman"/>
      <w:color w:val="0000FF"/>
      <w:u w:val="single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EE5594"/>
    <w:rPr>
      <w:rFonts w:ascii="Times New Roman" w:hAnsi="Times New Roman" w:cs="Times New Roman"/>
      <w:color w:val="808080"/>
      <w:rtl w:val="0"/>
      <w:cs w:val="0"/>
    </w:rPr>
  </w:style>
  <w:style w:type="paragraph" w:styleId="Revision">
    <w:name w:val="Revision"/>
    <w:hidden/>
    <w:uiPriority w:val="99"/>
    <w:semiHidden/>
    <w:rsid w:val="00063EA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rsid w:val="004F2391"/>
    <w:pPr>
      <w:tabs>
        <w:tab w:val="center" w:pos="4536"/>
        <w:tab w:val="right" w:pos="9072"/>
      </w:tabs>
      <w:jc w:val="both"/>
    </w:pPr>
    <w:rPr>
      <w:rFonts w:ascii="Calibri" w:hAnsi="Calibri"/>
      <w:sz w:val="22"/>
      <w:szCs w:val="22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4F2391"/>
    <w:rPr>
      <w:rFonts w:eastAsia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02724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27248"/>
    <w:rPr>
      <w:rFonts w:ascii="Times New Roman" w:hAnsi="Times New Roman" w:cs="Times New Roman"/>
      <w:sz w:val="24"/>
      <w:szCs w:val="24"/>
      <w:rtl w:val="0"/>
      <w:cs w:val="0"/>
      <w:lang w:val="sk-SK" w:eastAsia="en-US"/>
    </w:rPr>
  </w:style>
  <w:style w:type="paragraph" w:customStyle="1" w:styleId="l0">
    <w:name w:val="l0"/>
    <w:basedOn w:val="Normal"/>
    <w:rsid w:val="00A93D12"/>
    <w:pPr>
      <w:spacing w:before="100" w:beforeAutospacing="1" w:after="100" w:afterAutospacing="1"/>
      <w:jc w:val="left"/>
    </w:pPr>
    <w:rPr>
      <w:lang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C96E7B"/>
    <w:rPr>
      <w:rFonts w:cs="Times New Roman"/>
      <w:color w:val="800080" w:themeColor="folHlink" w:themeShade="FF"/>
      <w:u w:val="single"/>
      <w:rtl w:val="0"/>
      <w:cs w:val="0"/>
    </w:rPr>
  </w:style>
  <w:style w:type="table" w:styleId="TableGrid">
    <w:name w:val="Table Grid"/>
    <w:basedOn w:val="TableNormal"/>
    <w:uiPriority w:val="59"/>
    <w:locked/>
    <w:rsid w:val="005D45AF"/>
    <w:pPr>
      <w:widowControl w:val="0"/>
      <w:autoSpaceDE w:val="0"/>
      <w:autoSpaceDN w:val="0"/>
      <w:adjustRightInd w:val="0"/>
    </w:pPr>
    <w:rPr>
      <w:rFonts w:cs="Times New Roman"/>
      <w:sz w:val="24"/>
      <w:szCs w:val="24"/>
      <w:lang w:val="sk-SK" w:eastAsia="sk-SK"/>
    </w:rPr>
    <w:tblPr>
      <w:tblCellMar>
        <w:left w:w="0" w:type="dxa"/>
        <w:right w:w="0" w:type="dxa"/>
      </w:tblCellMar>
    </w:tblPr>
  </w:style>
  <w:style w:type="paragraph" w:customStyle="1" w:styleId="para">
    <w:name w:val="para"/>
    <w:basedOn w:val="Normal"/>
    <w:rsid w:val="00125748"/>
    <w:pPr>
      <w:spacing w:before="144" w:after="144"/>
      <w:jc w:val="left"/>
    </w:pPr>
    <w:rPr>
      <w:lang w:eastAsia="sk-SK"/>
    </w:rPr>
  </w:style>
  <w:style w:type="paragraph" w:styleId="Title">
    <w:name w:val="Title"/>
    <w:basedOn w:val="Normal"/>
    <w:link w:val="NzovChar"/>
    <w:uiPriority w:val="99"/>
    <w:qFormat/>
    <w:locked/>
    <w:rsid w:val="00B941A0"/>
    <w:pPr>
      <w:jc w:val="center"/>
    </w:pPr>
    <w:rPr>
      <w:b/>
      <w:bCs/>
      <w:sz w:val="32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B941A0"/>
    <w:rPr>
      <w:rFonts w:ascii="Times New Roman" w:hAnsi="Times New Roman" w:cs="Times New Roman"/>
      <w:b/>
      <w:bCs/>
      <w:sz w:val="24"/>
      <w:szCs w:val="24"/>
      <w:rtl w:val="0"/>
      <w:cs w:val="0"/>
      <w:lang w:val="sk-SK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zakonypreludi.sk/print/zz/2005-305/znenie-20160701.htm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F248A-F044-42B5-A1C7-1E7DB3D9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53</Pages>
  <Words>20669</Words>
  <Characters>117815</Characters>
  <Application>Microsoft Office Word</Application>
  <DocSecurity>0</DocSecurity>
  <Lines>0</Lines>
  <Paragraphs>0</Paragraphs>
  <ScaleCrop>false</ScaleCrop>
  <Company>Hewlett-Packard</Company>
  <LinksUpToDate>false</LinksUpToDate>
  <CharactersWithSpaces>138208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Rišňovský Ľudovít</dc:creator>
  <cp:lastModifiedBy>Švorcová, Veronika</cp:lastModifiedBy>
  <cp:revision>2</cp:revision>
  <cp:lastPrinted>2018-02-06T08:04:00Z</cp:lastPrinted>
  <dcterms:created xsi:type="dcterms:W3CDTF">2018-02-06T08:04:00Z</dcterms:created>
  <dcterms:modified xsi:type="dcterms:W3CDTF">2018-02-06T08:04:00Z</dcterms:modified>
</cp:coreProperties>
</file>