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7B6E" w:rsidRPr="003568DE" w:rsidP="003568DE">
      <w:pPr>
        <w:bidi w:val="0"/>
        <w:rPr>
          <w:rFonts w:ascii="Times New Roman" w:hAnsi="Times New Roman"/>
        </w:rPr>
      </w:pPr>
    </w:p>
    <w:p w:rsidR="00076AA8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 RADA  SLOVENSKEJ  REPUBLIKY</w:t>
      </w:r>
    </w:p>
    <w:p w:rsidR="00076AA8">
      <w:pPr>
        <w:bidi w:val="0"/>
        <w:spacing w:line="360" w:lineRule="auto"/>
        <w:jc w:val="center"/>
        <w:rPr>
          <w:rFonts w:ascii="Times New Roman" w:hAnsi="Times New Roman"/>
        </w:rPr>
      </w:pPr>
      <w:r w:rsidR="006341E1">
        <w:rPr>
          <w:rFonts w:ascii="Times New Roman" w:hAnsi="Times New Roman"/>
          <w:b/>
          <w:sz w:val="32"/>
        </w:rPr>
        <w:t>V</w:t>
      </w:r>
      <w:r w:rsidR="008A364C">
        <w:rPr>
          <w:rFonts w:ascii="Times New Roman" w:hAnsi="Times New Roman"/>
          <w:b/>
          <w:sz w:val="32"/>
        </w:rPr>
        <w:t>I</w:t>
      </w:r>
      <w:r w:rsidR="006F2DF0">
        <w:rPr>
          <w:rFonts w:ascii="Times New Roman" w:hAnsi="Times New Roman"/>
          <w:b/>
          <w:sz w:val="32"/>
        </w:rPr>
        <w:t>I</w:t>
      </w:r>
      <w:r>
        <w:rPr>
          <w:rFonts w:ascii="Times New Roman" w:hAnsi="Times New Roman"/>
          <w:b/>
          <w:sz w:val="32"/>
        </w:rPr>
        <w:t>. volebné obdobie</w:t>
      </w:r>
    </w:p>
    <w:p w:rsidR="00076AA8">
      <w:pPr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076AA8">
      <w:pPr>
        <w:bidi w:val="0"/>
        <w:spacing w:line="360" w:lineRule="auto"/>
        <w:rPr>
          <w:rFonts w:ascii="Times New Roman" w:hAnsi="Times New Roman"/>
        </w:rPr>
      </w:pPr>
    </w:p>
    <w:p w:rsidR="00076AA8" w:rsidP="006341E1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Číslo: </w:t>
      </w:r>
      <w:r w:rsidR="00B15464">
        <w:rPr>
          <w:rFonts w:ascii="Times New Roman" w:hAnsi="Times New Roman"/>
        </w:rPr>
        <w:t>PREDS</w:t>
      </w:r>
      <w:r w:rsidR="001933EE">
        <w:rPr>
          <w:rFonts w:ascii="Times New Roman" w:hAnsi="Times New Roman"/>
        </w:rPr>
        <w:t>-</w:t>
      </w:r>
      <w:r w:rsidR="00964B4E">
        <w:rPr>
          <w:rFonts w:ascii="Times New Roman" w:hAnsi="Times New Roman"/>
        </w:rPr>
        <w:t>394</w:t>
      </w:r>
      <w:r w:rsidR="00511BEB">
        <w:rPr>
          <w:rFonts w:ascii="Times New Roman" w:hAnsi="Times New Roman"/>
        </w:rPr>
        <w:t>-1</w:t>
      </w:r>
      <w:r w:rsidR="001933EE">
        <w:rPr>
          <w:rFonts w:ascii="Times New Roman" w:hAnsi="Times New Roman"/>
        </w:rPr>
        <w:t>/201</w:t>
      </w:r>
      <w:r w:rsidR="008A364C"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ab/>
        <w:tab/>
      </w:r>
    </w:p>
    <w:p w:rsidR="00076AA8">
      <w:pPr>
        <w:bidi w:val="0"/>
        <w:spacing w:before="120"/>
        <w:jc w:val="center"/>
        <w:rPr>
          <w:rFonts w:ascii="Times New Roman" w:hAnsi="Times New Roman"/>
          <w:sz w:val="40"/>
        </w:rPr>
      </w:pPr>
    </w:p>
    <w:p w:rsidR="00511BEB">
      <w:pPr>
        <w:bidi w:val="0"/>
        <w:spacing w:before="120"/>
        <w:jc w:val="center"/>
        <w:rPr>
          <w:rFonts w:ascii="Times New Roman" w:hAnsi="Times New Roman"/>
          <w:sz w:val="40"/>
        </w:rPr>
      </w:pPr>
    </w:p>
    <w:p w:rsidR="00076AA8" w:rsidP="00511BEB">
      <w:pPr>
        <w:bidi w:val="0"/>
        <w:spacing w:before="120"/>
        <w:jc w:val="center"/>
        <w:rPr>
          <w:rFonts w:ascii="Times New Roman" w:hAnsi="Times New Roman"/>
          <w:b/>
          <w:bCs w:val="0"/>
          <w:sz w:val="36"/>
        </w:rPr>
      </w:pPr>
      <w:r w:rsidR="00C65B06">
        <w:rPr>
          <w:rFonts w:ascii="Times New Roman" w:hAnsi="Times New Roman"/>
          <w:b/>
          <w:bCs w:val="0"/>
          <w:sz w:val="36"/>
        </w:rPr>
        <w:t xml:space="preserve"> </w:t>
      </w:r>
      <w:r w:rsidR="002D6A46">
        <w:rPr>
          <w:rFonts w:ascii="Times New Roman" w:hAnsi="Times New Roman"/>
          <w:b/>
          <w:bCs w:val="0"/>
          <w:sz w:val="36"/>
        </w:rPr>
        <w:t>843</w:t>
      </w:r>
    </w:p>
    <w:p w:rsidR="002D6A46" w:rsidP="00511BEB">
      <w:pPr>
        <w:bidi w:val="0"/>
        <w:spacing w:before="120"/>
        <w:jc w:val="center"/>
        <w:rPr>
          <w:rFonts w:ascii="Times New Roman" w:hAnsi="Times New Roman"/>
          <w:b/>
          <w:sz w:val="28"/>
        </w:rPr>
      </w:pPr>
    </w:p>
    <w:p w:rsidR="00076AA8" w:rsidRPr="008D13EC" w:rsidP="00511BEB">
      <w:pPr>
        <w:pStyle w:val="Heading3"/>
        <w:bidi w:val="0"/>
        <w:spacing w:before="0"/>
        <w:rPr>
          <w:sz w:val="32"/>
          <w:szCs w:val="32"/>
        </w:rPr>
      </w:pPr>
      <w:r w:rsidRPr="008D13EC">
        <w:rPr>
          <w:rFonts w:hint="default"/>
          <w:sz w:val="32"/>
          <w:szCs w:val="32"/>
        </w:rPr>
        <w:t xml:space="preserve">   N á</w:t>
      </w:r>
      <w:r w:rsidRPr="008D13EC">
        <w:rPr>
          <w:rFonts w:hint="default"/>
          <w:sz w:val="32"/>
          <w:szCs w:val="32"/>
        </w:rPr>
        <w:t xml:space="preserve"> v r h</w:t>
      </w:r>
    </w:p>
    <w:p w:rsidR="00076AA8" w:rsidRPr="008D13EC" w:rsidP="00511BEB">
      <w:pPr>
        <w:bidi w:val="0"/>
        <w:rPr>
          <w:rFonts w:ascii="Times New Roman" w:hAnsi="Times New Roman"/>
          <w:sz w:val="32"/>
          <w:szCs w:val="32"/>
        </w:rPr>
      </w:pPr>
    </w:p>
    <w:p w:rsidR="00076AA8" w:rsidRPr="008D13EC" w:rsidP="00511BEB">
      <w:pPr>
        <w:pStyle w:val="BodyText"/>
        <w:bidi w:val="0"/>
        <w:rPr>
          <w:rFonts w:ascii="Times New Roman" w:hAnsi="Times New Roman"/>
          <w:sz w:val="32"/>
          <w:szCs w:val="32"/>
        </w:rPr>
      </w:pPr>
      <w:r w:rsidRPr="008D13EC">
        <w:rPr>
          <w:rFonts w:ascii="Times New Roman" w:hAnsi="Times New Roman"/>
          <w:sz w:val="32"/>
          <w:szCs w:val="32"/>
        </w:rPr>
        <w:t xml:space="preserve">na voľbu </w:t>
      </w:r>
      <w:r w:rsidRPr="008D13EC" w:rsidR="00360421">
        <w:rPr>
          <w:rFonts w:ascii="Times New Roman" w:hAnsi="Times New Roman"/>
          <w:sz w:val="32"/>
          <w:szCs w:val="32"/>
        </w:rPr>
        <w:t>č</w:t>
      </w:r>
      <w:r w:rsidRPr="008D13EC">
        <w:rPr>
          <w:rFonts w:ascii="Times New Roman" w:hAnsi="Times New Roman"/>
          <w:sz w:val="32"/>
          <w:szCs w:val="32"/>
        </w:rPr>
        <w:t>len</w:t>
      </w:r>
      <w:r w:rsidR="00F96EEA">
        <w:rPr>
          <w:rFonts w:ascii="Times New Roman" w:hAnsi="Times New Roman"/>
          <w:sz w:val="32"/>
          <w:szCs w:val="32"/>
        </w:rPr>
        <w:t>a</w:t>
      </w:r>
      <w:r w:rsidRPr="008D13EC">
        <w:rPr>
          <w:rFonts w:ascii="Times New Roman" w:hAnsi="Times New Roman"/>
          <w:sz w:val="32"/>
          <w:szCs w:val="32"/>
        </w:rPr>
        <w:t xml:space="preserve"> Súdnej rady Slovenskej republiky </w:t>
      </w:r>
      <w:r w:rsidR="0092794F">
        <w:rPr>
          <w:rFonts w:ascii="Times New Roman" w:hAnsi="Times New Roman"/>
          <w:sz w:val="32"/>
          <w:szCs w:val="32"/>
        </w:rPr>
        <w:t xml:space="preserve">- </w:t>
      </w:r>
      <w:r w:rsidR="00511BEB">
        <w:rPr>
          <w:rFonts w:ascii="Times New Roman" w:hAnsi="Times New Roman"/>
          <w:sz w:val="32"/>
          <w:szCs w:val="32"/>
        </w:rPr>
        <w:t>nová voľba</w:t>
      </w:r>
    </w:p>
    <w:p w:rsidR="00076AA8" w:rsidRPr="008D13EC" w:rsidP="00511BEB">
      <w:pPr>
        <w:bidi w:val="0"/>
        <w:rPr>
          <w:rFonts w:ascii="Times New Roman" w:hAnsi="Times New Roman"/>
          <w:sz w:val="32"/>
          <w:szCs w:val="32"/>
        </w:rPr>
      </w:pPr>
    </w:p>
    <w:p w:rsidR="00076AA8">
      <w:pPr>
        <w:bidi w:val="0"/>
        <w:spacing w:before="120"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076AA8">
      <w:pPr>
        <w:bidi w:val="0"/>
        <w:spacing w:before="120" w:line="360" w:lineRule="auto"/>
        <w:ind w:left="708" w:hanging="348"/>
        <w:jc w:val="both"/>
        <w:rPr>
          <w:rFonts w:ascii="Times New Roman" w:hAnsi="Times New Roman"/>
        </w:rPr>
      </w:pPr>
    </w:p>
    <w:p w:rsidR="00076AA8">
      <w:pPr>
        <w:bidi w:val="0"/>
        <w:spacing w:before="120" w:line="360" w:lineRule="auto"/>
        <w:ind w:left="708" w:hanging="348"/>
        <w:jc w:val="both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 w:val="0"/>
        </w:rPr>
        <w:t>Predkladá:</w:t>
        <w:tab/>
        <w:tab/>
        <w:tab/>
        <w:tab/>
        <w:tab/>
        <w:tab/>
        <w:t>Obsah:</w:t>
      </w:r>
    </w:p>
    <w:p w:rsidR="00076AA8">
      <w:pPr>
        <w:bidi w:val="0"/>
        <w:rPr>
          <w:rFonts w:ascii="Times New Roman" w:hAnsi="Times New Roman"/>
          <w:b/>
        </w:rPr>
      </w:pPr>
    </w:p>
    <w:p w:rsidR="00076AA8" w:rsidRPr="00207BAA">
      <w:pPr>
        <w:bidi w:val="0"/>
        <w:rPr>
          <w:rFonts w:ascii="Times New Roman" w:hAnsi="Times New Roman"/>
          <w:b/>
        </w:rPr>
      </w:pPr>
      <w:r w:rsidR="00361715">
        <w:rPr>
          <w:rFonts w:ascii="Times New Roman" w:hAnsi="Times New Roman"/>
        </w:rPr>
        <w:t>Ústavnoprávny výbor</w:t>
      </w:r>
      <w:r w:rsidR="00361715">
        <w:rPr>
          <w:rFonts w:ascii="Times New Roman" w:hAnsi="Times New Roman"/>
          <w:b/>
        </w:rPr>
        <w:tab/>
        <w:tab/>
        <w:tab/>
      </w:r>
      <w:r w:rsidR="00F0675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>1. Návrh uznesenia Národnej rady</w:t>
        <w:tab/>
      </w:r>
    </w:p>
    <w:p w:rsidR="00076AA8">
      <w:pPr>
        <w:bidi w:val="0"/>
        <w:ind w:left="4956" w:hanging="4956"/>
        <w:rPr>
          <w:rFonts w:ascii="Times New Roman" w:hAnsi="Times New Roman"/>
        </w:rPr>
      </w:pPr>
      <w:r w:rsidR="00361715">
        <w:rPr>
          <w:rFonts w:ascii="Times New Roman" w:hAnsi="Times New Roman"/>
        </w:rPr>
        <w:t>Národnej rady Slovenskej republiky</w:t>
        <w:tab/>
        <w:t xml:space="preserve">  </w:t>
      </w:r>
      <w:r>
        <w:rPr>
          <w:rFonts w:ascii="Times New Roman" w:hAnsi="Times New Roman"/>
        </w:rPr>
        <w:t xml:space="preserve">  Slovenskej republiky</w:t>
      </w:r>
    </w:p>
    <w:p w:rsidR="00076A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="00361715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>2. Predkladacia správa</w:t>
      </w:r>
    </w:p>
    <w:p w:rsidR="001C6694">
      <w:pPr>
        <w:bidi w:val="0"/>
        <w:rPr>
          <w:rFonts w:ascii="Times New Roman" w:hAnsi="Times New Roman"/>
        </w:rPr>
      </w:pPr>
      <w:r w:rsidR="00A30D5B">
        <w:rPr>
          <w:rFonts w:ascii="Times New Roman" w:hAnsi="Times New Roman"/>
        </w:rPr>
        <w:tab/>
        <w:tab/>
        <w:tab/>
        <w:tab/>
        <w:tab/>
        <w:tab/>
      </w:r>
      <w:r w:rsidR="00076AA8">
        <w:rPr>
          <w:rFonts w:ascii="Times New Roman" w:hAnsi="Times New Roman"/>
        </w:rPr>
        <w:tab/>
      </w:r>
      <w:r w:rsidR="00A30D5B">
        <w:rPr>
          <w:rFonts w:ascii="Times New Roman" w:hAnsi="Times New Roman"/>
        </w:rPr>
        <w:t>3</w:t>
      </w:r>
      <w:r w:rsidR="00076AA8">
        <w:rPr>
          <w:rFonts w:ascii="Times New Roman" w:hAnsi="Times New Roman"/>
        </w:rPr>
        <w:t>. Návrh</w:t>
      </w:r>
    </w:p>
    <w:p w:rsidR="00076A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 w:rsidR="00A30D5B">
        <w:rPr>
          <w:rFonts w:ascii="Times New Roman" w:hAnsi="Times New Roman"/>
        </w:rPr>
        <w:t>4</w:t>
      </w:r>
      <w:r>
        <w:rPr>
          <w:rFonts w:ascii="Times New Roman" w:hAnsi="Times New Roman"/>
        </w:rPr>
        <w:t>. Uznesenie Ústavnoprávneho výboru</w:t>
      </w:r>
    </w:p>
    <w:p w:rsidR="00076A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Národnej rady Slovenskej republiky</w:t>
      </w:r>
    </w:p>
    <w:p w:rsidR="00076AA8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025A04">
      <w:pPr>
        <w:bidi w:val="0"/>
        <w:rPr>
          <w:rFonts w:ascii="Times New Roman" w:hAnsi="Times New Roman"/>
        </w:rPr>
      </w:pPr>
    </w:p>
    <w:p w:rsidR="00076AA8">
      <w:pPr>
        <w:bidi w:val="0"/>
        <w:rPr>
          <w:rFonts w:ascii="Times New Roman" w:hAnsi="Times New Roman"/>
        </w:rPr>
      </w:pPr>
    </w:p>
    <w:p w:rsidR="00A30D5B">
      <w:pPr>
        <w:bidi w:val="0"/>
        <w:rPr>
          <w:rFonts w:ascii="Times New Roman" w:hAnsi="Times New Roman"/>
        </w:rPr>
      </w:pPr>
    </w:p>
    <w:p w:rsidR="00511BEB" w:rsidP="00511BEB">
      <w:pPr>
        <w:pStyle w:val="Heading2"/>
        <w:bidi w:val="0"/>
        <w:rPr>
          <w:b/>
        </w:rPr>
      </w:pPr>
    </w:p>
    <w:p w:rsidR="00511BEB" w:rsidP="00511BEB">
      <w:pPr>
        <w:bidi w:val="0"/>
        <w:rPr>
          <w:rFonts w:ascii="Times New Roman" w:hAnsi="Times New Roman"/>
        </w:rPr>
      </w:pPr>
    </w:p>
    <w:p w:rsidR="00511BEB" w:rsidRPr="00511BEB" w:rsidP="00511BEB">
      <w:pPr>
        <w:bidi w:val="0"/>
        <w:rPr>
          <w:rFonts w:ascii="Times New Roman" w:hAnsi="Times New Roman"/>
        </w:rPr>
      </w:pPr>
    </w:p>
    <w:p w:rsidR="00511BEB" w:rsidP="00511BEB">
      <w:pPr>
        <w:pStyle w:val="Heading2"/>
        <w:bidi w:val="0"/>
        <w:rPr>
          <w:rFonts w:hint="default"/>
          <w:b/>
        </w:rPr>
      </w:pPr>
      <w:r w:rsidRPr="00842F4F" w:rsidR="00076AA8">
        <w:rPr>
          <w:b/>
        </w:rPr>
        <w:t xml:space="preserve">Bratislava </w:t>
      </w:r>
      <w:r w:rsidR="00964B4E">
        <w:rPr>
          <w:b/>
        </w:rPr>
        <w:t>j</w:t>
      </w:r>
      <w:r>
        <w:rPr>
          <w:rFonts w:hint="default"/>
          <w:b/>
        </w:rPr>
        <w:t>anuá</w:t>
      </w:r>
      <w:r>
        <w:rPr>
          <w:rFonts w:hint="default"/>
          <w:b/>
        </w:rPr>
        <w:t>r 2018</w:t>
      </w:r>
    </w:p>
    <w:p w:rsidR="00511BEB" w:rsidRPr="00511BEB" w:rsidP="00511BEB">
      <w:pPr>
        <w:bidi w:val="0"/>
        <w:rPr>
          <w:rFonts w:ascii="Times New Roman" w:hAnsi="Times New Roman"/>
        </w:rPr>
      </w:pPr>
    </w:p>
    <w:p w:rsidR="00076AA8" w:rsidRPr="009F1D66" w:rsidP="00511BEB">
      <w:pPr>
        <w:pStyle w:val="Heading2"/>
        <w:bidi w:val="0"/>
        <w:rPr>
          <w:rFonts w:hint="default"/>
          <w:b/>
          <w:sz w:val="24"/>
        </w:rPr>
      </w:pPr>
      <w:r w:rsidR="00511BEB">
        <w:rPr>
          <w:b/>
        </w:rPr>
        <w:t>N</w:t>
      </w:r>
      <w:r w:rsidRPr="009F1D66">
        <w:rPr>
          <w:rFonts w:hint="default"/>
          <w:b/>
          <w:sz w:val="24"/>
        </w:rPr>
        <w:t>Á</w:t>
      </w:r>
      <w:r w:rsidRPr="009F1D66">
        <w:rPr>
          <w:rFonts w:hint="default"/>
          <w:b/>
          <w:sz w:val="24"/>
        </w:rPr>
        <w:t>RODNÁ</w:t>
      </w:r>
      <w:r w:rsidRPr="009F1D66">
        <w:rPr>
          <w:rFonts w:hint="default"/>
          <w:b/>
          <w:sz w:val="24"/>
        </w:rPr>
        <w:t xml:space="preserve">  RADA  SLOVENSKEJ  REPUBLIKY</w:t>
      </w:r>
    </w:p>
    <w:p w:rsidR="00076AA8" w:rsidRPr="009F1D66">
      <w:pPr>
        <w:bidi w:val="0"/>
        <w:jc w:val="center"/>
        <w:rPr>
          <w:rFonts w:ascii="Times New Roman" w:hAnsi="Times New Roman"/>
          <w:b/>
          <w:szCs w:val="24"/>
        </w:rPr>
      </w:pPr>
      <w:r w:rsidRPr="009F1D66" w:rsidR="007A11B3">
        <w:rPr>
          <w:rFonts w:ascii="Times New Roman" w:hAnsi="Times New Roman"/>
          <w:b/>
          <w:bCs w:val="0"/>
          <w:szCs w:val="24"/>
        </w:rPr>
        <w:t>V</w:t>
      </w:r>
      <w:r w:rsidR="008A364C">
        <w:rPr>
          <w:rFonts w:ascii="Times New Roman" w:hAnsi="Times New Roman"/>
          <w:b/>
          <w:bCs w:val="0"/>
          <w:szCs w:val="24"/>
        </w:rPr>
        <w:t>I</w:t>
      </w:r>
      <w:r w:rsidRPr="009F1D66" w:rsidR="00361715">
        <w:rPr>
          <w:rFonts w:ascii="Times New Roman" w:hAnsi="Times New Roman"/>
          <w:b/>
          <w:bCs w:val="0"/>
          <w:szCs w:val="24"/>
        </w:rPr>
        <w:t>I</w:t>
      </w:r>
      <w:r w:rsidRPr="009F1D66">
        <w:rPr>
          <w:rFonts w:ascii="Times New Roman" w:hAnsi="Times New Roman"/>
          <w:b/>
          <w:bCs w:val="0"/>
          <w:szCs w:val="24"/>
        </w:rPr>
        <w:t>. volebné obdobie</w:t>
      </w:r>
    </w:p>
    <w:p w:rsidR="00076AA8" w:rsidRPr="009F1D66">
      <w:pPr>
        <w:bidi w:val="0"/>
        <w:jc w:val="center"/>
        <w:rPr>
          <w:rFonts w:ascii="Times New Roman" w:hAnsi="Times New Roman"/>
          <w:b/>
          <w:szCs w:val="24"/>
        </w:rPr>
      </w:pPr>
      <w:r w:rsidRPr="009F1D66">
        <w:rPr>
          <w:rFonts w:ascii="Times New Roman" w:hAnsi="Times New Roman"/>
          <w:b/>
          <w:bCs w:val="0"/>
          <w:szCs w:val="24"/>
        </w:rPr>
        <w:t>_______________________________________</w:t>
      </w:r>
      <w:r w:rsidRPr="009F1D66" w:rsidR="004B6E60">
        <w:rPr>
          <w:rFonts w:ascii="Times New Roman" w:hAnsi="Times New Roman"/>
          <w:b/>
          <w:bCs w:val="0"/>
          <w:szCs w:val="24"/>
        </w:rPr>
        <w:t>_____</w:t>
      </w:r>
    </w:p>
    <w:p w:rsidR="00076AA8" w:rsidRPr="009F1D66">
      <w:pPr>
        <w:bidi w:val="0"/>
        <w:spacing w:before="120"/>
        <w:rPr>
          <w:rFonts w:ascii="Times New Roman" w:hAnsi="Times New Roman"/>
          <w:b/>
          <w:szCs w:val="24"/>
        </w:rPr>
      </w:pPr>
    </w:p>
    <w:p w:rsidR="009F1D66" w:rsidRPr="009F1D66">
      <w:pPr>
        <w:bidi w:val="0"/>
        <w:spacing w:before="120"/>
        <w:rPr>
          <w:rFonts w:ascii="Times New Roman" w:hAnsi="Times New Roman"/>
          <w:b/>
          <w:szCs w:val="24"/>
        </w:rPr>
      </w:pPr>
    </w:p>
    <w:p w:rsidR="004B6E60" w:rsidRPr="004B6E60">
      <w:pPr>
        <w:bidi w:val="0"/>
        <w:spacing w:before="120"/>
        <w:rPr>
          <w:rFonts w:ascii="Times New Roman" w:hAnsi="Times New Roman"/>
          <w:b/>
          <w:szCs w:val="24"/>
        </w:rPr>
      </w:pPr>
    </w:p>
    <w:p w:rsidR="00076AA8" w:rsidRPr="004B6E60">
      <w:pPr>
        <w:bidi w:val="0"/>
        <w:spacing w:before="120"/>
        <w:rPr>
          <w:rFonts w:ascii="Times New Roman" w:hAnsi="Times New Roman"/>
          <w:b/>
          <w:szCs w:val="24"/>
        </w:rPr>
      </w:pPr>
      <w:r w:rsidRPr="004B6E60">
        <w:rPr>
          <w:rFonts w:ascii="Times New Roman" w:hAnsi="Times New Roman"/>
          <w:szCs w:val="24"/>
        </w:rPr>
        <w:t xml:space="preserve">Číslo:  </w:t>
      </w:r>
      <w:r w:rsidR="00AC0220">
        <w:rPr>
          <w:rFonts w:ascii="Times New Roman" w:hAnsi="Times New Roman"/>
          <w:szCs w:val="24"/>
        </w:rPr>
        <w:t>PREDS</w:t>
      </w:r>
      <w:r w:rsidRPr="004B6E60" w:rsidR="001933EE">
        <w:rPr>
          <w:rFonts w:ascii="Times New Roman" w:hAnsi="Times New Roman"/>
          <w:szCs w:val="24"/>
        </w:rPr>
        <w:t>-</w:t>
      </w:r>
      <w:r w:rsidR="00964B4E">
        <w:rPr>
          <w:rFonts w:ascii="Times New Roman" w:hAnsi="Times New Roman"/>
          <w:szCs w:val="24"/>
        </w:rPr>
        <w:t>394</w:t>
      </w:r>
      <w:r w:rsidR="00511BEB">
        <w:rPr>
          <w:rFonts w:ascii="Times New Roman" w:hAnsi="Times New Roman"/>
          <w:szCs w:val="24"/>
        </w:rPr>
        <w:t>-1</w:t>
      </w:r>
      <w:r w:rsidRPr="004B6E60" w:rsidR="001933EE">
        <w:rPr>
          <w:rFonts w:ascii="Times New Roman" w:hAnsi="Times New Roman"/>
          <w:szCs w:val="24"/>
        </w:rPr>
        <w:t>/201</w:t>
      </w:r>
      <w:r w:rsidR="008A364C">
        <w:rPr>
          <w:rFonts w:ascii="Times New Roman" w:hAnsi="Times New Roman"/>
          <w:szCs w:val="24"/>
        </w:rPr>
        <w:t>7</w:t>
      </w:r>
    </w:p>
    <w:p w:rsidR="00076AA8">
      <w:pPr>
        <w:pStyle w:val="Heading2"/>
        <w:bidi w:val="0"/>
        <w:rPr>
          <w:b/>
          <w:sz w:val="24"/>
        </w:rPr>
      </w:pPr>
    </w:p>
    <w:p w:rsidR="009F1D66" w:rsidRPr="009F1D66" w:rsidP="009F1D66">
      <w:pPr>
        <w:bidi w:val="0"/>
        <w:rPr>
          <w:rFonts w:ascii="Times New Roman" w:hAnsi="Times New Roman"/>
        </w:rPr>
      </w:pPr>
    </w:p>
    <w:p w:rsidR="00076AA8" w:rsidRPr="004E5F69">
      <w:pPr>
        <w:pStyle w:val="Heading2"/>
        <w:bidi w:val="0"/>
        <w:rPr>
          <w:rFonts w:hint="default"/>
          <w:i/>
          <w:sz w:val="32"/>
          <w:szCs w:val="32"/>
        </w:rPr>
      </w:pPr>
      <w:r w:rsidRPr="004E5F69">
        <w:rPr>
          <w:rFonts w:hint="default"/>
          <w:i/>
          <w:sz w:val="32"/>
          <w:szCs w:val="32"/>
        </w:rPr>
        <w:t>Ná</w:t>
      </w:r>
      <w:r w:rsidRPr="004E5F69">
        <w:rPr>
          <w:rFonts w:hint="default"/>
          <w:i/>
          <w:sz w:val="32"/>
          <w:szCs w:val="32"/>
        </w:rPr>
        <w:t>vrh</w:t>
      </w:r>
    </w:p>
    <w:p w:rsidR="00076AA8" w:rsidRPr="004B6E60">
      <w:pPr>
        <w:bidi w:val="0"/>
        <w:jc w:val="both"/>
        <w:rPr>
          <w:rFonts w:ascii="Times New Roman" w:hAnsi="Times New Roman"/>
          <w:b/>
          <w:szCs w:val="24"/>
        </w:rPr>
      </w:pPr>
    </w:p>
    <w:p w:rsidR="00076AA8" w:rsidRPr="004B6E60">
      <w:pPr>
        <w:bidi w:val="0"/>
        <w:jc w:val="center"/>
        <w:rPr>
          <w:rFonts w:ascii="Times New Roman" w:hAnsi="Times New Roman"/>
          <w:b/>
          <w:szCs w:val="24"/>
        </w:rPr>
      </w:pPr>
      <w:r w:rsidRPr="004B6E60">
        <w:rPr>
          <w:rFonts w:ascii="Times New Roman" w:hAnsi="Times New Roman"/>
          <w:b/>
          <w:szCs w:val="24"/>
        </w:rPr>
        <w:t>UZNESENIE</w:t>
      </w:r>
    </w:p>
    <w:p w:rsidR="00076AA8" w:rsidRPr="004B6E60">
      <w:pPr>
        <w:bidi w:val="0"/>
        <w:jc w:val="center"/>
        <w:rPr>
          <w:rFonts w:ascii="Times New Roman" w:hAnsi="Times New Roman"/>
          <w:b/>
          <w:szCs w:val="24"/>
        </w:rPr>
      </w:pPr>
      <w:r w:rsidRPr="004B6E60">
        <w:rPr>
          <w:rFonts w:ascii="Times New Roman" w:hAnsi="Times New Roman"/>
          <w:b/>
          <w:szCs w:val="24"/>
        </w:rPr>
        <w:t>NÁRODNEJ RADY SLOVENSKEJ REPUBLIKY</w:t>
      </w:r>
    </w:p>
    <w:p w:rsidR="00076AA8" w:rsidRPr="004B6E60">
      <w:pPr>
        <w:bidi w:val="0"/>
        <w:spacing w:before="120"/>
        <w:jc w:val="center"/>
        <w:rPr>
          <w:rFonts w:ascii="Times New Roman" w:hAnsi="Times New Roman"/>
          <w:b/>
          <w:szCs w:val="24"/>
        </w:rPr>
      </w:pPr>
      <w:r w:rsidRPr="004B6E60">
        <w:rPr>
          <w:rFonts w:ascii="Times New Roman" w:hAnsi="Times New Roman"/>
          <w:b/>
          <w:szCs w:val="24"/>
        </w:rPr>
        <w:t xml:space="preserve">z ................. </w:t>
      </w:r>
    </w:p>
    <w:p w:rsidR="00076AA8" w:rsidRPr="004B6E60">
      <w:pPr>
        <w:bidi w:val="0"/>
        <w:spacing w:before="120"/>
        <w:jc w:val="center"/>
        <w:rPr>
          <w:rFonts w:ascii="Times New Roman" w:hAnsi="Times New Roman"/>
          <w:szCs w:val="24"/>
        </w:rPr>
      </w:pPr>
    </w:p>
    <w:p w:rsidR="00076AA8" w:rsidRPr="004B6E60" w:rsidP="006F5A95">
      <w:pPr>
        <w:bidi w:val="0"/>
        <w:spacing w:line="360" w:lineRule="auto"/>
        <w:jc w:val="center"/>
        <w:rPr>
          <w:rFonts w:ascii="Times New Roman" w:hAnsi="Times New Roman"/>
          <w:szCs w:val="24"/>
        </w:rPr>
      </w:pPr>
      <w:r w:rsidRPr="004B6E60">
        <w:rPr>
          <w:rFonts w:ascii="Times New Roman" w:hAnsi="Times New Roman"/>
          <w:szCs w:val="24"/>
        </w:rPr>
        <w:t xml:space="preserve">k návrhu </w:t>
      </w:r>
      <w:r w:rsidRPr="004B6E60" w:rsidR="00D63528">
        <w:rPr>
          <w:rFonts w:ascii="Times New Roman" w:hAnsi="Times New Roman"/>
          <w:szCs w:val="24"/>
        </w:rPr>
        <w:t xml:space="preserve">na voľbu </w:t>
      </w:r>
      <w:r w:rsidRPr="004B6E60">
        <w:rPr>
          <w:rFonts w:ascii="Times New Roman" w:hAnsi="Times New Roman"/>
          <w:szCs w:val="24"/>
        </w:rPr>
        <w:t>člen</w:t>
      </w:r>
      <w:r w:rsidRPr="004B6E60" w:rsidR="001F7DCB">
        <w:rPr>
          <w:rFonts w:ascii="Times New Roman" w:hAnsi="Times New Roman"/>
          <w:szCs w:val="24"/>
        </w:rPr>
        <w:t>a</w:t>
      </w:r>
      <w:r w:rsidRPr="004B6E60">
        <w:rPr>
          <w:rFonts w:ascii="Times New Roman" w:hAnsi="Times New Roman"/>
          <w:szCs w:val="24"/>
        </w:rPr>
        <w:t xml:space="preserve"> Súdnej rady Slovenskej republiky</w:t>
      </w:r>
      <w:r w:rsidR="00511BEB">
        <w:rPr>
          <w:rFonts w:ascii="Times New Roman" w:hAnsi="Times New Roman"/>
          <w:szCs w:val="24"/>
        </w:rPr>
        <w:t xml:space="preserve"> </w:t>
      </w:r>
      <w:r w:rsidR="0092794F">
        <w:rPr>
          <w:rFonts w:ascii="Times New Roman" w:hAnsi="Times New Roman"/>
          <w:szCs w:val="24"/>
        </w:rPr>
        <w:t xml:space="preserve">- </w:t>
      </w:r>
      <w:r w:rsidR="00511BEB">
        <w:rPr>
          <w:rFonts w:ascii="Times New Roman" w:hAnsi="Times New Roman"/>
          <w:szCs w:val="24"/>
        </w:rPr>
        <w:t>nová voľba</w:t>
      </w:r>
      <w:r w:rsidR="0092794F">
        <w:rPr>
          <w:rFonts w:ascii="Times New Roman" w:hAnsi="Times New Roman"/>
          <w:szCs w:val="24"/>
        </w:rPr>
        <w:t xml:space="preserve"> (</w:t>
      </w:r>
      <w:r w:rsidRPr="004B6E60" w:rsidR="00373CEA">
        <w:rPr>
          <w:rFonts w:ascii="Times New Roman" w:hAnsi="Times New Roman"/>
          <w:szCs w:val="24"/>
        </w:rPr>
        <w:t>tlač</w:t>
      </w:r>
      <w:r w:rsidR="002D6A46">
        <w:rPr>
          <w:rFonts w:ascii="Times New Roman" w:hAnsi="Times New Roman"/>
          <w:szCs w:val="24"/>
        </w:rPr>
        <w:t xml:space="preserve"> 843</w:t>
      </w:r>
      <w:r w:rsidR="0092794F">
        <w:rPr>
          <w:rFonts w:ascii="Times New Roman" w:hAnsi="Times New Roman"/>
          <w:szCs w:val="24"/>
        </w:rPr>
        <w:t>)</w:t>
      </w:r>
    </w:p>
    <w:p w:rsidR="006F5A95" w:rsidRPr="004B6E60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6F5A95" w:rsidRPr="004B6E60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076AA8" w:rsidRPr="004B6E60" w:rsidP="006F5A95">
      <w:pPr>
        <w:tabs>
          <w:tab w:val="left" w:pos="720"/>
        </w:tabs>
        <w:bidi w:val="0"/>
        <w:jc w:val="both"/>
        <w:rPr>
          <w:rFonts w:ascii="Times New Roman" w:hAnsi="Times New Roman"/>
          <w:szCs w:val="24"/>
        </w:rPr>
      </w:pPr>
      <w:r w:rsidRPr="004B6E60">
        <w:rPr>
          <w:rFonts w:ascii="Times New Roman" w:hAnsi="Times New Roman"/>
          <w:szCs w:val="24"/>
        </w:rPr>
        <w:tab/>
      </w:r>
      <w:r w:rsidRPr="004B6E60">
        <w:rPr>
          <w:rFonts w:ascii="Times New Roman" w:hAnsi="Times New Roman"/>
          <w:b/>
          <w:bCs w:val="0"/>
          <w:szCs w:val="24"/>
        </w:rPr>
        <w:t>Národná rada Slovenskej republiky</w:t>
      </w:r>
    </w:p>
    <w:p w:rsidR="00076AA8" w:rsidRPr="004B6E60" w:rsidP="006F5A95">
      <w:pPr>
        <w:tabs>
          <w:tab w:val="left" w:pos="720"/>
        </w:tabs>
        <w:bidi w:val="0"/>
        <w:ind w:left="180" w:hanging="180"/>
        <w:jc w:val="both"/>
        <w:rPr>
          <w:rFonts w:ascii="Times New Roman" w:hAnsi="Times New Roman"/>
          <w:szCs w:val="24"/>
        </w:rPr>
      </w:pPr>
    </w:p>
    <w:p w:rsidR="00076AA8" w:rsidRPr="004B6E60" w:rsidP="006F5A95">
      <w:pPr>
        <w:tabs>
          <w:tab w:val="left" w:pos="720"/>
          <w:tab w:val="left" w:pos="1800"/>
        </w:tabs>
        <w:bidi w:val="0"/>
        <w:jc w:val="both"/>
        <w:rPr>
          <w:rFonts w:ascii="Times New Roman" w:hAnsi="Times New Roman"/>
          <w:b/>
          <w:szCs w:val="24"/>
        </w:rPr>
      </w:pPr>
      <w:r w:rsidRPr="004B6E60">
        <w:rPr>
          <w:rFonts w:ascii="Times New Roman" w:hAnsi="Times New Roman"/>
          <w:b/>
          <w:szCs w:val="24"/>
        </w:rPr>
        <w:tab/>
      </w:r>
    </w:p>
    <w:p w:rsidR="00076AA8" w:rsidRPr="004B6E60" w:rsidP="006F5A95">
      <w:pPr>
        <w:tabs>
          <w:tab w:val="left" w:pos="720"/>
          <w:tab w:val="left" w:pos="1440"/>
        </w:tabs>
        <w:bidi w:val="0"/>
        <w:spacing w:line="360" w:lineRule="auto"/>
        <w:jc w:val="both"/>
        <w:rPr>
          <w:rFonts w:ascii="Times New Roman" w:hAnsi="Times New Roman"/>
          <w:bCs w:val="0"/>
          <w:szCs w:val="24"/>
        </w:rPr>
      </w:pPr>
      <w:r w:rsidRPr="004B6E60">
        <w:rPr>
          <w:rFonts w:ascii="Times New Roman" w:hAnsi="Times New Roman"/>
          <w:b/>
          <w:szCs w:val="24"/>
        </w:rPr>
        <w:tab/>
      </w:r>
      <w:r w:rsidRPr="004B6E60">
        <w:rPr>
          <w:rFonts w:ascii="Times New Roman" w:hAnsi="Times New Roman"/>
          <w:bCs w:val="0"/>
          <w:szCs w:val="24"/>
        </w:rPr>
        <w:t xml:space="preserve">podľa čl. 141a ods. 1 písm. b) Ústavy Slovenskej </w:t>
      </w:r>
      <w:r w:rsidRPr="004B6E60" w:rsidR="001F7DCB">
        <w:rPr>
          <w:rFonts w:ascii="Times New Roman" w:hAnsi="Times New Roman"/>
          <w:bCs w:val="0"/>
          <w:szCs w:val="24"/>
        </w:rPr>
        <w:t xml:space="preserve">republiky a </w:t>
      </w:r>
      <w:r w:rsidR="00AC1BEA">
        <w:rPr>
          <w:rFonts w:ascii="Times New Roman" w:hAnsi="Times New Roman"/>
          <w:bCs w:val="0"/>
          <w:szCs w:val="24"/>
        </w:rPr>
        <w:t>§ 24 ods.  1 zákona č. </w:t>
      </w:r>
      <w:r w:rsidRPr="004B6E60">
        <w:rPr>
          <w:rFonts w:ascii="Times New Roman" w:hAnsi="Times New Roman"/>
          <w:bCs w:val="0"/>
          <w:szCs w:val="24"/>
        </w:rPr>
        <w:t xml:space="preserve">185/2002 Z. z. o Súdnej rade Slovenskej republiky a o zmene a doplnení niektorých zákonov </w:t>
      </w:r>
      <w:r w:rsidR="00372BAC">
        <w:rPr>
          <w:rFonts w:ascii="Times New Roman" w:hAnsi="Times New Roman"/>
          <w:bCs w:val="0"/>
          <w:szCs w:val="24"/>
        </w:rPr>
        <w:t>v znení neskorších predpisov</w:t>
      </w:r>
    </w:p>
    <w:p w:rsidR="00076AA8" w:rsidRPr="004B6E60">
      <w:pPr>
        <w:tabs>
          <w:tab w:val="left" w:pos="1800"/>
        </w:tabs>
        <w:bidi w:val="0"/>
        <w:jc w:val="both"/>
        <w:rPr>
          <w:rFonts w:ascii="Times New Roman" w:hAnsi="Times New Roman"/>
          <w:b/>
          <w:bCs w:val="0"/>
          <w:szCs w:val="24"/>
        </w:rPr>
      </w:pPr>
      <w:r w:rsidRPr="004B6E60">
        <w:rPr>
          <w:rFonts w:ascii="Times New Roman" w:hAnsi="Times New Roman"/>
          <w:b/>
          <w:szCs w:val="24"/>
        </w:rPr>
        <w:tab/>
      </w:r>
    </w:p>
    <w:p w:rsidR="00076AA8" w:rsidRPr="004B6E60">
      <w:pPr>
        <w:tabs>
          <w:tab w:val="left" w:pos="1800"/>
        </w:tabs>
        <w:bidi w:val="0"/>
        <w:jc w:val="both"/>
        <w:rPr>
          <w:rFonts w:ascii="Times New Roman" w:hAnsi="Times New Roman"/>
          <w:b/>
          <w:szCs w:val="24"/>
        </w:rPr>
      </w:pPr>
    </w:p>
    <w:p w:rsidR="00076AA8" w:rsidRPr="004B6E60" w:rsidP="00EB71FE">
      <w:pPr>
        <w:pStyle w:val="Heading6"/>
        <w:numPr>
          <w:numId w:val="0"/>
        </w:numPr>
        <w:tabs>
          <w:tab w:val="clear" w:pos="1815"/>
        </w:tabs>
        <w:bidi w:val="0"/>
        <w:ind w:left="709" w:firstLine="0"/>
        <w:rPr>
          <w:rFonts w:ascii="Times New Roman" w:hAnsi="Times New Roman" w:cs="Times New Roman"/>
          <w:sz w:val="24"/>
        </w:rPr>
      </w:pPr>
      <w:r w:rsidRPr="004B6E60">
        <w:rPr>
          <w:rFonts w:ascii="Times New Roman" w:hAnsi="Times New Roman" w:cs="Times New Roman"/>
          <w:sz w:val="24"/>
        </w:rPr>
        <w:t>z v o l i l a</w:t>
      </w:r>
    </w:p>
    <w:p w:rsidR="00076AA8" w:rsidRPr="004B6E60" w:rsidP="00EB71FE">
      <w:pPr>
        <w:bidi w:val="0"/>
        <w:ind w:left="709"/>
        <w:rPr>
          <w:rFonts w:ascii="Times New Roman" w:hAnsi="Times New Roman"/>
          <w:szCs w:val="24"/>
        </w:rPr>
      </w:pPr>
    </w:p>
    <w:p w:rsidR="00076AA8" w:rsidRPr="004B6E60" w:rsidP="00EB71FE">
      <w:pPr>
        <w:bidi w:val="0"/>
        <w:ind w:left="709"/>
        <w:rPr>
          <w:rFonts w:ascii="Times New Roman" w:hAnsi="Times New Roman"/>
          <w:szCs w:val="24"/>
        </w:rPr>
      </w:pPr>
      <w:r w:rsidRPr="004B6E60">
        <w:rPr>
          <w:rFonts w:ascii="Times New Roman" w:hAnsi="Times New Roman"/>
          <w:szCs w:val="24"/>
        </w:rPr>
        <w:t>...............................................</w:t>
      </w:r>
    </w:p>
    <w:p w:rsidR="00076AA8" w:rsidRPr="004B6E60" w:rsidP="00EB71FE">
      <w:pPr>
        <w:bidi w:val="0"/>
        <w:ind w:left="709"/>
        <w:rPr>
          <w:rFonts w:ascii="Times New Roman" w:hAnsi="Times New Roman"/>
          <w:szCs w:val="24"/>
        </w:rPr>
      </w:pPr>
    </w:p>
    <w:p w:rsidR="00076AA8" w:rsidRPr="004B6E60" w:rsidP="00EB71FE">
      <w:pPr>
        <w:pStyle w:val="BodyTextIndent"/>
        <w:bidi w:val="0"/>
        <w:ind w:left="709" w:firstLine="0"/>
        <w:rPr>
          <w:rFonts w:ascii="Times New Roman" w:hAnsi="Times New Roman" w:cs="Times New Roman"/>
        </w:rPr>
      </w:pPr>
      <w:r w:rsidRPr="004B6E60">
        <w:rPr>
          <w:rFonts w:ascii="Times New Roman" w:hAnsi="Times New Roman" w:cs="Times New Roman"/>
        </w:rPr>
        <w:t>za člen</w:t>
      </w:r>
      <w:r w:rsidRPr="004B6E60" w:rsidR="001F7DCB">
        <w:rPr>
          <w:rFonts w:ascii="Times New Roman" w:hAnsi="Times New Roman" w:cs="Times New Roman"/>
        </w:rPr>
        <w:t>a</w:t>
      </w:r>
      <w:r w:rsidRPr="004B6E60">
        <w:rPr>
          <w:rFonts w:ascii="Times New Roman" w:hAnsi="Times New Roman" w:cs="Times New Roman"/>
        </w:rPr>
        <w:t xml:space="preserve"> Súdnej rady Slovenskej republiky. </w:t>
      </w:r>
    </w:p>
    <w:p w:rsidR="00076AA8" w:rsidRPr="004B6E60" w:rsidP="00EB71FE">
      <w:pPr>
        <w:tabs>
          <w:tab w:val="left" w:pos="2340"/>
        </w:tabs>
        <w:bidi w:val="0"/>
        <w:spacing w:line="360" w:lineRule="auto"/>
        <w:ind w:left="709"/>
        <w:jc w:val="both"/>
        <w:rPr>
          <w:rFonts w:ascii="Times New Roman" w:hAnsi="Times New Roman"/>
          <w:szCs w:val="24"/>
        </w:rPr>
      </w:pPr>
      <w:r w:rsidRPr="004B6E60">
        <w:rPr>
          <w:rFonts w:ascii="Times New Roman" w:hAnsi="Times New Roman"/>
          <w:szCs w:val="24"/>
        </w:rPr>
        <w:tab/>
        <w:tab/>
        <w:tab/>
      </w:r>
    </w:p>
    <w:p w:rsidR="00076AA8" w:rsidRPr="004B6E60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076AA8" w:rsidRPr="004B6E60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F86AEA" w:rsidRPr="00DD404F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Arial" w:hAnsi="Arial" w:cs="Arial"/>
        </w:rPr>
      </w:pPr>
    </w:p>
    <w:p w:rsidR="00F86AEA" w:rsidRPr="00DD404F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Arial" w:hAnsi="Arial" w:cs="Arial"/>
        </w:rPr>
      </w:pPr>
    </w:p>
    <w:p w:rsidR="00F86AEA" w:rsidRPr="002D3CAE">
      <w:pPr>
        <w:tabs>
          <w:tab w:val="left" w:pos="2340"/>
        </w:tabs>
        <w:bidi w:val="0"/>
        <w:spacing w:line="360" w:lineRule="auto"/>
        <w:ind w:left="1800" w:hanging="1800"/>
        <w:jc w:val="both"/>
        <w:rPr>
          <w:rFonts w:ascii="Times New Roman" w:hAnsi="Times New Roman"/>
        </w:rPr>
      </w:pPr>
    </w:p>
    <w:p w:rsidR="009707CE">
      <w:pPr>
        <w:pStyle w:val="Heading4"/>
        <w:bidi w:val="0"/>
        <w:spacing w:line="360" w:lineRule="auto"/>
        <w:sectPr>
          <w:footerReference w:type="even" r:id="rId5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</w:sectPr>
      </w:pPr>
    </w:p>
    <w:p w:rsidR="009F5120" w:rsidRPr="00BD390B" w:rsidP="00BD390B">
      <w:pPr>
        <w:pStyle w:val="Heading4"/>
        <w:bidi w:val="0"/>
        <w:spacing w:line="360" w:lineRule="auto"/>
      </w:pPr>
      <w:r w:rsidR="00076AA8">
        <w:rPr>
          <w:rFonts w:hint="default"/>
        </w:rPr>
        <w:t>Predkladacia sprá</w:t>
      </w:r>
      <w:r w:rsidR="00076AA8">
        <w:rPr>
          <w:rFonts w:hint="default"/>
        </w:rPr>
        <w:t>va</w:t>
      </w:r>
    </w:p>
    <w:p w:rsidR="009F5120">
      <w:pPr>
        <w:bidi w:val="0"/>
        <w:spacing w:line="360" w:lineRule="auto"/>
        <w:jc w:val="both"/>
        <w:rPr>
          <w:rFonts w:ascii="Times New Roman" w:hAnsi="Times New Roman"/>
          <w:bCs w:val="0"/>
        </w:rPr>
      </w:pPr>
    </w:p>
    <w:p w:rsidR="00076AA8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="002368D1">
        <w:rPr>
          <w:rFonts w:ascii="Times New Roman" w:hAnsi="Times New Roman"/>
          <w:b w:val="0"/>
          <w:bCs w:val="0"/>
          <w:sz w:val="24"/>
        </w:rPr>
        <w:tab/>
      </w:r>
      <w:r w:rsidRPr="00500400" w:rsidR="00500400">
        <w:rPr>
          <w:rFonts w:ascii="Times New Roman" w:hAnsi="Times New Roman"/>
          <w:b w:val="0"/>
          <w:sz w:val="24"/>
        </w:rPr>
        <w:t>Podľa  čl. 141a  ods. 1  písm.</w:t>
        <w:tab/>
        <w:t xml:space="preserve">b)  Ústavy Slovenskej  republiky  troch  členov Súdnej rady Slovenskej republiky </w:t>
      </w:r>
      <w:r w:rsidR="00894748">
        <w:rPr>
          <w:rFonts w:ascii="Times New Roman" w:hAnsi="Times New Roman"/>
          <w:b w:val="0"/>
          <w:sz w:val="24"/>
        </w:rPr>
        <w:t>volí</w:t>
      </w:r>
      <w:r w:rsidRPr="00500400" w:rsidR="00500400">
        <w:rPr>
          <w:rFonts w:ascii="Times New Roman" w:hAnsi="Times New Roman"/>
          <w:b w:val="0"/>
          <w:sz w:val="24"/>
        </w:rPr>
        <w:t xml:space="preserve"> a odvoláva Národná rada Slovenskej republiky.</w:t>
      </w:r>
      <w:r w:rsidR="00500400">
        <w:rPr>
          <w:rFonts w:ascii="Times New Roman" w:hAnsi="Times New Roman"/>
          <w:b w:val="0"/>
          <w:sz w:val="24"/>
        </w:rPr>
        <w:t xml:space="preserve"> </w:t>
      </w:r>
    </w:p>
    <w:p w:rsidR="008A364C" w:rsidP="008A364C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A364C" w:rsidP="008A364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Člen</w:t>
      </w:r>
      <w:r w:rsidR="00964B4E">
        <w:rPr>
          <w:rFonts w:ascii="Times New Roman" w:hAnsi="Times New Roman"/>
        </w:rPr>
        <w:t xml:space="preserve">ke </w:t>
      </w:r>
      <w:r>
        <w:rPr>
          <w:rFonts w:ascii="Times New Roman" w:hAnsi="Times New Roman"/>
        </w:rPr>
        <w:t xml:space="preserve"> Súdnej rady</w:t>
      </w:r>
      <w:r w:rsidRPr="00DA7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Slovenskej republiky JUDr. </w:t>
      </w:r>
      <w:r w:rsidR="00964B4E">
        <w:rPr>
          <w:rFonts w:ascii="Times New Roman" w:hAnsi="Times New Roman"/>
        </w:rPr>
        <w:t>Alene Šiškovej z</w:t>
      </w:r>
      <w:r>
        <w:rPr>
          <w:rFonts w:ascii="Times New Roman" w:hAnsi="Times New Roman"/>
        </w:rPr>
        <w:t>volen</w:t>
      </w:r>
      <w:r w:rsidR="00964B4E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Národnou radou Slovenskej republiky</w:t>
      </w:r>
      <w:r w:rsidR="00964B4E">
        <w:rPr>
          <w:rFonts w:ascii="Times New Roman" w:hAnsi="Times New Roman"/>
        </w:rPr>
        <w:t xml:space="preserve"> uplyn</w:t>
      </w:r>
      <w:r w:rsidR="00511BEB">
        <w:rPr>
          <w:rFonts w:ascii="Times New Roman" w:hAnsi="Times New Roman"/>
        </w:rPr>
        <w:t>ulo</w:t>
      </w:r>
      <w:r w:rsidR="00964B4E">
        <w:rPr>
          <w:rFonts w:ascii="Times New Roman" w:hAnsi="Times New Roman"/>
        </w:rPr>
        <w:t xml:space="preserve"> funkčné obdobie 28. júna 2017. </w:t>
      </w:r>
    </w:p>
    <w:p w:rsidR="009F5120" w:rsidP="009F512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11BEB" w:rsidRPr="00AB7712" w:rsidP="00511BE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AB7712">
        <w:rPr>
          <w:rFonts w:ascii="Times New Roman" w:hAnsi="Times New Roman"/>
        </w:rPr>
        <w:t xml:space="preserve">Vzhľadom na skutočnosť, že Národná rada Slovenskej republiky na </w:t>
      </w:r>
      <w:r w:rsidRPr="00AB7712" w:rsidR="00A30D5B">
        <w:rPr>
          <w:rFonts w:ascii="Times New Roman" w:hAnsi="Times New Roman"/>
        </w:rPr>
        <w:t>23</w:t>
      </w:r>
      <w:r w:rsidRPr="00AB7712">
        <w:rPr>
          <w:rFonts w:ascii="Times New Roman" w:hAnsi="Times New Roman"/>
        </w:rPr>
        <w:t xml:space="preserve">. schôdzi </w:t>
      </w:r>
      <w:r w:rsidRPr="00AB7712" w:rsidR="00A30D5B">
        <w:rPr>
          <w:rFonts w:ascii="Times New Roman" w:hAnsi="Times New Roman"/>
        </w:rPr>
        <w:t xml:space="preserve"> 12. decembra 2017 nezvolila člena Súdnej rady</w:t>
      </w:r>
      <w:r w:rsidRPr="00AB7712" w:rsidR="00372BAC">
        <w:rPr>
          <w:rFonts w:ascii="Times New Roman" w:hAnsi="Times New Roman"/>
        </w:rPr>
        <w:t xml:space="preserve"> Slovenskej republiky</w:t>
      </w:r>
      <w:r w:rsidRPr="00AB7712" w:rsidR="008D2CF1">
        <w:rPr>
          <w:rFonts w:ascii="Times New Roman" w:hAnsi="Times New Roman"/>
        </w:rPr>
        <w:t>,</w:t>
      </w:r>
      <w:r w:rsidRPr="00AB7712" w:rsidR="00A30D5B">
        <w:rPr>
          <w:rFonts w:ascii="Times New Roman" w:hAnsi="Times New Roman"/>
        </w:rPr>
        <w:t xml:space="preserve"> </w:t>
      </w:r>
      <w:r w:rsidRPr="00AB7712">
        <w:rPr>
          <w:rFonts w:ascii="Times New Roman" w:hAnsi="Times New Roman"/>
        </w:rPr>
        <w:t xml:space="preserve">je potrebné vykonať novú voľbu. </w:t>
      </w:r>
    </w:p>
    <w:p w:rsidR="00511BEB" w:rsidRPr="00AB7712" w:rsidP="00511BE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72956" w:rsidRPr="00500400" w:rsidP="00472956">
      <w:pPr>
        <w:pStyle w:val="BodyTex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Predseda Náro</w:t>
      </w:r>
      <w:r w:rsidR="009F5120">
        <w:rPr>
          <w:rFonts w:ascii="Times New Roman" w:hAnsi="Times New Roman"/>
        </w:rPr>
        <w:t>dnej rady Slovenskej republiky</w:t>
      </w:r>
      <w:r w:rsidR="00464360">
        <w:rPr>
          <w:rFonts w:ascii="Times New Roman" w:hAnsi="Times New Roman"/>
        </w:rPr>
        <w:t xml:space="preserve"> </w:t>
      </w:r>
      <w:r w:rsidRPr="00372BAC" w:rsidR="00A30D5B">
        <w:rPr>
          <w:rFonts w:ascii="Times New Roman" w:hAnsi="Times New Roman"/>
        </w:rPr>
        <w:t xml:space="preserve">opätovne </w:t>
      </w:r>
      <w:r w:rsidRPr="00372BAC" w:rsidR="00B96F84">
        <w:rPr>
          <w:rFonts w:ascii="Times New Roman" w:hAnsi="Times New Roman"/>
        </w:rPr>
        <w:t>v</w:t>
      </w:r>
      <w:r w:rsidR="00B96F84">
        <w:rPr>
          <w:rFonts w:ascii="Times New Roman" w:hAnsi="Times New Roman"/>
        </w:rPr>
        <w:t xml:space="preserve">yzval </w:t>
      </w:r>
      <w:r>
        <w:rPr>
          <w:rFonts w:ascii="Times New Roman" w:hAnsi="Times New Roman"/>
        </w:rPr>
        <w:t>oprávnené subjekty, aby návrhy k</w:t>
      </w:r>
      <w:r w:rsidR="002D3CAE">
        <w:rPr>
          <w:rFonts w:ascii="Times New Roman" w:hAnsi="Times New Roman"/>
        </w:rPr>
        <w:t>andidátov na člen</w:t>
      </w:r>
      <w:r w:rsidR="009F5120">
        <w:rPr>
          <w:rFonts w:ascii="Times New Roman" w:hAnsi="Times New Roman"/>
        </w:rPr>
        <w:t>a</w:t>
      </w:r>
      <w:r w:rsidR="002D3CAE">
        <w:rPr>
          <w:rFonts w:ascii="Times New Roman" w:hAnsi="Times New Roman"/>
        </w:rPr>
        <w:t xml:space="preserve"> Súdnej rady</w:t>
      </w:r>
      <w:r>
        <w:rPr>
          <w:rFonts w:ascii="Times New Roman" w:hAnsi="Times New Roman"/>
        </w:rPr>
        <w:t xml:space="preserve"> </w:t>
      </w:r>
      <w:r w:rsidR="00DA7A15">
        <w:rPr>
          <w:rFonts w:ascii="Times New Roman" w:hAnsi="Times New Roman"/>
        </w:rPr>
        <w:t xml:space="preserve">Slovenskej republiky </w:t>
      </w:r>
      <w:r>
        <w:rPr>
          <w:rFonts w:ascii="Times New Roman" w:hAnsi="Times New Roman"/>
        </w:rPr>
        <w:t>podávali Ústavnoprávnemu výboru Národnej rady Slovenskej republiky</w:t>
      </w:r>
      <w:r w:rsidR="0013288B">
        <w:rPr>
          <w:rFonts w:ascii="Times New Roman" w:hAnsi="Times New Roman"/>
        </w:rPr>
        <w:t xml:space="preserve"> v lehote</w:t>
      </w:r>
      <w:r>
        <w:rPr>
          <w:rFonts w:ascii="Times New Roman" w:hAnsi="Times New Roman"/>
        </w:rPr>
        <w:t xml:space="preserve"> </w:t>
      </w:r>
      <w:r w:rsidR="00500400">
        <w:rPr>
          <w:rFonts w:ascii="Times New Roman" w:hAnsi="Times New Roman"/>
        </w:rPr>
        <w:t>d</w:t>
      </w:r>
      <w:r w:rsidRPr="00500400">
        <w:rPr>
          <w:rFonts w:ascii="Times New Roman" w:hAnsi="Times New Roman"/>
        </w:rPr>
        <w:t>o</w:t>
      </w:r>
      <w:r w:rsidRPr="00500400" w:rsidR="001933EE">
        <w:rPr>
          <w:rFonts w:ascii="Times New Roman" w:hAnsi="Times New Roman"/>
        </w:rPr>
        <w:t xml:space="preserve"> </w:t>
      </w:r>
      <w:r w:rsidR="00A30D5B">
        <w:rPr>
          <w:rFonts w:ascii="Times New Roman" w:hAnsi="Times New Roman"/>
        </w:rPr>
        <w:t>19. januára 2018 d</w:t>
      </w:r>
      <w:r w:rsidR="00964B4E">
        <w:rPr>
          <w:rFonts w:ascii="Times New Roman" w:hAnsi="Times New Roman"/>
        </w:rPr>
        <w:t>o </w:t>
      </w:r>
      <w:r w:rsidRPr="00500400" w:rsidR="005626DF">
        <w:rPr>
          <w:rFonts w:ascii="Times New Roman" w:hAnsi="Times New Roman"/>
        </w:rPr>
        <w:t>1</w:t>
      </w:r>
      <w:r w:rsidR="008A364C">
        <w:rPr>
          <w:rFonts w:ascii="Times New Roman" w:hAnsi="Times New Roman"/>
        </w:rPr>
        <w:t>6</w:t>
      </w:r>
      <w:r w:rsidRPr="00500400" w:rsidR="005626DF">
        <w:rPr>
          <w:rFonts w:ascii="Times New Roman" w:hAnsi="Times New Roman"/>
        </w:rPr>
        <w:t>.00 h</w:t>
      </w:r>
      <w:r w:rsidR="009533A0">
        <w:rPr>
          <w:rFonts w:ascii="Times New Roman" w:hAnsi="Times New Roman"/>
        </w:rPr>
        <w:t>odiny</w:t>
      </w:r>
      <w:r w:rsidRPr="00500400" w:rsidR="005626DF">
        <w:rPr>
          <w:rFonts w:ascii="Times New Roman" w:hAnsi="Times New Roman"/>
        </w:rPr>
        <w:t xml:space="preserve">. </w:t>
      </w:r>
      <w:r w:rsidRPr="00500400" w:rsidR="00B96F84">
        <w:rPr>
          <w:rFonts w:ascii="Times New Roman" w:hAnsi="Times New Roman"/>
        </w:rPr>
        <w:t xml:space="preserve"> </w:t>
      </w:r>
    </w:p>
    <w:p w:rsidR="00472956" w:rsidRPr="00B432C3" w:rsidP="00472956">
      <w:pPr>
        <w:pStyle w:val="BodyText3"/>
        <w:bidi w:val="0"/>
        <w:rPr>
          <w:rFonts w:ascii="Times New Roman" w:hAnsi="Times New Roman"/>
          <w:b/>
        </w:rPr>
      </w:pPr>
    </w:p>
    <w:p w:rsidR="00945422" w:rsidRPr="007D72FB" w:rsidP="00BD390B">
      <w:pPr>
        <w:pStyle w:val="BodyText"/>
        <w:bidi w:val="0"/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 w:rsidR="00076AA8">
        <w:rPr>
          <w:rFonts w:ascii="Times New Roman" w:hAnsi="Times New Roman"/>
          <w:b w:val="0"/>
          <w:bCs w:val="0"/>
          <w:sz w:val="24"/>
        </w:rPr>
        <w:tab/>
        <w:t xml:space="preserve">Kandidáti musia spĺňať </w:t>
      </w:r>
      <w:r w:rsidR="00FB4F7D">
        <w:rPr>
          <w:rFonts w:ascii="Times New Roman" w:hAnsi="Times New Roman"/>
          <w:b w:val="0"/>
          <w:bCs w:val="0"/>
          <w:sz w:val="24"/>
        </w:rPr>
        <w:t>podmienky</w:t>
      </w:r>
      <w:r w:rsidR="00076AA8">
        <w:rPr>
          <w:rFonts w:ascii="Times New Roman" w:hAnsi="Times New Roman"/>
          <w:b w:val="0"/>
          <w:bCs w:val="0"/>
          <w:sz w:val="24"/>
        </w:rPr>
        <w:t xml:space="preserve"> ustanovené v čl. 141a ods. 2 </w:t>
      </w:r>
      <w:r w:rsidRPr="00500400" w:rsidR="00A26BE1">
        <w:rPr>
          <w:rFonts w:ascii="Times New Roman" w:hAnsi="Times New Roman"/>
          <w:b w:val="0"/>
          <w:sz w:val="24"/>
        </w:rPr>
        <w:t xml:space="preserve">Ústavy Slovenskej  republiky </w:t>
      </w:r>
      <w:r w:rsidR="00076AA8">
        <w:rPr>
          <w:rFonts w:ascii="Times New Roman" w:hAnsi="Times New Roman"/>
          <w:b w:val="0"/>
          <w:bCs w:val="0"/>
          <w:sz w:val="24"/>
        </w:rPr>
        <w:t xml:space="preserve">a v § 3 ods. 2 zákona </w:t>
      </w:r>
      <w:r w:rsidRPr="00372BAC" w:rsidR="00372BAC">
        <w:rPr>
          <w:rFonts w:ascii="Times New Roman" w:hAnsi="Times New Roman"/>
          <w:b w:val="0"/>
          <w:bCs w:val="0"/>
          <w:sz w:val="24"/>
        </w:rPr>
        <w:t>č. 185/2002 Z. z. o Súdne</w:t>
      </w:r>
      <w:r w:rsidR="008F64FE">
        <w:rPr>
          <w:rFonts w:ascii="Times New Roman" w:hAnsi="Times New Roman"/>
          <w:b w:val="0"/>
          <w:bCs w:val="0"/>
          <w:sz w:val="24"/>
        </w:rPr>
        <w:t>j rade Slovenskej republiky a o </w:t>
      </w:r>
      <w:r w:rsidRPr="00372BAC" w:rsidR="00372BAC">
        <w:rPr>
          <w:rFonts w:ascii="Times New Roman" w:hAnsi="Times New Roman"/>
          <w:b w:val="0"/>
          <w:bCs w:val="0"/>
          <w:sz w:val="24"/>
        </w:rPr>
        <w:t>zmene a doplnení niektorých zákonov</w:t>
      </w:r>
      <w:r w:rsidRPr="00372BAC" w:rsidR="00372BAC">
        <w:rPr>
          <w:rFonts w:ascii="Times New Roman" w:hAnsi="Times New Roman"/>
        </w:rPr>
        <w:t xml:space="preserve"> </w:t>
      </w:r>
      <w:r w:rsidRPr="00372BAC" w:rsidR="00372BAC">
        <w:rPr>
          <w:rFonts w:ascii="Times New Roman" w:hAnsi="Times New Roman"/>
          <w:b w:val="0"/>
          <w:bCs w:val="0"/>
          <w:sz w:val="24"/>
        </w:rPr>
        <w:t>v znení neskorších predpisov</w:t>
      </w:r>
      <w:r w:rsidR="00076AA8">
        <w:rPr>
          <w:rFonts w:ascii="Times New Roman" w:hAnsi="Times New Roman"/>
          <w:b w:val="0"/>
          <w:bCs w:val="0"/>
          <w:sz w:val="24"/>
        </w:rPr>
        <w:t xml:space="preserve">. Členom </w:t>
      </w:r>
      <w:r w:rsidR="00A76C2D">
        <w:rPr>
          <w:rFonts w:ascii="Times New Roman" w:hAnsi="Times New Roman"/>
          <w:b w:val="0"/>
          <w:bCs w:val="0"/>
          <w:sz w:val="24"/>
        </w:rPr>
        <w:t>S</w:t>
      </w:r>
      <w:r w:rsidR="00076AA8">
        <w:rPr>
          <w:rFonts w:ascii="Times New Roman" w:hAnsi="Times New Roman"/>
          <w:b w:val="0"/>
          <w:bCs w:val="0"/>
          <w:sz w:val="24"/>
        </w:rPr>
        <w:t xml:space="preserve">údnej </w:t>
      </w:r>
      <w:r w:rsidRPr="00DA7A15" w:rsidR="00076AA8">
        <w:rPr>
          <w:rFonts w:ascii="Times New Roman" w:hAnsi="Times New Roman"/>
          <w:b w:val="0"/>
          <w:bCs w:val="0"/>
          <w:sz w:val="24"/>
        </w:rPr>
        <w:t xml:space="preserve">rady </w:t>
      </w:r>
      <w:r w:rsidRPr="00DA7A15" w:rsidR="00DA7A15">
        <w:rPr>
          <w:rFonts w:ascii="Times New Roman" w:hAnsi="Times New Roman"/>
          <w:b w:val="0"/>
          <w:sz w:val="24"/>
        </w:rPr>
        <w:t>Slovenskej republiky</w:t>
      </w:r>
      <w:r w:rsidR="00DA7A15">
        <w:rPr>
          <w:rFonts w:ascii="Times New Roman" w:hAnsi="Times New Roman"/>
        </w:rPr>
        <w:t xml:space="preserve"> </w:t>
      </w:r>
      <w:r w:rsidR="00076AA8">
        <w:rPr>
          <w:rFonts w:ascii="Times New Roman" w:hAnsi="Times New Roman"/>
          <w:b w:val="0"/>
          <w:bCs w:val="0"/>
          <w:sz w:val="24"/>
        </w:rPr>
        <w:t xml:space="preserve">môže byť len osoba, ktorá je bezúhonná, má vysokoškolské právnické vzdelanie a najmenej 15 rokov odbornej praxe. </w:t>
      </w:r>
      <w:r w:rsidRPr="00BD390B" w:rsidR="00076AA8">
        <w:rPr>
          <w:rFonts w:ascii="Times New Roman" w:hAnsi="Times New Roman"/>
          <w:b w:val="0"/>
          <w:sz w:val="24"/>
        </w:rPr>
        <w:t xml:space="preserve">V určenom termíne </w:t>
      </w:r>
      <w:r w:rsidRPr="00BD390B" w:rsidR="00BD390B">
        <w:rPr>
          <w:rFonts w:ascii="Times New Roman" w:hAnsi="Times New Roman"/>
          <w:b w:val="0"/>
          <w:sz w:val="24"/>
        </w:rPr>
        <w:t xml:space="preserve">bol </w:t>
      </w:r>
      <w:r w:rsidRPr="00BD390B" w:rsidR="0013288B">
        <w:rPr>
          <w:rFonts w:ascii="Times New Roman" w:hAnsi="Times New Roman"/>
          <w:b w:val="0"/>
          <w:sz w:val="24"/>
        </w:rPr>
        <w:t>predlož</w:t>
      </w:r>
      <w:r w:rsidRPr="00BD390B" w:rsidR="00BD390B">
        <w:rPr>
          <w:rFonts w:ascii="Times New Roman" w:hAnsi="Times New Roman"/>
          <w:b w:val="0"/>
          <w:sz w:val="24"/>
        </w:rPr>
        <w:t>en</w:t>
      </w:r>
      <w:r w:rsidR="00A30D5B">
        <w:rPr>
          <w:rFonts w:ascii="Times New Roman" w:hAnsi="Times New Roman"/>
          <w:b w:val="0"/>
          <w:sz w:val="24"/>
        </w:rPr>
        <w:t xml:space="preserve">ý jeden návrh. </w:t>
      </w:r>
    </w:p>
    <w:p w:rsidR="00B96F84" w:rsidP="00C9740E">
      <w:pPr>
        <w:pStyle w:val="BodyText3"/>
        <w:bidi w:val="0"/>
        <w:rPr>
          <w:rFonts w:ascii="Times New Roman" w:hAnsi="Times New Roman"/>
        </w:rPr>
      </w:pPr>
    </w:p>
    <w:p w:rsidR="005D381E" w:rsidRPr="002E2D60" w:rsidP="00122382">
      <w:pPr>
        <w:pStyle w:val="BodyText3"/>
        <w:bidi w:val="0"/>
        <w:rPr>
          <w:rFonts w:ascii="Times New Roman" w:hAnsi="Times New Roman"/>
        </w:rPr>
      </w:pPr>
      <w:r w:rsidR="00945422">
        <w:rPr>
          <w:rFonts w:ascii="Times New Roman" w:hAnsi="Times New Roman"/>
        </w:rPr>
        <w:tab/>
      </w:r>
      <w:r w:rsidR="00076AA8">
        <w:rPr>
          <w:rFonts w:ascii="Times New Roman" w:hAnsi="Times New Roman"/>
        </w:rPr>
        <w:t xml:space="preserve"> Ústavnoprávny výbor prerokoval návrh </w:t>
      </w:r>
      <w:r w:rsidR="001F0B7C">
        <w:rPr>
          <w:rFonts w:ascii="Times New Roman" w:hAnsi="Times New Roman"/>
        </w:rPr>
        <w:t>na člena Súdnej rady Slovenskej republiky</w:t>
      </w:r>
      <w:r w:rsidR="008F64FE">
        <w:rPr>
          <w:rFonts w:ascii="Times New Roman" w:hAnsi="Times New Roman"/>
        </w:rPr>
        <w:t xml:space="preserve"> na </w:t>
      </w:r>
      <w:r w:rsidR="00076AA8">
        <w:rPr>
          <w:rFonts w:ascii="Times New Roman" w:hAnsi="Times New Roman"/>
        </w:rPr>
        <w:t xml:space="preserve">svojej </w:t>
      </w:r>
      <w:r w:rsidRPr="00160CCB" w:rsidR="00A30D5B">
        <w:rPr>
          <w:rFonts w:ascii="Times New Roman" w:hAnsi="Times New Roman"/>
        </w:rPr>
        <w:t>6</w:t>
      </w:r>
      <w:r w:rsidRPr="00160CCB" w:rsidR="0092794F">
        <w:rPr>
          <w:rFonts w:ascii="Times New Roman" w:hAnsi="Times New Roman"/>
        </w:rPr>
        <w:t>3</w:t>
      </w:r>
      <w:r w:rsidRPr="00160CCB" w:rsidR="00ED7B6E">
        <w:rPr>
          <w:rFonts w:ascii="Times New Roman" w:hAnsi="Times New Roman"/>
        </w:rPr>
        <w:t>.</w:t>
      </w:r>
      <w:r w:rsidRPr="00160CCB" w:rsidR="001F0B7C">
        <w:rPr>
          <w:rFonts w:ascii="Times New Roman" w:hAnsi="Times New Roman"/>
        </w:rPr>
        <w:t xml:space="preserve"> </w:t>
      </w:r>
      <w:r w:rsidRPr="00160CCB" w:rsidR="00076AA8">
        <w:rPr>
          <w:rFonts w:ascii="Times New Roman" w:hAnsi="Times New Roman"/>
        </w:rPr>
        <w:t>schôdzi.</w:t>
      </w:r>
      <w:r w:rsidR="00076AA8">
        <w:rPr>
          <w:rFonts w:ascii="Times New Roman" w:hAnsi="Times New Roman"/>
        </w:rPr>
        <w:t xml:space="preserve"> </w:t>
      </w:r>
      <w:r w:rsidR="000838AF">
        <w:rPr>
          <w:rFonts w:ascii="Times New Roman" w:hAnsi="Times New Roman"/>
        </w:rPr>
        <w:t>Uznesením č.</w:t>
      </w:r>
      <w:r w:rsidR="002D6A46">
        <w:rPr>
          <w:rFonts w:ascii="Times New Roman" w:hAnsi="Times New Roman"/>
        </w:rPr>
        <w:t xml:space="preserve"> 338</w:t>
      </w:r>
      <w:r w:rsidRPr="00EB71FE" w:rsidR="00253EA4">
        <w:rPr>
          <w:rFonts w:ascii="Times New Roman" w:hAnsi="Times New Roman"/>
        </w:rPr>
        <w:t xml:space="preserve"> </w:t>
      </w:r>
      <w:r w:rsidRPr="00EB71FE" w:rsidR="00D4421B">
        <w:rPr>
          <w:rFonts w:ascii="Times New Roman" w:hAnsi="Times New Roman"/>
        </w:rPr>
        <w:t>k</w:t>
      </w:r>
      <w:r w:rsidR="00076AA8">
        <w:rPr>
          <w:rFonts w:ascii="Times New Roman" w:hAnsi="Times New Roman"/>
        </w:rPr>
        <w:t xml:space="preserve">onštatoval, že </w:t>
      </w:r>
      <w:r w:rsidRPr="002E2D60" w:rsidR="00A30D5B">
        <w:rPr>
          <w:rFonts w:ascii="Times New Roman" w:hAnsi="Times New Roman"/>
        </w:rPr>
        <w:t>JUDr. Michal Mišík</w:t>
      </w:r>
      <w:r w:rsidRPr="002E2D60" w:rsidR="00D4421B">
        <w:rPr>
          <w:rFonts w:ascii="Times New Roman" w:hAnsi="Times New Roman"/>
        </w:rPr>
        <w:t xml:space="preserve"> </w:t>
      </w:r>
      <w:r w:rsidRPr="002E2D60" w:rsidR="00076AA8">
        <w:rPr>
          <w:rFonts w:ascii="Times New Roman" w:hAnsi="Times New Roman"/>
        </w:rPr>
        <w:t>spĺňa</w:t>
      </w:r>
      <w:r w:rsidRPr="002E2D60" w:rsidR="00733423">
        <w:rPr>
          <w:rFonts w:ascii="Times New Roman" w:hAnsi="Times New Roman"/>
        </w:rPr>
        <w:t xml:space="preserve"> </w:t>
      </w:r>
      <w:r w:rsidRPr="002E2D60" w:rsidR="00076AA8">
        <w:rPr>
          <w:rFonts w:ascii="Times New Roman" w:hAnsi="Times New Roman"/>
        </w:rPr>
        <w:t>ustanovené p</w:t>
      </w:r>
      <w:r w:rsidRPr="002E2D60" w:rsidR="00212B41">
        <w:rPr>
          <w:rFonts w:ascii="Times New Roman" w:hAnsi="Times New Roman"/>
        </w:rPr>
        <w:t>odmienk</w:t>
      </w:r>
      <w:r w:rsidRPr="002E2D60" w:rsidR="00076AA8">
        <w:rPr>
          <w:rFonts w:ascii="Times New Roman" w:hAnsi="Times New Roman"/>
        </w:rPr>
        <w:t>y.</w:t>
      </w:r>
      <w:r w:rsidRPr="002E2D60" w:rsidR="002A586A">
        <w:rPr>
          <w:rFonts w:ascii="Times New Roman" w:hAnsi="Times New Roman"/>
        </w:rPr>
        <w:t xml:space="preserve"> </w:t>
      </w:r>
    </w:p>
    <w:p w:rsidR="005D381E" w:rsidP="00122382">
      <w:pPr>
        <w:pStyle w:val="BodyText3"/>
        <w:bidi w:val="0"/>
        <w:rPr>
          <w:rFonts w:ascii="Times New Roman" w:hAnsi="Times New Roman"/>
        </w:rPr>
      </w:pPr>
    </w:p>
    <w:p w:rsidR="00B61DD5" w:rsidP="00BD390B">
      <w:pPr>
        <w:pStyle w:val="BodyText3"/>
        <w:bidi w:val="0"/>
        <w:ind w:firstLine="708"/>
        <w:rPr>
          <w:rFonts w:ascii="Times New Roman" w:hAnsi="Times New Roman"/>
        </w:rPr>
      </w:pPr>
      <w:r w:rsidR="00F5123C">
        <w:rPr>
          <w:rFonts w:ascii="Times New Roman" w:hAnsi="Times New Roman"/>
        </w:rPr>
        <w:t>Ústavnoprávny výbor odporúča</w:t>
      </w:r>
      <w:r w:rsidR="00122382">
        <w:rPr>
          <w:rFonts w:ascii="Times New Roman" w:hAnsi="Times New Roman"/>
        </w:rPr>
        <w:t xml:space="preserve"> vykonať </w:t>
      </w:r>
      <w:r w:rsidR="00A30D5B">
        <w:rPr>
          <w:rFonts w:ascii="Times New Roman" w:hAnsi="Times New Roman"/>
        </w:rPr>
        <w:t xml:space="preserve">novú </w:t>
      </w:r>
      <w:r w:rsidR="009F5120">
        <w:rPr>
          <w:rFonts w:ascii="Times New Roman" w:hAnsi="Times New Roman"/>
        </w:rPr>
        <w:t xml:space="preserve">voľbu </w:t>
      </w:r>
      <w:r w:rsidR="00122382">
        <w:rPr>
          <w:rFonts w:ascii="Times New Roman" w:hAnsi="Times New Roman"/>
        </w:rPr>
        <w:t>podľa ustanovení zákona Národnej rady Slovenskej republiky č. 350/1996 Z. z. o rokovacom poriadku Národnej rady Slovenskej republiky v znení neskorších predpisov</w:t>
      </w:r>
      <w:r w:rsidR="00517D6C">
        <w:rPr>
          <w:rFonts w:ascii="Times New Roman" w:hAnsi="Times New Roman"/>
        </w:rPr>
        <w:t xml:space="preserve"> </w:t>
      </w:r>
      <w:r w:rsidR="00122382">
        <w:rPr>
          <w:rFonts w:ascii="Times New Roman" w:hAnsi="Times New Roman"/>
        </w:rPr>
        <w:t>a </w:t>
      </w:r>
      <w:r w:rsidR="009F5120">
        <w:rPr>
          <w:rFonts w:ascii="Times New Roman" w:hAnsi="Times New Roman"/>
        </w:rPr>
        <w:t>V</w:t>
      </w:r>
      <w:r w:rsidR="00122382">
        <w:rPr>
          <w:rFonts w:ascii="Times New Roman" w:hAnsi="Times New Roman"/>
        </w:rPr>
        <w:t xml:space="preserve">olebného poriadku </w:t>
      </w:r>
      <w:r w:rsidR="006F35B4">
        <w:rPr>
          <w:rFonts w:ascii="Times New Roman" w:hAnsi="Times New Roman"/>
        </w:rPr>
        <w:t>o</w:t>
      </w:r>
      <w:r w:rsidR="00122382">
        <w:rPr>
          <w:rFonts w:ascii="Times New Roman" w:hAnsi="Times New Roman"/>
        </w:rPr>
        <w:t xml:space="preserve"> voľb</w:t>
      </w:r>
      <w:r w:rsidR="006F35B4">
        <w:rPr>
          <w:rFonts w:ascii="Times New Roman" w:hAnsi="Times New Roman"/>
        </w:rPr>
        <w:t>e</w:t>
      </w:r>
      <w:r w:rsidR="00122382">
        <w:rPr>
          <w:rFonts w:ascii="Times New Roman" w:hAnsi="Times New Roman"/>
        </w:rPr>
        <w:t xml:space="preserve"> a odvolávan</w:t>
      </w:r>
      <w:r w:rsidR="006F35B4">
        <w:rPr>
          <w:rFonts w:ascii="Times New Roman" w:hAnsi="Times New Roman"/>
        </w:rPr>
        <w:t>í</w:t>
      </w:r>
      <w:r w:rsidR="00122382">
        <w:rPr>
          <w:rFonts w:ascii="Times New Roman" w:hAnsi="Times New Roman"/>
        </w:rPr>
        <w:t xml:space="preserve"> funkcionárov, schváleného uznesením Národnej rady Slovenskej re</w:t>
      </w:r>
      <w:r w:rsidR="009F5120">
        <w:rPr>
          <w:rFonts w:ascii="Times New Roman" w:hAnsi="Times New Roman"/>
        </w:rPr>
        <w:t xml:space="preserve">publiky </w:t>
      </w:r>
      <w:r w:rsidR="00A30D5B">
        <w:rPr>
          <w:rFonts w:ascii="Times New Roman" w:hAnsi="Times New Roman"/>
        </w:rPr>
        <w:t>č. </w:t>
      </w:r>
      <w:r w:rsidR="00FB0B04">
        <w:rPr>
          <w:rFonts w:ascii="Times New Roman" w:hAnsi="Times New Roman"/>
        </w:rPr>
        <w:t xml:space="preserve">498 </w:t>
      </w:r>
      <w:r w:rsidR="009F5120">
        <w:rPr>
          <w:rFonts w:ascii="Times New Roman" w:hAnsi="Times New Roman"/>
        </w:rPr>
        <w:t>zo 17. júna 2011.</w:t>
      </w:r>
    </w:p>
    <w:p w:rsidR="00076AA8" w:rsidP="00BD390B">
      <w:pPr>
        <w:bidi w:val="0"/>
        <w:spacing w:line="360" w:lineRule="auto"/>
        <w:jc w:val="both"/>
        <w:rPr>
          <w:rFonts w:ascii="Times New Roman" w:hAnsi="Times New Roman"/>
          <w:sz w:val="28"/>
        </w:rPr>
        <w:sectPr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</w:p>
    <w:p w:rsidR="00076AA8" w:rsidRPr="000C2BD2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 w:rsidRPr="000C2BD2">
        <w:rPr>
          <w:rFonts w:ascii="Times New Roman" w:hAnsi="Times New Roman"/>
          <w:b/>
          <w:sz w:val="28"/>
        </w:rPr>
        <w:t>Návrh</w:t>
      </w:r>
    </w:p>
    <w:p w:rsidR="008B1983" w:rsidRPr="000C2BD2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 w:rsidRPr="000C2BD2" w:rsidR="00076AA8">
        <w:rPr>
          <w:rFonts w:ascii="Times New Roman" w:hAnsi="Times New Roman"/>
          <w:b/>
          <w:sz w:val="28"/>
        </w:rPr>
        <w:t>na voľbu</w:t>
      </w:r>
      <w:r w:rsidRPr="000C2BD2" w:rsidR="00AE7E00">
        <w:rPr>
          <w:rFonts w:ascii="Times New Roman" w:hAnsi="Times New Roman"/>
          <w:b/>
          <w:sz w:val="28"/>
        </w:rPr>
        <w:t xml:space="preserve"> </w:t>
      </w:r>
      <w:r w:rsidRPr="000C2BD2" w:rsidR="00560853">
        <w:rPr>
          <w:rFonts w:ascii="Times New Roman" w:hAnsi="Times New Roman"/>
          <w:b/>
          <w:sz w:val="28"/>
        </w:rPr>
        <w:t xml:space="preserve">JUDr. </w:t>
      </w:r>
      <w:r w:rsidR="00A30D5B">
        <w:rPr>
          <w:rFonts w:ascii="Times New Roman" w:hAnsi="Times New Roman"/>
          <w:b/>
          <w:sz w:val="28"/>
        </w:rPr>
        <w:t>Michala Mišíka z</w:t>
      </w:r>
      <w:r w:rsidRPr="000C2BD2" w:rsidR="00AE7E00">
        <w:rPr>
          <w:rFonts w:ascii="Times New Roman" w:hAnsi="Times New Roman"/>
          <w:b/>
          <w:sz w:val="28"/>
        </w:rPr>
        <w:t>a</w:t>
      </w:r>
      <w:r w:rsidRPr="000C2BD2" w:rsidR="003A7985">
        <w:rPr>
          <w:rFonts w:ascii="Times New Roman" w:hAnsi="Times New Roman"/>
          <w:b/>
          <w:sz w:val="28"/>
        </w:rPr>
        <w:t xml:space="preserve"> </w:t>
      </w:r>
      <w:r w:rsidRPr="000C2BD2" w:rsidR="00AE7E00">
        <w:rPr>
          <w:rFonts w:ascii="Times New Roman" w:hAnsi="Times New Roman"/>
          <w:b/>
          <w:sz w:val="28"/>
        </w:rPr>
        <w:t xml:space="preserve">člena </w:t>
      </w:r>
    </w:p>
    <w:p w:rsidR="00076AA8" w:rsidRPr="000C2BD2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  <w:r w:rsidRPr="000C2BD2">
        <w:rPr>
          <w:rFonts w:ascii="Times New Roman" w:hAnsi="Times New Roman"/>
          <w:b/>
          <w:sz w:val="28"/>
        </w:rPr>
        <w:t>Súdnej rady Slovenskej republiky</w:t>
      </w:r>
    </w:p>
    <w:p w:rsidR="00076AA8" w:rsidRPr="000C2BD2">
      <w:pPr>
        <w:pStyle w:val="BodyText3"/>
        <w:bidi w:val="0"/>
        <w:jc w:val="center"/>
        <w:rPr>
          <w:rFonts w:ascii="Times New Roman" w:hAnsi="Times New Roman"/>
          <w:b/>
        </w:rPr>
      </w:pPr>
      <w:r w:rsidRPr="000C2BD2">
        <w:rPr>
          <w:rFonts w:ascii="Times New Roman" w:hAnsi="Times New Roman"/>
          <w:b/>
        </w:rPr>
        <w:t>_______________________________________________________________________</w:t>
      </w:r>
      <w:r w:rsidRPr="000C2BD2" w:rsidR="008B1983">
        <w:rPr>
          <w:rFonts w:ascii="Times New Roman" w:hAnsi="Times New Roman"/>
          <w:b/>
        </w:rPr>
        <w:t>___</w:t>
      </w:r>
    </w:p>
    <w:p w:rsidR="00076AA8" w:rsidRPr="000C2BD2">
      <w:pPr>
        <w:pStyle w:val="BodyText3"/>
        <w:bidi w:val="0"/>
        <w:rPr>
          <w:rFonts w:ascii="Times New Roman" w:hAnsi="Times New Roman"/>
        </w:rPr>
      </w:pPr>
      <w:r w:rsidRPr="000C2BD2">
        <w:rPr>
          <w:rFonts w:ascii="Times New Roman" w:hAnsi="Times New Roman"/>
        </w:rPr>
        <w:t xml:space="preserve"> </w:t>
      </w:r>
    </w:p>
    <w:p w:rsidR="00076AA8" w:rsidRPr="000C2BD2">
      <w:pPr>
        <w:pStyle w:val="BodyText3"/>
        <w:bidi w:val="0"/>
        <w:rPr>
          <w:rFonts w:ascii="Times New Roman" w:hAnsi="Times New Roman"/>
        </w:rPr>
      </w:pPr>
    </w:p>
    <w:p w:rsidR="00076AA8" w:rsidRPr="000C2BD2">
      <w:pPr>
        <w:pStyle w:val="BodyText3"/>
        <w:bidi w:val="0"/>
        <w:rPr>
          <w:rFonts w:ascii="Times New Roman" w:hAnsi="Times New Roman"/>
        </w:rPr>
      </w:pPr>
    </w:p>
    <w:p w:rsidR="00076AA8" w:rsidRPr="000C2BD2" w:rsidP="00670448">
      <w:pPr>
        <w:pStyle w:val="BodyText3"/>
        <w:tabs>
          <w:tab w:val="left" w:pos="4140"/>
        </w:tabs>
        <w:bidi w:val="0"/>
        <w:ind w:left="4500" w:hanging="4500"/>
        <w:rPr>
          <w:rFonts w:ascii="Times New Roman" w:hAnsi="Times New Roman"/>
          <w:bCs/>
        </w:rPr>
      </w:pPr>
      <w:r w:rsidRPr="000C2BD2" w:rsidR="004959C9">
        <w:rPr>
          <w:rFonts w:ascii="Times New Roman" w:hAnsi="Times New Roman"/>
          <w:b/>
        </w:rPr>
        <w:t>JUDr.</w:t>
      </w:r>
      <w:r w:rsidRPr="000C2BD2" w:rsidR="00ED7B6E">
        <w:rPr>
          <w:rFonts w:ascii="Times New Roman" w:hAnsi="Times New Roman"/>
          <w:b/>
        </w:rPr>
        <w:t xml:space="preserve"> </w:t>
      </w:r>
      <w:r w:rsidR="00A30D5B">
        <w:rPr>
          <w:rFonts w:ascii="Times New Roman" w:hAnsi="Times New Roman"/>
          <w:b/>
        </w:rPr>
        <w:t>Michal Mišík</w:t>
        <w:tab/>
        <w:t xml:space="preserve"> </w:t>
      </w:r>
      <w:r w:rsidRPr="000C2BD2" w:rsidR="00D836C7">
        <w:rPr>
          <w:rFonts w:ascii="Times New Roman" w:hAnsi="Times New Roman"/>
          <w:b/>
        </w:rPr>
        <w:t xml:space="preserve"> </w:t>
      </w:r>
      <w:r w:rsidRPr="00670448" w:rsidR="00670448">
        <w:rPr>
          <w:rFonts w:ascii="Times New Roman" w:hAnsi="Times New Roman"/>
        </w:rPr>
        <w:t>advokát</w:t>
      </w:r>
    </w:p>
    <w:p w:rsidR="00076AA8" w:rsidRPr="000C2BD2">
      <w:pPr>
        <w:pStyle w:val="BodyText3"/>
        <w:bidi w:val="0"/>
        <w:rPr>
          <w:rFonts w:ascii="Times New Roman" w:hAnsi="Times New Roman"/>
        </w:rPr>
      </w:pPr>
    </w:p>
    <w:p w:rsidR="00076AA8" w:rsidRPr="000C2BD2" w:rsidP="007D72FB">
      <w:pPr>
        <w:pStyle w:val="BodyText3"/>
        <w:bidi w:val="0"/>
        <w:ind w:left="4248" w:hanging="4248"/>
        <w:rPr>
          <w:rFonts w:ascii="Times New Roman" w:hAnsi="Times New Roman"/>
        </w:rPr>
      </w:pPr>
      <w:r w:rsidRPr="000C2BD2">
        <w:rPr>
          <w:rFonts w:ascii="Times New Roman" w:hAnsi="Times New Roman"/>
          <w:b/>
        </w:rPr>
        <w:t>Právnické vzdelanie:</w:t>
        <w:tab/>
      </w:r>
      <w:r w:rsidRPr="000C2BD2">
        <w:rPr>
          <w:rFonts w:ascii="Times New Roman" w:hAnsi="Times New Roman"/>
        </w:rPr>
        <w:t>Právnická fakulta Univerzity</w:t>
      </w:r>
      <w:r w:rsidRPr="000C2BD2" w:rsidR="00083AD7">
        <w:rPr>
          <w:rFonts w:ascii="Times New Roman" w:hAnsi="Times New Roman"/>
        </w:rPr>
        <w:t xml:space="preserve"> </w:t>
      </w:r>
      <w:r w:rsidRPr="000C2BD2" w:rsidR="007D72FB">
        <w:rPr>
          <w:rFonts w:ascii="Times New Roman" w:hAnsi="Times New Roman"/>
        </w:rPr>
        <w:t xml:space="preserve">Komenského v Bratislave </w:t>
      </w:r>
      <w:r w:rsidRPr="000C2BD2" w:rsidR="00083AD7">
        <w:rPr>
          <w:rFonts w:ascii="Times New Roman" w:hAnsi="Times New Roman"/>
        </w:rPr>
        <w:t>(rok ukončenia</w:t>
      </w:r>
      <w:r w:rsidRPr="000C2BD2" w:rsidR="00D836C7">
        <w:rPr>
          <w:rFonts w:ascii="Times New Roman" w:hAnsi="Times New Roman"/>
        </w:rPr>
        <w:t xml:space="preserve"> 19</w:t>
      </w:r>
      <w:r w:rsidR="00A30D5B">
        <w:rPr>
          <w:rFonts w:ascii="Times New Roman" w:hAnsi="Times New Roman"/>
        </w:rPr>
        <w:t>98</w:t>
      </w:r>
      <w:r w:rsidRPr="000C2BD2" w:rsidR="00083AD7">
        <w:rPr>
          <w:rFonts w:ascii="Times New Roman" w:hAnsi="Times New Roman"/>
        </w:rPr>
        <w:t>)</w:t>
      </w:r>
    </w:p>
    <w:p w:rsidR="00076AA8" w:rsidRPr="000C2BD2">
      <w:pPr>
        <w:pStyle w:val="BodyText3"/>
        <w:bidi w:val="0"/>
        <w:rPr>
          <w:rFonts w:ascii="Times New Roman" w:hAnsi="Times New Roman"/>
        </w:rPr>
      </w:pPr>
    </w:p>
    <w:p w:rsidR="00670DEE" w:rsidRPr="000C2BD2">
      <w:pPr>
        <w:pStyle w:val="BodyText3"/>
        <w:bidi w:val="0"/>
        <w:rPr>
          <w:rFonts w:ascii="Times New Roman" w:hAnsi="Times New Roman"/>
        </w:rPr>
      </w:pPr>
      <w:r w:rsidRPr="000C2BD2" w:rsidR="00CC4C78">
        <w:rPr>
          <w:rFonts w:ascii="Times New Roman" w:hAnsi="Times New Roman"/>
          <w:b/>
        </w:rPr>
        <w:t>Odborná</w:t>
      </w:r>
      <w:r w:rsidRPr="000C2BD2" w:rsidR="00076AA8">
        <w:rPr>
          <w:rFonts w:ascii="Times New Roman" w:hAnsi="Times New Roman"/>
          <w:b/>
        </w:rPr>
        <w:t xml:space="preserve"> prax</w:t>
      </w:r>
      <w:r w:rsidRPr="000C2BD2" w:rsidR="00CC4C78">
        <w:rPr>
          <w:rFonts w:ascii="Times New Roman" w:hAnsi="Times New Roman"/>
          <w:b/>
        </w:rPr>
        <w:t xml:space="preserve"> najmenej 15 rokov:</w:t>
        <w:tab/>
        <w:tab/>
      </w:r>
      <w:r w:rsidR="00260EDC">
        <w:rPr>
          <w:rFonts w:ascii="Times New Roman" w:hAnsi="Times New Roman"/>
          <w:b/>
        </w:rPr>
        <w:t xml:space="preserve"> </w:t>
      </w:r>
      <w:r w:rsidRPr="000C2BD2" w:rsidR="00CC4C78">
        <w:rPr>
          <w:rFonts w:ascii="Times New Roman" w:hAnsi="Times New Roman"/>
        </w:rPr>
        <w:t xml:space="preserve">spĺňa </w:t>
      </w:r>
    </w:p>
    <w:p w:rsidR="00E75003" w:rsidRPr="000C2BD2">
      <w:pPr>
        <w:pStyle w:val="BodyText3"/>
        <w:bidi w:val="0"/>
        <w:rPr>
          <w:rFonts w:ascii="Times New Roman" w:hAnsi="Times New Roman"/>
        </w:rPr>
      </w:pPr>
    </w:p>
    <w:p w:rsidR="00076AA8" w:rsidRPr="000C2BD2">
      <w:pPr>
        <w:pStyle w:val="BodyText3"/>
        <w:bidi w:val="0"/>
        <w:ind w:left="4320" w:hanging="4320"/>
        <w:rPr>
          <w:rFonts w:ascii="Times New Roman" w:hAnsi="Times New Roman"/>
          <w:bCs/>
        </w:rPr>
      </w:pPr>
      <w:r w:rsidRPr="000C2BD2">
        <w:rPr>
          <w:rFonts w:ascii="Times New Roman" w:hAnsi="Times New Roman"/>
          <w:b/>
        </w:rPr>
        <w:t>Navrhovateľ:</w:t>
        <w:tab/>
      </w:r>
      <w:r w:rsidR="00A30D5B">
        <w:rPr>
          <w:rFonts w:ascii="Times New Roman" w:hAnsi="Times New Roman"/>
        </w:rPr>
        <w:t>Róbert Madej</w:t>
      </w:r>
    </w:p>
    <w:p w:rsidR="00076AA8" w:rsidRPr="000C2BD2">
      <w:pPr>
        <w:pStyle w:val="BodyText3"/>
        <w:bidi w:val="0"/>
        <w:rPr>
          <w:rFonts w:ascii="Times New Roman" w:hAnsi="Times New Roman"/>
          <w:b/>
        </w:rPr>
      </w:pPr>
    </w:p>
    <w:p w:rsidR="00B37C2C" w:rsidRPr="000C2BD2">
      <w:pPr>
        <w:pStyle w:val="BodyText3"/>
        <w:bidi w:val="0"/>
        <w:rPr>
          <w:rFonts w:ascii="Times New Roman" w:hAnsi="Times New Roman"/>
        </w:rPr>
      </w:pPr>
      <w:r w:rsidRPr="000C2BD2" w:rsidR="00076AA8">
        <w:rPr>
          <w:rFonts w:ascii="Times New Roman" w:hAnsi="Times New Roman"/>
          <w:b/>
        </w:rPr>
        <w:t>Prílohy:</w:t>
        <w:tab/>
      </w:r>
      <w:r w:rsidRPr="000C2BD2" w:rsidR="00076AA8">
        <w:rPr>
          <w:rFonts w:ascii="Times New Roman" w:hAnsi="Times New Roman"/>
        </w:rPr>
        <w:tab/>
        <w:tab/>
        <w:tab/>
        <w:tab/>
        <w:t xml:space="preserve"> </w:t>
      </w:r>
      <w:r w:rsidRPr="000C2BD2">
        <w:rPr>
          <w:rFonts w:ascii="Times New Roman" w:hAnsi="Times New Roman"/>
        </w:rPr>
        <w:t>súhlas s kandidatúrou</w:t>
      </w:r>
    </w:p>
    <w:p w:rsidR="003331C5" w:rsidRPr="000C2BD2" w:rsidP="00B37C2C">
      <w:pPr>
        <w:pStyle w:val="BodyText3"/>
        <w:bidi w:val="0"/>
        <w:ind w:left="3540" w:firstLine="708"/>
        <w:rPr>
          <w:rFonts w:ascii="Times New Roman" w:hAnsi="Times New Roman"/>
        </w:rPr>
      </w:pPr>
      <w:r w:rsidRPr="000C2BD2" w:rsidR="00B37C2C">
        <w:rPr>
          <w:rFonts w:ascii="Times New Roman" w:hAnsi="Times New Roman"/>
        </w:rPr>
        <w:t xml:space="preserve"> </w:t>
      </w:r>
      <w:r w:rsidRPr="000C2BD2" w:rsidR="00076AA8">
        <w:rPr>
          <w:rFonts w:ascii="Times New Roman" w:hAnsi="Times New Roman"/>
        </w:rPr>
        <w:t xml:space="preserve">životopis </w:t>
      </w:r>
    </w:p>
    <w:p w:rsidR="00076AA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17D6C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17D6C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17D6C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17D6C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17D6C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17D6C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517D6C" w:rsidRPr="000C2BD2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AA24C0" w:rsidRPr="000C2BD2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AA24C0" w:rsidRPr="000C2BD2" w:rsidP="00AA24C0">
      <w:pPr>
        <w:pStyle w:val="BodyTextIndent"/>
        <w:bidi w:val="0"/>
        <w:ind w:firstLine="0"/>
        <w:rPr>
          <w:rFonts w:ascii="Times New Roman" w:hAnsi="Times New Roman" w:cs="Times New Roman"/>
          <w:sz w:val="28"/>
          <w:szCs w:val="28"/>
        </w:rPr>
      </w:pPr>
      <w:r w:rsidRPr="000C2BD2">
        <w:rPr>
          <w:rFonts w:ascii="Times New Roman" w:hAnsi="Times New Roman" w:cs="Times New Roman"/>
          <w:b/>
          <w:bCs/>
          <w:sz w:val="28"/>
          <w:szCs w:val="28"/>
        </w:rPr>
        <w:t>Stanovisko ústavnoprávneho výboru:</w:t>
      </w:r>
      <w:r w:rsidRPr="000C2BD2" w:rsidR="000B6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D60">
        <w:rPr>
          <w:rFonts w:ascii="Times New Roman" w:hAnsi="Times New Roman" w:cs="Times New Roman"/>
          <w:b/>
          <w:sz w:val="28"/>
          <w:szCs w:val="28"/>
        </w:rPr>
        <w:t>spĺňa</w:t>
      </w:r>
      <w:r w:rsidRPr="002E2D60" w:rsidR="007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BD2">
        <w:rPr>
          <w:rFonts w:ascii="Times New Roman" w:hAnsi="Times New Roman" w:cs="Times New Roman"/>
          <w:sz w:val="28"/>
          <w:szCs w:val="28"/>
        </w:rPr>
        <w:t>ustanovené p</w:t>
      </w:r>
      <w:r w:rsidRPr="000C2BD2" w:rsidR="00343D57">
        <w:rPr>
          <w:rFonts w:ascii="Times New Roman" w:hAnsi="Times New Roman" w:cs="Times New Roman"/>
          <w:sz w:val="28"/>
          <w:szCs w:val="28"/>
        </w:rPr>
        <w:t>odmienky</w:t>
      </w:r>
    </w:p>
    <w:p w:rsidR="00076AA8" w:rsidRPr="000C2BD2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076AA8" w:rsidRPr="000C2BD2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670448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B56BEB" w:rsidRPr="00C624DE" w:rsidP="00B56BEB">
      <w:pPr>
        <w:pStyle w:val="Heading1"/>
        <w:bidi w:val="0"/>
        <w:ind w:firstLine="708"/>
        <w:rPr>
          <w:rFonts w:hint="default"/>
        </w:rPr>
      </w:pPr>
      <w:r w:rsidRPr="00C624DE">
        <w:rPr>
          <w:rFonts w:hint="default"/>
        </w:rPr>
        <w:t>Ú</w:t>
      </w:r>
      <w:r w:rsidRPr="00C624DE">
        <w:rPr>
          <w:rFonts w:hint="default"/>
        </w:rPr>
        <w:t>STAVNOPRÁ</w:t>
      </w:r>
      <w:r w:rsidRPr="00C624DE">
        <w:rPr>
          <w:rFonts w:hint="default"/>
        </w:rPr>
        <w:t>VNY VÝ</w:t>
      </w:r>
      <w:r w:rsidRPr="00C624DE">
        <w:rPr>
          <w:rFonts w:hint="default"/>
        </w:rPr>
        <w:t>BOR</w:t>
      </w:r>
    </w:p>
    <w:p w:rsidR="00B56BEB" w:rsidP="00B56BEB">
      <w:pPr>
        <w:bidi w:val="0"/>
        <w:rPr>
          <w:rFonts w:ascii="Times New Roman" w:hAnsi="Times New Roman"/>
          <w:b/>
          <w:szCs w:val="24"/>
        </w:rPr>
      </w:pPr>
      <w:r w:rsidRPr="00C624DE">
        <w:rPr>
          <w:rFonts w:ascii="Times New Roman" w:hAnsi="Times New Roman"/>
          <w:b/>
          <w:szCs w:val="24"/>
        </w:rPr>
        <w:t>NÁRODNEJ RADY SLOVENSKEJ REPUBLIKY</w:t>
      </w:r>
    </w:p>
    <w:p w:rsidR="00B56BEB" w:rsidRPr="00C624DE" w:rsidP="00B56BEB">
      <w:pPr>
        <w:bidi w:val="0"/>
        <w:rPr>
          <w:rFonts w:ascii="Times New Roman" w:hAnsi="Times New Roman"/>
          <w:b/>
          <w:szCs w:val="24"/>
        </w:rPr>
      </w:pPr>
    </w:p>
    <w:p w:rsidR="00B56BEB" w:rsidRPr="00C624DE" w:rsidP="00B56BEB">
      <w:pPr>
        <w:bidi w:val="0"/>
        <w:ind w:firstLine="708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Cs w:val="24"/>
        </w:rPr>
        <w:t>63</w:t>
      </w:r>
      <w:r w:rsidRPr="00C624DE">
        <w:rPr>
          <w:rFonts w:ascii="Times New Roman" w:hAnsi="Times New Roman"/>
          <w:szCs w:val="24"/>
        </w:rPr>
        <w:t>. schôdza</w:t>
      </w:r>
    </w:p>
    <w:p w:rsidR="00B56BEB" w:rsidP="00B56BEB">
      <w:pPr>
        <w:bidi w:val="0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ab/>
        <w:tab/>
        <w:tab/>
        <w:tab/>
        <w:tab/>
        <w:tab/>
        <w:tab/>
        <w:tab/>
        <w:tab/>
        <w:t>Číslo: PREDS-</w:t>
      </w:r>
      <w:r>
        <w:rPr>
          <w:rFonts w:ascii="Times New Roman" w:hAnsi="Times New Roman"/>
          <w:szCs w:val="24"/>
        </w:rPr>
        <w:t>394-1</w:t>
      </w:r>
      <w:r w:rsidRPr="00C624DE">
        <w:rPr>
          <w:rFonts w:ascii="Times New Roman" w:hAnsi="Times New Roman"/>
          <w:szCs w:val="24"/>
        </w:rPr>
        <w:t>/2017</w:t>
      </w:r>
    </w:p>
    <w:p w:rsidR="00B56BEB" w:rsidP="00B56BEB">
      <w:pPr>
        <w:bidi w:val="0"/>
        <w:spacing w:after="120"/>
        <w:jc w:val="center"/>
        <w:rPr>
          <w:rFonts w:ascii="Times New Roman" w:hAnsi="Times New Roman"/>
          <w:szCs w:val="24"/>
        </w:rPr>
      </w:pPr>
    </w:p>
    <w:p w:rsidR="00B56BEB" w:rsidRPr="002E2D60" w:rsidP="00B56BEB">
      <w:pPr>
        <w:bidi w:val="0"/>
        <w:spacing w:after="120"/>
        <w:jc w:val="center"/>
        <w:rPr>
          <w:rFonts w:ascii="Times New Roman" w:hAnsi="Times New Roman"/>
          <w:sz w:val="36"/>
          <w:szCs w:val="36"/>
        </w:rPr>
      </w:pPr>
      <w:r w:rsidRPr="002E2D60" w:rsidR="002E2D60">
        <w:rPr>
          <w:rFonts w:ascii="Times New Roman" w:hAnsi="Times New Roman"/>
          <w:sz w:val="36"/>
          <w:szCs w:val="36"/>
        </w:rPr>
        <w:t>338</w:t>
      </w:r>
    </w:p>
    <w:p w:rsidR="00B56BEB" w:rsidP="00B56BEB">
      <w:pPr>
        <w:bidi w:val="0"/>
        <w:spacing w:after="120"/>
        <w:jc w:val="center"/>
        <w:rPr>
          <w:rFonts w:ascii="Times New Roman" w:hAnsi="Times New Roman"/>
          <w:b/>
          <w:szCs w:val="24"/>
        </w:rPr>
      </w:pPr>
      <w:r w:rsidRPr="00C624DE">
        <w:rPr>
          <w:rFonts w:ascii="Times New Roman" w:hAnsi="Times New Roman"/>
          <w:szCs w:val="24"/>
        </w:rPr>
        <w:t xml:space="preserve"> </w:t>
      </w:r>
      <w:r w:rsidRPr="00C624DE">
        <w:rPr>
          <w:rFonts w:ascii="Times New Roman" w:hAnsi="Times New Roman"/>
          <w:b/>
          <w:szCs w:val="24"/>
        </w:rPr>
        <w:t>U z n e s e n i</w:t>
      </w:r>
      <w:r>
        <w:rPr>
          <w:rFonts w:ascii="Times New Roman" w:hAnsi="Times New Roman"/>
          <w:b/>
          <w:szCs w:val="24"/>
        </w:rPr>
        <w:t> </w:t>
      </w:r>
      <w:r w:rsidRPr="00C624DE">
        <w:rPr>
          <w:rFonts w:ascii="Times New Roman" w:hAnsi="Times New Roman"/>
          <w:b/>
          <w:szCs w:val="24"/>
        </w:rPr>
        <w:t>e</w:t>
      </w:r>
    </w:p>
    <w:p w:rsidR="00B56BEB" w:rsidP="00B56BEB">
      <w:pPr>
        <w:bidi w:val="0"/>
        <w:spacing w:after="120"/>
        <w:jc w:val="center"/>
        <w:rPr>
          <w:rFonts w:ascii="Times New Roman" w:hAnsi="Times New Roman"/>
          <w:b/>
          <w:szCs w:val="24"/>
        </w:rPr>
      </w:pPr>
      <w:r w:rsidRPr="00C624DE">
        <w:rPr>
          <w:rFonts w:ascii="Times New Roman" w:hAnsi="Times New Roman"/>
          <w:b/>
          <w:szCs w:val="24"/>
        </w:rPr>
        <w:t>Ústavnoprávneho výboru Národnej rady Slovenskej republiky</w:t>
      </w:r>
    </w:p>
    <w:p w:rsidR="00B56BEB" w:rsidP="00B56BEB">
      <w:pPr>
        <w:bidi w:val="0"/>
        <w:spacing w:after="120"/>
        <w:jc w:val="center"/>
        <w:rPr>
          <w:rFonts w:ascii="Times New Roman" w:hAnsi="Times New Roman"/>
          <w:b/>
          <w:szCs w:val="24"/>
        </w:rPr>
      </w:pPr>
      <w:r w:rsidRPr="00C624D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z 30. januára 2018</w:t>
      </w:r>
    </w:p>
    <w:p w:rsidR="0089262A" w:rsidP="00B56BEB">
      <w:pPr>
        <w:bidi w:val="0"/>
        <w:spacing w:after="120"/>
        <w:jc w:val="center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spacing w:after="120"/>
        <w:jc w:val="center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>k návrhu na voľbu člena Súdnej rady Slovenskej republiky</w:t>
      </w:r>
      <w:r>
        <w:rPr>
          <w:rFonts w:ascii="Times New Roman" w:hAnsi="Times New Roman"/>
          <w:szCs w:val="24"/>
        </w:rPr>
        <w:t xml:space="preserve"> – nová voľba</w:t>
      </w:r>
    </w:p>
    <w:p w:rsidR="00B56BEB" w:rsidP="00B56BEB">
      <w:pPr>
        <w:bidi w:val="0"/>
        <w:jc w:val="center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jc w:val="center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rPr>
          <w:rFonts w:ascii="Times New Roman" w:hAnsi="Times New Roman"/>
          <w:b/>
          <w:szCs w:val="24"/>
        </w:rPr>
      </w:pPr>
      <w:r w:rsidRPr="00C624DE">
        <w:rPr>
          <w:rFonts w:ascii="Times New Roman" w:hAnsi="Times New Roman"/>
          <w:szCs w:val="24"/>
        </w:rPr>
        <w:tab/>
      </w:r>
      <w:r w:rsidRPr="00C624DE">
        <w:rPr>
          <w:rFonts w:ascii="Times New Roman" w:hAnsi="Times New Roman"/>
          <w:b/>
          <w:szCs w:val="24"/>
        </w:rPr>
        <w:t>Ústavnoprávny výbor Národnej rady Slovenskej republiky</w:t>
      </w:r>
    </w:p>
    <w:p w:rsidR="00B56BEB" w:rsidRPr="00C624DE" w:rsidP="00B56BEB">
      <w:pPr>
        <w:pStyle w:val="BodyText"/>
        <w:bidi w:val="0"/>
        <w:rPr>
          <w:rFonts w:ascii="Times New Roman" w:hAnsi="Times New Roman"/>
          <w:b w:val="0"/>
          <w:bCs w:val="0"/>
          <w:sz w:val="24"/>
        </w:rPr>
      </w:pPr>
    </w:p>
    <w:p w:rsidR="00B56BEB" w:rsidRPr="00C624DE" w:rsidP="00B56BEB">
      <w:pPr>
        <w:pStyle w:val="Heading8"/>
        <w:numPr>
          <w:numId w:val="21"/>
        </w:numPr>
        <w:tabs>
          <w:tab w:val="clear" w:pos="1065"/>
        </w:tabs>
        <w:bidi w:val="0"/>
        <w:spacing w:before="0"/>
        <w:rPr>
          <w:rFonts w:ascii="Times New Roman" w:hAnsi="Times New Roman"/>
        </w:rPr>
      </w:pPr>
      <w:r w:rsidRPr="00C624DE">
        <w:rPr>
          <w:rFonts w:ascii="Times New Roman" w:hAnsi="Times New Roman"/>
        </w:rPr>
        <w:t>k o n š t a t u j e , že</w:t>
      </w:r>
    </w:p>
    <w:p w:rsidR="00B56BEB" w:rsidRPr="00F22794" w:rsidP="00B56BEB">
      <w:pPr>
        <w:bidi w:val="0"/>
        <w:rPr>
          <w:rFonts w:ascii="Times New Roman" w:hAnsi="Times New Roman"/>
          <w:szCs w:val="24"/>
        </w:rPr>
      </w:pPr>
    </w:p>
    <w:p w:rsidR="00B56BEB" w:rsidRPr="00F22794" w:rsidP="00B56BEB">
      <w:pPr>
        <w:tabs>
          <w:tab w:val="left" w:pos="1134"/>
        </w:tabs>
        <w:bidi w:val="0"/>
        <w:ind w:left="1065"/>
        <w:jc w:val="both"/>
        <w:rPr>
          <w:rFonts w:ascii="Times New Roman" w:hAnsi="Times New Roman"/>
          <w:szCs w:val="24"/>
        </w:rPr>
      </w:pPr>
      <w:r w:rsidRPr="00F22794">
        <w:rPr>
          <w:rFonts w:ascii="Times New Roman" w:hAnsi="Times New Roman"/>
          <w:szCs w:val="24"/>
        </w:rPr>
        <w:t xml:space="preserve">JUDr. Michal </w:t>
      </w:r>
      <w:r w:rsidRPr="00F22794">
        <w:rPr>
          <w:rFonts w:ascii="Times New Roman" w:hAnsi="Times New Roman"/>
          <w:b/>
          <w:szCs w:val="24"/>
        </w:rPr>
        <w:t>Mišík</w:t>
      </w:r>
    </w:p>
    <w:p w:rsidR="00B56BEB" w:rsidRPr="00F22794" w:rsidP="00B56BEB">
      <w:pPr>
        <w:tabs>
          <w:tab w:val="left" w:pos="1134"/>
        </w:tabs>
        <w:bidi w:val="0"/>
        <w:ind w:left="1065"/>
        <w:jc w:val="both"/>
        <w:rPr>
          <w:rFonts w:ascii="Times New Roman" w:hAnsi="Times New Roman"/>
          <w:b/>
          <w:szCs w:val="24"/>
        </w:rPr>
      </w:pPr>
    </w:p>
    <w:p w:rsidR="00B56BEB" w:rsidRPr="00C624DE" w:rsidP="00B56BEB">
      <w:pPr>
        <w:bidi w:val="0"/>
        <w:ind w:firstLine="1065"/>
        <w:jc w:val="both"/>
        <w:rPr>
          <w:rFonts w:ascii="Times New Roman" w:hAnsi="Times New Roman"/>
          <w:szCs w:val="24"/>
        </w:rPr>
      </w:pPr>
      <w:r w:rsidRPr="00D61373">
        <w:rPr>
          <w:rFonts w:ascii="Times New Roman" w:hAnsi="Times New Roman"/>
          <w:b/>
          <w:bCs w:val="0"/>
          <w:szCs w:val="24"/>
        </w:rPr>
        <w:t>spĺňa podmienky</w:t>
      </w:r>
      <w:r w:rsidRPr="00C624DE">
        <w:rPr>
          <w:rFonts w:ascii="Times New Roman" w:hAnsi="Times New Roman"/>
          <w:b/>
          <w:bCs w:val="0"/>
          <w:szCs w:val="24"/>
        </w:rPr>
        <w:t xml:space="preserve"> </w:t>
      </w:r>
      <w:r w:rsidRPr="00C624DE">
        <w:rPr>
          <w:rFonts w:ascii="Times New Roman" w:hAnsi="Times New Roman"/>
          <w:bCs w:val="0"/>
          <w:szCs w:val="24"/>
        </w:rPr>
        <w:t>u</w:t>
      </w:r>
      <w:r w:rsidRPr="00C624DE">
        <w:rPr>
          <w:rFonts w:ascii="Times New Roman" w:hAnsi="Times New Roman"/>
          <w:szCs w:val="24"/>
        </w:rPr>
        <w:t xml:space="preserve">stanovené v čl. 141a ods. 2 </w:t>
      </w:r>
      <w:r>
        <w:rPr>
          <w:rFonts w:ascii="Times New Roman" w:hAnsi="Times New Roman"/>
          <w:szCs w:val="24"/>
        </w:rPr>
        <w:t>Ústavy Slovenskej republiky a v § </w:t>
      </w:r>
      <w:r w:rsidRPr="00C624DE">
        <w:rPr>
          <w:rFonts w:ascii="Times New Roman" w:hAnsi="Times New Roman"/>
          <w:szCs w:val="24"/>
        </w:rPr>
        <w:t>3 ods. 2 zákona o Súdnej rade Slovenskej republiky a o zmene a doplnení niektorých zákonov v znení neskorších predpisov;</w:t>
      </w:r>
    </w:p>
    <w:p w:rsidR="00B56BEB" w:rsidRPr="00C624DE" w:rsidP="00B56BEB">
      <w:pPr>
        <w:bidi w:val="0"/>
        <w:rPr>
          <w:rFonts w:ascii="Times New Roman" w:hAnsi="Times New Roman"/>
          <w:szCs w:val="24"/>
        </w:rPr>
      </w:pPr>
    </w:p>
    <w:p w:rsidR="00B56BEB" w:rsidRPr="00C624DE" w:rsidP="00B56BEB">
      <w:pPr>
        <w:pStyle w:val="Heading8"/>
        <w:numPr>
          <w:numId w:val="8"/>
        </w:numPr>
        <w:bidi w:val="0"/>
        <w:spacing w:before="0"/>
        <w:rPr>
          <w:rFonts w:ascii="Times New Roman" w:hAnsi="Times New Roman"/>
          <w:bCs w:val="0"/>
        </w:rPr>
      </w:pPr>
      <w:r w:rsidRPr="00C624DE">
        <w:rPr>
          <w:rFonts w:ascii="Times New Roman" w:hAnsi="Times New Roman"/>
          <w:bCs w:val="0"/>
        </w:rPr>
        <w:t>o d p o r ú č a</w:t>
      </w:r>
    </w:p>
    <w:p w:rsidR="00B56BEB" w:rsidRPr="00C624DE" w:rsidP="00B56BEB">
      <w:pPr>
        <w:bidi w:val="0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ind w:left="1065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>Národnej rade Slovenskej republiky</w:t>
      </w:r>
    </w:p>
    <w:p w:rsidR="00B56BEB" w:rsidRPr="00C624DE" w:rsidP="00B56BEB">
      <w:pPr>
        <w:bidi w:val="0"/>
        <w:ind w:left="1065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bCs w:val="0"/>
          <w:szCs w:val="24"/>
        </w:rPr>
        <w:t xml:space="preserve">      </w:t>
      </w:r>
      <w:r w:rsidRPr="00B1580B">
        <w:rPr>
          <w:rFonts w:ascii="Times New Roman" w:hAnsi="Times New Roman"/>
          <w:b/>
          <w:bCs w:val="0"/>
          <w:szCs w:val="24"/>
        </w:rPr>
        <w:t xml:space="preserve">vykonať voľbu </w:t>
      </w:r>
      <w:r w:rsidRPr="00642B4E">
        <w:rPr>
          <w:rFonts w:ascii="Times New Roman" w:hAnsi="Times New Roman"/>
          <w:bCs w:val="0"/>
          <w:szCs w:val="24"/>
        </w:rPr>
        <w:t>člena Súdnej rady Slovenskej republiky</w:t>
      </w:r>
      <w:r w:rsidRPr="00C624DE">
        <w:rPr>
          <w:rFonts w:ascii="Times New Roman" w:hAnsi="Times New Roman"/>
          <w:szCs w:val="24"/>
        </w:rPr>
        <w:t xml:space="preserve"> podľa ustanovení zákona Národnej rady Slovenskej republiky č. 350/1996 Z. z. o rokovacom poriadku Národnej rady Slovenskej republiky v znení neskorších predpisov a Volebného poriadku o voľbe a odvolávaní funkcionárov, schváleného uznesením Národnej rady Slovenskej republiky č. 498 zo 17. júna 2011; </w:t>
      </w:r>
    </w:p>
    <w:p w:rsidR="00B56BEB" w:rsidRPr="00C624DE" w:rsidP="00B56BEB">
      <w:pPr>
        <w:bidi w:val="0"/>
        <w:jc w:val="both"/>
        <w:rPr>
          <w:rFonts w:ascii="Times New Roman" w:hAnsi="Times New Roman"/>
          <w:szCs w:val="24"/>
        </w:rPr>
      </w:pPr>
    </w:p>
    <w:p w:rsidR="00B56BEB" w:rsidRPr="00C624DE" w:rsidP="00B56BEB">
      <w:pPr>
        <w:pStyle w:val="Heading8"/>
        <w:numPr>
          <w:numId w:val="8"/>
        </w:numPr>
        <w:bidi w:val="0"/>
        <w:spacing w:before="0"/>
        <w:rPr>
          <w:rFonts w:ascii="Times New Roman" w:hAnsi="Times New Roman"/>
        </w:rPr>
      </w:pPr>
      <w:r w:rsidRPr="00C624DE">
        <w:rPr>
          <w:rFonts w:ascii="Times New Roman" w:hAnsi="Times New Roman"/>
        </w:rPr>
        <w:t>p o v e r u j e</w:t>
      </w:r>
    </w:p>
    <w:p w:rsidR="00B56BEB" w:rsidP="00B56BEB">
      <w:pPr>
        <w:bidi w:val="0"/>
        <w:ind w:firstLine="1065"/>
        <w:jc w:val="both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ind w:firstLine="1065"/>
        <w:jc w:val="both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 xml:space="preserve">poslanca Národnej rady Slovenskej republiky </w:t>
      </w:r>
      <w:r w:rsidR="006F0B87">
        <w:rPr>
          <w:rFonts w:ascii="Times New Roman" w:hAnsi="Times New Roman"/>
          <w:szCs w:val="24"/>
        </w:rPr>
        <w:t xml:space="preserve">Jozefa </w:t>
      </w:r>
      <w:r w:rsidRPr="00BE49BC" w:rsidR="006F0B87">
        <w:rPr>
          <w:rFonts w:ascii="Times New Roman" w:hAnsi="Times New Roman"/>
          <w:b/>
          <w:szCs w:val="24"/>
        </w:rPr>
        <w:t>Ježíka</w:t>
      </w:r>
      <w:r w:rsidRPr="00C624DE">
        <w:rPr>
          <w:rFonts w:ascii="Times New Roman" w:hAnsi="Times New Roman"/>
          <w:b/>
          <w:szCs w:val="24"/>
        </w:rPr>
        <w:t xml:space="preserve"> </w:t>
      </w:r>
      <w:r w:rsidRPr="00C624DE">
        <w:rPr>
          <w:rFonts w:ascii="Times New Roman" w:hAnsi="Times New Roman"/>
          <w:szCs w:val="24"/>
        </w:rPr>
        <w:t xml:space="preserve">informovať </w:t>
      </w:r>
      <w:r>
        <w:rPr>
          <w:rFonts w:ascii="Times New Roman" w:hAnsi="Times New Roman"/>
          <w:szCs w:val="24"/>
        </w:rPr>
        <w:t xml:space="preserve">Národnú radu Slovenskej republiky </w:t>
      </w:r>
      <w:r w:rsidRPr="00C624DE">
        <w:rPr>
          <w:rFonts w:ascii="Times New Roman" w:hAnsi="Times New Roman"/>
          <w:szCs w:val="24"/>
        </w:rPr>
        <w:t>o výsledku prerokovania náv</w:t>
      </w:r>
      <w:r>
        <w:rPr>
          <w:rFonts w:ascii="Times New Roman" w:hAnsi="Times New Roman"/>
          <w:szCs w:val="24"/>
        </w:rPr>
        <w:t>rhu v ústavnoprávnom výbore a o </w:t>
      </w:r>
      <w:r w:rsidRPr="00C624DE">
        <w:rPr>
          <w:rFonts w:ascii="Times New Roman" w:hAnsi="Times New Roman"/>
          <w:szCs w:val="24"/>
        </w:rPr>
        <w:t>stanovisku výboru.</w:t>
      </w:r>
    </w:p>
    <w:p w:rsidR="00B56BEB" w:rsidP="00B56BEB">
      <w:pPr>
        <w:bidi w:val="0"/>
        <w:jc w:val="both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jc w:val="both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jc w:val="both"/>
        <w:rPr>
          <w:rFonts w:ascii="Times New Roman" w:hAnsi="Times New Roman"/>
          <w:szCs w:val="24"/>
        </w:rPr>
      </w:pPr>
    </w:p>
    <w:p w:rsidR="00B56BEB" w:rsidRPr="00C624DE" w:rsidP="00B56BEB">
      <w:pPr>
        <w:bidi w:val="0"/>
        <w:ind w:left="5952" w:firstLine="708"/>
        <w:jc w:val="both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 </w:t>
      </w:r>
      <w:r w:rsidRPr="00C624DE">
        <w:rPr>
          <w:rFonts w:ascii="Times New Roman" w:hAnsi="Times New Roman"/>
          <w:szCs w:val="24"/>
        </w:rPr>
        <w:t xml:space="preserve">Róbert Madej </w:t>
      </w:r>
      <w:r>
        <w:rPr>
          <w:rFonts w:ascii="Times New Roman" w:hAnsi="Times New Roman"/>
          <w:szCs w:val="24"/>
        </w:rPr>
        <w:t>v. r.</w:t>
      </w:r>
    </w:p>
    <w:p w:rsidR="00B56BEB" w:rsidRPr="00C624DE" w:rsidP="00B56BEB">
      <w:pPr>
        <w:bidi w:val="0"/>
        <w:ind w:left="2124" w:firstLine="4536"/>
        <w:jc w:val="both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 xml:space="preserve">         </w:t>
      </w:r>
      <w:r w:rsidR="002E2D60">
        <w:rPr>
          <w:rFonts w:ascii="Times New Roman" w:hAnsi="Times New Roman"/>
          <w:szCs w:val="24"/>
        </w:rPr>
        <w:t xml:space="preserve">  </w:t>
      </w:r>
      <w:r w:rsidRPr="00C624DE">
        <w:rPr>
          <w:rFonts w:ascii="Times New Roman" w:hAnsi="Times New Roman"/>
          <w:szCs w:val="24"/>
        </w:rPr>
        <w:t xml:space="preserve"> predseda výboru</w:t>
      </w:r>
    </w:p>
    <w:p w:rsidR="00B56BEB" w:rsidRPr="00C624DE" w:rsidP="00B56BEB">
      <w:pPr>
        <w:tabs>
          <w:tab w:val="left" w:pos="1021"/>
        </w:tabs>
        <w:bidi w:val="0"/>
        <w:jc w:val="both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>overovatelia výboru:</w:t>
      </w:r>
    </w:p>
    <w:p w:rsidR="00B56BEB" w:rsidRPr="00C624DE" w:rsidP="00B56BEB">
      <w:pPr>
        <w:bidi w:val="0"/>
        <w:ind w:left="6480" w:hanging="6480"/>
        <w:jc w:val="both"/>
        <w:rPr>
          <w:rFonts w:ascii="Times New Roman" w:hAnsi="Times New Roman"/>
          <w:szCs w:val="24"/>
        </w:rPr>
      </w:pPr>
      <w:r w:rsidRPr="00C624DE">
        <w:rPr>
          <w:rFonts w:ascii="Times New Roman" w:hAnsi="Times New Roman"/>
          <w:szCs w:val="24"/>
        </w:rPr>
        <w:t>Ondrej Dostál</w:t>
      </w:r>
    </w:p>
    <w:p w:rsidR="00B56BEB" w:rsidRPr="00B1086B" w:rsidP="00B1086B">
      <w:pPr>
        <w:bidi w:val="0"/>
        <w:ind w:left="6480" w:hanging="6480"/>
        <w:jc w:val="both"/>
        <w:rPr>
          <w:rFonts w:ascii="Times New Roman" w:hAnsi="Times New Roman"/>
          <w:szCs w:val="24"/>
        </w:rPr>
      </w:pPr>
      <w:r w:rsidR="00B1086B">
        <w:rPr>
          <w:rFonts w:ascii="Times New Roman" w:hAnsi="Times New Roman"/>
          <w:szCs w:val="24"/>
        </w:rPr>
        <w:t>Peter Kresák</w:t>
      </w: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6B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586B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6B" w:rsidP="002777B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586B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6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BE"/>
    <w:multiLevelType w:val="hybridMultilevel"/>
    <w:tmpl w:val="B6788D52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83D4BE7"/>
    <w:multiLevelType w:val="hybridMultilevel"/>
    <w:tmpl w:val="5700F44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2">
    <w:nsid w:val="0CDF7201"/>
    <w:multiLevelType w:val="hybrid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6E50B0"/>
    <w:multiLevelType w:val="hybridMultilevel"/>
    <w:tmpl w:val="A344F5D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149B4421"/>
    <w:multiLevelType w:val="hybridMultilevel"/>
    <w:tmpl w:val="DA22D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691B33"/>
    <w:multiLevelType w:val="hybridMultilevel"/>
    <w:tmpl w:val="020A7E28"/>
    <w:lvl w:ilvl="0">
      <w:start w:val="2"/>
      <w:numFmt w:val="upperLetter"/>
      <w:pStyle w:val="Heading8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0B166B"/>
    <w:multiLevelType w:val="hybridMultilevel"/>
    <w:tmpl w:val="39C4814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2AA36DEC"/>
    <w:multiLevelType w:val="hybridMultilevel"/>
    <w:tmpl w:val="EA3E0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E93457"/>
    <w:multiLevelType w:val="hybridMultilevel"/>
    <w:tmpl w:val="68DAD22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BDA3F8B"/>
    <w:multiLevelType w:val="hybridMultilevel"/>
    <w:tmpl w:val="448E77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A975FF"/>
    <w:multiLevelType w:val="hybridMultilevel"/>
    <w:tmpl w:val="7DE2AF08"/>
    <w:lvl w:ilvl="0">
      <w:start w:val="2"/>
      <w:numFmt w:val="upperLetter"/>
      <w:lvlText w:val="%1."/>
      <w:lvlJc w:val="left"/>
      <w:pPr>
        <w:tabs>
          <w:tab w:val="num" w:pos="1815"/>
        </w:tabs>
        <w:ind w:left="181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56164715"/>
    <w:multiLevelType w:val="hybridMultilevel"/>
    <w:tmpl w:val="FBA8E706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  <w:rtl w:val="0"/>
        <w:cs w:val="0"/>
      </w:rPr>
    </w:lvl>
  </w:abstractNum>
  <w:abstractNum w:abstractNumId="12">
    <w:nsid w:val="5D9F5481"/>
    <w:multiLevelType w:val="multilevel"/>
    <w:tmpl w:val="862224D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ED9772F"/>
    <w:multiLevelType w:val="hybridMultilevel"/>
    <w:tmpl w:val="C046CF6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  <w:rtl w:val="0"/>
        <w:cs w:val="0"/>
      </w:rPr>
    </w:lvl>
  </w:abstractNum>
  <w:abstractNum w:abstractNumId="14">
    <w:nsid w:val="6B0C0878"/>
    <w:multiLevelType w:val="hybridMultilevel"/>
    <w:tmpl w:val="3AD8BE72"/>
    <w:lvl w:ilvl="0">
      <w:start w:val="900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5">
    <w:nsid w:val="71406418"/>
    <w:multiLevelType w:val="hybridMultilevel"/>
    <w:tmpl w:val="803A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42D6"/>
    <w:rsid w:val="000231D3"/>
    <w:rsid w:val="000234A5"/>
    <w:rsid w:val="00025A04"/>
    <w:rsid w:val="00031665"/>
    <w:rsid w:val="00050641"/>
    <w:rsid w:val="000575FB"/>
    <w:rsid w:val="000632BD"/>
    <w:rsid w:val="00063875"/>
    <w:rsid w:val="00066E6C"/>
    <w:rsid w:val="00070499"/>
    <w:rsid w:val="00070553"/>
    <w:rsid w:val="0007177F"/>
    <w:rsid w:val="00076AA8"/>
    <w:rsid w:val="00077F80"/>
    <w:rsid w:val="00081FE8"/>
    <w:rsid w:val="000838AF"/>
    <w:rsid w:val="00083AD7"/>
    <w:rsid w:val="000913D1"/>
    <w:rsid w:val="000B27FD"/>
    <w:rsid w:val="000B688B"/>
    <w:rsid w:val="000B7EDC"/>
    <w:rsid w:val="000C2BA6"/>
    <w:rsid w:val="000C2BD2"/>
    <w:rsid w:val="000C4122"/>
    <w:rsid w:val="000C446E"/>
    <w:rsid w:val="000D2B9F"/>
    <w:rsid w:val="000E07B0"/>
    <w:rsid w:val="000E081E"/>
    <w:rsid w:val="000E28A8"/>
    <w:rsid w:val="000F2E0A"/>
    <w:rsid w:val="00101162"/>
    <w:rsid w:val="00102FD7"/>
    <w:rsid w:val="001058F4"/>
    <w:rsid w:val="00107675"/>
    <w:rsid w:val="001147D8"/>
    <w:rsid w:val="0012067D"/>
    <w:rsid w:val="00122382"/>
    <w:rsid w:val="00130432"/>
    <w:rsid w:val="00130E67"/>
    <w:rsid w:val="0013288B"/>
    <w:rsid w:val="00132E56"/>
    <w:rsid w:val="0013513B"/>
    <w:rsid w:val="0015733A"/>
    <w:rsid w:val="00160CCB"/>
    <w:rsid w:val="001645DE"/>
    <w:rsid w:val="00164B0F"/>
    <w:rsid w:val="001706E3"/>
    <w:rsid w:val="00172410"/>
    <w:rsid w:val="001808AD"/>
    <w:rsid w:val="00187AE5"/>
    <w:rsid w:val="00192057"/>
    <w:rsid w:val="001933EE"/>
    <w:rsid w:val="001A2FDC"/>
    <w:rsid w:val="001C5F22"/>
    <w:rsid w:val="001C6694"/>
    <w:rsid w:val="001C6D4D"/>
    <w:rsid w:val="001E7277"/>
    <w:rsid w:val="001E761C"/>
    <w:rsid w:val="001F0B7C"/>
    <w:rsid w:val="001F2177"/>
    <w:rsid w:val="001F710D"/>
    <w:rsid w:val="001F7DCB"/>
    <w:rsid w:val="00207BAA"/>
    <w:rsid w:val="002108DA"/>
    <w:rsid w:val="00210B65"/>
    <w:rsid w:val="00212B41"/>
    <w:rsid w:val="00217BC0"/>
    <w:rsid w:val="00220505"/>
    <w:rsid w:val="00227A58"/>
    <w:rsid w:val="002368D1"/>
    <w:rsid w:val="00243BFA"/>
    <w:rsid w:val="0025138A"/>
    <w:rsid w:val="00253EA4"/>
    <w:rsid w:val="00255B07"/>
    <w:rsid w:val="00260EDC"/>
    <w:rsid w:val="002635F4"/>
    <w:rsid w:val="002706CC"/>
    <w:rsid w:val="00273DCF"/>
    <w:rsid w:val="002777BA"/>
    <w:rsid w:val="00281D76"/>
    <w:rsid w:val="00292CE4"/>
    <w:rsid w:val="00294931"/>
    <w:rsid w:val="00297117"/>
    <w:rsid w:val="002A17B9"/>
    <w:rsid w:val="002A3EE9"/>
    <w:rsid w:val="002A586A"/>
    <w:rsid w:val="002A58BA"/>
    <w:rsid w:val="002B2221"/>
    <w:rsid w:val="002B68FE"/>
    <w:rsid w:val="002C0785"/>
    <w:rsid w:val="002C2942"/>
    <w:rsid w:val="002C4FC4"/>
    <w:rsid w:val="002D3CAE"/>
    <w:rsid w:val="002D6A46"/>
    <w:rsid w:val="002E2590"/>
    <w:rsid w:val="002E2D60"/>
    <w:rsid w:val="002E44E0"/>
    <w:rsid w:val="003055B8"/>
    <w:rsid w:val="00307BFF"/>
    <w:rsid w:val="00312510"/>
    <w:rsid w:val="003164FD"/>
    <w:rsid w:val="003232BF"/>
    <w:rsid w:val="00326E37"/>
    <w:rsid w:val="003308B0"/>
    <w:rsid w:val="003331C5"/>
    <w:rsid w:val="00333895"/>
    <w:rsid w:val="003377B9"/>
    <w:rsid w:val="00343D57"/>
    <w:rsid w:val="003562B6"/>
    <w:rsid w:val="003568DE"/>
    <w:rsid w:val="00356D64"/>
    <w:rsid w:val="0035792A"/>
    <w:rsid w:val="00360421"/>
    <w:rsid w:val="003610AF"/>
    <w:rsid w:val="00361715"/>
    <w:rsid w:val="00371176"/>
    <w:rsid w:val="00372BAC"/>
    <w:rsid w:val="00373CEA"/>
    <w:rsid w:val="00382E70"/>
    <w:rsid w:val="003833B6"/>
    <w:rsid w:val="00384712"/>
    <w:rsid w:val="00390CD5"/>
    <w:rsid w:val="00394CEC"/>
    <w:rsid w:val="003A08EC"/>
    <w:rsid w:val="003A1195"/>
    <w:rsid w:val="003A599A"/>
    <w:rsid w:val="003A7985"/>
    <w:rsid w:val="003B2CB6"/>
    <w:rsid w:val="003B4260"/>
    <w:rsid w:val="003C3D98"/>
    <w:rsid w:val="003C4245"/>
    <w:rsid w:val="003E11F4"/>
    <w:rsid w:val="003E4A40"/>
    <w:rsid w:val="003F4F4B"/>
    <w:rsid w:val="003F64B6"/>
    <w:rsid w:val="00403761"/>
    <w:rsid w:val="00407E63"/>
    <w:rsid w:val="00411198"/>
    <w:rsid w:val="00412D58"/>
    <w:rsid w:val="004307E1"/>
    <w:rsid w:val="0043269B"/>
    <w:rsid w:val="004335F3"/>
    <w:rsid w:val="004425F8"/>
    <w:rsid w:val="00452E63"/>
    <w:rsid w:val="00455CB6"/>
    <w:rsid w:val="00456B18"/>
    <w:rsid w:val="00464360"/>
    <w:rsid w:val="004653DB"/>
    <w:rsid w:val="00472956"/>
    <w:rsid w:val="0047481D"/>
    <w:rsid w:val="00476B12"/>
    <w:rsid w:val="00482D9F"/>
    <w:rsid w:val="00485165"/>
    <w:rsid w:val="00485472"/>
    <w:rsid w:val="004855E7"/>
    <w:rsid w:val="004900DE"/>
    <w:rsid w:val="00493478"/>
    <w:rsid w:val="004948E6"/>
    <w:rsid w:val="004959C9"/>
    <w:rsid w:val="004A066B"/>
    <w:rsid w:val="004A56CC"/>
    <w:rsid w:val="004A5E8D"/>
    <w:rsid w:val="004B0826"/>
    <w:rsid w:val="004B530E"/>
    <w:rsid w:val="004B6E60"/>
    <w:rsid w:val="004C0557"/>
    <w:rsid w:val="004C055C"/>
    <w:rsid w:val="004C75B9"/>
    <w:rsid w:val="004D3AF7"/>
    <w:rsid w:val="004D4045"/>
    <w:rsid w:val="004D5C3A"/>
    <w:rsid w:val="004E4D5A"/>
    <w:rsid w:val="004E5F69"/>
    <w:rsid w:val="00500400"/>
    <w:rsid w:val="00501B95"/>
    <w:rsid w:val="00511BEB"/>
    <w:rsid w:val="005129F0"/>
    <w:rsid w:val="00513CB1"/>
    <w:rsid w:val="00513F56"/>
    <w:rsid w:val="00514A26"/>
    <w:rsid w:val="005156AD"/>
    <w:rsid w:val="00516E52"/>
    <w:rsid w:val="00517D6C"/>
    <w:rsid w:val="00527965"/>
    <w:rsid w:val="00530686"/>
    <w:rsid w:val="00533100"/>
    <w:rsid w:val="00533F6F"/>
    <w:rsid w:val="00534003"/>
    <w:rsid w:val="00536D18"/>
    <w:rsid w:val="00556B5B"/>
    <w:rsid w:val="00560853"/>
    <w:rsid w:val="005626DF"/>
    <w:rsid w:val="00562FE0"/>
    <w:rsid w:val="005658A4"/>
    <w:rsid w:val="00566A96"/>
    <w:rsid w:val="00572965"/>
    <w:rsid w:val="005754C7"/>
    <w:rsid w:val="00577F30"/>
    <w:rsid w:val="005837DF"/>
    <w:rsid w:val="00591ABF"/>
    <w:rsid w:val="005A5355"/>
    <w:rsid w:val="005A5DA3"/>
    <w:rsid w:val="005B1CB2"/>
    <w:rsid w:val="005B4C90"/>
    <w:rsid w:val="005C0DE3"/>
    <w:rsid w:val="005C225E"/>
    <w:rsid w:val="005C2A29"/>
    <w:rsid w:val="005C2F7C"/>
    <w:rsid w:val="005D00B1"/>
    <w:rsid w:val="005D381E"/>
    <w:rsid w:val="005E3EEE"/>
    <w:rsid w:val="005E4AA0"/>
    <w:rsid w:val="005F12BC"/>
    <w:rsid w:val="005F14B4"/>
    <w:rsid w:val="005F1B3B"/>
    <w:rsid w:val="005F2779"/>
    <w:rsid w:val="005F3483"/>
    <w:rsid w:val="005F512C"/>
    <w:rsid w:val="005F7B70"/>
    <w:rsid w:val="006056A2"/>
    <w:rsid w:val="00614F9F"/>
    <w:rsid w:val="006156AC"/>
    <w:rsid w:val="00622613"/>
    <w:rsid w:val="00630A39"/>
    <w:rsid w:val="006341E1"/>
    <w:rsid w:val="006350AB"/>
    <w:rsid w:val="00642B4E"/>
    <w:rsid w:val="00646244"/>
    <w:rsid w:val="006554E9"/>
    <w:rsid w:val="006560B1"/>
    <w:rsid w:val="00656D27"/>
    <w:rsid w:val="00656ECB"/>
    <w:rsid w:val="00657217"/>
    <w:rsid w:val="00670448"/>
    <w:rsid w:val="00670AA6"/>
    <w:rsid w:val="00670DEE"/>
    <w:rsid w:val="00672986"/>
    <w:rsid w:val="00673583"/>
    <w:rsid w:val="00673FBB"/>
    <w:rsid w:val="006952E8"/>
    <w:rsid w:val="006A09AE"/>
    <w:rsid w:val="006A1C94"/>
    <w:rsid w:val="006A2ACC"/>
    <w:rsid w:val="006A433A"/>
    <w:rsid w:val="006A4C44"/>
    <w:rsid w:val="006B038F"/>
    <w:rsid w:val="006B62EF"/>
    <w:rsid w:val="006C377C"/>
    <w:rsid w:val="006C3D4D"/>
    <w:rsid w:val="006C733A"/>
    <w:rsid w:val="006D0541"/>
    <w:rsid w:val="006D247F"/>
    <w:rsid w:val="006E37E5"/>
    <w:rsid w:val="006F0B87"/>
    <w:rsid w:val="006F2DF0"/>
    <w:rsid w:val="006F35B4"/>
    <w:rsid w:val="006F5A95"/>
    <w:rsid w:val="006F725B"/>
    <w:rsid w:val="0071315C"/>
    <w:rsid w:val="00720019"/>
    <w:rsid w:val="00722395"/>
    <w:rsid w:val="00723610"/>
    <w:rsid w:val="00730D1D"/>
    <w:rsid w:val="00731DB2"/>
    <w:rsid w:val="00732001"/>
    <w:rsid w:val="0073253A"/>
    <w:rsid w:val="00733423"/>
    <w:rsid w:val="007359C1"/>
    <w:rsid w:val="007400A3"/>
    <w:rsid w:val="00741CDA"/>
    <w:rsid w:val="00745E7A"/>
    <w:rsid w:val="00753A6D"/>
    <w:rsid w:val="00754D09"/>
    <w:rsid w:val="00756007"/>
    <w:rsid w:val="007612C3"/>
    <w:rsid w:val="00765515"/>
    <w:rsid w:val="00781A0C"/>
    <w:rsid w:val="00790257"/>
    <w:rsid w:val="00792264"/>
    <w:rsid w:val="007A11B3"/>
    <w:rsid w:val="007A6D88"/>
    <w:rsid w:val="007B02D1"/>
    <w:rsid w:val="007B0CCA"/>
    <w:rsid w:val="007C2EA4"/>
    <w:rsid w:val="007D1AD5"/>
    <w:rsid w:val="007D72FB"/>
    <w:rsid w:val="007F08B0"/>
    <w:rsid w:val="00813B6F"/>
    <w:rsid w:val="0081447F"/>
    <w:rsid w:val="00814BB7"/>
    <w:rsid w:val="008239A1"/>
    <w:rsid w:val="0082667E"/>
    <w:rsid w:val="00827D23"/>
    <w:rsid w:val="0083095F"/>
    <w:rsid w:val="00842F4F"/>
    <w:rsid w:val="00844EC4"/>
    <w:rsid w:val="00850C04"/>
    <w:rsid w:val="008516F8"/>
    <w:rsid w:val="008573A2"/>
    <w:rsid w:val="00871658"/>
    <w:rsid w:val="00877713"/>
    <w:rsid w:val="0089262A"/>
    <w:rsid w:val="00894748"/>
    <w:rsid w:val="00894A29"/>
    <w:rsid w:val="00896382"/>
    <w:rsid w:val="00896E3C"/>
    <w:rsid w:val="008A364C"/>
    <w:rsid w:val="008B1983"/>
    <w:rsid w:val="008D13EC"/>
    <w:rsid w:val="008D2CF1"/>
    <w:rsid w:val="008D4515"/>
    <w:rsid w:val="008E2690"/>
    <w:rsid w:val="008E277E"/>
    <w:rsid w:val="008E586B"/>
    <w:rsid w:val="008F64FE"/>
    <w:rsid w:val="008F69B4"/>
    <w:rsid w:val="00901C45"/>
    <w:rsid w:val="00903883"/>
    <w:rsid w:val="0090651A"/>
    <w:rsid w:val="00906983"/>
    <w:rsid w:val="009077BB"/>
    <w:rsid w:val="009137DF"/>
    <w:rsid w:val="00916E7E"/>
    <w:rsid w:val="0092794F"/>
    <w:rsid w:val="00930C4B"/>
    <w:rsid w:val="00931979"/>
    <w:rsid w:val="00935FFC"/>
    <w:rsid w:val="00941C4F"/>
    <w:rsid w:val="0094459A"/>
    <w:rsid w:val="00945422"/>
    <w:rsid w:val="009460F8"/>
    <w:rsid w:val="00952D2D"/>
    <w:rsid w:val="009533A0"/>
    <w:rsid w:val="00956816"/>
    <w:rsid w:val="009632CF"/>
    <w:rsid w:val="00964B4E"/>
    <w:rsid w:val="0097027F"/>
    <w:rsid w:val="00970376"/>
    <w:rsid w:val="009707CE"/>
    <w:rsid w:val="00974825"/>
    <w:rsid w:val="0098306B"/>
    <w:rsid w:val="009836B1"/>
    <w:rsid w:val="00993DE6"/>
    <w:rsid w:val="009A3CF8"/>
    <w:rsid w:val="009A46F5"/>
    <w:rsid w:val="009B1319"/>
    <w:rsid w:val="009C3255"/>
    <w:rsid w:val="009C76D4"/>
    <w:rsid w:val="009D3397"/>
    <w:rsid w:val="009E5F04"/>
    <w:rsid w:val="009E788C"/>
    <w:rsid w:val="009F01C1"/>
    <w:rsid w:val="009F1367"/>
    <w:rsid w:val="009F1D66"/>
    <w:rsid w:val="009F5120"/>
    <w:rsid w:val="009F6152"/>
    <w:rsid w:val="009F65FA"/>
    <w:rsid w:val="00A0124E"/>
    <w:rsid w:val="00A02307"/>
    <w:rsid w:val="00A02E0D"/>
    <w:rsid w:val="00A17DE8"/>
    <w:rsid w:val="00A24289"/>
    <w:rsid w:val="00A26BE1"/>
    <w:rsid w:val="00A30BFB"/>
    <w:rsid w:val="00A30D5B"/>
    <w:rsid w:val="00A364F9"/>
    <w:rsid w:val="00A36E3D"/>
    <w:rsid w:val="00A37F25"/>
    <w:rsid w:val="00A4509F"/>
    <w:rsid w:val="00A73137"/>
    <w:rsid w:val="00A74952"/>
    <w:rsid w:val="00A74F29"/>
    <w:rsid w:val="00A76C2D"/>
    <w:rsid w:val="00A86E27"/>
    <w:rsid w:val="00AA24C0"/>
    <w:rsid w:val="00AA4842"/>
    <w:rsid w:val="00AB33EA"/>
    <w:rsid w:val="00AB36B9"/>
    <w:rsid w:val="00AB7712"/>
    <w:rsid w:val="00AC0220"/>
    <w:rsid w:val="00AC1BEA"/>
    <w:rsid w:val="00AC406C"/>
    <w:rsid w:val="00AC6B3C"/>
    <w:rsid w:val="00AD0F92"/>
    <w:rsid w:val="00AD3FCF"/>
    <w:rsid w:val="00AE5A87"/>
    <w:rsid w:val="00AE67FA"/>
    <w:rsid w:val="00AE7E00"/>
    <w:rsid w:val="00AF00F9"/>
    <w:rsid w:val="00AF03C6"/>
    <w:rsid w:val="00AF23F8"/>
    <w:rsid w:val="00AF382D"/>
    <w:rsid w:val="00B1086B"/>
    <w:rsid w:val="00B15464"/>
    <w:rsid w:val="00B1580B"/>
    <w:rsid w:val="00B203F9"/>
    <w:rsid w:val="00B24CEA"/>
    <w:rsid w:val="00B37C2C"/>
    <w:rsid w:val="00B432C3"/>
    <w:rsid w:val="00B502EF"/>
    <w:rsid w:val="00B51AF7"/>
    <w:rsid w:val="00B54DD2"/>
    <w:rsid w:val="00B56BEB"/>
    <w:rsid w:val="00B60D45"/>
    <w:rsid w:val="00B61DD5"/>
    <w:rsid w:val="00B8094F"/>
    <w:rsid w:val="00B96F84"/>
    <w:rsid w:val="00BA6BFF"/>
    <w:rsid w:val="00BB3057"/>
    <w:rsid w:val="00BB4019"/>
    <w:rsid w:val="00BC4389"/>
    <w:rsid w:val="00BC46E8"/>
    <w:rsid w:val="00BC7BDE"/>
    <w:rsid w:val="00BD0D0B"/>
    <w:rsid w:val="00BD390B"/>
    <w:rsid w:val="00BE49BC"/>
    <w:rsid w:val="00BE6C5B"/>
    <w:rsid w:val="00BF02C8"/>
    <w:rsid w:val="00BF0DA9"/>
    <w:rsid w:val="00C01C98"/>
    <w:rsid w:val="00C034BB"/>
    <w:rsid w:val="00C14B07"/>
    <w:rsid w:val="00C14F74"/>
    <w:rsid w:val="00C26F60"/>
    <w:rsid w:val="00C33DB0"/>
    <w:rsid w:val="00C4483C"/>
    <w:rsid w:val="00C448A9"/>
    <w:rsid w:val="00C47D37"/>
    <w:rsid w:val="00C55B6A"/>
    <w:rsid w:val="00C624DE"/>
    <w:rsid w:val="00C63B65"/>
    <w:rsid w:val="00C644F2"/>
    <w:rsid w:val="00C64B6B"/>
    <w:rsid w:val="00C65B06"/>
    <w:rsid w:val="00C70E86"/>
    <w:rsid w:val="00C7352E"/>
    <w:rsid w:val="00C73613"/>
    <w:rsid w:val="00C82267"/>
    <w:rsid w:val="00C83F0D"/>
    <w:rsid w:val="00C84435"/>
    <w:rsid w:val="00C90822"/>
    <w:rsid w:val="00C918CF"/>
    <w:rsid w:val="00C9740E"/>
    <w:rsid w:val="00CA2480"/>
    <w:rsid w:val="00CA661D"/>
    <w:rsid w:val="00CB4D88"/>
    <w:rsid w:val="00CC4C78"/>
    <w:rsid w:val="00CE082B"/>
    <w:rsid w:val="00CE1F78"/>
    <w:rsid w:val="00CE70A3"/>
    <w:rsid w:val="00CF3047"/>
    <w:rsid w:val="00CF39C5"/>
    <w:rsid w:val="00CF7166"/>
    <w:rsid w:val="00D143C3"/>
    <w:rsid w:val="00D15C98"/>
    <w:rsid w:val="00D25732"/>
    <w:rsid w:val="00D26D82"/>
    <w:rsid w:val="00D270CC"/>
    <w:rsid w:val="00D27E75"/>
    <w:rsid w:val="00D31A71"/>
    <w:rsid w:val="00D33275"/>
    <w:rsid w:val="00D34431"/>
    <w:rsid w:val="00D376A8"/>
    <w:rsid w:val="00D4421B"/>
    <w:rsid w:val="00D467F7"/>
    <w:rsid w:val="00D468DE"/>
    <w:rsid w:val="00D53005"/>
    <w:rsid w:val="00D55529"/>
    <w:rsid w:val="00D61373"/>
    <w:rsid w:val="00D626FC"/>
    <w:rsid w:val="00D63528"/>
    <w:rsid w:val="00D648E7"/>
    <w:rsid w:val="00D67CF9"/>
    <w:rsid w:val="00D836C7"/>
    <w:rsid w:val="00D975C2"/>
    <w:rsid w:val="00DA1D8D"/>
    <w:rsid w:val="00DA2D41"/>
    <w:rsid w:val="00DA7A15"/>
    <w:rsid w:val="00DB3900"/>
    <w:rsid w:val="00DC0285"/>
    <w:rsid w:val="00DC15C8"/>
    <w:rsid w:val="00DD404F"/>
    <w:rsid w:val="00DE2242"/>
    <w:rsid w:val="00DE35C3"/>
    <w:rsid w:val="00DE579D"/>
    <w:rsid w:val="00DE6469"/>
    <w:rsid w:val="00DF4CE4"/>
    <w:rsid w:val="00E001CA"/>
    <w:rsid w:val="00E045CF"/>
    <w:rsid w:val="00E07354"/>
    <w:rsid w:val="00E07FB9"/>
    <w:rsid w:val="00E20848"/>
    <w:rsid w:val="00E230E5"/>
    <w:rsid w:val="00E2705F"/>
    <w:rsid w:val="00E274D2"/>
    <w:rsid w:val="00E3146F"/>
    <w:rsid w:val="00E31A85"/>
    <w:rsid w:val="00E325DD"/>
    <w:rsid w:val="00E33827"/>
    <w:rsid w:val="00E431B9"/>
    <w:rsid w:val="00E52D15"/>
    <w:rsid w:val="00E5395B"/>
    <w:rsid w:val="00E56057"/>
    <w:rsid w:val="00E563BC"/>
    <w:rsid w:val="00E60E5A"/>
    <w:rsid w:val="00E65FEA"/>
    <w:rsid w:val="00E75003"/>
    <w:rsid w:val="00E82132"/>
    <w:rsid w:val="00E8381A"/>
    <w:rsid w:val="00E86A40"/>
    <w:rsid w:val="00E94824"/>
    <w:rsid w:val="00E970D7"/>
    <w:rsid w:val="00EA3744"/>
    <w:rsid w:val="00EB1BC3"/>
    <w:rsid w:val="00EB4E75"/>
    <w:rsid w:val="00EB71FE"/>
    <w:rsid w:val="00EC2AAC"/>
    <w:rsid w:val="00EC6F86"/>
    <w:rsid w:val="00EC708A"/>
    <w:rsid w:val="00EC7438"/>
    <w:rsid w:val="00EC7755"/>
    <w:rsid w:val="00ED05D7"/>
    <w:rsid w:val="00ED6BC1"/>
    <w:rsid w:val="00ED7B6E"/>
    <w:rsid w:val="00EE0025"/>
    <w:rsid w:val="00EE0AC7"/>
    <w:rsid w:val="00F0485A"/>
    <w:rsid w:val="00F06759"/>
    <w:rsid w:val="00F0720F"/>
    <w:rsid w:val="00F11079"/>
    <w:rsid w:val="00F13824"/>
    <w:rsid w:val="00F13E0C"/>
    <w:rsid w:val="00F15596"/>
    <w:rsid w:val="00F22794"/>
    <w:rsid w:val="00F251CC"/>
    <w:rsid w:val="00F420A2"/>
    <w:rsid w:val="00F422D6"/>
    <w:rsid w:val="00F43A61"/>
    <w:rsid w:val="00F47B7E"/>
    <w:rsid w:val="00F5123C"/>
    <w:rsid w:val="00F53768"/>
    <w:rsid w:val="00F70280"/>
    <w:rsid w:val="00F712A4"/>
    <w:rsid w:val="00F72617"/>
    <w:rsid w:val="00F86AEA"/>
    <w:rsid w:val="00F942D6"/>
    <w:rsid w:val="00F96EEA"/>
    <w:rsid w:val="00FA208F"/>
    <w:rsid w:val="00FA2DE7"/>
    <w:rsid w:val="00FA4470"/>
    <w:rsid w:val="00FA490F"/>
    <w:rsid w:val="00FA5EAC"/>
    <w:rsid w:val="00FA7159"/>
    <w:rsid w:val="00FB014B"/>
    <w:rsid w:val="00FB0B04"/>
    <w:rsid w:val="00FB2CF1"/>
    <w:rsid w:val="00FB4F7D"/>
    <w:rsid w:val="00FC1718"/>
    <w:rsid w:val="00FC7285"/>
    <w:rsid w:val="00FC7CE8"/>
    <w:rsid w:val="00FC7EC6"/>
    <w:rsid w:val="00FD5817"/>
    <w:rsid w:val="00FE1785"/>
    <w:rsid w:val="00FE7048"/>
    <w:rsid w:val="00FF0784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Cs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rFonts w:ascii="Times New Roman" w:eastAsia="Arial Unicode MS" w:hAnsi="Times New Roman"/>
      <w:b/>
      <w:szCs w:val="24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rFonts w:ascii="Times New Roman" w:eastAsia="Arial Unicode MS" w:hAnsi="Times New Roman"/>
      <w:bCs w:val="0"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eastAsia="Arial Unicode MS" w:hAnsi="AT*Toronto" w:cs="Arial Unicode MS"/>
      <w:b/>
      <w:bCs w:val="0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Arial Unicode MS" w:hAnsi="Times New Roman"/>
      <w:b/>
      <w:sz w:val="28"/>
      <w:szCs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eastAsia="Arial Unicode MS" w:hAnsi="Arial" w:cs="Arial"/>
      <w:sz w:val="32"/>
      <w:szCs w:val="24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left" w:pos="993"/>
        <w:tab w:val="num" w:pos="1815"/>
      </w:tabs>
      <w:ind w:left="1815" w:hanging="405"/>
      <w:jc w:val="both"/>
      <w:outlineLvl w:val="5"/>
    </w:pPr>
    <w:rPr>
      <w:rFonts w:ascii="Arial" w:eastAsia="Arial Unicode MS" w:hAnsi="Arial" w:cs="Arial"/>
      <w:b/>
      <w:bCs w:val="0"/>
      <w:sz w:val="28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numPr>
        <w:numId w:val="4"/>
      </w:numPr>
      <w:tabs>
        <w:tab w:val="num" w:pos="1065"/>
      </w:tabs>
      <w:spacing w:before="120"/>
      <w:ind w:left="1065" w:hanging="360"/>
      <w:jc w:val="left"/>
      <w:outlineLvl w:val="7"/>
    </w:pPr>
    <w:rPr>
      <w:b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pPr>
      <w:spacing w:line="360" w:lineRule="auto"/>
      <w:jc w:val="both"/>
    </w:pPr>
    <w:rPr>
      <w:bCs w:val="0"/>
      <w:szCs w:val="24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 w:val="0"/>
      <w:sz w:val="32"/>
      <w:szCs w:val="24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sz w:val="36"/>
      <w:szCs w:val="24"/>
    </w:rPr>
  </w:style>
  <w:style w:type="paragraph" w:styleId="BodyTextIndent">
    <w:name w:val="Body Text Indent"/>
    <w:basedOn w:val="Normal"/>
    <w:link w:val="ZarkazkladnhotextuChar"/>
    <w:uiPriority w:val="99"/>
    <w:pPr>
      <w:tabs>
        <w:tab w:val="left" w:pos="2340"/>
      </w:tabs>
      <w:spacing w:line="360" w:lineRule="auto"/>
      <w:ind w:firstLine="1800"/>
      <w:jc w:val="both"/>
    </w:pPr>
    <w:rPr>
      <w:rFonts w:ascii="Arial" w:hAnsi="Arial" w:cs="Arial"/>
      <w:bCs w:val="0"/>
      <w:szCs w:val="24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rFonts w:ascii="AT*Toronto" w:hAnsi="AT*Toronto"/>
      <w:bCs w:val="0"/>
      <w:lang w:val="cs-CZ"/>
    </w:rPr>
  </w:style>
  <w:style w:type="paragraph" w:styleId="BodyTextIndent2">
    <w:name w:val="Body Text Indent 2"/>
    <w:basedOn w:val="Normal"/>
    <w:pPr>
      <w:ind w:left="1065"/>
      <w:jc w:val="both"/>
    </w:pPr>
    <w:rPr>
      <w:bCs w:val="0"/>
      <w:szCs w:val="24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ind w:left="1065"/>
      <w:jc w:val="left"/>
    </w:pPr>
  </w:style>
  <w:style w:type="paragraph" w:styleId="Header">
    <w:name w:val="header"/>
    <w:basedOn w:val="Normal"/>
    <w:rsid w:val="00412D58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link w:val="TextbublinyChar"/>
    <w:rsid w:val="003232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locked/>
    <w:rsid w:val="003232BF"/>
    <w:rPr>
      <w:rFonts w:ascii="Tahoma" w:hAnsi="Tahoma" w:cs="Tahoma"/>
      <w:sz w:val="16"/>
    </w:rPr>
  </w:style>
  <w:style w:type="character" w:customStyle="1" w:styleId="Nadpis1Char">
    <w:name w:val="Nadpis 1 Char"/>
    <w:link w:val="Heading1"/>
    <w:uiPriority w:val="9"/>
    <w:locked/>
    <w:rsid w:val="00850C04"/>
    <w:rPr>
      <w:rFonts w:eastAsia="Arial Unicode MS"/>
      <w:b/>
      <w:sz w:val="24"/>
    </w:rPr>
  </w:style>
  <w:style w:type="character" w:customStyle="1" w:styleId="Nadpis2Char">
    <w:name w:val="Nadpis 2 Char"/>
    <w:link w:val="Heading2"/>
    <w:uiPriority w:val="9"/>
    <w:locked/>
    <w:rsid w:val="00850C04"/>
    <w:rPr>
      <w:rFonts w:eastAsia="Arial Unicode MS"/>
      <w:sz w:val="24"/>
    </w:rPr>
  </w:style>
  <w:style w:type="character" w:customStyle="1" w:styleId="Nadpis8Char">
    <w:name w:val="Nadpis 8 Char"/>
    <w:link w:val="Heading8"/>
    <w:uiPriority w:val="9"/>
    <w:locked/>
    <w:rsid w:val="00850C04"/>
    <w:rPr>
      <w:b/>
      <w:sz w:val="24"/>
    </w:rPr>
  </w:style>
  <w:style w:type="character" w:customStyle="1" w:styleId="PtaChar">
    <w:name w:val="Päta Char"/>
    <w:link w:val="Footer"/>
    <w:uiPriority w:val="99"/>
    <w:locked/>
    <w:rsid w:val="00850C04"/>
    <w:rPr>
      <w:rFonts w:ascii="AT*Toronto" w:hAnsi="AT*Toronto" w:cs="AT*Toronto"/>
      <w:sz w:val="24"/>
      <w:lang w:val="cs-CZ" w:eastAsia="x-none"/>
    </w:rPr>
  </w:style>
  <w:style w:type="character" w:customStyle="1" w:styleId="ZkladntextChar">
    <w:name w:val="Základný text Char"/>
    <w:link w:val="BodyText"/>
    <w:uiPriority w:val="99"/>
    <w:locked/>
    <w:rsid w:val="00850C04"/>
    <w:rPr>
      <w:b/>
      <w:sz w:val="24"/>
    </w:rPr>
  </w:style>
  <w:style w:type="character" w:customStyle="1" w:styleId="ZarkazkladnhotextuChar">
    <w:name w:val="Zarážka základného textu Char"/>
    <w:link w:val="BodyTextIndent"/>
    <w:uiPriority w:val="99"/>
    <w:locked/>
    <w:rsid w:val="00850C04"/>
    <w:rPr>
      <w:rFonts w:ascii="Arial" w:hAnsi="Arial" w:cs="Arial"/>
      <w:sz w:val="24"/>
    </w:rPr>
  </w:style>
  <w:style w:type="character" w:customStyle="1" w:styleId="Zkladntext3Char">
    <w:name w:val="Základný text 3 Char"/>
    <w:link w:val="BodyText3"/>
    <w:uiPriority w:val="99"/>
    <w:locked/>
    <w:rsid w:val="00850C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BCE6-80F3-4397-98D9-B5E92F29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718</Words>
  <Characters>4094</Characters>
  <Application>Microsoft Office Word</Application>
  <DocSecurity>0</DocSecurity>
  <Lines>0</Lines>
  <Paragraphs>0</Paragraphs>
  <ScaleCrop>false</ScaleCrop>
  <Manager>Magdaléna Šuchaňová</Manager>
  <Company>Kancelária NR SR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keywords>návrh na voľbu členov Súdnej rady Slovenskej republiky</cp:keywords>
  <cp:lastModifiedBy>Gašparíková, Jarmila</cp:lastModifiedBy>
  <cp:revision>2</cp:revision>
  <cp:lastPrinted>2017-02-08T13:31:00Z</cp:lastPrinted>
  <dcterms:created xsi:type="dcterms:W3CDTF">2018-01-30T12:46:00Z</dcterms:created>
  <dcterms:modified xsi:type="dcterms:W3CDTF">2018-01-30T12:46:00Z</dcterms:modified>
</cp:coreProperties>
</file>