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2D5E">
        <w:rPr>
          <w:sz w:val="22"/>
          <w:szCs w:val="22"/>
        </w:rPr>
        <w:t>75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A2D5E">
        <w:t>860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A2D5E">
        <w:rPr>
          <w:rFonts w:ascii="Arial" w:hAnsi="Arial" w:cs="Arial"/>
          <w:sz w:val="22"/>
          <w:szCs w:val="22"/>
        </w:rPr>
        <w:t> 15.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A2D5E">
        <w:rPr>
          <w:rFonts w:cs="Arial"/>
          <w:szCs w:val="22"/>
        </w:rPr>
        <w:t>Petry KRIŠTÚFKOVEJ, Ľudovíta GOGU, Borisa KOLLÁRA a Zuzany ŠEBOVEJ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FA2D5E">
        <w:rPr>
          <w:rFonts w:cs="Arial"/>
          <w:szCs w:val="22"/>
        </w:rPr>
        <w:t>zákon č. 238/1998 Z. z. o príspevku na pohreb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A2D5E">
        <w:rPr>
          <w:rFonts w:cs="Arial"/>
          <w:szCs w:val="22"/>
        </w:rPr>
        <w:t>826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A2D5E">
        <w:rPr>
          <w:rFonts w:cs="Arial"/>
          <w:szCs w:val="22"/>
        </w:rPr>
        <w:t>12.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32B1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32B1E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32B1E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FA2D5E" w:rsidP="00FA2D5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</w:t>
      </w:r>
      <w:r w:rsidR="00032B1E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12. marca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13. marca 2018</w:t>
      </w:r>
      <w:r>
        <w:rPr>
          <w:rFonts w:ascii="Arial" w:hAnsi="Arial" w:cs="Arial"/>
          <w:sz w:val="22"/>
        </w:rPr>
        <w:t>.</w:t>
      </w:r>
    </w:p>
    <w:p w:rsidR="00EF4E86" w:rsidP="00FA2D5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32B1E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773F3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0610C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A2D5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168</Words>
  <Characters>960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2018-01-15T08:27:00Z</cp:lastPrinted>
  <dcterms:created xsi:type="dcterms:W3CDTF">2018-01-16T07:17:00Z</dcterms:created>
  <dcterms:modified xsi:type="dcterms:W3CDTF">2018-01-16T07:17:00Z</dcterms:modified>
</cp:coreProperties>
</file>